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AA192" w14:textId="77777777" w:rsidR="00A775E7" w:rsidRPr="000100B5" w:rsidRDefault="00A775E7" w:rsidP="00A775E7">
      <w:pPr>
        <w:pStyle w:val="a0"/>
        <w:ind w:left="0" w:firstLine="0"/>
        <w:rPr>
          <w:b/>
          <w:sz w:val="26"/>
          <w:szCs w:val="26"/>
        </w:rPr>
      </w:pPr>
      <w:r w:rsidRPr="000100B5">
        <w:rPr>
          <w:b/>
          <w:noProof/>
          <w:sz w:val="26"/>
          <w:szCs w:val="26"/>
          <w:lang w:eastAsia="ru-RU"/>
        </w:rPr>
        <mc:AlternateContent>
          <mc:Choice Requires="wps">
            <w:drawing>
              <wp:anchor distT="0" distB="0" distL="114300" distR="114300" simplePos="0" relativeHeight="251659264" behindDoc="1" locked="0" layoutInCell="1" allowOverlap="1" wp14:anchorId="5DAAF628" wp14:editId="288954F2">
                <wp:simplePos x="0" y="0"/>
                <wp:positionH relativeFrom="column">
                  <wp:posOffset>4657725</wp:posOffset>
                </wp:positionH>
                <wp:positionV relativeFrom="paragraph">
                  <wp:posOffset>-687705</wp:posOffset>
                </wp:positionV>
                <wp:extent cx="2971800" cy="10688955"/>
                <wp:effectExtent l="0" t="0" r="0" b="0"/>
                <wp:wrapNone/>
                <wp:docPr id="17"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688955"/>
                        </a:xfrm>
                        <a:prstGeom prst="rect">
                          <a:avLst/>
                        </a:prstGeom>
                        <a:solidFill>
                          <a:schemeClr val="accent2">
                            <a:lumMod val="60000"/>
                            <a:lumOff val="40000"/>
                          </a:schemeClr>
                        </a:solidFill>
                        <a:ln>
                          <a:noFill/>
                        </a:ln>
                      </wps:spPr>
                      <wps:bodyPr rot="0" vert="horz" wrap="square" lIns="91440" tIns="45720" rIns="91440" bIns="45720" anchor="t" anchorCtr="0" upright="1">
                        <a:noAutofit/>
                      </wps:bodyPr>
                    </wps:wsp>
                  </a:graphicData>
                </a:graphic>
              </wp:anchor>
            </w:drawing>
          </mc:Choice>
          <mc:Fallback>
            <w:pict>
              <v:rect w14:anchorId="32FAAE28" id="Прямоугольник 459" o:spid="_x0000_s1026" style="position:absolute;margin-left:366.75pt;margin-top:-54.15pt;width:234pt;height:841.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oTQgIAAC8EAAAOAAAAZHJzL2Uyb0RvYy54bWysU82O0zAQviPxDpbvNEnV36jpatXVIqQF&#10;Vlp4ANdxGovEY2y3aTkhcUXaR+AhuCB+9hnSN2LstKXADZGDlZnxfDPzzefZxbauyEYYK0FlNOnF&#10;lAjFIZdqldHXr66fTCixjqmcVaBERnfC0ov540ezRqeiDyVUuTAEQZRNG53R0jmdRpHlpaiZ7YEW&#10;CoMFmJo5NM0qyg1rEL2uon4cj6IGTK4NcGEteq+6IJ0H/KIQ3L0sCiscqTKKvblwmnAu/RnNZyxd&#10;GaZLyQ9tsH/oomZSYdET1BVzjKyN/AuqltyAhcL1ONQRFIXkIsyA0yTxH9PclUyLMAuSY/WJJvv/&#10;YPmLza0hMsfdjSlRrMYdtZ/27/f37ff2Yf+h/dw+tN/2H9sf7Zf2KxkMp56yRtsUM+/0rfFDW30D&#10;/I0lChYlUytxaQw0pWA5Npr4+9FvCd6wmEqWzXPIsSBbOwjsbQtTe0DkhWzDknanJYmtIxyd/ek4&#10;mcS4S46xJB5NJtPhMBRh6TFfG+ueCqiJ/8moQRkEfLa5sc73w9LjldA/VDK/llUVDC89sagM2TAU&#10;DeNcKNcP6dW6xoY7/yjGr5MPulFknXtwdGOJIGKPFAra8yKV8qUU+KJdP94TaPLMdAwvId8hSwY6&#10;1eIrw58SzDtKGlRsRu3bNTOCkuqZQqanyWDgJR6MwXDcR8OcR5bnEaY4QmXUUdL9Llz3LNbayFWJ&#10;lZIws4JL3E4hA21+c11Xh2ZRlWG4wwvysj+3w61f73z+EwAA//8DAFBLAwQUAAYACAAAACEAcBVm&#10;heMAAAAOAQAADwAAAGRycy9kb3ducmV2LnhtbEyPTUvDQBCG74L/YRnBi7S7aYgtaTZFFNGDFFqL&#10;0ts0OybB7GzIbtv4792e9DYfD+88U6xG24kTDb51rCGZKhDElTMt1xp278+TBQgfkA12jknDD3lY&#10;lddXBebGnXlDp22oRQxhn6OGJoQ+l9JXDVn0U9cTx92XGyyG2A61NAOeY7jt5Eype2mx5XihwZ4e&#10;G6q+t0er4eX1w7NL8fNt/1TJKpFrtd7daX17Mz4sQQQawx8MF/2oDmV0OrgjGy86DfM0zSKqYZKo&#10;RQrigsxUEmeHWGXzTIEsC/n/jfIXAAD//wMAUEsBAi0AFAAGAAgAAAAhALaDOJL+AAAA4QEAABMA&#10;AAAAAAAAAAAAAAAAAAAAAFtDb250ZW50X1R5cGVzXS54bWxQSwECLQAUAAYACAAAACEAOP0h/9YA&#10;AACUAQAACwAAAAAAAAAAAAAAAAAvAQAAX3JlbHMvLnJlbHNQSwECLQAUAAYACAAAACEATLc6E0IC&#10;AAAvBAAADgAAAAAAAAAAAAAAAAAuAgAAZHJzL2Uyb0RvYy54bWxQSwECLQAUAAYACAAAACEAcBVm&#10;heMAAAAOAQAADwAAAAAAAAAAAAAAAACcBAAAZHJzL2Rvd25yZXYueG1sUEsFBgAAAAAEAAQA8wAA&#10;AKwFAAAAAA==&#10;" fillcolor="#f4b083 [1941]" stroked="f"/>
            </w:pict>
          </mc:Fallback>
        </mc:AlternateContent>
      </w:r>
      <w:r w:rsidRPr="000100B5">
        <w:rPr>
          <w:b/>
          <w:noProof/>
          <w:sz w:val="26"/>
          <w:szCs w:val="26"/>
          <w:lang w:eastAsia="ru-RU"/>
        </w:rPr>
        <mc:AlternateContent>
          <mc:Choice Requires="wps">
            <w:drawing>
              <wp:anchor distT="0" distB="0" distL="114300" distR="114300" simplePos="0" relativeHeight="251660288" behindDoc="1" locked="0" layoutInCell="1" allowOverlap="1" wp14:anchorId="09CB6CF7" wp14:editId="72FE96ED">
                <wp:simplePos x="0" y="0"/>
                <wp:positionH relativeFrom="column">
                  <wp:posOffset>4429760</wp:posOffset>
                </wp:positionH>
                <wp:positionV relativeFrom="paragraph">
                  <wp:posOffset>-688975</wp:posOffset>
                </wp:positionV>
                <wp:extent cx="288290" cy="10688955"/>
                <wp:effectExtent l="0" t="0" r="0" b="0"/>
                <wp:wrapNone/>
                <wp:docPr id="14" name="Прямоугольник 45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688955"/>
                        </a:xfrm>
                        <a:prstGeom prst="rect">
                          <a:avLst/>
                        </a:prstGeom>
                        <a:solidFill>
                          <a:schemeClr val="accent2">
                            <a:lumMod val="60000"/>
                            <a:lumOff val="40000"/>
                          </a:schemeClr>
                        </a:solidFill>
                        <a:ln>
                          <a:noFill/>
                        </a:ln>
                        <a:effectLst/>
                      </wps:spPr>
                      <wps:bodyPr rot="0" vert="horz" wrap="square" lIns="91440" tIns="45720" rIns="91440" bIns="45720" anchor="ctr" anchorCtr="0" upright="1">
                        <a:noAutofit/>
                      </wps:bodyPr>
                    </wps:wsp>
                  </a:graphicData>
                </a:graphic>
              </wp:anchor>
            </w:drawing>
          </mc:Choice>
          <mc:Fallback>
            <w:pict>
              <v:rect w14:anchorId="6E9DBC55" id="Прямоугольник 458" o:spid="_x0000_s1026" alt="Light vertical" style="position:absolute;margin-left:348.8pt;margin-top:-54.25pt;width:22.7pt;height:841.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meUwIAAFUEAAAOAAAAZHJzL2Uyb0RvYy54bWysVM2O0zAQviPxDpbvNG2VljZqulp1tQip&#10;wEoLD+A6TmPh2GbsNl1OSFyReAQeggviZ58hfSPGTlsK3BA9WJ2xPfPN933O7GJXK7IV4KTROR30&#10;+pQIzU0h9Tqnr15eP5pQ4jzTBVNGi5zeCUcv5g8fzBqbiaGpjCoEECyiXdbYnFbe2yxJHK9EzVzP&#10;WKFxszRQM48hrJMCWIPVa5UM+/1x0hgoLBgunMPsVbdJ57F+WQruX5SlE56onCI2H1eI6yqsyXzG&#10;sjUwW0l+gMH+AUXNpMamp1JXzDOyAflXqVpyMM6UvsdNnZiylFzEGXCaQf+PaW4rZkWcBclx9kST&#10;+39l+fPtDRBZoHYpJZrVqFH7af9u/7H93t7v37ef2/v22/5D+6P90n4l6Qj1LITjSOFSrisftPeS&#10;MxWYbKzLsOCtvYHAhbNLw187os2iYnotLgFMUwlWIP5BOJ/8diEEDq+SVfPMFIiDbbyJpO5KqENB&#10;pIvsonZ3J+3EzhOOyeFkMpyiwhy3Bv3xZDIdjWIPlh2vW3D+iTA1CX9yCmiOWJ5tl84HOCw7Honw&#10;jZLFtVQqBsGQYqGAbBlaiXEutB/G62pTI94uP+7jrzMVptF6XTo9prFFtHaoFBu68yZKh1bahKYd&#10;ni4jopEPII80dXSvTHGHlIHpnB3UQHMYeEtJg67OqXuzYSAoUU810j4dpGl4BjFIR4+HGMD5zup8&#10;h2mOpXLKPVDSBQvfPZ6NhSB/ELLDfIlilTLSGBB2uA4So3fjsId3Fh7HeRxP/foazH8CAAD//wMA&#10;UEsDBBQABgAIAAAAIQDTNwob5AAAAA0BAAAPAAAAZHJzL2Rvd25yZXYueG1sTI/LTsMwEEX3SPyD&#10;NUjsWruQJiHEqRBQoWaD+th05yYmiYjHke20ga9nWMFyNEf3npuvJtOzs3a+syhhMRfANFa27rCR&#10;cNivZykwHxTWqreoJXxpD6vi+ipXWW0vuNXnXWgYhaDPlIQ2hCHj3FetNsrP7aCRfh/WGRXodA2v&#10;nbpQuOn5nRAxN6pDamjVoJ9bXX3uRiPBlK9uil7Ko98cm2Fcv+3Ld/Et5e3N9PQILOgp/MHwq0/q&#10;UJDTyY5Ye9ZLiB+SmFAJs4VIl8AISaJ7mncidplEKfAi5/9XFD8AAAD//wMAUEsBAi0AFAAGAAgA&#10;AAAhALaDOJL+AAAA4QEAABMAAAAAAAAAAAAAAAAAAAAAAFtDb250ZW50X1R5cGVzXS54bWxQSwEC&#10;LQAUAAYACAAAACEAOP0h/9YAAACUAQAACwAAAAAAAAAAAAAAAAAvAQAAX3JlbHMvLnJlbHNQSwEC&#10;LQAUAAYACAAAACEA6oLZnlMCAABVBAAADgAAAAAAAAAAAAAAAAAuAgAAZHJzL2Uyb0RvYy54bWxQ&#10;SwECLQAUAAYACAAAACEA0zcKG+QAAAANAQAADwAAAAAAAAAAAAAAAACtBAAAZHJzL2Rvd25yZXYu&#10;eG1sUEsFBgAAAAAEAAQA8wAAAL4FAAAAAA==&#10;" fillcolor="#f4b083 [1941]" stroked="f"/>
            </w:pict>
          </mc:Fallback>
        </mc:AlternateContent>
      </w:r>
      <w:r w:rsidRPr="00A775E7">
        <w:rPr>
          <w:b/>
          <w:sz w:val="26"/>
          <w:szCs w:val="26"/>
        </w:rPr>
        <w:t xml:space="preserve">            </w:t>
      </w:r>
      <w:r w:rsidRPr="000100B5">
        <w:rPr>
          <w:b/>
          <w:sz w:val="26"/>
          <w:szCs w:val="26"/>
        </w:rPr>
        <w:t>ООО НИИ «Градостроительства и кадастра Республики Дагестан»</w:t>
      </w:r>
    </w:p>
    <w:p w14:paraId="26E4FF62" w14:textId="77777777" w:rsidR="00A775E7" w:rsidRPr="000100B5" w:rsidRDefault="00A775E7" w:rsidP="00A775E7">
      <w:pPr>
        <w:pStyle w:val="a0"/>
        <w:spacing w:before="3"/>
        <w:rPr>
          <w:sz w:val="11"/>
        </w:rPr>
      </w:pPr>
    </w:p>
    <w:p w14:paraId="3A2625EC" w14:textId="77777777" w:rsidR="00A775E7" w:rsidRPr="000100B5" w:rsidRDefault="00A775E7" w:rsidP="00A775E7">
      <w:pPr>
        <w:pStyle w:val="a0"/>
        <w:ind w:left="1715"/>
        <w:rPr>
          <w:sz w:val="20"/>
        </w:rPr>
      </w:pPr>
    </w:p>
    <w:p w14:paraId="6489A7F9" w14:textId="77777777" w:rsidR="00A775E7" w:rsidRPr="000100B5" w:rsidRDefault="00A775E7" w:rsidP="00A775E7">
      <w:pPr>
        <w:pStyle w:val="a0"/>
        <w:rPr>
          <w:sz w:val="20"/>
        </w:rPr>
      </w:pPr>
    </w:p>
    <w:p w14:paraId="0FFDE21D" w14:textId="273CB7FB" w:rsidR="00A775E7" w:rsidRPr="000100B5" w:rsidRDefault="008632C1" w:rsidP="008632C1">
      <w:pPr>
        <w:pStyle w:val="a0"/>
        <w:tabs>
          <w:tab w:val="left" w:pos="8580"/>
        </w:tabs>
        <w:rPr>
          <w:sz w:val="20"/>
        </w:rPr>
      </w:pPr>
      <w:r>
        <w:rPr>
          <w:sz w:val="20"/>
        </w:rPr>
        <w:tab/>
      </w:r>
    </w:p>
    <w:p w14:paraId="19D8202B" w14:textId="77777777" w:rsidR="00A775E7" w:rsidRPr="000100B5" w:rsidRDefault="00A775E7" w:rsidP="00A775E7">
      <w:pPr>
        <w:pStyle w:val="a0"/>
        <w:rPr>
          <w:sz w:val="20"/>
        </w:rPr>
      </w:pPr>
    </w:p>
    <w:p w14:paraId="1356DCDA" w14:textId="77777777" w:rsidR="00A775E7" w:rsidRPr="000100B5" w:rsidRDefault="00A775E7" w:rsidP="00A775E7">
      <w:pPr>
        <w:pStyle w:val="a0"/>
        <w:spacing w:before="7"/>
        <w:rPr>
          <w:sz w:val="17"/>
        </w:rPr>
      </w:pPr>
    </w:p>
    <w:p w14:paraId="066358C3" w14:textId="59096D70" w:rsidR="00A775E7" w:rsidRPr="0086627C" w:rsidRDefault="00A775E7" w:rsidP="00A775E7">
      <w:pPr>
        <w:tabs>
          <w:tab w:val="left" w:pos="3022"/>
          <w:tab w:val="center" w:pos="5880"/>
        </w:tabs>
        <w:spacing w:before="84"/>
        <w:ind w:left="709" w:right="518"/>
        <w:rPr>
          <w:b/>
          <w:sz w:val="48"/>
        </w:rPr>
      </w:pPr>
      <w:r w:rsidRPr="00A775E7">
        <w:rPr>
          <w:b/>
          <w:sz w:val="48"/>
        </w:rPr>
        <w:t xml:space="preserve">         </w:t>
      </w:r>
      <w:r w:rsidR="003B4EE8">
        <w:rPr>
          <w:b/>
          <w:sz w:val="48"/>
        </w:rPr>
        <w:t xml:space="preserve">      </w:t>
      </w:r>
      <w:r w:rsidRPr="0086627C">
        <w:rPr>
          <w:b/>
          <w:sz w:val="48"/>
        </w:rPr>
        <w:t>ГЕНЕРАЛЬНЫЙ</w:t>
      </w:r>
      <w:r w:rsidRPr="0086627C">
        <w:rPr>
          <w:b/>
          <w:spacing w:val="-1"/>
          <w:sz w:val="48"/>
        </w:rPr>
        <w:t xml:space="preserve"> </w:t>
      </w:r>
      <w:r w:rsidRPr="0086627C">
        <w:rPr>
          <w:b/>
          <w:sz w:val="48"/>
        </w:rPr>
        <w:t>ПЛАН</w:t>
      </w:r>
    </w:p>
    <w:p w14:paraId="2C50E1D8" w14:textId="59B8445E" w:rsidR="00A775E7" w:rsidRPr="0086627C" w:rsidRDefault="00A775E7" w:rsidP="00A775E7">
      <w:pPr>
        <w:tabs>
          <w:tab w:val="left" w:pos="3022"/>
          <w:tab w:val="center" w:pos="5880"/>
        </w:tabs>
        <w:spacing w:before="84"/>
        <w:ind w:left="709" w:right="518"/>
        <w:rPr>
          <w:b/>
          <w:sz w:val="36"/>
        </w:rPr>
      </w:pPr>
      <w:r w:rsidRPr="00A775E7">
        <w:rPr>
          <w:b/>
          <w:sz w:val="36"/>
        </w:rPr>
        <w:t xml:space="preserve">                </w:t>
      </w:r>
      <w:r w:rsidR="003B4EE8">
        <w:rPr>
          <w:b/>
          <w:sz w:val="36"/>
        </w:rPr>
        <w:t xml:space="preserve">        </w:t>
      </w:r>
      <w:r w:rsidRPr="0086627C">
        <w:rPr>
          <w:b/>
          <w:sz w:val="36"/>
        </w:rPr>
        <w:t>муниципального образования</w:t>
      </w:r>
    </w:p>
    <w:p w14:paraId="2D0CD3B0" w14:textId="77777777" w:rsidR="00902C06" w:rsidRPr="0086627C" w:rsidRDefault="00902C06" w:rsidP="00902C06">
      <w:pPr>
        <w:spacing w:before="161"/>
        <w:ind w:right="522" w:firstLine="708"/>
        <w:jc w:val="center"/>
        <w:rPr>
          <w:b/>
          <w:sz w:val="44"/>
        </w:rPr>
      </w:pPr>
      <w:r w:rsidRPr="0086627C">
        <w:rPr>
          <w:b/>
          <w:sz w:val="44"/>
        </w:rPr>
        <w:t>«</w:t>
      </w:r>
      <w:r>
        <w:rPr>
          <w:b/>
          <w:sz w:val="36"/>
        </w:rPr>
        <w:t xml:space="preserve">Сельсовет </w:t>
      </w:r>
      <w:proofErr w:type="spellStart"/>
      <w:r>
        <w:rPr>
          <w:b/>
          <w:sz w:val="36"/>
        </w:rPr>
        <w:t>Курклинский</w:t>
      </w:r>
      <w:proofErr w:type="spellEnd"/>
      <w:r w:rsidRPr="0086627C">
        <w:rPr>
          <w:b/>
          <w:sz w:val="44"/>
        </w:rPr>
        <w:t>»</w:t>
      </w:r>
      <w:bookmarkStart w:id="0" w:name="_Toc99465115"/>
    </w:p>
    <w:bookmarkEnd w:id="0"/>
    <w:p w14:paraId="5120901A" w14:textId="77777777" w:rsidR="00902C06" w:rsidRDefault="00902C06" w:rsidP="00902C06">
      <w:pPr>
        <w:spacing w:before="161"/>
        <w:ind w:right="522" w:firstLine="708"/>
        <w:jc w:val="center"/>
        <w:rPr>
          <w:b/>
          <w:sz w:val="36"/>
        </w:rPr>
      </w:pPr>
      <w:r>
        <w:rPr>
          <w:b/>
          <w:sz w:val="36"/>
        </w:rPr>
        <w:t>Лакского</w:t>
      </w:r>
      <w:r w:rsidRPr="00DE293F">
        <w:rPr>
          <w:b/>
          <w:spacing w:val="-2"/>
          <w:sz w:val="36"/>
        </w:rPr>
        <w:t xml:space="preserve"> </w:t>
      </w:r>
      <w:r w:rsidRPr="00DE293F">
        <w:rPr>
          <w:b/>
          <w:sz w:val="36"/>
        </w:rPr>
        <w:t>района</w:t>
      </w:r>
      <w:r w:rsidRPr="00DE293F">
        <w:rPr>
          <w:b/>
          <w:spacing w:val="-2"/>
          <w:sz w:val="36"/>
        </w:rPr>
        <w:t xml:space="preserve"> </w:t>
      </w:r>
      <w:r w:rsidRPr="00DE293F">
        <w:rPr>
          <w:b/>
          <w:sz w:val="36"/>
        </w:rPr>
        <w:t>Республики</w:t>
      </w:r>
      <w:r w:rsidRPr="00DE293F">
        <w:rPr>
          <w:b/>
          <w:spacing w:val="-3"/>
          <w:sz w:val="36"/>
        </w:rPr>
        <w:t xml:space="preserve"> </w:t>
      </w:r>
      <w:r w:rsidRPr="00DE293F">
        <w:rPr>
          <w:b/>
          <w:sz w:val="36"/>
        </w:rPr>
        <w:t>Дагестан</w:t>
      </w:r>
    </w:p>
    <w:p w14:paraId="36CA303B" w14:textId="12FE699B" w:rsidR="00A775E7" w:rsidRPr="00902C06" w:rsidRDefault="00902C06" w:rsidP="00902C06">
      <w:pPr>
        <w:spacing w:before="161"/>
        <w:ind w:right="522" w:firstLine="708"/>
        <w:jc w:val="center"/>
        <w:rPr>
          <w:b/>
          <w:sz w:val="48"/>
        </w:rPr>
      </w:pPr>
      <w:r>
        <w:rPr>
          <w:noProof/>
          <w:lang w:eastAsia="ru-RU"/>
        </w:rPr>
        <w:drawing>
          <wp:inline distT="0" distB="0" distL="0" distR="0" wp14:anchorId="452621B2" wp14:editId="62E780F4">
            <wp:extent cx="5712460" cy="4232952"/>
            <wp:effectExtent l="0" t="0" r="2540" b="0"/>
            <wp:docPr id="3" name="Рисунок 3" descr="https://avatars.mds.yandex.net/i?id=6acc8603a9ecca340b3892bea3bb1404_l-533485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6acc8603a9ecca340b3892bea3bb1404_l-5334852-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833" cy="4242120"/>
                    </a:xfrm>
                    <a:prstGeom prst="rect">
                      <a:avLst/>
                    </a:prstGeom>
                    <a:noFill/>
                    <a:ln>
                      <a:noFill/>
                    </a:ln>
                  </pic:spPr>
                </pic:pic>
              </a:graphicData>
            </a:graphic>
          </wp:inline>
        </w:drawing>
      </w:r>
    </w:p>
    <w:p w14:paraId="05A91ECE" w14:textId="77777777" w:rsidR="00A775E7" w:rsidRPr="000100B5" w:rsidRDefault="00A775E7" w:rsidP="00A775E7">
      <w:pPr>
        <w:pStyle w:val="a0"/>
        <w:ind w:firstLine="587"/>
        <w:rPr>
          <w:b/>
          <w:noProof/>
          <w:sz w:val="30"/>
          <w:lang w:eastAsia="ru-RU"/>
        </w:rPr>
      </w:pPr>
    </w:p>
    <w:p w14:paraId="440F705F" w14:textId="77777777" w:rsidR="00A775E7" w:rsidRPr="000100B5" w:rsidRDefault="00A775E7" w:rsidP="00A775E7">
      <w:pPr>
        <w:pStyle w:val="a0"/>
        <w:ind w:firstLine="587"/>
        <w:rPr>
          <w:b/>
          <w:noProof/>
          <w:sz w:val="30"/>
          <w:lang w:eastAsia="ru-RU"/>
        </w:rPr>
      </w:pPr>
    </w:p>
    <w:p w14:paraId="1F56B472" w14:textId="77777777" w:rsidR="00A775E7" w:rsidRPr="000100B5" w:rsidRDefault="00A775E7" w:rsidP="00A775E7">
      <w:pPr>
        <w:pStyle w:val="a0"/>
        <w:ind w:firstLine="587"/>
        <w:rPr>
          <w:b/>
          <w:sz w:val="30"/>
        </w:rPr>
      </w:pPr>
    </w:p>
    <w:p w14:paraId="5C553B46" w14:textId="61946851" w:rsidR="00A775E7" w:rsidRPr="000C7388" w:rsidRDefault="00D278DC" w:rsidP="00A775E7">
      <w:pPr>
        <w:pStyle w:val="a0"/>
        <w:ind w:left="0" w:firstLine="0"/>
        <w:rPr>
          <w:b/>
          <w:sz w:val="30"/>
        </w:rPr>
      </w:pPr>
      <w:r w:rsidRPr="000C7388">
        <w:rPr>
          <w:b/>
          <w:sz w:val="30"/>
        </w:rPr>
        <w:t xml:space="preserve">     </w:t>
      </w:r>
      <w:r w:rsidR="00B40C3D">
        <w:rPr>
          <w:b/>
          <w:sz w:val="30"/>
        </w:rPr>
        <w:tab/>
      </w:r>
      <w:r w:rsidR="00B40C3D">
        <w:rPr>
          <w:b/>
          <w:sz w:val="30"/>
        </w:rPr>
        <w:tab/>
      </w:r>
      <w:r w:rsidRPr="000C7388">
        <w:rPr>
          <w:b/>
          <w:sz w:val="30"/>
        </w:rPr>
        <w:t xml:space="preserve">  </w:t>
      </w:r>
    </w:p>
    <w:p w14:paraId="4CCFDFAB" w14:textId="77777777" w:rsidR="00A775E7" w:rsidRPr="000100B5" w:rsidRDefault="00A775E7" w:rsidP="00A775E7">
      <w:pPr>
        <w:pStyle w:val="a0"/>
        <w:rPr>
          <w:b/>
          <w:sz w:val="30"/>
        </w:rPr>
      </w:pPr>
    </w:p>
    <w:p w14:paraId="5DC48AE5" w14:textId="77777777" w:rsidR="00A775E7" w:rsidRPr="000100B5" w:rsidRDefault="00A775E7" w:rsidP="00A775E7">
      <w:pPr>
        <w:pStyle w:val="a5"/>
        <w:spacing w:line="360" w:lineRule="auto"/>
        <w:ind w:left="284"/>
      </w:pPr>
      <w:r w:rsidRPr="000100B5">
        <w:t>Том II</w:t>
      </w:r>
    </w:p>
    <w:p w14:paraId="581162FC" w14:textId="77777777" w:rsidR="00A775E7" w:rsidRPr="000100B5" w:rsidRDefault="00A775E7" w:rsidP="00A775E7">
      <w:pPr>
        <w:pStyle w:val="a0"/>
        <w:spacing w:line="360" w:lineRule="auto"/>
        <w:ind w:left="0" w:firstLine="0"/>
        <w:jc w:val="center"/>
        <w:rPr>
          <w:b/>
          <w:sz w:val="44"/>
          <w:szCs w:val="22"/>
        </w:rPr>
      </w:pPr>
      <w:r w:rsidRPr="000100B5">
        <w:rPr>
          <w:b/>
          <w:sz w:val="44"/>
          <w:szCs w:val="22"/>
        </w:rPr>
        <w:t>Материалы по обоснованию генерального плана</w:t>
      </w:r>
    </w:p>
    <w:p w14:paraId="2E0F37B0" w14:textId="77777777" w:rsidR="00A775E7" w:rsidRPr="000100B5" w:rsidRDefault="00A775E7" w:rsidP="00A775E7">
      <w:pPr>
        <w:pStyle w:val="a0"/>
        <w:ind w:left="0" w:right="518" w:firstLine="0"/>
      </w:pPr>
    </w:p>
    <w:p w14:paraId="1125C6E8" w14:textId="7A526CF1" w:rsidR="00902C06" w:rsidRDefault="00A775E7" w:rsidP="00902C06">
      <w:pPr>
        <w:pStyle w:val="a0"/>
        <w:ind w:left="142" w:right="518"/>
        <w:jc w:val="center"/>
      </w:pPr>
      <w:r w:rsidRPr="000100B5">
        <w:t>2023 г</w:t>
      </w:r>
    </w:p>
    <w:p w14:paraId="6529A9EA" w14:textId="43C25438" w:rsidR="008632C1" w:rsidRPr="008632C1" w:rsidRDefault="00A775E7">
      <w:pPr>
        <w:widowControl/>
        <w:autoSpaceDE/>
        <w:autoSpaceDN/>
        <w:spacing w:after="160" w:line="259" w:lineRule="auto"/>
      </w:pPr>
      <w:r>
        <w:br w:type="page"/>
      </w:r>
    </w:p>
    <w:p w14:paraId="0DFE191D" w14:textId="77777777" w:rsidR="00A775E7" w:rsidRPr="000100B5" w:rsidRDefault="00A775E7" w:rsidP="00A775E7">
      <w:pPr>
        <w:ind w:right="-2"/>
        <w:jc w:val="center"/>
        <w:rPr>
          <w:caps/>
          <w:sz w:val="36"/>
          <w:szCs w:val="25"/>
        </w:rPr>
      </w:pPr>
      <w:r w:rsidRPr="000100B5">
        <w:rPr>
          <w:caps/>
          <w:sz w:val="36"/>
          <w:szCs w:val="25"/>
        </w:rPr>
        <w:lastRenderedPageBreak/>
        <w:t xml:space="preserve">генеральный план сельского поселения </w:t>
      </w:r>
    </w:p>
    <w:p w14:paraId="6816231B" w14:textId="6E2F55AA" w:rsidR="00A775E7" w:rsidRPr="000100B5" w:rsidRDefault="00A775E7" w:rsidP="00A775E7">
      <w:pPr>
        <w:ind w:right="-2"/>
        <w:jc w:val="center"/>
        <w:rPr>
          <w:caps/>
          <w:sz w:val="36"/>
          <w:szCs w:val="25"/>
        </w:rPr>
      </w:pPr>
      <w:r w:rsidRPr="000100B5">
        <w:rPr>
          <w:caps/>
          <w:sz w:val="36"/>
          <w:szCs w:val="25"/>
        </w:rPr>
        <w:t>«</w:t>
      </w:r>
      <w:r w:rsidR="006A366D" w:rsidRPr="006A366D">
        <w:rPr>
          <w:caps/>
          <w:sz w:val="36"/>
          <w:szCs w:val="25"/>
        </w:rPr>
        <w:t xml:space="preserve">сельсовет </w:t>
      </w:r>
      <w:r w:rsidR="00182218">
        <w:rPr>
          <w:caps/>
          <w:sz w:val="36"/>
          <w:szCs w:val="25"/>
        </w:rPr>
        <w:t>Курклинский</w:t>
      </w:r>
      <w:r w:rsidRPr="000100B5">
        <w:rPr>
          <w:caps/>
          <w:sz w:val="36"/>
          <w:szCs w:val="25"/>
        </w:rPr>
        <w:t>»</w:t>
      </w:r>
    </w:p>
    <w:p w14:paraId="344DBE24" w14:textId="687247D6" w:rsidR="00A775E7" w:rsidRPr="000100B5" w:rsidRDefault="00182218" w:rsidP="00A775E7">
      <w:pPr>
        <w:ind w:right="-2"/>
        <w:jc w:val="center"/>
        <w:rPr>
          <w:caps/>
          <w:sz w:val="36"/>
          <w:szCs w:val="25"/>
        </w:rPr>
      </w:pPr>
      <w:r>
        <w:rPr>
          <w:caps/>
          <w:sz w:val="36"/>
          <w:szCs w:val="25"/>
        </w:rPr>
        <w:t>Лакского</w:t>
      </w:r>
      <w:r w:rsidR="00A775E7" w:rsidRPr="000100B5">
        <w:rPr>
          <w:caps/>
          <w:sz w:val="36"/>
          <w:szCs w:val="25"/>
        </w:rPr>
        <w:t xml:space="preserve"> района РЕСПУБЛИКИ ДАГЕСТАН</w:t>
      </w:r>
    </w:p>
    <w:p w14:paraId="2584442B" w14:textId="77777777" w:rsidR="00A775E7" w:rsidRPr="000100B5" w:rsidRDefault="00A775E7" w:rsidP="00A775E7">
      <w:pPr>
        <w:ind w:right="-2"/>
        <w:jc w:val="center"/>
        <w:rPr>
          <w:kern w:val="2"/>
          <w:sz w:val="32"/>
          <w:szCs w:val="25"/>
        </w:rPr>
      </w:pPr>
    </w:p>
    <w:p w14:paraId="5E37FE56" w14:textId="77777777" w:rsidR="00A775E7" w:rsidRPr="000100B5" w:rsidRDefault="00A775E7" w:rsidP="00A775E7">
      <w:pPr>
        <w:ind w:right="-2"/>
        <w:jc w:val="center"/>
        <w:rPr>
          <w:kern w:val="2"/>
          <w:sz w:val="32"/>
          <w:szCs w:val="25"/>
        </w:rPr>
      </w:pPr>
    </w:p>
    <w:p w14:paraId="2525057B" w14:textId="77777777" w:rsidR="00A775E7" w:rsidRPr="000100B5" w:rsidRDefault="00A775E7" w:rsidP="00A775E7">
      <w:pPr>
        <w:ind w:right="-2"/>
        <w:jc w:val="center"/>
        <w:rPr>
          <w:kern w:val="2"/>
          <w:sz w:val="32"/>
          <w:szCs w:val="25"/>
        </w:rPr>
      </w:pPr>
    </w:p>
    <w:p w14:paraId="18500A2A" w14:textId="6A839BC3" w:rsidR="00A775E7" w:rsidRPr="000100B5" w:rsidRDefault="00A775E7" w:rsidP="00A775E7">
      <w:pPr>
        <w:ind w:right="-2"/>
        <w:rPr>
          <w:kern w:val="2"/>
          <w:sz w:val="32"/>
          <w:szCs w:val="25"/>
        </w:rPr>
      </w:pPr>
    </w:p>
    <w:p w14:paraId="51A2B5DD" w14:textId="77777777" w:rsidR="00A775E7" w:rsidRPr="000100B5" w:rsidRDefault="00A775E7" w:rsidP="00A775E7">
      <w:pPr>
        <w:ind w:right="-2"/>
        <w:jc w:val="center"/>
        <w:rPr>
          <w:kern w:val="2"/>
          <w:sz w:val="32"/>
          <w:szCs w:val="25"/>
        </w:rPr>
      </w:pPr>
    </w:p>
    <w:p w14:paraId="6A27B97F" w14:textId="77777777" w:rsidR="00A775E7" w:rsidRPr="000100B5" w:rsidRDefault="00A775E7" w:rsidP="00A775E7">
      <w:pPr>
        <w:ind w:right="-2"/>
        <w:jc w:val="center"/>
        <w:rPr>
          <w:kern w:val="2"/>
          <w:sz w:val="32"/>
          <w:szCs w:val="25"/>
        </w:rPr>
      </w:pPr>
    </w:p>
    <w:p w14:paraId="110431A7" w14:textId="77777777" w:rsidR="00A775E7" w:rsidRPr="000100B5" w:rsidRDefault="00A775E7" w:rsidP="00A775E7">
      <w:pPr>
        <w:ind w:right="-2"/>
        <w:jc w:val="center"/>
        <w:rPr>
          <w:caps/>
          <w:sz w:val="32"/>
          <w:szCs w:val="25"/>
        </w:rPr>
      </w:pPr>
      <w:r w:rsidRPr="000100B5">
        <w:rPr>
          <w:caps/>
          <w:sz w:val="32"/>
          <w:szCs w:val="25"/>
        </w:rPr>
        <w:t>Материалы по обоснованию генерального плана</w:t>
      </w:r>
    </w:p>
    <w:p w14:paraId="68F19873" w14:textId="77777777" w:rsidR="00A775E7" w:rsidRPr="000100B5" w:rsidRDefault="00A775E7" w:rsidP="00A775E7">
      <w:pPr>
        <w:ind w:right="-2"/>
        <w:jc w:val="center"/>
        <w:rPr>
          <w:kern w:val="2"/>
          <w:sz w:val="32"/>
          <w:szCs w:val="25"/>
        </w:rPr>
      </w:pPr>
      <w:r w:rsidRPr="000100B5">
        <w:rPr>
          <w:kern w:val="2"/>
          <w:sz w:val="32"/>
          <w:szCs w:val="25"/>
        </w:rPr>
        <w:t xml:space="preserve">ТОМ </w:t>
      </w:r>
      <w:r w:rsidRPr="000100B5">
        <w:rPr>
          <w:color w:val="0D0D0D" w:themeColor="text1" w:themeTint="F2"/>
          <w:sz w:val="32"/>
          <w:szCs w:val="36"/>
          <w:lang w:val="en-US"/>
        </w:rPr>
        <w:t>II</w:t>
      </w:r>
    </w:p>
    <w:p w14:paraId="17726A3E" w14:textId="77777777" w:rsidR="00A775E7" w:rsidRPr="000100B5" w:rsidRDefault="00A775E7" w:rsidP="00A775E7">
      <w:pPr>
        <w:spacing w:line="360" w:lineRule="auto"/>
        <w:ind w:right="-2"/>
        <w:jc w:val="both"/>
        <w:rPr>
          <w:bCs/>
          <w:noProof/>
          <w:kern w:val="1"/>
          <w:sz w:val="25"/>
          <w:szCs w:val="25"/>
        </w:rPr>
      </w:pPr>
      <w:r w:rsidRPr="000100B5">
        <w:rPr>
          <w:bCs/>
          <w:noProof/>
          <w:kern w:val="1"/>
          <w:sz w:val="25"/>
          <w:szCs w:val="25"/>
        </w:rPr>
        <w:t xml:space="preserve">      </w:t>
      </w:r>
    </w:p>
    <w:p w14:paraId="1B6286AC" w14:textId="77777777" w:rsidR="00A775E7" w:rsidRPr="000100B5" w:rsidRDefault="00A775E7" w:rsidP="00A775E7">
      <w:pPr>
        <w:spacing w:line="360" w:lineRule="auto"/>
        <w:ind w:right="-2"/>
        <w:jc w:val="both"/>
        <w:rPr>
          <w:bCs/>
          <w:noProof/>
          <w:kern w:val="1"/>
          <w:sz w:val="25"/>
          <w:szCs w:val="25"/>
        </w:rPr>
      </w:pPr>
    </w:p>
    <w:p w14:paraId="2DD5262A" w14:textId="77777777" w:rsidR="00A775E7" w:rsidRPr="000100B5" w:rsidRDefault="00A775E7" w:rsidP="00A775E7">
      <w:pPr>
        <w:spacing w:line="360" w:lineRule="auto"/>
        <w:ind w:right="-2"/>
        <w:jc w:val="both"/>
        <w:rPr>
          <w:bCs/>
          <w:noProof/>
          <w:kern w:val="1"/>
          <w:sz w:val="25"/>
          <w:szCs w:val="25"/>
        </w:rPr>
      </w:pPr>
    </w:p>
    <w:p w14:paraId="6525DD24" w14:textId="77777777" w:rsidR="00A775E7" w:rsidRPr="000100B5" w:rsidRDefault="00A775E7" w:rsidP="00A775E7">
      <w:pPr>
        <w:spacing w:line="360" w:lineRule="auto"/>
        <w:ind w:right="-2"/>
        <w:jc w:val="both"/>
        <w:rPr>
          <w:bCs/>
          <w:noProof/>
          <w:kern w:val="1"/>
          <w:sz w:val="25"/>
          <w:szCs w:val="25"/>
        </w:rPr>
      </w:pPr>
    </w:p>
    <w:p w14:paraId="78A19DA5" w14:textId="77777777" w:rsidR="00A775E7" w:rsidRPr="000100B5" w:rsidRDefault="00A775E7" w:rsidP="00A775E7">
      <w:pPr>
        <w:spacing w:line="360" w:lineRule="auto"/>
        <w:ind w:right="-2"/>
        <w:jc w:val="both"/>
        <w:rPr>
          <w:bCs/>
          <w:noProof/>
          <w:kern w:val="1"/>
          <w:sz w:val="25"/>
          <w:szCs w:val="25"/>
        </w:rPr>
      </w:pPr>
    </w:p>
    <w:p w14:paraId="6B29AE89" w14:textId="77777777" w:rsidR="00A775E7" w:rsidRPr="000100B5" w:rsidRDefault="00A775E7" w:rsidP="00A775E7">
      <w:pPr>
        <w:spacing w:line="360" w:lineRule="auto"/>
        <w:ind w:right="-2"/>
        <w:jc w:val="both"/>
        <w:rPr>
          <w:bCs/>
          <w:noProof/>
          <w:kern w:val="1"/>
          <w:sz w:val="25"/>
          <w:szCs w:val="25"/>
        </w:rPr>
      </w:pPr>
    </w:p>
    <w:p w14:paraId="3919B7AE" w14:textId="77777777" w:rsidR="00A775E7" w:rsidRPr="000100B5" w:rsidRDefault="00A775E7" w:rsidP="00A775E7">
      <w:pPr>
        <w:spacing w:line="360" w:lineRule="auto"/>
        <w:ind w:right="-2"/>
        <w:jc w:val="both"/>
        <w:rPr>
          <w:bCs/>
          <w:noProof/>
          <w:kern w:val="1"/>
          <w:sz w:val="25"/>
          <w:szCs w:val="25"/>
        </w:rPr>
      </w:pPr>
    </w:p>
    <w:tbl>
      <w:tblPr>
        <w:tblW w:w="0" w:type="auto"/>
        <w:tblInd w:w="817" w:type="dxa"/>
        <w:tblLook w:val="04A0" w:firstRow="1" w:lastRow="0" w:firstColumn="1" w:lastColumn="0" w:noHBand="0" w:noVBand="1"/>
      </w:tblPr>
      <w:tblGrid>
        <w:gridCol w:w="5937"/>
        <w:gridCol w:w="3654"/>
      </w:tblGrid>
      <w:tr w:rsidR="00A775E7" w:rsidRPr="000100B5" w14:paraId="03ED3B32" w14:textId="77777777" w:rsidTr="00EE40C5">
        <w:trPr>
          <w:trHeight w:val="699"/>
        </w:trPr>
        <w:tc>
          <w:tcPr>
            <w:tcW w:w="5937" w:type="dxa"/>
            <w:hideMark/>
          </w:tcPr>
          <w:p w14:paraId="2AA85612" w14:textId="77777777" w:rsidR="00A775E7" w:rsidRPr="000100B5" w:rsidRDefault="00A775E7" w:rsidP="00EE40C5">
            <w:pPr>
              <w:spacing w:line="360" w:lineRule="auto"/>
              <w:ind w:right="-2"/>
              <w:jc w:val="both"/>
              <w:rPr>
                <w:bCs/>
                <w:noProof/>
                <w:kern w:val="2"/>
                <w:sz w:val="28"/>
                <w:szCs w:val="25"/>
              </w:rPr>
            </w:pPr>
            <w:r w:rsidRPr="000100B5">
              <w:rPr>
                <w:bCs/>
                <w:noProof/>
                <w:kern w:val="2"/>
                <w:sz w:val="28"/>
                <w:szCs w:val="25"/>
              </w:rPr>
              <w:t>Генеральный директор</w:t>
            </w:r>
            <w:r>
              <w:rPr>
                <w:bCs/>
                <w:noProof/>
                <w:kern w:val="2"/>
                <w:sz w:val="28"/>
                <w:szCs w:val="25"/>
              </w:rPr>
              <w:t xml:space="preserve">                                                              </w:t>
            </w:r>
          </w:p>
        </w:tc>
        <w:tc>
          <w:tcPr>
            <w:tcW w:w="3654" w:type="dxa"/>
            <w:vAlign w:val="center"/>
          </w:tcPr>
          <w:p w14:paraId="16FAAB6F" w14:textId="77777777" w:rsidR="00A775E7" w:rsidRPr="000100B5" w:rsidRDefault="00A775E7" w:rsidP="00EE40C5">
            <w:pPr>
              <w:spacing w:line="360" w:lineRule="auto"/>
              <w:ind w:right="-2"/>
              <w:jc w:val="both"/>
              <w:rPr>
                <w:bCs/>
                <w:noProof/>
                <w:kern w:val="2"/>
                <w:sz w:val="28"/>
                <w:szCs w:val="25"/>
              </w:rPr>
            </w:pPr>
            <w:r w:rsidRPr="000100B5">
              <w:rPr>
                <w:bCs/>
                <w:noProof/>
                <w:kern w:val="2"/>
                <w:sz w:val="28"/>
                <w:szCs w:val="25"/>
              </w:rPr>
              <w:t>Мирзебутаев А. Ш.</w:t>
            </w:r>
          </w:p>
          <w:p w14:paraId="298F9253" w14:textId="77777777" w:rsidR="00A775E7" w:rsidRPr="000100B5" w:rsidRDefault="00A775E7" w:rsidP="00EE40C5">
            <w:pPr>
              <w:spacing w:line="360" w:lineRule="auto"/>
              <w:ind w:right="-2"/>
              <w:jc w:val="both"/>
              <w:rPr>
                <w:bCs/>
                <w:noProof/>
                <w:kern w:val="2"/>
                <w:sz w:val="28"/>
                <w:szCs w:val="25"/>
              </w:rPr>
            </w:pPr>
          </w:p>
        </w:tc>
      </w:tr>
    </w:tbl>
    <w:p w14:paraId="3F0493C1" w14:textId="77777777" w:rsidR="00A775E7" w:rsidRPr="000100B5" w:rsidRDefault="00A775E7" w:rsidP="00A775E7">
      <w:pPr>
        <w:ind w:right="-2"/>
        <w:jc w:val="both"/>
        <w:rPr>
          <w:bCs/>
          <w:noProof/>
          <w:kern w:val="2"/>
          <w:sz w:val="25"/>
          <w:szCs w:val="25"/>
        </w:rPr>
      </w:pPr>
    </w:p>
    <w:p w14:paraId="2DA51B7F" w14:textId="77777777" w:rsidR="00A775E7" w:rsidRPr="000100B5" w:rsidRDefault="00A775E7" w:rsidP="00A775E7">
      <w:pPr>
        <w:tabs>
          <w:tab w:val="left" w:pos="6120"/>
        </w:tabs>
        <w:spacing w:line="360" w:lineRule="auto"/>
        <w:ind w:right="-2"/>
        <w:jc w:val="both"/>
        <w:rPr>
          <w:bCs/>
          <w:kern w:val="2"/>
          <w:sz w:val="25"/>
          <w:szCs w:val="25"/>
        </w:rPr>
      </w:pPr>
    </w:p>
    <w:p w14:paraId="321C9C72" w14:textId="77777777" w:rsidR="00A775E7" w:rsidRPr="000100B5" w:rsidRDefault="00A775E7" w:rsidP="00A775E7">
      <w:pPr>
        <w:tabs>
          <w:tab w:val="left" w:pos="6120"/>
        </w:tabs>
        <w:spacing w:line="360" w:lineRule="auto"/>
        <w:ind w:right="-2"/>
        <w:jc w:val="both"/>
        <w:rPr>
          <w:bCs/>
          <w:kern w:val="2"/>
          <w:sz w:val="25"/>
          <w:szCs w:val="25"/>
        </w:rPr>
      </w:pPr>
    </w:p>
    <w:p w14:paraId="0EAA9BEE" w14:textId="77777777" w:rsidR="00A775E7" w:rsidRPr="000100B5" w:rsidRDefault="00A775E7" w:rsidP="00A775E7">
      <w:pPr>
        <w:tabs>
          <w:tab w:val="left" w:pos="6120"/>
        </w:tabs>
        <w:spacing w:line="360" w:lineRule="auto"/>
        <w:ind w:right="-2"/>
        <w:jc w:val="both"/>
        <w:rPr>
          <w:bCs/>
          <w:kern w:val="2"/>
          <w:sz w:val="25"/>
          <w:szCs w:val="25"/>
        </w:rPr>
      </w:pPr>
    </w:p>
    <w:p w14:paraId="422CBD1F" w14:textId="77777777" w:rsidR="00A775E7" w:rsidRPr="000100B5" w:rsidRDefault="00A775E7" w:rsidP="00A775E7">
      <w:pPr>
        <w:tabs>
          <w:tab w:val="left" w:pos="6120"/>
        </w:tabs>
        <w:spacing w:line="360" w:lineRule="auto"/>
        <w:ind w:right="-2"/>
        <w:jc w:val="both"/>
        <w:rPr>
          <w:bCs/>
          <w:kern w:val="2"/>
          <w:sz w:val="25"/>
          <w:szCs w:val="25"/>
        </w:rPr>
      </w:pPr>
    </w:p>
    <w:p w14:paraId="496028ED" w14:textId="77777777" w:rsidR="00A775E7" w:rsidRPr="000100B5" w:rsidRDefault="00A775E7" w:rsidP="00A775E7">
      <w:pPr>
        <w:tabs>
          <w:tab w:val="left" w:pos="6120"/>
        </w:tabs>
        <w:spacing w:line="360" w:lineRule="auto"/>
        <w:ind w:right="-2"/>
        <w:jc w:val="both"/>
        <w:rPr>
          <w:bCs/>
          <w:kern w:val="2"/>
          <w:sz w:val="25"/>
          <w:szCs w:val="25"/>
        </w:rPr>
      </w:pPr>
    </w:p>
    <w:p w14:paraId="090EDDB3" w14:textId="77777777" w:rsidR="00A775E7" w:rsidRPr="000100B5" w:rsidRDefault="00A775E7" w:rsidP="00A775E7">
      <w:pPr>
        <w:tabs>
          <w:tab w:val="left" w:pos="6120"/>
        </w:tabs>
        <w:spacing w:line="360" w:lineRule="auto"/>
        <w:ind w:right="-2"/>
        <w:jc w:val="both"/>
        <w:rPr>
          <w:bCs/>
          <w:kern w:val="2"/>
          <w:sz w:val="25"/>
          <w:szCs w:val="25"/>
        </w:rPr>
      </w:pPr>
    </w:p>
    <w:p w14:paraId="1A5BC816" w14:textId="77777777" w:rsidR="00A775E7" w:rsidRPr="000100B5" w:rsidRDefault="00A775E7" w:rsidP="00A775E7">
      <w:pPr>
        <w:tabs>
          <w:tab w:val="left" w:pos="6120"/>
        </w:tabs>
        <w:spacing w:line="360" w:lineRule="auto"/>
        <w:ind w:right="-2"/>
        <w:jc w:val="both"/>
        <w:rPr>
          <w:bCs/>
          <w:kern w:val="2"/>
          <w:sz w:val="25"/>
          <w:szCs w:val="25"/>
        </w:rPr>
      </w:pPr>
    </w:p>
    <w:p w14:paraId="4E17C656" w14:textId="77777777" w:rsidR="00A775E7" w:rsidRPr="000100B5" w:rsidRDefault="00A775E7" w:rsidP="00A775E7">
      <w:pPr>
        <w:tabs>
          <w:tab w:val="left" w:pos="6120"/>
        </w:tabs>
        <w:spacing w:line="360" w:lineRule="auto"/>
        <w:ind w:right="-2"/>
        <w:jc w:val="both"/>
        <w:rPr>
          <w:bCs/>
          <w:kern w:val="2"/>
          <w:sz w:val="25"/>
          <w:szCs w:val="25"/>
        </w:rPr>
      </w:pPr>
    </w:p>
    <w:p w14:paraId="0120C2FD" w14:textId="77777777" w:rsidR="00A775E7" w:rsidRPr="000100B5" w:rsidRDefault="00A775E7" w:rsidP="00A775E7">
      <w:pPr>
        <w:tabs>
          <w:tab w:val="left" w:pos="6120"/>
        </w:tabs>
        <w:spacing w:line="360" w:lineRule="auto"/>
        <w:ind w:right="-2"/>
        <w:jc w:val="both"/>
        <w:rPr>
          <w:bCs/>
          <w:kern w:val="2"/>
          <w:sz w:val="25"/>
          <w:szCs w:val="25"/>
        </w:rPr>
      </w:pPr>
    </w:p>
    <w:p w14:paraId="60E50D0B" w14:textId="77777777" w:rsidR="00A775E7" w:rsidRPr="000100B5" w:rsidRDefault="00A775E7" w:rsidP="00A775E7">
      <w:pPr>
        <w:tabs>
          <w:tab w:val="left" w:pos="6120"/>
        </w:tabs>
        <w:spacing w:line="360" w:lineRule="auto"/>
        <w:ind w:right="-2"/>
        <w:jc w:val="both"/>
        <w:rPr>
          <w:bCs/>
          <w:kern w:val="2"/>
          <w:sz w:val="25"/>
          <w:szCs w:val="25"/>
        </w:rPr>
      </w:pPr>
    </w:p>
    <w:p w14:paraId="4E32547C" w14:textId="77777777" w:rsidR="00A775E7" w:rsidRPr="000100B5" w:rsidRDefault="00A775E7" w:rsidP="00A775E7">
      <w:pPr>
        <w:pStyle w:val="a7"/>
        <w:jc w:val="center"/>
        <w:rPr>
          <w:bCs/>
          <w:kern w:val="2"/>
          <w:sz w:val="28"/>
          <w:szCs w:val="25"/>
        </w:rPr>
      </w:pPr>
    </w:p>
    <w:p w14:paraId="7BDFF727" w14:textId="77777777" w:rsidR="00A775E7" w:rsidRDefault="00A775E7" w:rsidP="00A775E7">
      <w:pPr>
        <w:pStyle w:val="a7"/>
        <w:jc w:val="center"/>
        <w:rPr>
          <w:bCs/>
          <w:kern w:val="2"/>
          <w:sz w:val="28"/>
          <w:szCs w:val="25"/>
        </w:rPr>
      </w:pPr>
      <w:r w:rsidRPr="000100B5">
        <w:rPr>
          <w:bCs/>
          <w:kern w:val="2"/>
          <w:sz w:val="28"/>
          <w:szCs w:val="25"/>
        </w:rPr>
        <w:t>г. Махачкала 2023 г.</w:t>
      </w:r>
    </w:p>
    <w:p w14:paraId="561F88E0" w14:textId="77777777" w:rsidR="00902C06" w:rsidRDefault="00902C06" w:rsidP="00A775E7">
      <w:pPr>
        <w:pStyle w:val="a7"/>
        <w:jc w:val="center"/>
        <w:rPr>
          <w:bCs/>
          <w:kern w:val="2"/>
          <w:sz w:val="28"/>
          <w:szCs w:val="25"/>
        </w:rPr>
      </w:pPr>
    </w:p>
    <w:p w14:paraId="3DB2CE81" w14:textId="77777777" w:rsidR="00902C06" w:rsidRDefault="00902C06" w:rsidP="00A775E7">
      <w:pPr>
        <w:pStyle w:val="a7"/>
        <w:jc w:val="center"/>
        <w:rPr>
          <w:bCs/>
          <w:kern w:val="2"/>
          <w:sz w:val="28"/>
          <w:szCs w:val="25"/>
        </w:rPr>
      </w:pPr>
    </w:p>
    <w:p w14:paraId="636B1072" w14:textId="77777777" w:rsidR="00902C06" w:rsidRDefault="00902C06" w:rsidP="00A775E7">
      <w:pPr>
        <w:pStyle w:val="a7"/>
        <w:jc w:val="center"/>
        <w:rPr>
          <w:bCs/>
          <w:kern w:val="2"/>
          <w:sz w:val="28"/>
          <w:szCs w:val="25"/>
        </w:rPr>
      </w:pPr>
    </w:p>
    <w:p w14:paraId="1B2C707C" w14:textId="77777777" w:rsidR="00902C06" w:rsidRDefault="00902C06" w:rsidP="00902C06">
      <w:pPr>
        <w:pStyle w:val="a7"/>
        <w:ind w:firstLine="0"/>
        <w:rPr>
          <w:bCs/>
          <w:kern w:val="2"/>
          <w:sz w:val="28"/>
          <w:szCs w:val="25"/>
        </w:rPr>
      </w:pPr>
    </w:p>
    <w:tbl>
      <w:tblPr>
        <w:tblStyle w:val="TableNormal"/>
        <w:tblpPr w:leftFromText="180" w:rightFromText="180" w:horzAnchor="margin" w:tblpXSpec="center" w:tblpY="-330"/>
        <w:tblW w:w="10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7"/>
        <w:gridCol w:w="535"/>
        <w:gridCol w:w="4964"/>
        <w:gridCol w:w="1126"/>
        <w:gridCol w:w="165"/>
        <w:gridCol w:w="1126"/>
        <w:gridCol w:w="1426"/>
      </w:tblGrid>
      <w:tr w:rsidR="00902C06" w:rsidRPr="000100B5" w14:paraId="38EBC238" w14:textId="77777777" w:rsidTr="00076D08">
        <w:trPr>
          <w:trHeight w:val="403"/>
        </w:trPr>
        <w:tc>
          <w:tcPr>
            <w:tcW w:w="10489" w:type="dxa"/>
            <w:gridSpan w:val="7"/>
          </w:tcPr>
          <w:p w14:paraId="7CF75E5B" w14:textId="77777777" w:rsidR="00902C06" w:rsidRPr="000100B5" w:rsidRDefault="00902C06" w:rsidP="00076D08">
            <w:pPr>
              <w:pStyle w:val="TableParagraph"/>
              <w:ind w:right="302"/>
              <w:jc w:val="center"/>
              <w:rPr>
                <w:b/>
                <w:sz w:val="32"/>
              </w:rPr>
            </w:pPr>
            <w:proofErr w:type="spellStart"/>
            <w:r w:rsidRPr="000100B5">
              <w:rPr>
                <w:b/>
                <w:sz w:val="32"/>
              </w:rPr>
              <w:t>Состав</w:t>
            </w:r>
            <w:proofErr w:type="spellEnd"/>
            <w:r w:rsidRPr="000100B5">
              <w:rPr>
                <w:b/>
                <w:spacing w:val="-7"/>
                <w:sz w:val="32"/>
              </w:rPr>
              <w:t xml:space="preserve"> </w:t>
            </w:r>
            <w:proofErr w:type="spellStart"/>
            <w:r w:rsidRPr="000100B5">
              <w:rPr>
                <w:b/>
                <w:sz w:val="32"/>
              </w:rPr>
              <w:t>проекта</w:t>
            </w:r>
            <w:proofErr w:type="spellEnd"/>
          </w:p>
        </w:tc>
      </w:tr>
      <w:tr w:rsidR="00902C06" w:rsidRPr="000100B5" w14:paraId="58F6D42D" w14:textId="77777777" w:rsidTr="00076D08">
        <w:trPr>
          <w:trHeight w:val="280"/>
        </w:trPr>
        <w:tc>
          <w:tcPr>
            <w:tcW w:w="1147" w:type="dxa"/>
            <w:vMerge w:val="restart"/>
            <w:tcBorders>
              <w:left w:val="single" w:sz="4" w:space="0" w:color="000000"/>
              <w:bottom w:val="single" w:sz="4" w:space="0" w:color="000000"/>
              <w:right w:val="single" w:sz="4" w:space="0" w:color="000000"/>
            </w:tcBorders>
          </w:tcPr>
          <w:p w14:paraId="4786AD3E" w14:textId="77777777" w:rsidR="00902C06" w:rsidRPr="000100B5" w:rsidRDefault="00902C06" w:rsidP="00076D08">
            <w:pPr>
              <w:pStyle w:val="TableParagraph"/>
            </w:pPr>
          </w:p>
        </w:tc>
        <w:tc>
          <w:tcPr>
            <w:tcW w:w="5499" w:type="dxa"/>
            <w:gridSpan w:val="2"/>
            <w:tcBorders>
              <w:left w:val="single" w:sz="4" w:space="0" w:color="000000"/>
              <w:bottom w:val="nil"/>
              <w:right w:val="single" w:sz="4" w:space="0" w:color="000000"/>
            </w:tcBorders>
          </w:tcPr>
          <w:p w14:paraId="14B107A1" w14:textId="77777777" w:rsidR="00902C06" w:rsidRPr="000100B5" w:rsidRDefault="00902C06" w:rsidP="00076D08">
            <w:pPr>
              <w:pStyle w:val="TableParagraph"/>
              <w:spacing w:before="1" w:line="259" w:lineRule="exact"/>
              <w:ind w:right="1990"/>
              <w:jc w:val="center"/>
              <w:rPr>
                <w:rFonts w:ascii="Calibri" w:hAnsi="Calibri"/>
                <w:b/>
              </w:rPr>
            </w:pPr>
            <w:proofErr w:type="spellStart"/>
            <w:r w:rsidRPr="000100B5">
              <w:rPr>
                <w:rFonts w:ascii="Calibri" w:hAnsi="Calibri"/>
                <w:b/>
              </w:rPr>
              <w:t>Наименование</w:t>
            </w:r>
            <w:proofErr w:type="spellEnd"/>
          </w:p>
        </w:tc>
        <w:tc>
          <w:tcPr>
            <w:tcW w:w="1126" w:type="dxa"/>
            <w:tcBorders>
              <w:left w:val="single" w:sz="4" w:space="0" w:color="000000"/>
              <w:bottom w:val="nil"/>
              <w:right w:val="single" w:sz="4" w:space="0" w:color="000000"/>
            </w:tcBorders>
          </w:tcPr>
          <w:p w14:paraId="667E78BD" w14:textId="77777777" w:rsidR="00902C06" w:rsidRPr="000100B5" w:rsidRDefault="00902C06" w:rsidP="00076D08">
            <w:pPr>
              <w:pStyle w:val="TableParagraph"/>
              <w:spacing w:before="1" w:line="259" w:lineRule="exact"/>
              <w:rPr>
                <w:rFonts w:ascii="Calibri" w:hAnsi="Calibri"/>
                <w:b/>
              </w:rPr>
            </w:pPr>
            <w:proofErr w:type="spellStart"/>
            <w:r w:rsidRPr="000100B5">
              <w:rPr>
                <w:rFonts w:ascii="Calibri" w:hAnsi="Calibri"/>
                <w:b/>
              </w:rPr>
              <w:t>Масштаб</w:t>
            </w:r>
            <w:proofErr w:type="spellEnd"/>
          </w:p>
        </w:tc>
        <w:tc>
          <w:tcPr>
            <w:tcW w:w="1291" w:type="dxa"/>
            <w:gridSpan w:val="2"/>
            <w:tcBorders>
              <w:left w:val="single" w:sz="4" w:space="0" w:color="000000"/>
              <w:bottom w:val="nil"/>
              <w:right w:val="single" w:sz="4" w:space="0" w:color="000000"/>
            </w:tcBorders>
          </w:tcPr>
          <w:p w14:paraId="1CEACEEB" w14:textId="77777777" w:rsidR="00902C06" w:rsidRPr="000100B5" w:rsidRDefault="00902C06" w:rsidP="00076D08">
            <w:pPr>
              <w:pStyle w:val="TableParagraph"/>
              <w:spacing w:before="1" w:line="259" w:lineRule="exact"/>
              <w:ind w:right="71"/>
              <w:jc w:val="center"/>
              <w:rPr>
                <w:rFonts w:ascii="Calibri" w:hAnsi="Calibri"/>
                <w:b/>
              </w:rPr>
            </w:pPr>
            <w:proofErr w:type="spellStart"/>
            <w:r w:rsidRPr="000100B5">
              <w:rPr>
                <w:rFonts w:ascii="Calibri" w:hAnsi="Calibri"/>
                <w:b/>
              </w:rPr>
              <w:t>Гриф</w:t>
            </w:r>
            <w:proofErr w:type="spellEnd"/>
          </w:p>
        </w:tc>
        <w:tc>
          <w:tcPr>
            <w:tcW w:w="1426" w:type="dxa"/>
            <w:tcBorders>
              <w:left w:val="single" w:sz="4" w:space="0" w:color="000000"/>
              <w:bottom w:val="nil"/>
              <w:right w:val="single" w:sz="4" w:space="0" w:color="000000"/>
            </w:tcBorders>
          </w:tcPr>
          <w:p w14:paraId="7710C231" w14:textId="77777777" w:rsidR="00902C06" w:rsidRPr="000100B5" w:rsidRDefault="00902C06" w:rsidP="00076D08">
            <w:pPr>
              <w:pStyle w:val="TableParagraph"/>
              <w:spacing w:before="1" w:line="259" w:lineRule="exact"/>
              <w:ind w:right="72"/>
              <w:jc w:val="center"/>
              <w:rPr>
                <w:rFonts w:ascii="Calibri" w:hAnsi="Calibri"/>
                <w:b/>
              </w:rPr>
            </w:pPr>
            <w:proofErr w:type="spellStart"/>
            <w:r w:rsidRPr="000100B5">
              <w:rPr>
                <w:rFonts w:ascii="Calibri" w:hAnsi="Calibri"/>
                <w:b/>
              </w:rPr>
              <w:t>Марка</w:t>
            </w:r>
            <w:proofErr w:type="spellEnd"/>
          </w:p>
        </w:tc>
      </w:tr>
      <w:tr w:rsidR="00902C06" w:rsidRPr="000100B5" w14:paraId="3E6D1ED3" w14:textId="77777777" w:rsidTr="00076D08">
        <w:trPr>
          <w:trHeight w:val="236"/>
        </w:trPr>
        <w:tc>
          <w:tcPr>
            <w:tcW w:w="1147" w:type="dxa"/>
            <w:vMerge/>
            <w:tcBorders>
              <w:top w:val="nil"/>
              <w:left w:val="single" w:sz="4" w:space="0" w:color="000000"/>
              <w:bottom w:val="single" w:sz="4" w:space="0" w:color="000000"/>
              <w:right w:val="single" w:sz="4" w:space="0" w:color="000000"/>
            </w:tcBorders>
          </w:tcPr>
          <w:p w14:paraId="10369E4A" w14:textId="77777777" w:rsidR="00902C06" w:rsidRPr="000100B5" w:rsidRDefault="00902C06" w:rsidP="00076D08">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1A632B7E" w14:textId="77777777" w:rsidR="00902C06" w:rsidRPr="000100B5" w:rsidRDefault="00902C06" w:rsidP="00076D08">
            <w:pPr>
              <w:pStyle w:val="TableParagraph"/>
              <w:rPr>
                <w:sz w:val="16"/>
              </w:rPr>
            </w:pPr>
          </w:p>
        </w:tc>
        <w:tc>
          <w:tcPr>
            <w:tcW w:w="1126" w:type="dxa"/>
            <w:tcBorders>
              <w:top w:val="nil"/>
              <w:left w:val="single" w:sz="4" w:space="0" w:color="000000"/>
              <w:bottom w:val="single" w:sz="4" w:space="0" w:color="000000"/>
              <w:right w:val="single" w:sz="4" w:space="0" w:color="000000"/>
            </w:tcBorders>
          </w:tcPr>
          <w:p w14:paraId="6988337F" w14:textId="77777777" w:rsidR="00902C06" w:rsidRPr="000100B5" w:rsidRDefault="00902C06" w:rsidP="00076D08">
            <w:pPr>
              <w:pStyle w:val="TableParagraph"/>
              <w:rPr>
                <w:sz w:val="16"/>
              </w:rPr>
            </w:pPr>
          </w:p>
        </w:tc>
        <w:tc>
          <w:tcPr>
            <w:tcW w:w="1291" w:type="dxa"/>
            <w:gridSpan w:val="2"/>
            <w:tcBorders>
              <w:top w:val="nil"/>
              <w:left w:val="single" w:sz="4" w:space="0" w:color="000000"/>
              <w:bottom w:val="single" w:sz="4" w:space="0" w:color="000000"/>
              <w:right w:val="single" w:sz="4" w:space="0" w:color="000000"/>
            </w:tcBorders>
          </w:tcPr>
          <w:p w14:paraId="292C8E38" w14:textId="77777777" w:rsidR="00902C06" w:rsidRPr="000100B5" w:rsidRDefault="00902C06" w:rsidP="00076D08">
            <w:pPr>
              <w:pStyle w:val="TableParagraph"/>
              <w:rPr>
                <w:sz w:val="16"/>
              </w:rPr>
            </w:pPr>
          </w:p>
        </w:tc>
        <w:tc>
          <w:tcPr>
            <w:tcW w:w="1426" w:type="dxa"/>
            <w:tcBorders>
              <w:top w:val="nil"/>
              <w:left w:val="single" w:sz="4" w:space="0" w:color="000000"/>
              <w:bottom w:val="single" w:sz="4" w:space="0" w:color="000000"/>
              <w:right w:val="single" w:sz="4" w:space="0" w:color="000000"/>
            </w:tcBorders>
          </w:tcPr>
          <w:p w14:paraId="2D58B038" w14:textId="77777777" w:rsidR="00902C06" w:rsidRPr="000100B5" w:rsidRDefault="00902C06" w:rsidP="00076D08">
            <w:pPr>
              <w:pStyle w:val="TableParagraph"/>
              <w:spacing w:line="217" w:lineRule="exact"/>
              <w:ind w:right="72"/>
              <w:jc w:val="center"/>
              <w:rPr>
                <w:rFonts w:ascii="Calibri" w:hAnsi="Calibri"/>
                <w:b/>
              </w:rPr>
            </w:pPr>
            <w:proofErr w:type="spellStart"/>
            <w:r w:rsidRPr="000100B5">
              <w:rPr>
                <w:rFonts w:ascii="Calibri" w:hAnsi="Calibri"/>
                <w:b/>
              </w:rPr>
              <w:t>чертежа</w:t>
            </w:r>
            <w:proofErr w:type="spellEnd"/>
          </w:p>
        </w:tc>
      </w:tr>
      <w:tr w:rsidR="00902C06" w:rsidRPr="000100B5" w14:paraId="0654B732" w14:textId="77777777" w:rsidTr="00076D08">
        <w:trPr>
          <w:trHeight w:val="316"/>
        </w:trPr>
        <w:tc>
          <w:tcPr>
            <w:tcW w:w="10489" w:type="dxa"/>
            <w:gridSpan w:val="7"/>
            <w:tcBorders>
              <w:top w:val="single" w:sz="4" w:space="0" w:color="000000"/>
              <w:left w:val="single" w:sz="4" w:space="0" w:color="000000"/>
              <w:bottom w:val="single" w:sz="4" w:space="0" w:color="000000"/>
              <w:right w:val="single" w:sz="4" w:space="0" w:color="000000"/>
            </w:tcBorders>
          </w:tcPr>
          <w:p w14:paraId="7B444D41" w14:textId="77777777" w:rsidR="00902C06" w:rsidRPr="000100B5" w:rsidRDefault="00902C06" w:rsidP="00076D08">
            <w:pPr>
              <w:pStyle w:val="TableParagraph"/>
              <w:spacing w:line="260" w:lineRule="exact"/>
              <w:ind w:right="4018"/>
              <w:jc w:val="center"/>
              <w:rPr>
                <w:rFonts w:ascii="Calibri" w:hAnsi="Calibri"/>
                <w:b/>
              </w:rPr>
            </w:pPr>
            <w:proofErr w:type="spellStart"/>
            <w:r w:rsidRPr="000100B5">
              <w:rPr>
                <w:rFonts w:ascii="Calibri" w:hAnsi="Calibri"/>
                <w:b/>
              </w:rPr>
              <w:t>Утверждаемая</w:t>
            </w:r>
            <w:proofErr w:type="spellEnd"/>
            <w:r w:rsidRPr="000100B5">
              <w:rPr>
                <w:rFonts w:ascii="Calibri" w:hAnsi="Calibri"/>
                <w:b/>
                <w:spacing w:val="-4"/>
              </w:rPr>
              <w:t xml:space="preserve"> </w:t>
            </w:r>
            <w:proofErr w:type="spellStart"/>
            <w:r w:rsidRPr="000100B5">
              <w:rPr>
                <w:rFonts w:ascii="Calibri" w:hAnsi="Calibri"/>
                <w:b/>
              </w:rPr>
              <w:t>часть</w:t>
            </w:r>
            <w:proofErr w:type="spellEnd"/>
          </w:p>
        </w:tc>
      </w:tr>
      <w:tr w:rsidR="00902C06" w:rsidRPr="000100B5" w14:paraId="2F68A6B3" w14:textId="77777777" w:rsidTr="00076D08">
        <w:trPr>
          <w:trHeight w:val="270"/>
        </w:trPr>
        <w:tc>
          <w:tcPr>
            <w:tcW w:w="1147" w:type="dxa"/>
            <w:tcBorders>
              <w:top w:val="single" w:sz="4" w:space="0" w:color="000000"/>
              <w:left w:val="single" w:sz="4" w:space="0" w:color="000000"/>
              <w:bottom w:val="nil"/>
              <w:right w:val="single" w:sz="4" w:space="0" w:color="000000"/>
            </w:tcBorders>
          </w:tcPr>
          <w:p w14:paraId="7B04A0F3" w14:textId="77777777" w:rsidR="00902C06" w:rsidRPr="000100B5" w:rsidRDefault="00902C06" w:rsidP="00076D08">
            <w:pPr>
              <w:pStyle w:val="TableParagraph"/>
              <w:spacing w:line="250" w:lineRule="exact"/>
              <w:ind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1</w:t>
            </w:r>
          </w:p>
        </w:tc>
        <w:tc>
          <w:tcPr>
            <w:tcW w:w="9342" w:type="dxa"/>
            <w:gridSpan w:val="6"/>
            <w:tcBorders>
              <w:top w:val="single" w:sz="4" w:space="0" w:color="000000"/>
              <w:left w:val="single" w:sz="4" w:space="0" w:color="000000"/>
              <w:bottom w:val="nil"/>
              <w:right w:val="single" w:sz="4" w:space="0" w:color="000000"/>
            </w:tcBorders>
          </w:tcPr>
          <w:p w14:paraId="7B9F756C" w14:textId="77777777" w:rsidR="00902C06" w:rsidRPr="000100B5" w:rsidRDefault="00902C06" w:rsidP="00076D08">
            <w:pPr>
              <w:pStyle w:val="TableParagraph"/>
              <w:spacing w:line="250" w:lineRule="exact"/>
              <w:rPr>
                <w:rFonts w:ascii="Calibri" w:hAnsi="Calibri"/>
              </w:rPr>
            </w:pPr>
            <w:proofErr w:type="spellStart"/>
            <w:r w:rsidRPr="000100B5">
              <w:rPr>
                <w:rFonts w:ascii="Calibri" w:hAnsi="Calibri"/>
              </w:rPr>
              <w:t>Положение</w:t>
            </w:r>
            <w:proofErr w:type="spellEnd"/>
            <w:r w:rsidRPr="000100B5">
              <w:rPr>
                <w:rFonts w:ascii="Calibri" w:hAnsi="Calibri"/>
                <w:spacing w:val="-5"/>
              </w:rPr>
              <w:t xml:space="preserve"> </w:t>
            </w:r>
            <w:r w:rsidRPr="000100B5">
              <w:rPr>
                <w:rFonts w:ascii="Calibri" w:hAnsi="Calibri"/>
              </w:rPr>
              <w:t>о</w:t>
            </w:r>
            <w:r w:rsidRPr="000100B5">
              <w:rPr>
                <w:rFonts w:ascii="Calibri" w:hAnsi="Calibri"/>
                <w:spacing w:val="-3"/>
              </w:rPr>
              <w:t xml:space="preserve"> </w:t>
            </w:r>
            <w:proofErr w:type="spellStart"/>
            <w:r w:rsidRPr="000100B5">
              <w:rPr>
                <w:rFonts w:ascii="Calibri" w:hAnsi="Calibri"/>
              </w:rPr>
              <w:t>территориальном</w:t>
            </w:r>
            <w:proofErr w:type="spellEnd"/>
            <w:r w:rsidRPr="000100B5">
              <w:rPr>
                <w:rFonts w:ascii="Calibri" w:hAnsi="Calibri"/>
                <w:spacing w:val="-2"/>
              </w:rPr>
              <w:t xml:space="preserve"> </w:t>
            </w:r>
            <w:proofErr w:type="spellStart"/>
            <w:r w:rsidRPr="000100B5">
              <w:rPr>
                <w:rFonts w:ascii="Calibri" w:hAnsi="Calibri"/>
              </w:rPr>
              <w:t>планировании</w:t>
            </w:r>
            <w:proofErr w:type="spellEnd"/>
          </w:p>
        </w:tc>
      </w:tr>
      <w:tr w:rsidR="00902C06" w:rsidRPr="000100B5" w14:paraId="7AE5DD51" w14:textId="77777777" w:rsidTr="00076D08">
        <w:trPr>
          <w:trHeight w:val="505"/>
        </w:trPr>
        <w:tc>
          <w:tcPr>
            <w:tcW w:w="1147" w:type="dxa"/>
            <w:tcBorders>
              <w:top w:val="nil"/>
              <w:left w:val="single" w:sz="4" w:space="0" w:color="000000"/>
              <w:bottom w:val="single" w:sz="4" w:space="0" w:color="000000"/>
              <w:right w:val="single" w:sz="4" w:space="0" w:color="000000"/>
            </w:tcBorders>
          </w:tcPr>
          <w:p w14:paraId="5CCFDB3F" w14:textId="77777777" w:rsidR="00902C06" w:rsidRPr="000100B5" w:rsidRDefault="00902C06" w:rsidP="00076D08">
            <w:pPr>
              <w:pStyle w:val="TableParagraph"/>
            </w:pPr>
          </w:p>
        </w:tc>
        <w:tc>
          <w:tcPr>
            <w:tcW w:w="9342" w:type="dxa"/>
            <w:gridSpan w:val="6"/>
            <w:tcBorders>
              <w:top w:val="nil"/>
              <w:left w:val="single" w:sz="4" w:space="0" w:color="000000"/>
              <w:bottom w:val="single" w:sz="4" w:space="0" w:color="000000"/>
              <w:right w:val="single" w:sz="4" w:space="0" w:color="000000"/>
            </w:tcBorders>
          </w:tcPr>
          <w:p w14:paraId="2D1ADEE6" w14:textId="77777777" w:rsidR="00902C06" w:rsidRPr="000100B5" w:rsidRDefault="00902C06" w:rsidP="00076D08">
            <w:pPr>
              <w:pStyle w:val="TableParagraph"/>
              <w:spacing w:line="239" w:lineRule="exact"/>
              <w:rPr>
                <w:rFonts w:ascii="Calibri" w:hAnsi="Calibri"/>
              </w:rPr>
            </w:pPr>
            <w:proofErr w:type="spellStart"/>
            <w:r w:rsidRPr="000100B5">
              <w:rPr>
                <w:rFonts w:ascii="Calibri" w:hAnsi="Calibri"/>
              </w:rPr>
              <w:t>Текстовые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p>
        </w:tc>
      </w:tr>
      <w:tr w:rsidR="00902C06" w:rsidRPr="000100B5" w14:paraId="0E73F203" w14:textId="77777777" w:rsidTr="00076D08">
        <w:trPr>
          <w:trHeight w:val="527"/>
        </w:trPr>
        <w:tc>
          <w:tcPr>
            <w:tcW w:w="1147" w:type="dxa"/>
            <w:tcBorders>
              <w:top w:val="single" w:sz="4" w:space="0" w:color="000000"/>
              <w:left w:val="single" w:sz="4" w:space="0" w:color="000000"/>
              <w:bottom w:val="single" w:sz="4" w:space="0" w:color="000000"/>
              <w:right w:val="single" w:sz="4" w:space="0" w:color="000000"/>
            </w:tcBorders>
          </w:tcPr>
          <w:p w14:paraId="5F685C5E" w14:textId="77777777" w:rsidR="00902C06" w:rsidRPr="000100B5" w:rsidRDefault="00902C06" w:rsidP="00076D08">
            <w:pPr>
              <w:pStyle w:val="TableParagraph"/>
              <w:spacing w:line="260" w:lineRule="exact"/>
              <w:ind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2</w:t>
            </w:r>
          </w:p>
        </w:tc>
        <w:tc>
          <w:tcPr>
            <w:tcW w:w="9342" w:type="dxa"/>
            <w:gridSpan w:val="6"/>
            <w:tcBorders>
              <w:top w:val="single" w:sz="4" w:space="0" w:color="000000"/>
              <w:left w:val="single" w:sz="4" w:space="0" w:color="000000"/>
              <w:bottom w:val="single" w:sz="4" w:space="0" w:color="000000"/>
              <w:right w:val="single" w:sz="4" w:space="0" w:color="000000"/>
            </w:tcBorders>
          </w:tcPr>
          <w:p w14:paraId="41AC6A39" w14:textId="77777777" w:rsidR="00902C06" w:rsidRPr="000100B5" w:rsidRDefault="00902C06" w:rsidP="00076D08">
            <w:pPr>
              <w:pStyle w:val="TableParagraph"/>
              <w:spacing w:line="260" w:lineRule="exact"/>
              <w:rPr>
                <w:rFonts w:ascii="Calibri" w:hAnsi="Calibri"/>
              </w:rPr>
            </w:pPr>
            <w:proofErr w:type="spellStart"/>
            <w:r w:rsidRPr="000100B5">
              <w:rPr>
                <w:rFonts w:ascii="Calibri" w:hAnsi="Calibri"/>
              </w:rPr>
              <w:t>Графические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r w:rsidRPr="000100B5">
              <w:rPr>
                <w:rFonts w:ascii="Calibri" w:hAnsi="Calibri"/>
                <w:spacing w:val="-2"/>
              </w:rPr>
              <w:t xml:space="preserve"> </w:t>
            </w:r>
            <w:proofErr w:type="spellStart"/>
            <w:r w:rsidRPr="000100B5">
              <w:rPr>
                <w:rFonts w:ascii="Calibri" w:hAnsi="Calibri"/>
              </w:rPr>
              <w:t>утверждаемой</w:t>
            </w:r>
            <w:proofErr w:type="spellEnd"/>
            <w:r w:rsidRPr="000100B5">
              <w:rPr>
                <w:rFonts w:ascii="Calibri" w:hAnsi="Calibri"/>
                <w:spacing w:val="-2"/>
              </w:rPr>
              <w:t xml:space="preserve"> </w:t>
            </w:r>
            <w:proofErr w:type="spellStart"/>
            <w:r w:rsidRPr="000100B5">
              <w:rPr>
                <w:rFonts w:ascii="Calibri" w:hAnsi="Calibri"/>
              </w:rPr>
              <w:t>части</w:t>
            </w:r>
            <w:proofErr w:type="spellEnd"/>
          </w:p>
        </w:tc>
      </w:tr>
      <w:tr w:rsidR="00902C06" w:rsidRPr="000100B5" w14:paraId="5BF5A420" w14:textId="77777777" w:rsidTr="00076D08">
        <w:trPr>
          <w:trHeight w:val="270"/>
        </w:trPr>
        <w:tc>
          <w:tcPr>
            <w:tcW w:w="1147" w:type="dxa"/>
            <w:vMerge w:val="restart"/>
            <w:tcBorders>
              <w:top w:val="single" w:sz="4" w:space="0" w:color="000000"/>
              <w:left w:val="single" w:sz="4" w:space="0" w:color="000000"/>
              <w:bottom w:val="single" w:sz="6" w:space="0" w:color="000000"/>
              <w:right w:val="single" w:sz="4" w:space="0" w:color="000000"/>
            </w:tcBorders>
          </w:tcPr>
          <w:p w14:paraId="111826BF" w14:textId="77777777" w:rsidR="00902C06" w:rsidRPr="000100B5" w:rsidRDefault="00902C06" w:rsidP="00076D08">
            <w:pPr>
              <w:pStyle w:val="TableParagraph"/>
            </w:pPr>
          </w:p>
        </w:tc>
        <w:tc>
          <w:tcPr>
            <w:tcW w:w="535" w:type="dxa"/>
            <w:tcBorders>
              <w:top w:val="single" w:sz="4" w:space="0" w:color="000000"/>
              <w:left w:val="single" w:sz="4" w:space="0" w:color="000000"/>
              <w:bottom w:val="nil"/>
              <w:right w:val="single" w:sz="4" w:space="0" w:color="000000"/>
            </w:tcBorders>
          </w:tcPr>
          <w:p w14:paraId="66933611" w14:textId="77777777" w:rsidR="00902C06" w:rsidRPr="000100B5" w:rsidRDefault="00902C06" w:rsidP="00076D08">
            <w:pPr>
              <w:pStyle w:val="TableParagraph"/>
              <w:spacing w:line="250" w:lineRule="exact"/>
              <w:rPr>
                <w:rFonts w:ascii="Calibri"/>
              </w:rPr>
            </w:pPr>
            <w:r w:rsidRPr="000100B5">
              <w:rPr>
                <w:rFonts w:ascii="Calibri"/>
              </w:rPr>
              <w:t>1</w:t>
            </w:r>
          </w:p>
        </w:tc>
        <w:tc>
          <w:tcPr>
            <w:tcW w:w="4964" w:type="dxa"/>
            <w:tcBorders>
              <w:top w:val="single" w:sz="4" w:space="0" w:color="000000"/>
              <w:left w:val="single" w:sz="4" w:space="0" w:color="000000"/>
              <w:bottom w:val="nil"/>
              <w:right w:val="single" w:sz="4" w:space="0" w:color="000000"/>
            </w:tcBorders>
          </w:tcPr>
          <w:p w14:paraId="388E0B5C" w14:textId="77777777" w:rsidR="00902C06" w:rsidRPr="006402BD" w:rsidRDefault="00902C06" w:rsidP="00076D08">
            <w:pPr>
              <w:pStyle w:val="TableParagraph"/>
              <w:spacing w:line="250" w:lineRule="exact"/>
              <w:rPr>
                <w:rFonts w:ascii="Calibri" w:hAnsi="Calibri"/>
                <w:lang w:val="ru-RU"/>
              </w:rPr>
            </w:pPr>
            <w:r w:rsidRPr="006402BD">
              <w:rPr>
                <w:rFonts w:ascii="Calibri" w:hAnsi="Calibri"/>
                <w:lang w:val="ru-RU"/>
              </w:rPr>
              <w:t>Карта</w:t>
            </w:r>
            <w:r w:rsidRPr="006402BD">
              <w:rPr>
                <w:rFonts w:ascii="Calibri" w:hAnsi="Calibri"/>
                <w:spacing w:val="22"/>
                <w:lang w:val="ru-RU"/>
              </w:rPr>
              <w:t xml:space="preserve"> </w:t>
            </w:r>
            <w:r w:rsidRPr="006402BD">
              <w:rPr>
                <w:rFonts w:ascii="Calibri" w:hAnsi="Calibri"/>
                <w:lang w:val="ru-RU"/>
              </w:rPr>
              <w:t>границ</w:t>
            </w:r>
            <w:r w:rsidRPr="006402BD">
              <w:rPr>
                <w:rFonts w:ascii="Calibri" w:hAnsi="Calibri"/>
                <w:spacing w:val="71"/>
                <w:lang w:val="ru-RU"/>
              </w:rPr>
              <w:t xml:space="preserve"> </w:t>
            </w:r>
            <w:r w:rsidRPr="006402BD">
              <w:rPr>
                <w:rFonts w:ascii="Calibri" w:hAnsi="Calibri"/>
                <w:lang w:val="ru-RU"/>
              </w:rPr>
              <w:t>населенных</w:t>
            </w:r>
            <w:r w:rsidRPr="006402BD">
              <w:rPr>
                <w:rFonts w:ascii="Calibri" w:hAnsi="Calibri"/>
                <w:spacing w:val="72"/>
                <w:lang w:val="ru-RU"/>
              </w:rPr>
              <w:t xml:space="preserve"> </w:t>
            </w:r>
            <w:r w:rsidRPr="006402BD">
              <w:rPr>
                <w:rFonts w:ascii="Calibri" w:hAnsi="Calibri"/>
                <w:lang w:val="ru-RU"/>
              </w:rPr>
              <w:t>пунктов,</w:t>
            </w:r>
            <w:r w:rsidRPr="006402BD">
              <w:rPr>
                <w:rFonts w:ascii="Calibri" w:hAnsi="Calibri"/>
                <w:spacing w:val="73"/>
                <w:lang w:val="ru-RU"/>
              </w:rPr>
              <w:t xml:space="preserve"> </w:t>
            </w:r>
            <w:r w:rsidRPr="006402BD">
              <w:rPr>
                <w:rFonts w:ascii="Calibri" w:hAnsi="Calibri"/>
                <w:lang w:val="ru-RU"/>
              </w:rPr>
              <w:t>входящих</w:t>
            </w:r>
            <w:r w:rsidRPr="006402BD">
              <w:rPr>
                <w:rFonts w:ascii="Calibri" w:hAnsi="Calibri"/>
                <w:spacing w:val="73"/>
                <w:lang w:val="ru-RU"/>
              </w:rPr>
              <w:t xml:space="preserve"> </w:t>
            </w:r>
            <w:r w:rsidRPr="006402BD">
              <w:rPr>
                <w:rFonts w:ascii="Calibri" w:hAnsi="Calibri"/>
                <w:lang w:val="ru-RU"/>
              </w:rPr>
              <w:t>в</w:t>
            </w:r>
          </w:p>
        </w:tc>
        <w:tc>
          <w:tcPr>
            <w:tcW w:w="1126" w:type="dxa"/>
            <w:tcBorders>
              <w:top w:val="single" w:sz="4" w:space="0" w:color="000000"/>
              <w:left w:val="single" w:sz="4" w:space="0" w:color="000000"/>
              <w:bottom w:val="nil"/>
              <w:right w:val="single" w:sz="4" w:space="0" w:color="000000"/>
            </w:tcBorders>
          </w:tcPr>
          <w:p w14:paraId="3C569274" w14:textId="77777777" w:rsidR="00902C06" w:rsidRPr="000100B5" w:rsidRDefault="00902C06" w:rsidP="00076D08">
            <w:pPr>
              <w:pStyle w:val="TableParagraph"/>
              <w:spacing w:line="250" w:lineRule="exact"/>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nil"/>
              <w:right w:val="single" w:sz="4" w:space="0" w:color="000000"/>
            </w:tcBorders>
          </w:tcPr>
          <w:p w14:paraId="603D314C"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2699238D" w14:textId="77777777" w:rsidR="00902C06" w:rsidRPr="000100B5" w:rsidRDefault="00902C06" w:rsidP="00076D08">
            <w:pPr>
              <w:pStyle w:val="TableParagraph"/>
              <w:spacing w:line="250" w:lineRule="exact"/>
              <w:ind w:right="71"/>
              <w:jc w:val="center"/>
              <w:rPr>
                <w:rFonts w:ascii="Calibri" w:hAnsi="Calibri"/>
              </w:rPr>
            </w:pPr>
            <w:r w:rsidRPr="000100B5">
              <w:rPr>
                <w:rFonts w:ascii="Calibri" w:hAnsi="Calibri"/>
              </w:rPr>
              <w:t>1</w:t>
            </w:r>
          </w:p>
        </w:tc>
      </w:tr>
      <w:tr w:rsidR="00902C06" w:rsidRPr="000100B5" w14:paraId="4F943C98" w14:textId="77777777" w:rsidTr="00076D08">
        <w:trPr>
          <w:trHeight w:val="237"/>
        </w:trPr>
        <w:tc>
          <w:tcPr>
            <w:tcW w:w="1147" w:type="dxa"/>
            <w:vMerge/>
            <w:tcBorders>
              <w:top w:val="nil"/>
              <w:left w:val="single" w:sz="4" w:space="0" w:color="000000"/>
              <w:bottom w:val="single" w:sz="6" w:space="0" w:color="000000"/>
              <w:right w:val="single" w:sz="4" w:space="0" w:color="000000"/>
            </w:tcBorders>
          </w:tcPr>
          <w:p w14:paraId="79A63989" w14:textId="77777777" w:rsidR="00902C06" w:rsidRPr="000100B5" w:rsidRDefault="00902C06" w:rsidP="00076D08">
            <w:pPr>
              <w:rPr>
                <w:sz w:val="2"/>
                <w:szCs w:val="2"/>
              </w:rPr>
            </w:pPr>
          </w:p>
        </w:tc>
        <w:tc>
          <w:tcPr>
            <w:tcW w:w="535" w:type="dxa"/>
            <w:tcBorders>
              <w:top w:val="nil"/>
              <w:left w:val="single" w:sz="4" w:space="0" w:color="000000"/>
              <w:bottom w:val="single" w:sz="6" w:space="0" w:color="000000"/>
              <w:right w:val="single" w:sz="4" w:space="0" w:color="000000"/>
            </w:tcBorders>
          </w:tcPr>
          <w:p w14:paraId="78FA3BC5" w14:textId="77777777" w:rsidR="00902C06" w:rsidRPr="000100B5" w:rsidRDefault="00902C06" w:rsidP="00076D08">
            <w:pPr>
              <w:pStyle w:val="TableParagraph"/>
              <w:rPr>
                <w:sz w:val="16"/>
              </w:rPr>
            </w:pPr>
          </w:p>
        </w:tc>
        <w:tc>
          <w:tcPr>
            <w:tcW w:w="4964" w:type="dxa"/>
            <w:tcBorders>
              <w:top w:val="nil"/>
              <w:left w:val="single" w:sz="4" w:space="0" w:color="000000"/>
              <w:bottom w:val="single" w:sz="6" w:space="0" w:color="000000"/>
              <w:right w:val="single" w:sz="4" w:space="0" w:color="000000"/>
            </w:tcBorders>
          </w:tcPr>
          <w:p w14:paraId="32D3F046" w14:textId="77777777" w:rsidR="00902C06" w:rsidRPr="000100B5" w:rsidRDefault="00902C06" w:rsidP="00076D08">
            <w:pPr>
              <w:pStyle w:val="TableParagraph"/>
              <w:spacing w:line="217" w:lineRule="exact"/>
              <w:rPr>
                <w:rFonts w:ascii="Calibri" w:hAnsi="Calibri"/>
              </w:rPr>
            </w:pPr>
            <w:proofErr w:type="spellStart"/>
            <w:r w:rsidRPr="000100B5">
              <w:rPr>
                <w:rFonts w:ascii="Calibri" w:hAnsi="Calibri"/>
              </w:rPr>
              <w:t>состав</w:t>
            </w:r>
            <w:proofErr w:type="spellEnd"/>
            <w:r w:rsidRPr="000100B5">
              <w:rPr>
                <w:rFonts w:ascii="Calibri" w:hAnsi="Calibri"/>
                <w:spacing w:val="-2"/>
              </w:rPr>
              <w:t xml:space="preserve"> </w:t>
            </w:r>
            <w:proofErr w:type="spellStart"/>
            <w:r w:rsidRPr="000100B5">
              <w:rPr>
                <w:rFonts w:ascii="Calibri" w:hAnsi="Calibri"/>
              </w:rPr>
              <w:t>поселения</w:t>
            </w:r>
            <w:proofErr w:type="spellEnd"/>
          </w:p>
        </w:tc>
        <w:tc>
          <w:tcPr>
            <w:tcW w:w="1126" w:type="dxa"/>
            <w:tcBorders>
              <w:top w:val="nil"/>
              <w:left w:val="single" w:sz="4" w:space="0" w:color="000000"/>
              <w:bottom w:val="single" w:sz="6" w:space="0" w:color="000000"/>
              <w:right w:val="single" w:sz="4" w:space="0" w:color="000000"/>
            </w:tcBorders>
          </w:tcPr>
          <w:p w14:paraId="07B58314" w14:textId="77777777" w:rsidR="00902C06" w:rsidRPr="000100B5" w:rsidRDefault="00902C06" w:rsidP="00076D08">
            <w:pPr>
              <w:pStyle w:val="TableParagraph"/>
              <w:rPr>
                <w:sz w:val="16"/>
              </w:rPr>
            </w:pPr>
          </w:p>
        </w:tc>
        <w:tc>
          <w:tcPr>
            <w:tcW w:w="1291" w:type="dxa"/>
            <w:gridSpan w:val="2"/>
            <w:tcBorders>
              <w:top w:val="nil"/>
              <w:left w:val="single" w:sz="4" w:space="0" w:color="000000"/>
              <w:bottom w:val="single" w:sz="6" w:space="0" w:color="000000"/>
              <w:right w:val="single" w:sz="4" w:space="0" w:color="000000"/>
            </w:tcBorders>
          </w:tcPr>
          <w:p w14:paraId="59723AFB" w14:textId="77777777" w:rsidR="00902C06" w:rsidRPr="000100B5" w:rsidRDefault="00902C06" w:rsidP="00076D08">
            <w:pPr>
              <w:pStyle w:val="TableParagraph"/>
              <w:rPr>
                <w:sz w:val="16"/>
              </w:rPr>
            </w:pPr>
          </w:p>
        </w:tc>
        <w:tc>
          <w:tcPr>
            <w:tcW w:w="1426" w:type="dxa"/>
            <w:tcBorders>
              <w:top w:val="nil"/>
              <w:left w:val="single" w:sz="4" w:space="0" w:color="000000"/>
              <w:bottom w:val="single" w:sz="6" w:space="0" w:color="000000"/>
              <w:right w:val="single" w:sz="4" w:space="0" w:color="000000"/>
            </w:tcBorders>
          </w:tcPr>
          <w:p w14:paraId="0E4D892D" w14:textId="77777777" w:rsidR="00902C06" w:rsidRPr="000100B5" w:rsidRDefault="00902C06" w:rsidP="00076D08">
            <w:pPr>
              <w:pStyle w:val="TableParagraph"/>
              <w:rPr>
                <w:sz w:val="16"/>
              </w:rPr>
            </w:pPr>
          </w:p>
        </w:tc>
      </w:tr>
      <w:tr w:rsidR="00902C06" w:rsidRPr="000100B5" w14:paraId="69871D12" w14:textId="77777777" w:rsidTr="00076D08">
        <w:trPr>
          <w:trHeight w:val="258"/>
        </w:trPr>
        <w:tc>
          <w:tcPr>
            <w:tcW w:w="1147" w:type="dxa"/>
            <w:tcBorders>
              <w:top w:val="single" w:sz="4" w:space="0" w:color="000000"/>
              <w:left w:val="single" w:sz="4" w:space="0" w:color="000000"/>
              <w:bottom w:val="single" w:sz="4" w:space="0" w:color="000000"/>
              <w:right w:val="single" w:sz="4" w:space="0" w:color="000000"/>
            </w:tcBorders>
          </w:tcPr>
          <w:p w14:paraId="04E5645F" w14:textId="77777777" w:rsidR="00902C06" w:rsidRPr="000100B5" w:rsidRDefault="00902C06" w:rsidP="00076D08">
            <w:pPr>
              <w:pStyle w:val="TableParagraph"/>
              <w:rPr>
                <w:sz w:val="18"/>
              </w:rPr>
            </w:pPr>
          </w:p>
        </w:tc>
        <w:tc>
          <w:tcPr>
            <w:tcW w:w="535" w:type="dxa"/>
            <w:tcBorders>
              <w:top w:val="single" w:sz="4" w:space="0" w:color="000000"/>
              <w:left w:val="single" w:sz="4" w:space="0" w:color="000000"/>
              <w:bottom w:val="single" w:sz="4" w:space="0" w:color="000000"/>
              <w:right w:val="single" w:sz="4" w:space="0" w:color="000000"/>
            </w:tcBorders>
          </w:tcPr>
          <w:p w14:paraId="6F48391F" w14:textId="77777777" w:rsidR="00902C06" w:rsidRPr="000100B5" w:rsidRDefault="00902C06" w:rsidP="00076D08">
            <w:pPr>
              <w:pStyle w:val="TableParagraph"/>
              <w:spacing w:line="238" w:lineRule="exact"/>
              <w:rPr>
                <w:rFonts w:ascii="Calibri"/>
              </w:rPr>
            </w:pPr>
            <w:r w:rsidRPr="000100B5">
              <w:rPr>
                <w:rFonts w:ascii="Calibri"/>
              </w:rPr>
              <w:t>2</w:t>
            </w:r>
          </w:p>
        </w:tc>
        <w:tc>
          <w:tcPr>
            <w:tcW w:w="4964" w:type="dxa"/>
            <w:tcBorders>
              <w:top w:val="single" w:sz="4" w:space="0" w:color="000000"/>
              <w:left w:val="single" w:sz="4" w:space="0" w:color="000000"/>
              <w:bottom w:val="single" w:sz="4" w:space="0" w:color="000000"/>
              <w:right w:val="single" w:sz="4" w:space="0" w:color="000000"/>
            </w:tcBorders>
          </w:tcPr>
          <w:p w14:paraId="40C44556" w14:textId="77777777" w:rsidR="00902C06" w:rsidRPr="000100B5" w:rsidRDefault="00902C06" w:rsidP="00076D08">
            <w:pPr>
              <w:pStyle w:val="TableParagraph"/>
              <w:spacing w:line="238" w:lineRule="exact"/>
              <w:rPr>
                <w:rFonts w:ascii="Calibri" w:hAnsi="Calibri"/>
              </w:rPr>
            </w:pPr>
            <w:proofErr w:type="spellStart"/>
            <w:r w:rsidRPr="000100B5">
              <w:rPr>
                <w:rFonts w:ascii="Calibri" w:hAnsi="Calibri"/>
              </w:rPr>
              <w:t>Карта</w:t>
            </w:r>
            <w:proofErr w:type="spellEnd"/>
            <w:r w:rsidRPr="000100B5">
              <w:rPr>
                <w:rFonts w:ascii="Calibri" w:hAnsi="Calibri"/>
                <w:spacing w:val="-2"/>
              </w:rPr>
              <w:t xml:space="preserve"> </w:t>
            </w:r>
            <w:proofErr w:type="spellStart"/>
            <w:r w:rsidRPr="000100B5">
              <w:rPr>
                <w:rFonts w:ascii="Calibri" w:hAnsi="Calibri"/>
              </w:rPr>
              <w:t>функциональных</w:t>
            </w:r>
            <w:proofErr w:type="spellEnd"/>
            <w:r w:rsidRPr="000100B5">
              <w:rPr>
                <w:rFonts w:ascii="Calibri" w:hAnsi="Calibri"/>
                <w:spacing w:val="-2"/>
              </w:rPr>
              <w:t xml:space="preserve"> </w:t>
            </w:r>
            <w:proofErr w:type="spellStart"/>
            <w:r w:rsidRPr="000100B5">
              <w:rPr>
                <w:rFonts w:ascii="Calibri" w:hAnsi="Calibri"/>
              </w:rPr>
              <w:t>зон</w:t>
            </w:r>
            <w:proofErr w:type="spellEnd"/>
            <w:r w:rsidRPr="000100B5">
              <w:rPr>
                <w:rFonts w:ascii="Calibri" w:hAnsi="Calibri"/>
                <w:spacing w:val="-2"/>
              </w:rPr>
              <w:t xml:space="preserve"> </w:t>
            </w:r>
            <w:proofErr w:type="spellStart"/>
            <w:r w:rsidRPr="000100B5">
              <w:rPr>
                <w:rFonts w:ascii="Calibri" w:hAnsi="Calibri"/>
              </w:rPr>
              <w:t>поселения</w:t>
            </w:r>
            <w:proofErr w:type="spellEnd"/>
          </w:p>
        </w:tc>
        <w:tc>
          <w:tcPr>
            <w:tcW w:w="1126" w:type="dxa"/>
            <w:tcBorders>
              <w:top w:val="single" w:sz="4" w:space="0" w:color="000000"/>
              <w:left w:val="single" w:sz="4" w:space="0" w:color="000000"/>
              <w:bottom w:val="single" w:sz="4" w:space="0" w:color="000000"/>
              <w:right w:val="single" w:sz="4" w:space="0" w:color="000000"/>
            </w:tcBorders>
          </w:tcPr>
          <w:p w14:paraId="44A4BD72" w14:textId="77777777" w:rsidR="00902C06" w:rsidRPr="000100B5" w:rsidRDefault="00902C06" w:rsidP="00076D08">
            <w:pPr>
              <w:pStyle w:val="TableParagraph"/>
              <w:spacing w:line="238" w:lineRule="exact"/>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7F04AA02" w14:textId="77777777" w:rsidR="00902C06" w:rsidRPr="000100B5" w:rsidRDefault="00902C06" w:rsidP="00076D08">
            <w:pPr>
              <w:pStyle w:val="TableParagraph"/>
              <w:spacing w:line="238"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000000"/>
              <w:right w:val="single" w:sz="4" w:space="0" w:color="000000"/>
            </w:tcBorders>
          </w:tcPr>
          <w:p w14:paraId="70FB08A2" w14:textId="77777777" w:rsidR="00902C06" w:rsidRPr="000E2D6F" w:rsidRDefault="00902C06" w:rsidP="00076D08">
            <w:pPr>
              <w:pStyle w:val="TableParagraph"/>
              <w:spacing w:line="238" w:lineRule="exact"/>
              <w:ind w:right="71"/>
              <w:jc w:val="center"/>
              <w:rPr>
                <w:rFonts w:ascii="Calibri" w:hAnsi="Calibri"/>
              </w:rPr>
            </w:pPr>
            <w:r>
              <w:rPr>
                <w:rFonts w:ascii="Calibri" w:hAnsi="Calibri"/>
              </w:rPr>
              <w:t>3</w:t>
            </w:r>
          </w:p>
        </w:tc>
      </w:tr>
      <w:tr w:rsidR="00902C06" w:rsidRPr="000100B5" w14:paraId="49D9501A" w14:textId="77777777" w:rsidTr="00076D08">
        <w:trPr>
          <w:trHeight w:val="258"/>
        </w:trPr>
        <w:tc>
          <w:tcPr>
            <w:tcW w:w="1147" w:type="dxa"/>
            <w:tcBorders>
              <w:top w:val="single" w:sz="4" w:space="0" w:color="000000"/>
              <w:left w:val="single" w:sz="4" w:space="0" w:color="000000"/>
              <w:bottom w:val="single" w:sz="4" w:space="0" w:color="000000"/>
              <w:right w:val="single" w:sz="4" w:space="0" w:color="000000"/>
            </w:tcBorders>
          </w:tcPr>
          <w:p w14:paraId="7F731CDE" w14:textId="77777777" w:rsidR="00902C06" w:rsidRPr="000100B5" w:rsidRDefault="00902C06" w:rsidP="00076D08">
            <w:pPr>
              <w:pStyle w:val="TableParagraph"/>
              <w:rPr>
                <w:sz w:val="18"/>
              </w:rPr>
            </w:pPr>
          </w:p>
        </w:tc>
        <w:tc>
          <w:tcPr>
            <w:tcW w:w="9342" w:type="dxa"/>
            <w:gridSpan w:val="6"/>
            <w:tcBorders>
              <w:top w:val="single" w:sz="4" w:space="0" w:color="000000"/>
              <w:left w:val="single" w:sz="4" w:space="0" w:color="000000"/>
              <w:bottom w:val="single" w:sz="4" w:space="0" w:color="000000"/>
              <w:right w:val="single" w:sz="4" w:space="0" w:color="000000"/>
            </w:tcBorders>
          </w:tcPr>
          <w:p w14:paraId="7E276EF9" w14:textId="77777777" w:rsidR="00902C06" w:rsidRPr="000100B5" w:rsidRDefault="00902C06" w:rsidP="00076D08">
            <w:pPr>
              <w:pStyle w:val="TableParagraph"/>
              <w:spacing w:line="238" w:lineRule="exact"/>
              <w:ind w:right="2070"/>
              <w:jc w:val="center"/>
              <w:rPr>
                <w:rFonts w:ascii="Calibri" w:hAnsi="Calibri"/>
                <w:b/>
              </w:rPr>
            </w:pPr>
            <w:proofErr w:type="spellStart"/>
            <w:r w:rsidRPr="000100B5">
              <w:rPr>
                <w:rFonts w:ascii="Calibri" w:hAnsi="Calibri"/>
                <w:b/>
              </w:rPr>
              <w:t>Приложение</w:t>
            </w:r>
            <w:proofErr w:type="spellEnd"/>
            <w:r w:rsidRPr="000100B5">
              <w:rPr>
                <w:rFonts w:ascii="Calibri" w:hAnsi="Calibri"/>
                <w:b/>
                <w:spacing w:val="-4"/>
              </w:rPr>
              <w:t xml:space="preserve"> </w:t>
            </w:r>
            <w:r w:rsidRPr="000100B5">
              <w:rPr>
                <w:rFonts w:ascii="Calibri" w:hAnsi="Calibri"/>
                <w:b/>
              </w:rPr>
              <w:t>к</w:t>
            </w:r>
            <w:r w:rsidRPr="000100B5">
              <w:rPr>
                <w:rFonts w:ascii="Calibri" w:hAnsi="Calibri"/>
                <w:b/>
                <w:spacing w:val="-2"/>
              </w:rPr>
              <w:t xml:space="preserve"> </w:t>
            </w:r>
            <w:proofErr w:type="spellStart"/>
            <w:r w:rsidRPr="000100B5">
              <w:rPr>
                <w:rFonts w:ascii="Calibri" w:hAnsi="Calibri"/>
                <w:b/>
              </w:rPr>
              <w:t>генеральному</w:t>
            </w:r>
            <w:proofErr w:type="spellEnd"/>
            <w:r w:rsidRPr="000100B5">
              <w:rPr>
                <w:rFonts w:ascii="Calibri" w:hAnsi="Calibri"/>
                <w:b/>
                <w:spacing w:val="-3"/>
              </w:rPr>
              <w:t xml:space="preserve"> </w:t>
            </w:r>
            <w:proofErr w:type="spellStart"/>
            <w:r w:rsidRPr="000100B5">
              <w:rPr>
                <w:rFonts w:ascii="Calibri" w:hAnsi="Calibri"/>
                <w:b/>
              </w:rPr>
              <w:t>плану</w:t>
            </w:r>
            <w:proofErr w:type="spellEnd"/>
          </w:p>
        </w:tc>
      </w:tr>
      <w:tr w:rsidR="00902C06" w:rsidRPr="000100B5" w14:paraId="29DE151F"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30E2C2D9" w14:textId="77777777" w:rsidR="00902C06" w:rsidRPr="000100B5" w:rsidRDefault="00902C06" w:rsidP="00076D08">
            <w:pPr>
              <w:pStyle w:val="TableParagraph"/>
            </w:pPr>
          </w:p>
        </w:tc>
        <w:tc>
          <w:tcPr>
            <w:tcW w:w="5499" w:type="dxa"/>
            <w:gridSpan w:val="2"/>
            <w:tcBorders>
              <w:top w:val="single" w:sz="4" w:space="0" w:color="000000"/>
              <w:left w:val="single" w:sz="4" w:space="0" w:color="000000"/>
              <w:bottom w:val="nil"/>
              <w:right w:val="single" w:sz="4" w:space="0" w:color="000000"/>
            </w:tcBorders>
          </w:tcPr>
          <w:p w14:paraId="0659CAAA" w14:textId="77777777" w:rsidR="00902C06" w:rsidRPr="006402BD" w:rsidRDefault="00902C06" w:rsidP="00076D08">
            <w:pPr>
              <w:pStyle w:val="TableParagraph"/>
              <w:tabs>
                <w:tab w:val="left" w:pos="1772"/>
                <w:tab w:val="left" w:pos="2136"/>
                <w:tab w:val="left" w:pos="3233"/>
                <w:tab w:val="left" w:pos="4603"/>
              </w:tabs>
              <w:spacing w:line="250" w:lineRule="exact"/>
              <w:rPr>
                <w:rFonts w:ascii="Calibri" w:hAnsi="Calibri"/>
                <w:lang w:val="ru-RU"/>
              </w:rPr>
            </w:pPr>
            <w:r w:rsidRPr="006402BD">
              <w:rPr>
                <w:rFonts w:ascii="Calibri" w:hAnsi="Calibri"/>
                <w:lang w:val="ru-RU"/>
              </w:rPr>
              <w:t>Сведения</w:t>
            </w:r>
            <w:r w:rsidRPr="006402BD">
              <w:rPr>
                <w:rFonts w:ascii="Calibri" w:hAnsi="Calibri"/>
                <w:lang w:val="ru-RU"/>
              </w:rPr>
              <w:tab/>
              <w:t>о</w:t>
            </w:r>
            <w:r w:rsidRPr="006402BD">
              <w:rPr>
                <w:rFonts w:ascii="Calibri" w:hAnsi="Calibri"/>
                <w:lang w:val="ru-RU"/>
              </w:rPr>
              <w:tab/>
              <w:t>границах</w:t>
            </w:r>
            <w:r w:rsidRPr="006402BD">
              <w:rPr>
                <w:rFonts w:ascii="Calibri" w:hAnsi="Calibri"/>
                <w:lang w:val="ru-RU"/>
              </w:rPr>
              <w:tab/>
              <w:t>населенных</w:t>
            </w:r>
            <w:r w:rsidRPr="006402BD">
              <w:rPr>
                <w:rFonts w:ascii="Calibri" w:hAnsi="Calibri"/>
                <w:lang w:val="ru-RU"/>
              </w:rPr>
              <w:tab/>
              <w:t>пунктов,</w:t>
            </w:r>
          </w:p>
        </w:tc>
        <w:tc>
          <w:tcPr>
            <w:tcW w:w="1126" w:type="dxa"/>
            <w:vMerge w:val="restart"/>
            <w:tcBorders>
              <w:top w:val="single" w:sz="4" w:space="0" w:color="000000"/>
              <w:left w:val="single" w:sz="4" w:space="0" w:color="000000"/>
              <w:bottom w:val="single" w:sz="4" w:space="0" w:color="000000"/>
              <w:right w:val="single" w:sz="4" w:space="0" w:color="000000"/>
            </w:tcBorders>
          </w:tcPr>
          <w:p w14:paraId="3DC08857" w14:textId="77777777" w:rsidR="00902C06" w:rsidRPr="006402BD" w:rsidRDefault="00902C06" w:rsidP="00076D08">
            <w:pPr>
              <w:pStyle w:val="TableParagraph"/>
              <w:rPr>
                <w:lang w:val="ru-RU"/>
              </w:rPr>
            </w:pP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1E3B4E5E" w14:textId="77777777" w:rsidR="00902C06" w:rsidRPr="006402BD" w:rsidRDefault="00902C06" w:rsidP="00076D08">
            <w:pPr>
              <w:pStyle w:val="TableParagraph"/>
              <w:rPr>
                <w:lang w:val="ru-RU"/>
              </w:rPr>
            </w:pPr>
          </w:p>
        </w:tc>
        <w:tc>
          <w:tcPr>
            <w:tcW w:w="1426" w:type="dxa"/>
            <w:vMerge w:val="restart"/>
            <w:tcBorders>
              <w:top w:val="single" w:sz="4" w:space="0" w:color="000000"/>
              <w:left w:val="single" w:sz="4" w:space="0" w:color="000000"/>
              <w:bottom w:val="single" w:sz="4" w:space="0" w:color="000000"/>
              <w:right w:val="single" w:sz="4" w:space="0" w:color="000000"/>
            </w:tcBorders>
          </w:tcPr>
          <w:p w14:paraId="643A410A" w14:textId="77777777" w:rsidR="00902C06" w:rsidRPr="006402BD" w:rsidRDefault="00902C06" w:rsidP="00076D08">
            <w:pPr>
              <w:pStyle w:val="TableParagraph"/>
              <w:rPr>
                <w:lang w:val="ru-RU"/>
              </w:rPr>
            </w:pPr>
          </w:p>
        </w:tc>
      </w:tr>
      <w:tr w:rsidR="00902C06" w:rsidRPr="000100B5" w14:paraId="37C6693C"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47DCFCBC" w14:textId="77777777" w:rsidR="00902C06" w:rsidRPr="006402BD" w:rsidRDefault="00902C06" w:rsidP="00076D08">
            <w:pPr>
              <w:rPr>
                <w:sz w:val="2"/>
                <w:szCs w:val="2"/>
                <w:lang w:val="ru-RU"/>
              </w:rPr>
            </w:pPr>
          </w:p>
        </w:tc>
        <w:tc>
          <w:tcPr>
            <w:tcW w:w="5499" w:type="dxa"/>
            <w:gridSpan w:val="2"/>
            <w:tcBorders>
              <w:top w:val="nil"/>
              <w:left w:val="single" w:sz="4" w:space="0" w:color="000000"/>
              <w:bottom w:val="nil"/>
              <w:right w:val="single" w:sz="4" w:space="0" w:color="000000"/>
            </w:tcBorders>
          </w:tcPr>
          <w:p w14:paraId="03D8942A" w14:textId="77777777" w:rsidR="00902C06" w:rsidRPr="006402BD" w:rsidRDefault="00902C06" w:rsidP="00076D08">
            <w:pPr>
              <w:pStyle w:val="TableParagraph"/>
              <w:spacing w:line="229" w:lineRule="exact"/>
              <w:rPr>
                <w:rFonts w:ascii="Calibri" w:hAnsi="Calibri"/>
                <w:lang w:val="ru-RU"/>
              </w:rPr>
            </w:pPr>
            <w:r w:rsidRPr="006402BD">
              <w:rPr>
                <w:rFonts w:ascii="Calibri" w:hAnsi="Calibri"/>
                <w:lang w:val="ru-RU"/>
              </w:rPr>
              <w:t>входящих</w:t>
            </w:r>
            <w:r w:rsidRPr="006402BD">
              <w:rPr>
                <w:rFonts w:ascii="Calibri" w:hAnsi="Calibri"/>
                <w:spacing w:val="29"/>
                <w:lang w:val="ru-RU"/>
              </w:rPr>
              <w:t xml:space="preserve"> </w:t>
            </w:r>
            <w:r w:rsidRPr="006402BD">
              <w:rPr>
                <w:rFonts w:ascii="Calibri" w:hAnsi="Calibri"/>
                <w:lang w:val="ru-RU"/>
              </w:rPr>
              <w:t>в</w:t>
            </w:r>
            <w:r w:rsidRPr="006402BD">
              <w:rPr>
                <w:rFonts w:ascii="Calibri" w:hAnsi="Calibri"/>
                <w:spacing w:val="30"/>
                <w:lang w:val="ru-RU"/>
              </w:rPr>
              <w:t xml:space="preserve"> </w:t>
            </w:r>
            <w:r w:rsidRPr="006402BD">
              <w:rPr>
                <w:rFonts w:ascii="Calibri" w:hAnsi="Calibri"/>
                <w:lang w:val="ru-RU"/>
              </w:rPr>
              <w:t>состав</w:t>
            </w:r>
            <w:r w:rsidRPr="006402BD">
              <w:rPr>
                <w:rFonts w:ascii="Calibri" w:hAnsi="Calibri"/>
                <w:spacing w:val="30"/>
                <w:lang w:val="ru-RU"/>
              </w:rPr>
              <w:t xml:space="preserve"> </w:t>
            </w:r>
            <w:r w:rsidRPr="006402BD">
              <w:rPr>
                <w:rFonts w:ascii="Calibri" w:hAnsi="Calibri"/>
                <w:lang w:val="ru-RU"/>
              </w:rPr>
              <w:t>поселения,</w:t>
            </w:r>
            <w:r w:rsidRPr="006402BD">
              <w:rPr>
                <w:rFonts w:ascii="Calibri" w:hAnsi="Calibri"/>
                <w:spacing w:val="28"/>
                <w:lang w:val="ru-RU"/>
              </w:rPr>
              <w:t xml:space="preserve"> </w:t>
            </w:r>
            <w:r w:rsidRPr="006402BD">
              <w:rPr>
                <w:rFonts w:ascii="Calibri" w:hAnsi="Calibri"/>
                <w:lang w:val="ru-RU"/>
              </w:rPr>
              <w:t>которые</w:t>
            </w:r>
            <w:r w:rsidRPr="006402BD">
              <w:rPr>
                <w:rFonts w:ascii="Calibri" w:hAnsi="Calibri"/>
                <w:spacing w:val="28"/>
                <w:lang w:val="ru-RU"/>
              </w:rPr>
              <w:t xml:space="preserve"> </w:t>
            </w:r>
            <w:r w:rsidRPr="006402BD">
              <w:rPr>
                <w:rFonts w:ascii="Calibri" w:hAnsi="Calibri"/>
                <w:lang w:val="ru-RU"/>
              </w:rPr>
              <w:t>содержат</w:t>
            </w:r>
          </w:p>
        </w:tc>
        <w:tc>
          <w:tcPr>
            <w:tcW w:w="1126" w:type="dxa"/>
            <w:vMerge/>
            <w:tcBorders>
              <w:top w:val="nil"/>
              <w:left w:val="single" w:sz="4" w:space="0" w:color="000000"/>
              <w:bottom w:val="single" w:sz="4" w:space="0" w:color="000000"/>
              <w:right w:val="single" w:sz="4" w:space="0" w:color="000000"/>
            </w:tcBorders>
          </w:tcPr>
          <w:p w14:paraId="26B8B6E6" w14:textId="77777777" w:rsidR="00902C06" w:rsidRPr="006402BD" w:rsidRDefault="00902C06" w:rsidP="00076D08">
            <w:pPr>
              <w:rPr>
                <w:sz w:val="2"/>
                <w:szCs w:val="2"/>
                <w:lang w:val="ru-RU"/>
              </w:rPr>
            </w:pPr>
          </w:p>
        </w:tc>
        <w:tc>
          <w:tcPr>
            <w:tcW w:w="1291" w:type="dxa"/>
            <w:gridSpan w:val="2"/>
            <w:vMerge/>
            <w:tcBorders>
              <w:top w:val="nil"/>
              <w:left w:val="single" w:sz="4" w:space="0" w:color="000000"/>
              <w:bottom w:val="single" w:sz="4" w:space="0" w:color="000000"/>
              <w:right w:val="single" w:sz="4" w:space="0" w:color="000000"/>
            </w:tcBorders>
          </w:tcPr>
          <w:p w14:paraId="174D4C68" w14:textId="77777777" w:rsidR="00902C06" w:rsidRPr="006402BD" w:rsidRDefault="00902C06" w:rsidP="00076D08">
            <w:pPr>
              <w:rPr>
                <w:sz w:val="2"/>
                <w:szCs w:val="2"/>
                <w:lang w:val="ru-RU"/>
              </w:rPr>
            </w:pPr>
          </w:p>
        </w:tc>
        <w:tc>
          <w:tcPr>
            <w:tcW w:w="1426" w:type="dxa"/>
            <w:vMerge/>
            <w:tcBorders>
              <w:top w:val="nil"/>
              <w:left w:val="single" w:sz="4" w:space="0" w:color="000000"/>
              <w:bottom w:val="single" w:sz="4" w:space="0" w:color="000000"/>
              <w:right w:val="single" w:sz="4" w:space="0" w:color="000000"/>
            </w:tcBorders>
          </w:tcPr>
          <w:p w14:paraId="0B78E3C3" w14:textId="77777777" w:rsidR="00902C06" w:rsidRPr="006402BD" w:rsidRDefault="00902C06" w:rsidP="00076D08">
            <w:pPr>
              <w:rPr>
                <w:sz w:val="2"/>
                <w:szCs w:val="2"/>
                <w:lang w:val="ru-RU"/>
              </w:rPr>
            </w:pPr>
          </w:p>
        </w:tc>
      </w:tr>
      <w:tr w:rsidR="00902C06" w:rsidRPr="000100B5" w14:paraId="6F60D75B"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51C001E1" w14:textId="77777777" w:rsidR="00902C06" w:rsidRPr="006402BD" w:rsidRDefault="00902C06" w:rsidP="00076D08">
            <w:pPr>
              <w:rPr>
                <w:sz w:val="2"/>
                <w:szCs w:val="2"/>
                <w:lang w:val="ru-RU"/>
              </w:rPr>
            </w:pPr>
          </w:p>
        </w:tc>
        <w:tc>
          <w:tcPr>
            <w:tcW w:w="5499" w:type="dxa"/>
            <w:gridSpan w:val="2"/>
            <w:tcBorders>
              <w:top w:val="nil"/>
              <w:left w:val="single" w:sz="4" w:space="0" w:color="000000"/>
              <w:bottom w:val="nil"/>
              <w:right w:val="single" w:sz="4" w:space="0" w:color="000000"/>
            </w:tcBorders>
          </w:tcPr>
          <w:p w14:paraId="4E1501D5" w14:textId="77777777" w:rsidR="00902C06" w:rsidRPr="000100B5" w:rsidRDefault="00902C06" w:rsidP="00076D08">
            <w:pPr>
              <w:pStyle w:val="TableParagraph"/>
              <w:spacing w:line="229" w:lineRule="exact"/>
              <w:rPr>
                <w:rFonts w:ascii="Calibri" w:hAnsi="Calibri"/>
              </w:rPr>
            </w:pPr>
            <w:proofErr w:type="spellStart"/>
            <w:r w:rsidRPr="000100B5">
              <w:rPr>
                <w:rFonts w:ascii="Calibri" w:hAnsi="Calibri"/>
              </w:rPr>
              <w:t>графическое</w:t>
            </w:r>
            <w:proofErr w:type="spellEnd"/>
            <w:r w:rsidRPr="000100B5">
              <w:rPr>
                <w:rFonts w:ascii="Calibri" w:hAnsi="Calibri"/>
                <w:spacing w:val="40"/>
              </w:rPr>
              <w:t xml:space="preserve"> </w:t>
            </w:r>
            <w:proofErr w:type="spellStart"/>
            <w:r w:rsidRPr="000100B5">
              <w:rPr>
                <w:rFonts w:ascii="Calibri" w:hAnsi="Calibri"/>
              </w:rPr>
              <w:t>описание</w:t>
            </w:r>
            <w:proofErr w:type="spellEnd"/>
            <w:r w:rsidRPr="000100B5">
              <w:rPr>
                <w:rFonts w:ascii="Calibri" w:hAnsi="Calibri"/>
                <w:spacing w:val="86"/>
              </w:rPr>
              <w:t xml:space="preserve"> </w:t>
            </w:r>
            <w:proofErr w:type="spellStart"/>
            <w:r w:rsidRPr="000100B5">
              <w:rPr>
                <w:rFonts w:ascii="Calibri" w:hAnsi="Calibri"/>
              </w:rPr>
              <w:t>местоположения</w:t>
            </w:r>
            <w:proofErr w:type="spellEnd"/>
            <w:r w:rsidRPr="000100B5">
              <w:rPr>
                <w:rFonts w:ascii="Calibri" w:hAnsi="Calibri"/>
                <w:spacing w:val="88"/>
              </w:rPr>
              <w:t xml:space="preserve"> </w:t>
            </w:r>
            <w:proofErr w:type="spellStart"/>
            <w:r w:rsidRPr="000100B5">
              <w:rPr>
                <w:rFonts w:ascii="Calibri" w:hAnsi="Calibri"/>
              </w:rPr>
              <w:t>границ</w:t>
            </w:r>
            <w:proofErr w:type="spellEnd"/>
          </w:p>
        </w:tc>
        <w:tc>
          <w:tcPr>
            <w:tcW w:w="1126" w:type="dxa"/>
            <w:vMerge/>
            <w:tcBorders>
              <w:top w:val="nil"/>
              <w:left w:val="single" w:sz="4" w:space="0" w:color="000000"/>
              <w:bottom w:val="single" w:sz="4" w:space="0" w:color="000000"/>
              <w:right w:val="single" w:sz="4" w:space="0" w:color="000000"/>
            </w:tcBorders>
          </w:tcPr>
          <w:p w14:paraId="16F43434" w14:textId="77777777" w:rsidR="00902C06" w:rsidRPr="000100B5" w:rsidRDefault="00902C06" w:rsidP="00076D08">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318370FB" w14:textId="77777777" w:rsidR="00902C06" w:rsidRPr="000100B5" w:rsidRDefault="00902C06" w:rsidP="00076D08">
            <w:pPr>
              <w:rPr>
                <w:sz w:val="2"/>
                <w:szCs w:val="2"/>
              </w:rPr>
            </w:pPr>
          </w:p>
        </w:tc>
        <w:tc>
          <w:tcPr>
            <w:tcW w:w="1426" w:type="dxa"/>
            <w:vMerge/>
            <w:tcBorders>
              <w:top w:val="nil"/>
              <w:left w:val="single" w:sz="4" w:space="0" w:color="000000"/>
              <w:bottom w:val="single" w:sz="4" w:space="0" w:color="000000"/>
              <w:right w:val="single" w:sz="4" w:space="0" w:color="000000"/>
            </w:tcBorders>
          </w:tcPr>
          <w:p w14:paraId="1A92089B" w14:textId="77777777" w:rsidR="00902C06" w:rsidRPr="000100B5" w:rsidRDefault="00902C06" w:rsidP="00076D08">
            <w:pPr>
              <w:rPr>
                <w:sz w:val="2"/>
                <w:szCs w:val="2"/>
              </w:rPr>
            </w:pPr>
          </w:p>
        </w:tc>
      </w:tr>
      <w:tr w:rsidR="00902C06" w:rsidRPr="000100B5" w14:paraId="1A0923C4"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7132AEF9" w14:textId="77777777" w:rsidR="00902C06" w:rsidRPr="000100B5" w:rsidRDefault="00902C06" w:rsidP="00076D08">
            <w:pPr>
              <w:rPr>
                <w:sz w:val="2"/>
                <w:szCs w:val="2"/>
              </w:rPr>
            </w:pPr>
          </w:p>
        </w:tc>
        <w:tc>
          <w:tcPr>
            <w:tcW w:w="5499" w:type="dxa"/>
            <w:gridSpan w:val="2"/>
            <w:tcBorders>
              <w:top w:val="nil"/>
              <w:left w:val="single" w:sz="4" w:space="0" w:color="000000"/>
              <w:bottom w:val="nil"/>
              <w:right w:val="single" w:sz="4" w:space="0" w:color="000000"/>
            </w:tcBorders>
          </w:tcPr>
          <w:p w14:paraId="406F7C78" w14:textId="77777777" w:rsidR="00902C06" w:rsidRPr="000100B5" w:rsidRDefault="00902C06" w:rsidP="00076D08">
            <w:pPr>
              <w:pStyle w:val="TableParagraph"/>
              <w:tabs>
                <w:tab w:val="left" w:pos="2073"/>
                <w:tab w:val="left" w:pos="3191"/>
                <w:tab w:val="left" w:pos="4398"/>
              </w:tabs>
              <w:spacing w:line="229" w:lineRule="exact"/>
              <w:rPr>
                <w:rFonts w:ascii="Calibri" w:hAnsi="Calibri"/>
              </w:rPr>
            </w:pPr>
            <w:proofErr w:type="spellStart"/>
            <w:r w:rsidRPr="000100B5">
              <w:rPr>
                <w:rFonts w:ascii="Calibri" w:hAnsi="Calibri"/>
              </w:rPr>
              <w:t>населенных</w:t>
            </w:r>
            <w:proofErr w:type="spellEnd"/>
            <w:r w:rsidRPr="000100B5">
              <w:rPr>
                <w:rFonts w:ascii="Calibri" w:hAnsi="Calibri"/>
              </w:rPr>
              <w:tab/>
            </w:r>
            <w:proofErr w:type="spellStart"/>
            <w:r w:rsidRPr="000100B5">
              <w:rPr>
                <w:rFonts w:ascii="Calibri" w:hAnsi="Calibri"/>
              </w:rPr>
              <w:t>пунктов</w:t>
            </w:r>
            <w:proofErr w:type="spellEnd"/>
            <w:r w:rsidRPr="000100B5">
              <w:rPr>
                <w:rFonts w:ascii="Calibri" w:hAnsi="Calibri"/>
              </w:rPr>
              <w:t>,</w:t>
            </w:r>
            <w:r w:rsidRPr="000100B5">
              <w:rPr>
                <w:rFonts w:ascii="Calibri" w:hAnsi="Calibri"/>
              </w:rPr>
              <w:tab/>
            </w:r>
            <w:proofErr w:type="spellStart"/>
            <w:r w:rsidRPr="000100B5">
              <w:rPr>
                <w:rFonts w:ascii="Calibri" w:hAnsi="Calibri"/>
              </w:rPr>
              <w:t>перечень</w:t>
            </w:r>
            <w:proofErr w:type="spellEnd"/>
            <w:r w:rsidRPr="000100B5">
              <w:rPr>
                <w:rFonts w:ascii="Calibri" w:hAnsi="Calibri"/>
              </w:rPr>
              <w:tab/>
            </w:r>
            <w:proofErr w:type="spellStart"/>
            <w:r w:rsidRPr="000100B5">
              <w:rPr>
                <w:rFonts w:ascii="Calibri" w:hAnsi="Calibri"/>
              </w:rPr>
              <w:t>координат</w:t>
            </w:r>
            <w:proofErr w:type="spellEnd"/>
          </w:p>
        </w:tc>
        <w:tc>
          <w:tcPr>
            <w:tcW w:w="1126" w:type="dxa"/>
            <w:vMerge/>
            <w:tcBorders>
              <w:top w:val="nil"/>
              <w:left w:val="single" w:sz="4" w:space="0" w:color="000000"/>
              <w:bottom w:val="single" w:sz="4" w:space="0" w:color="000000"/>
              <w:right w:val="single" w:sz="4" w:space="0" w:color="000000"/>
            </w:tcBorders>
          </w:tcPr>
          <w:p w14:paraId="1006E4BC" w14:textId="77777777" w:rsidR="00902C06" w:rsidRPr="000100B5" w:rsidRDefault="00902C06" w:rsidP="00076D08">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7381AB4E" w14:textId="77777777" w:rsidR="00902C06" w:rsidRPr="000100B5" w:rsidRDefault="00902C06" w:rsidP="00076D08">
            <w:pPr>
              <w:rPr>
                <w:sz w:val="2"/>
                <w:szCs w:val="2"/>
              </w:rPr>
            </w:pPr>
          </w:p>
        </w:tc>
        <w:tc>
          <w:tcPr>
            <w:tcW w:w="1426" w:type="dxa"/>
            <w:vMerge/>
            <w:tcBorders>
              <w:top w:val="nil"/>
              <w:left w:val="single" w:sz="4" w:space="0" w:color="000000"/>
              <w:bottom w:val="single" w:sz="4" w:space="0" w:color="000000"/>
              <w:right w:val="single" w:sz="4" w:space="0" w:color="000000"/>
            </w:tcBorders>
          </w:tcPr>
          <w:p w14:paraId="5095B337" w14:textId="77777777" w:rsidR="00902C06" w:rsidRPr="000100B5" w:rsidRDefault="00902C06" w:rsidP="00076D08">
            <w:pPr>
              <w:rPr>
                <w:sz w:val="2"/>
                <w:szCs w:val="2"/>
              </w:rPr>
            </w:pPr>
          </w:p>
        </w:tc>
      </w:tr>
      <w:tr w:rsidR="00902C06" w:rsidRPr="000100B5" w14:paraId="39818527" w14:textId="77777777" w:rsidTr="00076D08">
        <w:trPr>
          <w:trHeight w:val="247"/>
        </w:trPr>
        <w:tc>
          <w:tcPr>
            <w:tcW w:w="1147" w:type="dxa"/>
            <w:vMerge/>
            <w:tcBorders>
              <w:top w:val="nil"/>
              <w:left w:val="single" w:sz="4" w:space="0" w:color="000000"/>
              <w:bottom w:val="single" w:sz="4" w:space="0" w:color="000000"/>
              <w:right w:val="single" w:sz="4" w:space="0" w:color="000000"/>
            </w:tcBorders>
          </w:tcPr>
          <w:p w14:paraId="6BADE76C" w14:textId="77777777" w:rsidR="00902C06" w:rsidRPr="000100B5" w:rsidRDefault="00902C06" w:rsidP="00076D08">
            <w:pPr>
              <w:rPr>
                <w:sz w:val="2"/>
                <w:szCs w:val="2"/>
              </w:rPr>
            </w:pPr>
          </w:p>
        </w:tc>
        <w:tc>
          <w:tcPr>
            <w:tcW w:w="5499" w:type="dxa"/>
            <w:gridSpan w:val="2"/>
            <w:tcBorders>
              <w:top w:val="nil"/>
              <w:left w:val="single" w:sz="4" w:space="0" w:color="000000"/>
              <w:bottom w:val="nil"/>
              <w:right w:val="single" w:sz="4" w:space="0" w:color="000000"/>
            </w:tcBorders>
          </w:tcPr>
          <w:p w14:paraId="0994168B" w14:textId="77777777" w:rsidR="00902C06" w:rsidRPr="006402BD" w:rsidRDefault="00902C06" w:rsidP="00076D08">
            <w:pPr>
              <w:pStyle w:val="TableParagraph"/>
              <w:spacing w:line="228" w:lineRule="exact"/>
              <w:rPr>
                <w:rFonts w:ascii="Calibri" w:hAnsi="Calibri"/>
                <w:lang w:val="ru-RU"/>
              </w:rPr>
            </w:pPr>
            <w:r w:rsidRPr="006402BD">
              <w:rPr>
                <w:rFonts w:ascii="Calibri" w:hAnsi="Calibri"/>
                <w:lang w:val="ru-RU"/>
              </w:rPr>
              <w:t>характерных</w:t>
            </w:r>
            <w:r w:rsidRPr="006402BD">
              <w:rPr>
                <w:rFonts w:ascii="Calibri" w:hAnsi="Calibri"/>
                <w:spacing w:val="45"/>
                <w:lang w:val="ru-RU"/>
              </w:rPr>
              <w:t xml:space="preserve"> </w:t>
            </w:r>
            <w:r w:rsidRPr="006402BD">
              <w:rPr>
                <w:rFonts w:ascii="Calibri" w:hAnsi="Calibri"/>
                <w:lang w:val="ru-RU"/>
              </w:rPr>
              <w:t>точек</w:t>
            </w:r>
            <w:r w:rsidRPr="006402BD">
              <w:rPr>
                <w:rFonts w:ascii="Calibri" w:hAnsi="Calibri"/>
                <w:spacing w:val="46"/>
                <w:lang w:val="ru-RU"/>
              </w:rPr>
              <w:t xml:space="preserve"> </w:t>
            </w:r>
            <w:r w:rsidRPr="006402BD">
              <w:rPr>
                <w:rFonts w:ascii="Calibri" w:hAnsi="Calibri"/>
                <w:lang w:val="ru-RU"/>
              </w:rPr>
              <w:t>границ</w:t>
            </w:r>
            <w:r w:rsidRPr="006402BD">
              <w:rPr>
                <w:rFonts w:ascii="Calibri" w:hAnsi="Calibri"/>
                <w:spacing w:val="47"/>
                <w:lang w:val="ru-RU"/>
              </w:rPr>
              <w:t xml:space="preserve"> </w:t>
            </w:r>
            <w:r w:rsidRPr="006402BD">
              <w:rPr>
                <w:rFonts w:ascii="Calibri" w:hAnsi="Calibri"/>
                <w:lang w:val="ru-RU"/>
              </w:rPr>
              <w:t>в</w:t>
            </w:r>
            <w:r w:rsidRPr="006402BD">
              <w:rPr>
                <w:rFonts w:ascii="Calibri" w:hAnsi="Calibri"/>
                <w:spacing w:val="45"/>
                <w:lang w:val="ru-RU"/>
              </w:rPr>
              <w:t xml:space="preserve"> </w:t>
            </w:r>
            <w:r w:rsidRPr="006402BD">
              <w:rPr>
                <w:rFonts w:ascii="Calibri" w:hAnsi="Calibri"/>
                <w:lang w:val="ru-RU"/>
              </w:rPr>
              <w:t>системе</w:t>
            </w:r>
            <w:r w:rsidRPr="006402BD">
              <w:rPr>
                <w:rFonts w:ascii="Calibri" w:hAnsi="Calibri"/>
                <w:spacing w:val="47"/>
                <w:lang w:val="ru-RU"/>
              </w:rPr>
              <w:t xml:space="preserve"> </w:t>
            </w:r>
            <w:r w:rsidRPr="006402BD">
              <w:rPr>
                <w:rFonts w:ascii="Calibri" w:hAnsi="Calibri"/>
                <w:lang w:val="ru-RU"/>
              </w:rPr>
              <w:t>координат,</w:t>
            </w:r>
          </w:p>
        </w:tc>
        <w:tc>
          <w:tcPr>
            <w:tcW w:w="1126" w:type="dxa"/>
            <w:vMerge/>
            <w:tcBorders>
              <w:top w:val="nil"/>
              <w:left w:val="single" w:sz="4" w:space="0" w:color="000000"/>
              <w:bottom w:val="single" w:sz="4" w:space="0" w:color="000000"/>
              <w:right w:val="single" w:sz="4" w:space="0" w:color="000000"/>
            </w:tcBorders>
          </w:tcPr>
          <w:p w14:paraId="1131932A" w14:textId="77777777" w:rsidR="00902C06" w:rsidRPr="006402BD" w:rsidRDefault="00902C06" w:rsidP="00076D08">
            <w:pPr>
              <w:rPr>
                <w:sz w:val="2"/>
                <w:szCs w:val="2"/>
                <w:lang w:val="ru-RU"/>
              </w:rPr>
            </w:pPr>
          </w:p>
        </w:tc>
        <w:tc>
          <w:tcPr>
            <w:tcW w:w="1291" w:type="dxa"/>
            <w:gridSpan w:val="2"/>
            <w:vMerge/>
            <w:tcBorders>
              <w:top w:val="nil"/>
              <w:left w:val="single" w:sz="4" w:space="0" w:color="000000"/>
              <w:bottom w:val="single" w:sz="4" w:space="0" w:color="000000"/>
              <w:right w:val="single" w:sz="4" w:space="0" w:color="000000"/>
            </w:tcBorders>
          </w:tcPr>
          <w:p w14:paraId="35E75C5E" w14:textId="77777777" w:rsidR="00902C06" w:rsidRPr="006402BD" w:rsidRDefault="00902C06" w:rsidP="00076D08">
            <w:pPr>
              <w:rPr>
                <w:sz w:val="2"/>
                <w:szCs w:val="2"/>
                <w:lang w:val="ru-RU"/>
              </w:rPr>
            </w:pPr>
          </w:p>
        </w:tc>
        <w:tc>
          <w:tcPr>
            <w:tcW w:w="1426" w:type="dxa"/>
            <w:vMerge/>
            <w:tcBorders>
              <w:top w:val="nil"/>
              <w:left w:val="single" w:sz="4" w:space="0" w:color="000000"/>
              <w:bottom w:val="single" w:sz="4" w:space="0" w:color="000000"/>
              <w:right w:val="single" w:sz="4" w:space="0" w:color="000000"/>
            </w:tcBorders>
          </w:tcPr>
          <w:p w14:paraId="07CF5F23" w14:textId="77777777" w:rsidR="00902C06" w:rsidRPr="006402BD" w:rsidRDefault="00902C06" w:rsidP="00076D08">
            <w:pPr>
              <w:rPr>
                <w:sz w:val="2"/>
                <w:szCs w:val="2"/>
                <w:lang w:val="ru-RU"/>
              </w:rPr>
            </w:pPr>
          </w:p>
        </w:tc>
      </w:tr>
      <w:tr w:rsidR="00902C06" w:rsidRPr="000100B5" w14:paraId="4F682AEE" w14:textId="77777777" w:rsidTr="00076D08">
        <w:trPr>
          <w:trHeight w:val="247"/>
        </w:trPr>
        <w:tc>
          <w:tcPr>
            <w:tcW w:w="1147" w:type="dxa"/>
            <w:vMerge/>
            <w:tcBorders>
              <w:top w:val="nil"/>
              <w:left w:val="single" w:sz="4" w:space="0" w:color="000000"/>
              <w:bottom w:val="single" w:sz="4" w:space="0" w:color="000000"/>
              <w:right w:val="single" w:sz="4" w:space="0" w:color="000000"/>
            </w:tcBorders>
          </w:tcPr>
          <w:p w14:paraId="38DDEEED" w14:textId="77777777" w:rsidR="00902C06" w:rsidRPr="006402BD" w:rsidRDefault="00902C06" w:rsidP="00076D08">
            <w:pPr>
              <w:rPr>
                <w:sz w:val="2"/>
                <w:szCs w:val="2"/>
                <w:lang w:val="ru-RU"/>
              </w:rPr>
            </w:pPr>
          </w:p>
        </w:tc>
        <w:tc>
          <w:tcPr>
            <w:tcW w:w="5499" w:type="dxa"/>
            <w:gridSpan w:val="2"/>
            <w:tcBorders>
              <w:top w:val="nil"/>
              <w:left w:val="single" w:sz="4" w:space="0" w:color="000000"/>
              <w:bottom w:val="nil"/>
              <w:right w:val="single" w:sz="4" w:space="0" w:color="000000"/>
            </w:tcBorders>
          </w:tcPr>
          <w:p w14:paraId="3523D80F" w14:textId="77777777" w:rsidR="00902C06" w:rsidRPr="000100B5" w:rsidRDefault="00902C06" w:rsidP="00076D08">
            <w:pPr>
              <w:pStyle w:val="TableParagraph"/>
              <w:tabs>
                <w:tab w:val="left" w:pos="2478"/>
                <w:tab w:val="left" w:pos="3322"/>
                <w:tab w:val="left" w:pos="4620"/>
              </w:tabs>
              <w:spacing w:line="228" w:lineRule="exact"/>
              <w:rPr>
                <w:rFonts w:ascii="Calibri" w:hAnsi="Calibri"/>
              </w:rPr>
            </w:pPr>
            <w:proofErr w:type="spellStart"/>
            <w:r w:rsidRPr="000100B5">
              <w:rPr>
                <w:rFonts w:ascii="Calibri" w:hAnsi="Calibri"/>
              </w:rPr>
              <w:t>используемой</w:t>
            </w:r>
            <w:proofErr w:type="spellEnd"/>
            <w:r w:rsidRPr="000100B5">
              <w:rPr>
                <w:rFonts w:ascii="Calibri" w:hAnsi="Calibri"/>
              </w:rPr>
              <w:tab/>
            </w:r>
            <w:proofErr w:type="spellStart"/>
            <w:r w:rsidRPr="000100B5">
              <w:rPr>
                <w:rFonts w:ascii="Calibri" w:hAnsi="Calibri"/>
              </w:rPr>
              <w:t>для</w:t>
            </w:r>
            <w:proofErr w:type="spellEnd"/>
            <w:r w:rsidRPr="000100B5">
              <w:rPr>
                <w:rFonts w:ascii="Calibri" w:hAnsi="Calibri"/>
              </w:rPr>
              <w:tab/>
            </w:r>
            <w:proofErr w:type="spellStart"/>
            <w:r w:rsidRPr="000100B5">
              <w:rPr>
                <w:rFonts w:ascii="Calibri" w:hAnsi="Calibri"/>
              </w:rPr>
              <w:t>ведения</w:t>
            </w:r>
            <w:proofErr w:type="spellEnd"/>
            <w:r w:rsidRPr="000100B5">
              <w:rPr>
                <w:rFonts w:ascii="Calibri" w:hAnsi="Calibri"/>
              </w:rPr>
              <w:tab/>
            </w:r>
            <w:proofErr w:type="spellStart"/>
            <w:r w:rsidRPr="000100B5">
              <w:rPr>
                <w:rFonts w:ascii="Calibri" w:hAnsi="Calibri"/>
              </w:rPr>
              <w:t>Единого</w:t>
            </w:r>
            <w:proofErr w:type="spellEnd"/>
          </w:p>
        </w:tc>
        <w:tc>
          <w:tcPr>
            <w:tcW w:w="1126" w:type="dxa"/>
            <w:vMerge/>
            <w:tcBorders>
              <w:top w:val="nil"/>
              <w:left w:val="single" w:sz="4" w:space="0" w:color="000000"/>
              <w:bottom w:val="single" w:sz="4" w:space="0" w:color="000000"/>
              <w:right w:val="single" w:sz="4" w:space="0" w:color="000000"/>
            </w:tcBorders>
          </w:tcPr>
          <w:p w14:paraId="3B2488BF" w14:textId="77777777" w:rsidR="00902C06" w:rsidRPr="000100B5" w:rsidRDefault="00902C06" w:rsidP="00076D08">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039EE44D" w14:textId="77777777" w:rsidR="00902C06" w:rsidRPr="000100B5" w:rsidRDefault="00902C06" w:rsidP="00076D08">
            <w:pPr>
              <w:rPr>
                <w:sz w:val="2"/>
                <w:szCs w:val="2"/>
              </w:rPr>
            </w:pPr>
          </w:p>
        </w:tc>
        <w:tc>
          <w:tcPr>
            <w:tcW w:w="1426" w:type="dxa"/>
            <w:vMerge/>
            <w:tcBorders>
              <w:top w:val="nil"/>
              <w:left w:val="single" w:sz="4" w:space="0" w:color="000000"/>
              <w:bottom w:val="single" w:sz="4" w:space="0" w:color="000000"/>
              <w:right w:val="single" w:sz="4" w:space="0" w:color="000000"/>
            </w:tcBorders>
          </w:tcPr>
          <w:p w14:paraId="01A91A72" w14:textId="77777777" w:rsidR="00902C06" w:rsidRPr="000100B5" w:rsidRDefault="00902C06" w:rsidP="00076D08">
            <w:pPr>
              <w:rPr>
                <w:sz w:val="2"/>
                <w:szCs w:val="2"/>
              </w:rPr>
            </w:pPr>
          </w:p>
        </w:tc>
      </w:tr>
      <w:tr w:rsidR="00902C06" w:rsidRPr="000100B5" w14:paraId="732ADF11" w14:textId="77777777" w:rsidTr="00076D08">
        <w:trPr>
          <w:trHeight w:val="236"/>
        </w:trPr>
        <w:tc>
          <w:tcPr>
            <w:tcW w:w="1147" w:type="dxa"/>
            <w:vMerge/>
            <w:tcBorders>
              <w:top w:val="nil"/>
              <w:left w:val="single" w:sz="4" w:space="0" w:color="000000"/>
              <w:bottom w:val="single" w:sz="4" w:space="0" w:color="000000"/>
              <w:right w:val="single" w:sz="4" w:space="0" w:color="000000"/>
            </w:tcBorders>
          </w:tcPr>
          <w:p w14:paraId="6A43CA0C" w14:textId="77777777" w:rsidR="00902C06" w:rsidRPr="000100B5" w:rsidRDefault="00902C06" w:rsidP="00076D08">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45AB0EA4" w14:textId="77777777" w:rsidR="00902C06" w:rsidRPr="000100B5" w:rsidRDefault="00902C06" w:rsidP="00076D08">
            <w:pPr>
              <w:pStyle w:val="TableParagraph"/>
              <w:spacing w:line="217" w:lineRule="exact"/>
              <w:rPr>
                <w:rFonts w:ascii="Calibri" w:hAnsi="Calibri"/>
              </w:rPr>
            </w:pPr>
            <w:proofErr w:type="spellStart"/>
            <w:r w:rsidRPr="000100B5">
              <w:rPr>
                <w:rFonts w:ascii="Calibri" w:hAnsi="Calibri"/>
              </w:rPr>
              <w:t>государственного</w:t>
            </w:r>
            <w:proofErr w:type="spellEnd"/>
            <w:r w:rsidRPr="000100B5">
              <w:rPr>
                <w:rFonts w:ascii="Calibri" w:hAnsi="Calibri"/>
                <w:spacing w:val="-3"/>
              </w:rPr>
              <w:t xml:space="preserve"> </w:t>
            </w:r>
            <w:proofErr w:type="spellStart"/>
            <w:r w:rsidRPr="000100B5">
              <w:rPr>
                <w:rFonts w:ascii="Calibri" w:hAnsi="Calibri"/>
              </w:rPr>
              <w:t>реестра</w:t>
            </w:r>
            <w:proofErr w:type="spellEnd"/>
            <w:r w:rsidRPr="000100B5">
              <w:rPr>
                <w:rFonts w:ascii="Calibri" w:hAnsi="Calibri"/>
                <w:spacing w:val="-5"/>
              </w:rPr>
              <w:t xml:space="preserve"> </w:t>
            </w:r>
            <w:proofErr w:type="spellStart"/>
            <w:r w:rsidRPr="000100B5">
              <w:rPr>
                <w:rFonts w:ascii="Calibri" w:hAnsi="Calibri"/>
              </w:rPr>
              <w:t>надвижимости</w:t>
            </w:r>
            <w:proofErr w:type="spellEnd"/>
          </w:p>
        </w:tc>
        <w:tc>
          <w:tcPr>
            <w:tcW w:w="1126" w:type="dxa"/>
            <w:vMerge/>
            <w:tcBorders>
              <w:top w:val="nil"/>
              <w:left w:val="single" w:sz="4" w:space="0" w:color="000000"/>
              <w:bottom w:val="single" w:sz="4" w:space="0" w:color="000000"/>
              <w:right w:val="single" w:sz="4" w:space="0" w:color="000000"/>
            </w:tcBorders>
          </w:tcPr>
          <w:p w14:paraId="4E5D9314" w14:textId="77777777" w:rsidR="00902C06" w:rsidRPr="000100B5" w:rsidRDefault="00902C06" w:rsidP="00076D08">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76E03683" w14:textId="77777777" w:rsidR="00902C06" w:rsidRPr="000100B5" w:rsidRDefault="00902C06" w:rsidP="00076D08">
            <w:pPr>
              <w:rPr>
                <w:sz w:val="2"/>
                <w:szCs w:val="2"/>
              </w:rPr>
            </w:pPr>
          </w:p>
        </w:tc>
        <w:tc>
          <w:tcPr>
            <w:tcW w:w="1426" w:type="dxa"/>
            <w:vMerge/>
            <w:tcBorders>
              <w:top w:val="nil"/>
              <w:left w:val="single" w:sz="4" w:space="0" w:color="000000"/>
              <w:bottom w:val="single" w:sz="4" w:space="0" w:color="000000"/>
              <w:right w:val="single" w:sz="4" w:space="0" w:color="000000"/>
            </w:tcBorders>
          </w:tcPr>
          <w:p w14:paraId="12982E0A" w14:textId="77777777" w:rsidR="00902C06" w:rsidRPr="000100B5" w:rsidRDefault="00902C06" w:rsidP="00076D08">
            <w:pPr>
              <w:rPr>
                <w:sz w:val="2"/>
                <w:szCs w:val="2"/>
              </w:rPr>
            </w:pPr>
          </w:p>
        </w:tc>
      </w:tr>
      <w:tr w:rsidR="00902C06" w:rsidRPr="000100B5" w14:paraId="5443ADFA" w14:textId="77777777" w:rsidTr="00076D08">
        <w:trPr>
          <w:trHeight w:val="258"/>
        </w:trPr>
        <w:tc>
          <w:tcPr>
            <w:tcW w:w="1147" w:type="dxa"/>
            <w:tcBorders>
              <w:top w:val="single" w:sz="4" w:space="0" w:color="000000"/>
              <w:left w:val="single" w:sz="4" w:space="0" w:color="000000"/>
              <w:bottom w:val="single" w:sz="4" w:space="0" w:color="000000"/>
              <w:right w:val="single" w:sz="4" w:space="0" w:color="000000"/>
            </w:tcBorders>
          </w:tcPr>
          <w:p w14:paraId="4EBC7A2C" w14:textId="77777777" w:rsidR="00902C06" w:rsidRPr="000100B5" w:rsidRDefault="00902C06" w:rsidP="00076D08">
            <w:pPr>
              <w:pStyle w:val="TableParagraph"/>
              <w:rPr>
                <w:sz w:val="18"/>
              </w:rPr>
            </w:pPr>
          </w:p>
        </w:tc>
        <w:tc>
          <w:tcPr>
            <w:tcW w:w="9342" w:type="dxa"/>
            <w:gridSpan w:val="6"/>
            <w:tcBorders>
              <w:top w:val="single" w:sz="4" w:space="0" w:color="000000"/>
              <w:left w:val="single" w:sz="4" w:space="0" w:color="000000"/>
              <w:bottom w:val="single" w:sz="4" w:space="0" w:color="000000"/>
              <w:right w:val="single" w:sz="4" w:space="0" w:color="000000"/>
            </w:tcBorders>
          </w:tcPr>
          <w:p w14:paraId="2FA7D283" w14:textId="77777777" w:rsidR="00902C06" w:rsidRPr="006402BD" w:rsidRDefault="00902C06" w:rsidP="00076D08">
            <w:pPr>
              <w:pStyle w:val="TableParagraph"/>
              <w:spacing w:line="238" w:lineRule="exact"/>
              <w:ind w:right="2072"/>
              <w:jc w:val="center"/>
              <w:rPr>
                <w:rFonts w:ascii="Calibri" w:hAnsi="Calibri"/>
                <w:b/>
                <w:lang w:val="ru-RU"/>
              </w:rPr>
            </w:pPr>
            <w:r w:rsidRPr="006402BD">
              <w:rPr>
                <w:rFonts w:ascii="Calibri" w:hAnsi="Calibri"/>
                <w:b/>
                <w:lang w:val="ru-RU"/>
              </w:rPr>
              <w:t>Материалы</w:t>
            </w:r>
            <w:r w:rsidRPr="006402BD">
              <w:rPr>
                <w:rFonts w:ascii="Calibri" w:hAnsi="Calibri"/>
                <w:b/>
                <w:spacing w:val="-3"/>
                <w:lang w:val="ru-RU"/>
              </w:rPr>
              <w:t xml:space="preserve"> </w:t>
            </w:r>
            <w:r w:rsidRPr="006402BD">
              <w:rPr>
                <w:rFonts w:ascii="Calibri" w:hAnsi="Calibri"/>
                <w:b/>
                <w:lang w:val="ru-RU"/>
              </w:rPr>
              <w:t>по</w:t>
            </w:r>
            <w:r w:rsidRPr="006402BD">
              <w:rPr>
                <w:rFonts w:ascii="Calibri" w:hAnsi="Calibri"/>
                <w:b/>
                <w:spacing w:val="-4"/>
                <w:lang w:val="ru-RU"/>
              </w:rPr>
              <w:t xml:space="preserve"> </w:t>
            </w:r>
            <w:r w:rsidRPr="006402BD">
              <w:rPr>
                <w:rFonts w:ascii="Calibri" w:hAnsi="Calibri"/>
                <w:b/>
                <w:lang w:val="ru-RU"/>
              </w:rPr>
              <w:t>обоснованию</w:t>
            </w:r>
            <w:r w:rsidRPr="006402BD">
              <w:rPr>
                <w:rFonts w:ascii="Calibri" w:hAnsi="Calibri"/>
                <w:b/>
                <w:spacing w:val="-5"/>
                <w:lang w:val="ru-RU"/>
              </w:rPr>
              <w:t xml:space="preserve"> </w:t>
            </w:r>
            <w:r w:rsidRPr="006402BD">
              <w:rPr>
                <w:rFonts w:ascii="Calibri" w:hAnsi="Calibri"/>
                <w:b/>
                <w:lang w:val="ru-RU"/>
              </w:rPr>
              <w:t>генерального</w:t>
            </w:r>
            <w:r w:rsidRPr="006402BD">
              <w:rPr>
                <w:rFonts w:ascii="Calibri" w:hAnsi="Calibri"/>
                <w:b/>
                <w:spacing w:val="-4"/>
                <w:lang w:val="ru-RU"/>
              </w:rPr>
              <w:t xml:space="preserve"> </w:t>
            </w:r>
            <w:r w:rsidRPr="006402BD">
              <w:rPr>
                <w:rFonts w:ascii="Calibri" w:hAnsi="Calibri"/>
                <w:b/>
                <w:lang w:val="ru-RU"/>
              </w:rPr>
              <w:t>плана</w:t>
            </w:r>
          </w:p>
        </w:tc>
      </w:tr>
      <w:tr w:rsidR="00902C06" w:rsidRPr="000100B5" w14:paraId="4719F748" w14:textId="77777777" w:rsidTr="00076D08">
        <w:trPr>
          <w:trHeight w:val="270"/>
        </w:trPr>
        <w:tc>
          <w:tcPr>
            <w:tcW w:w="1147" w:type="dxa"/>
            <w:tcBorders>
              <w:top w:val="single" w:sz="4" w:space="0" w:color="000000"/>
              <w:left w:val="single" w:sz="4" w:space="0" w:color="000000"/>
              <w:bottom w:val="nil"/>
              <w:right w:val="single" w:sz="4" w:space="0" w:color="000000"/>
            </w:tcBorders>
          </w:tcPr>
          <w:p w14:paraId="4376271D" w14:textId="77777777" w:rsidR="00902C06" w:rsidRPr="000100B5" w:rsidRDefault="00902C06" w:rsidP="00076D08">
            <w:pPr>
              <w:pStyle w:val="TableParagraph"/>
              <w:spacing w:line="251" w:lineRule="exact"/>
              <w:ind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3</w:t>
            </w:r>
          </w:p>
        </w:tc>
        <w:tc>
          <w:tcPr>
            <w:tcW w:w="9342" w:type="dxa"/>
            <w:gridSpan w:val="6"/>
            <w:tcBorders>
              <w:top w:val="single" w:sz="4" w:space="0" w:color="000000"/>
              <w:left w:val="single" w:sz="4" w:space="0" w:color="000000"/>
              <w:bottom w:val="nil"/>
              <w:right w:val="single" w:sz="4" w:space="0" w:color="000000"/>
            </w:tcBorders>
          </w:tcPr>
          <w:p w14:paraId="26C74E77" w14:textId="77777777" w:rsidR="00902C06" w:rsidRPr="006402BD" w:rsidRDefault="00902C06" w:rsidP="00076D08">
            <w:pPr>
              <w:pStyle w:val="TableParagraph"/>
              <w:spacing w:line="251" w:lineRule="exact"/>
              <w:rPr>
                <w:rFonts w:ascii="Calibri" w:hAnsi="Calibri"/>
                <w:lang w:val="ru-RU"/>
              </w:rPr>
            </w:pPr>
            <w:r w:rsidRPr="006402BD">
              <w:rPr>
                <w:rFonts w:ascii="Calibri" w:hAnsi="Calibri"/>
                <w:lang w:val="ru-RU"/>
              </w:rPr>
              <w:t>Материалы</w:t>
            </w:r>
            <w:r w:rsidRPr="006402BD">
              <w:rPr>
                <w:rFonts w:ascii="Calibri" w:hAnsi="Calibri"/>
                <w:spacing w:val="-2"/>
                <w:lang w:val="ru-RU"/>
              </w:rPr>
              <w:t xml:space="preserve"> </w:t>
            </w:r>
            <w:r w:rsidRPr="006402BD">
              <w:rPr>
                <w:rFonts w:ascii="Calibri" w:hAnsi="Calibri"/>
                <w:lang w:val="ru-RU"/>
              </w:rPr>
              <w:t>по</w:t>
            </w:r>
            <w:r w:rsidRPr="006402BD">
              <w:rPr>
                <w:rFonts w:ascii="Calibri" w:hAnsi="Calibri"/>
                <w:spacing w:val="-2"/>
                <w:lang w:val="ru-RU"/>
              </w:rPr>
              <w:t xml:space="preserve"> </w:t>
            </w:r>
            <w:r w:rsidRPr="006402BD">
              <w:rPr>
                <w:rFonts w:ascii="Calibri" w:hAnsi="Calibri"/>
                <w:lang w:val="ru-RU"/>
              </w:rPr>
              <w:t>обоснованию</w:t>
            </w:r>
            <w:r w:rsidRPr="006402BD">
              <w:rPr>
                <w:rFonts w:ascii="Calibri" w:hAnsi="Calibri"/>
                <w:spacing w:val="-5"/>
                <w:lang w:val="ru-RU"/>
              </w:rPr>
              <w:t xml:space="preserve"> </w:t>
            </w:r>
            <w:r w:rsidRPr="006402BD">
              <w:rPr>
                <w:rFonts w:ascii="Calibri" w:hAnsi="Calibri"/>
                <w:lang w:val="ru-RU"/>
              </w:rPr>
              <w:t>генерального</w:t>
            </w:r>
            <w:r w:rsidRPr="006402BD">
              <w:rPr>
                <w:rFonts w:ascii="Calibri" w:hAnsi="Calibri"/>
                <w:spacing w:val="-2"/>
                <w:lang w:val="ru-RU"/>
              </w:rPr>
              <w:t xml:space="preserve"> </w:t>
            </w:r>
            <w:r w:rsidRPr="006402BD">
              <w:rPr>
                <w:rFonts w:ascii="Calibri" w:hAnsi="Calibri"/>
                <w:lang w:val="ru-RU"/>
              </w:rPr>
              <w:t>плана</w:t>
            </w:r>
          </w:p>
        </w:tc>
      </w:tr>
      <w:tr w:rsidR="00902C06" w:rsidRPr="000100B5" w14:paraId="34A1BFA5" w14:textId="77777777" w:rsidTr="00076D08">
        <w:trPr>
          <w:trHeight w:val="236"/>
        </w:trPr>
        <w:tc>
          <w:tcPr>
            <w:tcW w:w="1147" w:type="dxa"/>
            <w:tcBorders>
              <w:top w:val="nil"/>
              <w:left w:val="single" w:sz="4" w:space="0" w:color="000000"/>
              <w:bottom w:val="single" w:sz="4" w:space="0" w:color="000000"/>
              <w:right w:val="single" w:sz="4" w:space="0" w:color="000000"/>
            </w:tcBorders>
          </w:tcPr>
          <w:p w14:paraId="4A306D02" w14:textId="77777777" w:rsidR="00902C06" w:rsidRPr="006402BD" w:rsidRDefault="00902C06" w:rsidP="00076D08">
            <w:pPr>
              <w:pStyle w:val="TableParagraph"/>
              <w:rPr>
                <w:sz w:val="16"/>
                <w:lang w:val="ru-RU"/>
              </w:rPr>
            </w:pPr>
          </w:p>
        </w:tc>
        <w:tc>
          <w:tcPr>
            <w:tcW w:w="9342" w:type="dxa"/>
            <w:gridSpan w:val="6"/>
            <w:tcBorders>
              <w:top w:val="nil"/>
              <w:left w:val="single" w:sz="4" w:space="0" w:color="000000"/>
              <w:bottom w:val="single" w:sz="4" w:space="0" w:color="000000"/>
              <w:right w:val="single" w:sz="4" w:space="0" w:color="000000"/>
            </w:tcBorders>
          </w:tcPr>
          <w:p w14:paraId="3ED2B620" w14:textId="77777777" w:rsidR="00902C06" w:rsidRPr="000100B5" w:rsidRDefault="00902C06" w:rsidP="00076D08">
            <w:pPr>
              <w:pStyle w:val="TableParagraph"/>
              <w:spacing w:line="217" w:lineRule="exact"/>
              <w:rPr>
                <w:rFonts w:ascii="Calibri" w:hAnsi="Calibri"/>
              </w:rPr>
            </w:pPr>
            <w:proofErr w:type="spellStart"/>
            <w:r w:rsidRPr="000100B5">
              <w:rPr>
                <w:rFonts w:ascii="Calibri" w:hAnsi="Calibri"/>
              </w:rPr>
              <w:t>Текстовые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p>
        </w:tc>
      </w:tr>
      <w:tr w:rsidR="00902C06" w:rsidRPr="000100B5" w14:paraId="4FF3B055"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3C41E480" w14:textId="77777777" w:rsidR="00902C06" w:rsidRPr="000100B5" w:rsidRDefault="00902C06" w:rsidP="00076D08">
            <w:pPr>
              <w:pStyle w:val="TableParagraph"/>
              <w:spacing w:line="250" w:lineRule="exact"/>
              <w:ind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4</w:t>
            </w:r>
          </w:p>
          <w:p w14:paraId="46E7C7E2" w14:textId="77777777" w:rsidR="00902C06" w:rsidRPr="000100B5" w:rsidRDefault="00902C06" w:rsidP="00076D08">
            <w:pPr>
              <w:pStyle w:val="TableParagraph"/>
              <w:spacing w:line="250" w:lineRule="exact"/>
              <w:ind w:right="268"/>
              <w:jc w:val="center"/>
              <w:rPr>
                <w:rFonts w:ascii="Calibri" w:hAnsi="Calibri"/>
                <w:b/>
              </w:rPr>
            </w:pPr>
          </w:p>
        </w:tc>
        <w:tc>
          <w:tcPr>
            <w:tcW w:w="535" w:type="dxa"/>
            <w:tcBorders>
              <w:top w:val="single" w:sz="4" w:space="0" w:color="000000"/>
              <w:left w:val="single" w:sz="4" w:space="0" w:color="000000"/>
              <w:bottom w:val="nil"/>
              <w:right w:val="single" w:sz="4" w:space="0" w:color="000000"/>
            </w:tcBorders>
          </w:tcPr>
          <w:p w14:paraId="44EC0A95" w14:textId="77777777" w:rsidR="00902C06" w:rsidRPr="000100B5" w:rsidRDefault="00902C06" w:rsidP="00076D08">
            <w:pPr>
              <w:pStyle w:val="TableParagraph"/>
              <w:spacing w:line="250" w:lineRule="exact"/>
              <w:rPr>
                <w:rFonts w:ascii="Calibri"/>
              </w:rPr>
            </w:pPr>
            <w:r w:rsidRPr="000100B5">
              <w:rPr>
                <w:rFonts w:ascii="Calibri"/>
              </w:rPr>
              <w:t>1</w:t>
            </w:r>
          </w:p>
        </w:tc>
        <w:tc>
          <w:tcPr>
            <w:tcW w:w="4964" w:type="dxa"/>
            <w:vMerge w:val="restart"/>
            <w:tcBorders>
              <w:top w:val="single" w:sz="4" w:space="0" w:color="000000"/>
              <w:left w:val="single" w:sz="4" w:space="0" w:color="000000"/>
              <w:right w:val="single" w:sz="4" w:space="0" w:color="000000"/>
            </w:tcBorders>
          </w:tcPr>
          <w:p w14:paraId="2E5EDC08" w14:textId="77777777" w:rsidR="00902C06" w:rsidRPr="006402BD" w:rsidRDefault="00902C06" w:rsidP="00076D08">
            <w:pPr>
              <w:pStyle w:val="TableParagraph"/>
              <w:tabs>
                <w:tab w:val="left" w:pos="1012"/>
                <w:tab w:val="left" w:pos="2989"/>
                <w:tab w:val="left" w:pos="4740"/>
              </w:tabs>
              <w:spacing w:line="250" w:lineRule="exact"/>
              <w:rPr>
                <w:rFonts w:ascii="Calibri" w:hAnsi="Calibri"/>
                <w:lang w:val="ru-RU"/>
              </w:rPr>
            </w:pPr>
            <w:r w:rsidRPr="006402BD">
              <w:rPr>
                <w:rFonts w:ascii="Calibri" w:hAnsi="Calibri"/>
                <w:lang w:val="ru-RU"/>
              </w:rPr>
              <w:t>Карта</w:t>
            </w:r>
            <w:r w:rsidRPr="006402BD">
              <w:rPr>
                <w:rFonts w:ascii="Calibri" w:hAnsi="Calibri"/>
                <w:lang w:val="ru-RU"/>
              </w:rPr>
              <w:tab/>
              <w:t>местоположения</w:t>
            </w:r>
            <w:r w:rsidRPr="006402BD">
              <w:rPr>
                <w:rFonts w:ascii="Calibri" w:hAnsi="Calibri"/>
                <w:lang w:val="ru-RU"/>
              </w:rPr>
              <w:tab/>
              <w:t>существующих</w:t>
            </w:r>
            <w:r w:rsidRPr="006402BD">
              <w:rPr>
                <w:rFonts w:ascii="Calibri" w:hAnsi="Calibri"/>
                <w:lang w:val="ru-RU"/>
              </w:rPr>
              <w:tab/>
              <w:t>и</w:t>
            </w:r>
          </w:p>
          <w:p w14:paraId="082BF9F3" w14:textId="77777777" w:rsidR="00902C06" w:rsidRPr="006402BD" w:rsidRDefault="00902C06" w:rsidP="00076D08">
            <w:pPr>
              <w:pStyle w:val="TableParagraph"/>
              <w:tabs>
                <w:tab w:val="left" w:pos="1901"/>
                <w:tab w:val="left" w:pos="3465"/>
              </w:tabs>
              <w:spacing w:line="229" w:lineRule="exact"/>
              <w:rPr>
                <w:rFonts w:ascii="Calibri" w:hAnsi="Calibri"/>
                <w:lang w:val="ru-RU"/>
              </w:rPr>
            </w:pPr>
            <w:r w:rsidRPr="006402BD">
              <w:rPr>
                <w:rFonts w:ascii="Calibri" w:hAnsi="Calibri"/>
                <w:lang w:val="ru-RU"/>
              </w:rPr>
              <w:t>строящихся</w:t>
            </w:r>
            <w:r w:rsidRPr="006402BD">
              <w:rPr>
                <w:rFonts w:ascii="Calibri" w:hAnsi="Calibri"/>
                <w:lang w:val="ru-RU"/>
              </w:rPr>
              <w:tab/>
              <w:t>объектов</w:t>
            </w:r>
            <w:r w:rsidRPr="006402BD">
              <w:rPr>
                <w:rFonts w:ascii="Calibri" w:hAnsi="Calibri"/>
                <w:lang w:val="ru-RU"/>
              </w:rPr>
              <w:tab/>
              <w:t>федерального,</w:t>
            </w:r>
          </w:p>
          <w:p w14:paraId="1A2086FE" w14:textId="77777777" w:rsidR="00902C06" w:rsidRPr="006402BD" w:rsidRDefault="00902C06" w:rsidP="00076D08">
            <w:pPr>
              <w:pStyle w:val="TableParagraph"/>
              <w:spacing w:line="217" w:lineRule="exact"/>
              <w:rPr>
                <w:rFonts w:ascii="Calibri" w:hAnsi="Calibri"/>
                <w:lang w:val="ru-RU"/>
              </w:rPr>
            </w:pPr>
            <w:r w:rsidRPr="006402BD">
              <w:rPr>
                <w:rFonts w:ascii="Calibri" w:hAnsi="Calibri"/>
                <w:lang w:val="ru-RU"/>
              </w:rPr>
              <w:t>регионального</w:t>
            </w:r>
            <w:r w:rsidRPr="006402BD">
              <w:rPr>
                <w:rFonts w:ascii="Calibri" w:hAnsi="Calibri"/>
                <w:spacing w:val="-4"/>
                <w:lang w:val="ru-RU"/>
              </w:rPr>
              <w:t xml:space="preserve"> </w:t>
            </w:r>
            <w:r w:rsidRPr="006402BD">
              <w:rPr>
                <w:rFonts w:ascii="Calibri" w:hAnsi="Calibri"/>
                <w:lang w:val="ru-RU"/>
              </w:rPr>
              <w:t>и</w:t>
            </w:r>
            <w:r w:rsidRPr="006402BD">
              <w:rPr>
                <w:rFonts w:ascii="Calibri" w:hAnsi="Calibri"/>
                <w:spacing w:val="-2"/>
                <w:lang w:val="ru-RU"/>
              </w:rPr>
              <w:t xml:space="preserve"> </w:t>
            </w:r>
            <w:r w:rsidRPr="006402BD">
              <w:rPr>
                <w:rFonts w:ascii="Calibri" w:hAnsi="Calibri"/>
                <w:lang w:val="ru-RU"/>
              </w:rPr>
              <w:t>местного</w:t>
            </w:r>
            <w:r w:rsidRPr="006402BD">
              <w:rPr>
                <w:rFonts w:ascii="Calibri" w:hAnsi="Calibri"/>
                <w:spacing w:val="-2"/>
                <w:lang w:val="ru-RU"/>
              </w:rPr>
              <w:t xml:space="preserve"> </w:t>
            </w:r>
            <w:r w:rsidRPr="006402BD">
              <w:rPr>
                <w:rFonts w:ascii="Calibri" w:hAnsi="Calibri"/>
                <w:lang w:val="ru-RU"/>
              </w:rPr>
              <w:t>значения</w:t>
            </w:r>
            <w:r w:rsidRPr="006402BD">
              <w:rPr>
                <w:rFonts w:ascii="Calibri" w:hAnsi="Calibri"/>
                <w:spacing w:val="-3"/>
                <w:lang w:val="ru-RU"/>
              </w:rPr>
              <w:t xml:space="preserve"> </w:t>
            </w:r>
            <w:r w:rsidRPr="006402BD">
              <w:rPr>
                <w:rFonts w:ascii="Calibri" w:hAnsi="Calibri"/>
                <w:lang w:val="ru-RU"/>
              </w:rPr>
              <w:t>поселения</w:t>
            </w:r>
          </w:p>
        </w:tc>
        <w:tc>
          <w:tcPr>
            <w:tcW w:w="1126" w:type="dxa"/>
            <w:tcBorders>
              <w:top w:val="single" w:sz="4" w:space="0" w:color="000000"/>
              <w:left w:val="single" w:sz="4" w:space="0" w:color="000000"/>
              <w:bottom w:val="nil"/>
              <w:right w:val="single" w:sz="4" w:space="0" w:color="000000"/>
            </w:tcBorders>
          </w:tcPr>
          <w:p w14:paraId="6CE77C16" w14:textId="77777777" w:rsidR="00902C06" w:rsidRPr="00153B8F" w:rsidRDefault="00902C06" w:rsidP="00076D08">
            <w:pPr>
              <w:jc w:val="center"/>
            </w:pPr>
            <w:r w:rsidRPr="000100B5">
              <w:rPr>
                <w:rFonts w:ascii="Calibri"/>
              </w:rPr>
              <w:t>1:</w:t>
            </w:r>
            <w:r>
              <w:rPr>
                <w:rFonts w:ascii="Calibri"/>
              </w:rPr>
              <w:t>25000</w:t>
            </w:r>
          </w:p>
        </w:tc>
        <w:tc>
          <w:tcPr>
            <w:tcW w:w="1291" w:type="dxa"/>
            <w:gridSpan w:val="2"/>
            <w:tcBorders>
              <w:top w:val="single" w:sz="4" w:space="0" w:color="000000"/>
              <w:left w:val="single" w:sz="4" w:space="0" w:color="000000"/>
              <w:bottom w:val="nil"/>
              <w:right w:val="single" w:sz="4" w:space="0" w:color="000000"/>
            </w:tcBorders>
          </w:tcPr>
          <w:p w14:paraId="07905294"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46BCB189" w14:textId="77777777" w:rsidR="00902C06" w:rsidRPr="000E2D6F" w:rsidRDefault="00902C06" w:rsidP="00076D08">
            <w:pPr>
              <w:pStyle w:val="TableParagraph"/>
              <w:spacing w:line="250" w:lineRule="exact"/>
              <w:ind w:right="71"/>
              <w:jc w:val="center"/>
              <w:rPr>
                <w:rFonts w:ascii="Calibri" w:hAnsi="Calibri"/>
              </w:rPr>
            </w:pPr>
            <w:r>
              <w:rPr>
                <w:rFonts w:ascii="Calibri" w:hAnsi="Calibri"/>
              </w:rPr>
              <w:t>5</w:t>
            </w:r>
          </w:p>
        </w:tc>
      </w:tr>
      <w:tr w:rsidR="00902C06" w:rsidRPr="000100B5" w14:paraId="24382D70"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52C0855E" w14:textId="77777777" w:rsidR="00902C06" w:rsidRPr="000100B5" w:rsidRDefault="00902C06" w:rsidP="00076D08">
            <w:pPr>
              <w:rPr>
                <w:sz w:val="2"/>
                <w:szCs w:val="2"/>
              </w:rPr>
            </w:pPr>
          </w:p>
        </w:tc>
        <w:tc>
          <w:tcPr>
            <w:tcW w:w="535" w:type="dxa"/>
            <w:tcBorders>
              <w:top w:val="nil"/>
              <w:left w:val="single" w:sz="4" w:space="0" w:color="000000"/>
              <w:bottom w:val="nil"/>
              <w:right w:val="single" w:sz="4" w:space="0" w:color="000000"/>
            </w:tcBorders>
          </w:tcPr>
          <w:p w14:paraId="3EC954D8" w14:textId="77777777" w:rsidR="00902C06" w:rsidRPr="000100B5" w:rsidRDefault="00902C06" w:rsidP="00076D08">
            <w:pPr>
              <w:pStyle w:val="TableParagraph"/>
              <w:rPr>
                <w:sz w:val="18"/>
              </w:rPr>
            </w:pPr>
          </w:p>
        </w:tc>
        <w:tc>
          <w:tcPr>
            <w:tcW w:w="4964" w:type="dxa"/>
            <w:vMerge/>
            <w:tcBorders>
              <w:left w:val="single" w:sz="4" w:space="0" w:color="000000"/>
              <w:right w:val="single" w:sz="4" w:space="0" w:color="000000"/>
            </w:tcBorders>
          </w:tcPr>
          <w:p w14:paraId="4CC8B94F"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nil"/>
              <w:right w:val="single" w:sz="4" w:space="0" w:color="000000"/>
            </w:tcBorders>
          </w:tcPr>
          <w:p w14:paraId="4B79F98B" w14:textId="77777777" w:rsidR="00902C06" w:rsidRPr="000100B5" w:rsidRDefault="00902C06" w:rsidP="00076D08">
            <w:pPr>
              <w:jc w:val="center"/>
            </w:pPr>
          </w:p>
        </w:tc>
        <w:tc>
          <w:tcPr>
            <w:tcW w:w="1291" w:type="dxa"/>
            <w:gridSpan w:val="2"/>
            <w:tcBorders>
              <w:top w:val="nil"/>
              <w:left w:val="single" w:sz="4" w:space="0" w:color="000000"/>
              <w:bottom w:val="nil"/>
              <w:right w:val="single" w:sz="4" w:space="0" w:color="000000"/>
            </w:tcBorders>
          </w:tcPr>
          <w:p w14:paraId="21672E47" w14:textId="77777777" w:rsidR="00902C06" w:rsidRPr="000100B5" w:rsidRDefault="00902C06" w:rsidP="00076D08">
            <w:pPr>
              <w:pStyle w:val="TableParagraph"/>
              <w:jc w:val="center"/>
              <w:rPr>
                <w:sz w:val="18"/>
              </w:rPr>
            </w:pPr>
          </w:p>
        </w:tc>
        <w:tc>
          <w:tcPr>
            <w:tcW w:w="1426" w:type="dxa"/>
            <w:tcBorders>
              <w:top w:val="nil"/>
              <w:left w:val="single" w:sz="4" w:space="0" w:color="000000"/>
              <w:bottom w:val="nil"/>
              <w:right w:val="single" w:sz="4" w:space="0" w:color="000000"/>
            </w:tcBorders>
          </w:tcPr>
          <w:p w14:paraId="0E671909" w14:textId="77777777" w:rsidR="00902C06" w:rsidRPr="000100B5" w:rsidRDefault="00902C06" w:rsidP="00076D08">
            <w:pPr>
              <w:pStyle w:val="TableParagraph"/>
              <w:jc w:val="center"/>
              <w:rPr>
                <w:sz w:val="18"/>
              </w:rPr>
            </w:pPr>
          </w:p>
        </w:tc>
      </w:tr>
      <w:tr w:rsidR="00902C06" w:rsidRPr="000100B5" w14:paraId="59024314"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1A33D9E3" w14:textId="77777777" w:rsidR="00902C06" w:rsidRPr="000100B5" w:rsidRDefault="00902C06" w:rsidP="00076D08">
            <w:pPr>
              <w:rPr>
                <w:sz w:val="2"/>
                <w:szCs w:val="2"/>
              </w:rPr>
            </w:pPr>
          </w:p>
        </w:tc>
        <w:tc>
          <w:tcPr>
            <w:tcW w:w="535" w:type="dxa"/>
            <w:tcBorders>
              <w:top w:val="nil"/>
              <w:left w:val="single" w:sz="4" w:space="0" w:color="000000"/>
              <w:bottom w:val="nil"/>
              <w:right w:val="single" w:sz="4" w:space="0" w:color="000000"/>
            </w:tcBorders>
          </w:tcPr>
          <w:p w14:paraId="523A95C8" w14:textId="77777777" w:rsidR="00902C06" w:rsidRPr="000100B5" w:rsidRDefault="00902C06" w:rsidP="00076D08">
            <w:pPr>
              <w:pStyle w:val="TableParagraph"/>
              <w:rPr>
                <w:sz w:val="18"/>
              </w:rPr>
            </w:pPr>
          </w:p>
        </w:tc>
        <w:tc>
          <w:tcPr>
            <w:tcW w:w="4964" w:type="dxa"/>
            <w:vMerge/>
            <w:tcBorders>
              <w:left w:val="single" w:sz="4" w:space="0" w:color="000000"/>
              <w:right w:val="single" w:sz="4" w:space="0" w:color="000000"/>
            </w:tcBorders>
          </w:tcPr>
          <w:p w14:paraId="2C90FBF7"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nil"/>
              <w:right w:val="single" w:sz="4" w:space="0" w:color="000000"/>
            </w:tcBorders>
          </w:tcPr>
          <w:p w14:paraId="511EF232" w14:textId="77777777" w:rsidR="00902C06" w:rsidRPr="000100B5" w:rsidRDefault="00902C06" w:rsidP="00076D08">
            <w:pPr>
              <w:jc w:val="center"/>
            </w:pPr>
          </w:p>
        </w:tc>
        <w:tc>
          <w:tcPr>
            <w:tcW w:w="1291" w:type="dxa"/>
            <w:gridSpan w:val="2"/>
            <w:tcBorders>
              <w:top w:val="nil"/>
              <w:left w:val="single" w:sz="4" w:space="0" w:color="000000"/>
              <w:bottom w:val="nil"/>
              <w:right w:val="single" w:sz="4" w:space="0" w:color="000000"/>
            </w:tcBorders>
          </w:tcPr>
          <w:p w14:paraId="2B3E3C3C" w14:textId="77777777" w:rsidR="00902C06" w:rsidRPr="000100B5" w:rsidRDefault="00902C06" w:rsidP="00076D08">
            <w:pPr>
              <w:pStyle w:val="TableParagraph"/>
              <w:jc w:val="center"/>
              <w:rPr>
                <w:sz w:val="18"/>
              </w:rPr>
            </w:pPr>
          </w:p>
        </w:tc>
        <w:tc>
          <w:tcPr>
            <w:tcW w:w="1426" w:type="dxa"/>
            <w:tcBorders>
              <w:top w:val="nil"/>
              <w:left w:val="single" w:sz="4" w:space="0" w:color="000000"/>
              <w:bottom w:val="nil"/>
              <w:right w:val="single" w:sz="4" w:space="0" w:color="000000"/>
            </w:tcBorders>
          </w:tcPr>
          <w:p w14:paraId="0D999BFF" w14:textId="77777777" w:rsidR="00902C06" w:rsidRPr="000100B5" w:rsidRDefault="00902C06" w:rsidP="00076D08">
            <w:pPr>
              <w:pStyle w:val="TableParagraph"/>
              <w:jc w:val="center"/>
              <w:rPr>
                <w:sz w:val="18"/>
              </w:rPr>
            </w:pPr>
          </w:p>
        </w:tc>
      </w:tr>
      <w:tr w:rsidR="00902C06" w:rsidRPr="000100B5" w14:paraId="0963A690" w14:textId="77777777" w:rsidTr="00076D08">
        <w:trPr>
          <w:trHeight w:val="60"/>
        </w:trPr>
        <w:tc>
          <w:tcPr>
            <w:tcW w:w="1147" w:type="dxa"/>
            <w:vMerge/>
            <w:tcBorders>
              <w:top w:val="nil"/>
              <w:left w:val="single" w:sz="4" w:space="0" w:color="000000"/>
              <w:bottom w:val="single" w:sz="4" w:space="0" w:color="000000"/>
              <w:right w:val="single" w:sz="4" w:space="0" w:color="000000"/>
            </w:tcBorders>
          </w:tcPr>
          <w:p w14:paraId="46D42E02" w14:textId="77777777" w:rsidR="00902C06" w:rsidRPr="000100B5" w:rsidRDefault="00902C06" w:rsidP="00076D08">
            <w:pPr>
              <w:rPr>
                <w:sz w:val="2"/>
                <w:szCs w:val="2"/>
              </w:rPr>
            </w:pPr>
          </w:p>
        </w:tc>
        <w:tc>
          <w:tcPr>
            <w:tcW w:w="535" w:type="dxa"/>
            <w:tcBorders>
              <w:top w:val="nil"/>
              <w:left w:val="single" w:sz="4" w:space="0" w:color="000000"/>
              <w:bottom w:val="single" w:sz="4" w:space="0" w:color="000000"/>
              <w:right w:val="single" w:sz="4" w:space="0" w:color="000000"/>
            </w:tcBorders>
          </w:tcPr>
          <w:p w14:paraId="54F5D11A" w14:textId="77777777" w:rsidR="00902C06" w:rsidRPr="000100B5" w:rsidRDefault="00902C06" w:rsidP="00076D08">
            <w:pPr>
              <w:pStyle w:val="TableParagraph"/>
              <w:rPr>
                <w:sz w:val="16"/>
              </w:rPr>
            </w:pPr>
          </w:p>
        </w:tc>
        <w:tc>
          <w:tcPr>
            <w:tcW w:w="4964" w:type="dxa"/>
            <w:vMerge/>
            <w:tcBorders>
              <w:left w:val="single" w:sz="4" w:space="0" w:color="000000"/>
              <w:bottom w:val="single" w:sz="4" w:space="0" w:color="000000"/>
              <w:right w:val="single" w:sz="4" w:space="0" w:color="000000"/>
            </w:tcBorders>
          </w:tcPr>
          <w:p w14:paraId="7563AC22"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single" w:sz="4" w:space="0" w:color="000000"/>
              <w:right w:val="single" w:sz="4" w:space="0" w:color="000000"/>
            </w:tcBorders>
          </w:tcPr>
          <w:p w14:paraId="0BCF7E74" w14:textId="77777777" w:rsidR="00902C06" w:rsidRPr="000100B5" w:rsidRDefault="00902C06" w:rsidP="00076D08">
            <w:pPr>
              <w:jc w:val="center"/>
            </w:pPr>
          </w:p>
        </w:tc>
        <w:tc>
          <w:tcPr>
            <w:tcW w:w="1291" w:type="dxa"/>
            <w:gridSpan w:val="2"/>
            <w:tcBorders>
              <w:top w:val="nil"/>
              <w:left w:val="single" w:sz="4" w:space="0" w:color="000000"/>
              <w:bottom w:val="single" w:sz="4" w:space="0" w:color="000000"/>
              <w:right w:val="single" w:sz="4" w:space="0" w:color="000000"/>
            </w:tcBorders>
          </w:tcPr>
          <w:p w14:paraId="3232E369" w14:textId="77777777" w:rsidR="00902C06" w:rsidRPr="000100B5" w:rsidRDefault="00902C06" w:rsidP="00076D08">
            <w:pPr>
              <w:pStyle w:val="TableParagraph"/>
              <w:jc w:val="center"/>
              <w:rPr>
                <w:sz w:val="16"/>
              </w:rPr>
            </w:pPr>
          </w:p>
        </w:tc>
        <w:tc>
          <w:tcPr>
            <w:tcW w:w="1426" w:type="dxa"/>
            <w:tcBorders>
              <w:top w:val="nil"/>
              <w:left w:val="single" w:sz="4" w:space="0" w:color="000000"/>
              <w:bottom w:val="single" w:sz="4" w:space="0" w:color="000000"/>
              <w:right w:val="single" w:sz="4" w:space="0" w:color="000000"/>
            </w:tcBorders>
          </w:tcPr>
          <w:p w14:paraId="654B009E" w14:textId="77777777" w:rsidR="00902C06" w:rsidRPr="000100B5" w:rsidRDefault="00902C06" w:rsidP="00076D08">
            <w:pPr>
              <w:pStyle w:val="TableParagraph"/>
              <w:jc w:val="center"/>
              <w:rPr>
                <w:sz w:val="16"/>
              </w:rPr>
            </w:pPr>
          </w:p>
        </w:tc>
      </w:tr>
      <w:tr w:rsidR="00902C06" w:rsidRPr="000100B5" w14:paraId="01EED17D"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4EF98AC6" w14:textId="77777777" w:rsidR="00902C06" w:rsidRPr="000E2D6F" w:rsidRDefault="00902C06" w:rsidP="00076D08">
            <w:pPr>
              <w:pStyle w:val="TableParagraph"/>
            </w:pPr>
          </w:p>
        </w:tc>
        <w:tc>
          <w:tcPr>
            <w:tcW w:w="535" w:type="dxa"/>
            <w:tcBorders>
              <w:top w:val="single" w:sz="4" w:space="0" w:color="000000"/>
              <w:left w:val="single" w:sz="4" w:space="0" w:color="000000"/>
              <w:bottom w:val="nil"/>
              <w:right w:val="single" w:sz="4" w:space="0" w:color="000000"/>
            </w:tcBorders>
          </w:tcPr>
          <w:p w14:paraId="564DAB11" w14:textId="77777777" w:rsidR="00902C06" w:rsidRPr="000100B5" w:rsidRDefault="00902C06" w:rsidP="00076D08">
            <w:pPr>
              <w:pStyle w:val="TableParagraph"/>
              <w:spacing w:line="250" w:lineRule="exact"/>
              <w:rPr>
                <w:rFonts w:ascii="Calibri"/>
              </w:rPr>
            </w:pPr>
            <w:r w:rsidRPr="000100B5">
              <w:rPr>
                <w:rFonts w:ascii="Calibri"/>
              </w:rPr>
              <w:t>2</w:t>
            </w:r>
          </w:p>
        </w:tc>
        <w:tc>
          <w:tcPr>
            <w:tcW w:w="4964" w:type="dxa"/>
            <w:vMerge w:val="restart"/>
            <w:tcBorders>
              <w:top w:val="single" w:sz="4" w:space="0" w:color="000000"/>
              <w:left w:val="single" w:sz="4" w:space="0" w:color="000000"/>
              <w:right w:val="single" w:sz="4" w:space="0" w:color="000000"/>
            </w:tcBorders>
          </w:tcPr>
          <w:p w14:paraId="7CA87C8B" w14:textId="77777777" w:rsidR="00902C06" w:rsidRPr="006402BD" w:rsidRDefault="00902C06" w:rsidP="00076D08">
            <w:pPr>
              <w:pStyle w:val="TableParagraph"/>
              <w:spacing w:line="251" w:lineRule="exact"/>
              <w:rPr>
                <w:rFonts w:ascii="Calibri" w:hAnsi="Calibri"/>
                <w:lang w:val="ru-RU"/>
              </w:rPr>
            </w:pPr>
            <w:r w:rsidRPr="006402BD">
              <w:rPr>
                <w:rFonts w:ascii="Calibri" w:hAnsi="Calibri"/>
                <w:lang w:val="ru-RU"/>
              </w:rPr>
              <w:t>Карта</w:t>
            </w:r>
            <w:r w:rsidRPr="006402BD">
              <w:rPr>
                <w:rFonts w:ascii="Calibri" w:hAnsi="Calibri"/>
                <w:spacing w:val="47"/>
                <w:lang w:val="ru-RU"/>
              </w:rPr>
              <w:t xml:space="preserve"> </w:t>
            </w:r>
            <w:r w:rsidRPr="006402BD">
              <w:rPr>
                <w:rFonts w:ascii="Calibri" w:hAnsi="Calibri"/>
                <w:lang w:val="ru-RU"/>
              </w:rPr>
              <w:t>зон</w:t>
            </w:r>
            <w:r w:rsidRPr="006402BD">
              <w:rPr>
                <w:rFonts w:ascii="Calibri" w:hAnsi="Calibri"/>
                <w:spacing w:val="48"/>
                <w:lang w:val="ru-RU"/>
              </w:rPr>
              <w:t xml:space="preserve"> </w:t>
            </w:r>
            <w:r w:rsidRPr="006402BD">
              <w:rPr>
                <w:rFonts w:ascii="Calibri" w:hAnsi="Calibri"/>
                <w:lang w:val="ru-RU"/>
              </w:rPr>
              <w:t>с</w:t>
            </w:r>
            <w:r w:rsidRPr="006402BD">
              <w:rPr>
                <w:rFonts w:ascii="Calibri" w:hAnsi="Calibri"/>
                <w:spacing w:val="49"/>
                <w:lang w:val="ru-RU"/>
              </w:rPr>
              <w:t xml:space="preserve"> </w:t>
            </w:r>
            <w:r w:rsidRPr="006402BD">
              <w:rPr>
                <w:rFonts w:ascii="Calibri" w:hAnsi="Calibri"/>
                <w:lang w:val="ru-RU"/>
              </w:rPr>
              <w:t>особыми</w:t>
            </w:r>
            <w:r w:rsidRPr="006402BD">
              <w:rPr>
                <w:rFonts w:ascii="Calibri" w:hAnsi="Calibri"/>
                <w:spacing w:val="49"/>
                <w:lang w:val="ru-RU"/>
              </w:rPr>
              <w:t xml:space="preserve"> </w:t>
            </w:r>
            <w:r w:rsidRPr="006402BD">
              <w:rPr>
                <w:rFonts w:ascii="Calibri" w:hAnsi="Calibri"/>
                <w:lang w:val="ru-RU"/>
              </w:rPr>
              <w:t>условиями</w:t>
            </w:r>
            <w:r w:rsidRPr="006402BD">
              <w:rPr>
                <w:rFonts w:ascii="Calibri" w:hAnsi="Calibri"/>
                <w:spacing w:val="46"/>
                <w:lang w:val="ru-RU"/>
              </w:rPr>
              <w:t xml:space="preserve"> </w:t>
            </w:r>
            <w:r w:rsidRPr="006402BD">
              <w:rPr>
                <w:rFonts w:ascii="Calibri" w:hAnsi="Calibri"/>
                <w:lang w:val="ru-RU"/>
              </w:rPr>
              <w:t>использования</w:t>
            </w:r>
          </w:p>
          <w:p w14:paraId="66BEEABD" w14:textId="77777777" w:rsidR="00902C06" w:rsidRPr="006402BD" w:rsidRDefault="00902C06" w:rsidP="00076D08">
            <w:pPr>
              <w:pStyle w:val="TableParagraph"/>
              <w:spacing w:line="251" w:lineRule="exact"/>
              <w:rPr>
                <w:rFonts w:ascii="Calibri" w:hAnsi="Calibri"/>
                <w:lang w:val="ru-RU"/>
              </w:rPr>
            </w:pPr>
            <w:r w:rsidRPr="006402BD">
              <w:rPr>
                <w:rFonts w:ascii="Calibri" w:hAnsi="Calibri"/>
                <w:lang w:val="ru-RU"/>
              </w:rPr>
              <w:t>территории</w:t>
            </w:r>
            <w:r w:rsidRPr="006402BD">
              <w:rPr>
                <w:rFonts w:ascii="Calibri" w:hAnsi="Calibri"/>
                <w:spacing w:val="-2"/>
                <w:lang w:val="ru-RU"/>
              </w:rPr>
              <w:t xml:space="preserve"> </w:t>
            </w:r>
            <w:r w:rsidRPr="006402BD">
              <w:rPr>
                <w:rFonts w:ascii="Calibri" w:hAnsi="Calibri"/>
                <w:lang w:val="ru-RU"/>
              </w:rPr>
              <w:t>и</w:t>
            </w:r>
            <w:r w:rsidRPr="006402BD">
              <w:rPr>
                <w:rFonts w:ascii="Calibri" w:hAnsi="Calibri"/>
                <w:spacing w:val="-2"/>
                <w:lang w:val="ru-RU"/>
              </w:rPr>
              <w:t xml:space="preserve"> </w:t>
            </w:r>
            <w:r w:rsidRPr="006402BD">
              <w:rPr>
                <w:rFonts w:ascii="Calibri" w:hAnsi="Calibri"/>
                <w:lang w:val="ru-RU"/>
              </w:rPr>
              <w:t>особых</w:t>
            </w:r>
            <w:r w:rsidRPr="006402BD">
              <w:rPr>
                <w:rFonts w:ascii="Calibri" w:hAnsi="Calibri"/>
                <w:spacing w:val="-2"/>
                <w:lang w:val="ru-RU"/>
              </w:rPr>
              <w:t xml:space="preserve"> </w:t>
            </w:r>
            <w:r w:rsidRPr="006402BD">
              <w:rPr>
                <w:rFonts w:ascii="Calibri" w:hAnsi="Calibri"/>
                <w:lang w:val="ru-RU"/>
              </w:rPr>
              <w:t>экономических</w:t>
            </w:r>
            <w:r w:rsidRPr="006402BD">
              <w:rPr>
                <w:rFonts w:ascii="Calibri" w:hAnsi="Calibri"/>
                <w:spacing w:val="-1"/>
                <w:lang w:val="ru-RU"/>
              </w:rPr>
              <w:t xml:space="preserve"> </w:t>
            </w:r>
            <w:r w:rsidRPr="006402BD">
              <w:rPr>
                <w:rFonts w:ascii="Calibri" w:hAnsi="Calibri"/>
                <w:lang w:val="ru-RU"/>
              </w:rPr>
              <w:t>зон</w:t>
            </w:r>
          </w:p>
        </w:tc>
        <w:tc>
          <w:tcPr>
            <w:tcW w:w="1126" w:type="dxa"/>
            <w:tcBorders>
              <w:top w:val="single" w:sz="4" w:space="0" w:color="000000"/>
              <w:left w:val="single" w:sz="4" w:space="0" w:color="000000"/>
              <w:bottom w:val="nil"/>
              <w:right w:val="single" w:sz="4" w:space="0" w:color="000000"/>
            </w:tcBorders>
          </w:tcPr>
          <w:p w14:paraId="45403372" w14:textId="77777777" w:rsidR="00902C06" w:rsidRPr="000100B5" w:rsidRDefault="00902C06" w:rsidP="00076D08">
            <w:pPr>
              <w:jc w:val="center"/>
            </w:pPr>
            <w:r w:rsidRPr="000100B5">
              <w:rPr>
                <w:rFonts w:ascii="Calibri"/>
              </w:rPr>
              <w:t>1:</w:t>
            </w:r>
            <w:r>
              <w:rPr>
                <w:rFonts w:ascii="Calibri"/>
              </w:rPr>
              <w:t>25000</w:t>
            </w:r>
          </w:p>
        </w:tc>
        <w:tc>
          <w:tcPr>
            <w:tcW w:w="1291" w:type="dxa"/>
            <w:gridSpan w:val="2"/>
            <w:tcBorders>
              <w:top w:val="single" w:sz="4" w:space="0" w:color="000000"/>
              <w:left w:val="single" w:sz="4" w:space="0" w:color="000000"/>
              <w:bottom w:val="nil"/>
              <w:right w:val="single" w:sz="4" w:space="0" w:color="000000"/>
            </w:tcBorders>
          </w:tcPr>
          <w:p w14:paraId="4B026DA3"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3734DC29" w14:textId="77777777" w:rsidR="00902C06" w:rsidRPr="000E2D6F" w:rsidRDefault="00902C06" w:rsidP="00076D08">
            <w:pPr>
              <w:pStyle w:val="TableParagraph"/>
              <w:spacing w:line="250" w:lineRule="exact"/>
              <w:ind w:right="71"/>
              <w:jc w:val="center"/>
              <w:rPr>
                <w:rFonts w:ascii="Calibri" w:hAnsi="Calibri"/>
              </w:rPr>
            </w:pPr>
            <w:r>
              <w:rPr>
                <w:rFonts w:ascii="Calibri" w:hAnsi="Calibri"/>
              </w:rPr>
              <w:t>6</w:t>
            </w:r>
          </w:p>
        </w:tc>
      </w:tr>
      <w:tr w:rsidR="00902C06" w:rsidRPr="000100B5" w14:paraId="53883E17" w14:textId="77777777" w:rsidTr="00076D08">
        <w:trPr>
          <w:gridAfter w:val="2"/>
          <w:wAfter w:w="2552" w:type="dxa"/>
          <w:trHeight w:val="128"/>
        </w:trPr>
        <w:tc>
          <w:tcPr>
            <w:tcW w:w="1147" w:type="dxa"/>
            <w:vMerge/>
            <w:tcBorders>
              <w:top w:val="nil"/>
              <w:left w:val="single" w:sz="4" w:space="0" w:color="000000"/>
              <w:bottom w:val="single" w:sz="4" w:space="0" w:color="000000"/>
              <w:right w:val="single" w:sz="4" w:space="0" w:color="000000"/>
            </w:tcBorders>
          </w:tcPr>
          <w:p w14:paraId="41E74B8D" w14:textId="77777777" w:rsidR="00902C06" w:rsidRPr="000100B5" w:rsidRDefault="00902C06" w:rsidP="00076D08">
            <w:pPr>
              <w:rPr>
                <w:sz w:val="2"/>
                <w:szCs w:val="2"/>
              </w:rPr>
            </w:pPr>
          </w:p>
        </w:tc>
        <w:tc>
          <w:tcPr>
            <w:tcW w:w="535" w:type="dxa"/>
            <w:tcBorders>
              <w:top w:val="nil"/>
              <w:left w:val="single" w:sz="4" w:space="0" w:color="000000"/>
              <w:bottom w:val="nil"/>
              <w:right w:val="single" w:sz="4" w:space="0" w:color="000000"/>
            </w:tcBorders>
          </w:tcPr>
          <w:p w14:paraId="614A4155" w14:textId="77777777" w:rsidR="00902C06" w:rsidRPr="000100B5" w:rsidRDefault="00902C06" w:rsidP="00076D08">
            <w:pPr>
              <w:pStyle w:val="TableParagraph"/>
              <w:rPr>
                <w:sz w:val="18"/>
              </w:rPr>
            </w:pPr>
          </w:p>
        </w:tc>
        <w:tc>
          <w:tcPr>
            <w:tcW w:w="4964" w:type="dxa"/>
            <w:vMerge/>
            <w:tcBorders>
              <w:left w:val="single" w:sz="4" w:space="0" w:color="000000"/>
              <w:right w:val="single" w:sz="4" w:space="0" w:color="000000"/>
            </w:tcBorders>
          </w:tcPr>
          <w:p w14:paraId="78B933F1" w14:textId="77777777" w:rsidR="00902C06" w:rsidRPr="000100B5" w:rsidRDefault="00902C06" w:rsidP="00076D08">
            <w:pPr>
              <w:pStyle w:val="TableParagraph"/>
              <w:spacing w:line="217" w:lineRule="exact"/>
              <w:rPr>
                <w:rFonts w:ascii="Calibri" w:hAnsi="Calibri"/>
              </w:rPr>
            </w:pPr>
          </w:p>
        </w:tc>
        <w:tc>
          <w:tcPr>
            <w:tcW w:w="1291" w:type="dxa"/>
            <w:gridSpan w:val="2"/>
            <w:tcBorders>
              <w:top w:val="nil"/>
              <w:left w:val="single" w:sz="4" w:space="0" w:color="000000"/>
              <w:bottom w:val="nil"/>
              <w:right w:val="single" w:sz="4" w:space="0" w:color="000000"/>
            </w:tcBorders>
          </w:tcPr>
          <w:p w14:paraId="740A8B20" w14:textId="77777777" w:rsidR="00902C06" w:rsidRPr="000100B5" w:rsidRDefault="00902C06" w:rsidP="00076D08">
            <w:pPr>
              <w:pStyle w:val="TableParagraph"/>
              <w:jc w:val="center"/>
              <w:rPr>
                <w:sz w:val="18"/>
              </w:rPr>
            </w:pPr>
          </w:p>
        </w:tc>
      </w:tr>
      <w:tr w:rsidR="00902C06" w:rsidRPr="000100B5" w14:paraId="43E1A806" w14:textId="77777777" w:rsidTr="00076D08">
        <w:trPr>
          <w:trHeight w:val="236"/>
        </w:trPr>
        <w:tc>
          <w:tcPr>
            <w:tcW w:w="1147" w:type="dxa"/>
            <w:vMerge/>
            <w:tcBorders>
              <w:top w:val="nil"/>
              <w:left w:val="single" w:sz="4" w:space="0" w:color="000000"/>
              <w:bottom w:val="single" w:sz="4" w:space="0" w:color="000000"/>
              <w:right w:val="single" w:sz="4" w:space="0" w:color="000000"/>
            </w:tcBorders>
          </w:tcPr>
          <w:p w14:paraId="2CC2CEC0" w14:textId="77777777" w:rsidR="00902C06" w:rsidRPr="000100B5" w:rsidRDefault="00902C06" w:rsidP="00076D08">
            <w:pPr>
              <w:rPr>
                <w:sz w:val="2"/>
                <w:szCs w:val="2"/>
              </w:rPr>
            </w:pPr>
          </w:p>
        </w:tc>
        <w:tc>
          <w:tcPr>
            <w:tcW w:w="535" w:type="dxa"/>
            <w:tcBorders>
              <w:top w:val="nil"/>
              <w:left w:val="single" w:sz="4" w:space="0" w:color="000000"/>
              <w:bottom w:val="single" w:sz="4" w:space="0" w:color="000000"/>
              <w:right w:val="single" w:sz="4" w:space="0" w:color="000000"/>
            </w:tcBorders>
          </w:tcPr>
          <w:p w14:paraId="48825FC9" w14:textId="77777777" w:rsidR="00902C06" w:rsidRPr="000100B5" w:rsidRDefault="00902C06" w:rsidP="00076D08">
            <w:pPr>
              <w:pStyle w:val="TableParagraph"/>
              <w:rPr>
                <w:sz w:val="16"/>
              </w:rPr>
            </w:pPr>
          </w:p>
        </w:tc>
        <w:tc>
          <w:tcPr>
            <w:tcW w:w="4964" w:type="dxa"/>
            <w:vMerge/>
            <w:tcBorders>
              <w:left w:val="single" w:sz="4" w:space="0" w:color="000000"/>
              <w:bottom w:val="single" w:sz="4" w:space="0" w:color="000000"/>
              <w:right w:val="single" w:sz="4" w:space="0" w:color="000000"/>
            </w:tcBorders>
          </w:tcPr>
          <w:p w14:paraId="4CA17929"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single" w:sz="4" w:space="0" w:color="000000"/>
              <w:right w:val="single" w:sz="4" w:space="0" w:color="000000"/>
            </w:tcBorders>
          </w:tcPr>
          <w:p w14:paraId="69B1FD3F" w14:textId="77777777" w:rsidR="00902C06" w:rsidRPr="000100B5" w:rsidRDefault="00902C06" w:rsidP="00076D08">
            <w:pPr>
              <w:jc w:val="center"/>
            </w:pPr>
          </w:p>
        </w:tc>
        <w:tc>
          <w:tcPr>
            <w:tcW w:w="1291" w:type="dxa"/>
            <w:gridSpan w:val="2"/>
            <w:tcBorders>
              <w:top w:val="nil"/>
              <w:left w:val="single" w:sz="4" w:space="0" w:color="000000"/>
              <w:bottom w:val="single" w:sz="4" w:space="0" w:color="000000"/>
              <w:right w:val="single" w:sz="4" w:space="0" w:color="000000"/>
            </w:tcBorders>
          </w:tcPr>
          <w:p w14:paraId="6C4D548B" w14:textId="77777777" w:rsidR="00902C06" w:rsidRPr="000100B5" w:rsidRDefault="00902C06" w:rsidP="00076D08">
            <w:pPr>
              <w:pStyle w:val="TableParagraph"/>
              <w:jc w:val="center"/>
              <w:rPr>
                <w:sz w:val="16"/>
              </w:rPr>
            </w:pPr>
          </w:p>
        </w:tc>
        <w:tc>
          <w:tcPr>
            <w:tcW w:w="1426" w:type="dxa"/>
            <w:tcBorders>
              <w:top w:val="nil"/>
              <w:left w:val="single" w:sz="4" w:space="0" w:color="000000"/>
              <w:bottom w:val="single" w:sz="4" w:space="0" w:color="000000"/>
              <w:right w:val="single" w:sz="4" w:space="0" w:color="000000"/>
            </w:tcBorders>
          </w:tcPr>
          <w:p w14:paraId="6DB13F98" w14:textId="77777777" w:rsidR="00902C06" w:rsidRPr="000100B5" w:rsidRDefault="00902C06" w:rsidP="00076D08">
            <w:pPr>
              <w:pStyle w:val="TableParagraph"/>
              <w:jc w:val="center"/>
              <w:rPr>
                <w:sz w:val="16"/>
              </w:rPr>
            </w:pPr>
          </w:p>
        </w:tc>
      </w:tr>
      <w:tr w:rsidR="00902C06" w:rsidRPr="000100B5" w14:paraId="2D9C172E"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42F7C71F" w14:textId="77777777" w:rsidR="00902C06" w:rsidRPr="000100B5" w:rsidRDefault="00902C06" w:rsidP="00076D08">
            <w:pPr>
              <w:pStyle w:val="TableParagraph"/>
            </w:pPr>
          </w:p>
        </w:tc>
        <w:tc>
          <w:tcPr>
            <w:tcW w:w="535" w:type="dxa"/>
            <w:tcBorders>
              <w:top w:val="single" w:sz="4" w:space="0" w:color="000000"/>
              <w:left w:val="single" w:sz="4" w:space="0" w:color="000000"/>
              <w:bottom w:val="nil"/>
              <w:right w:val="single" w:sz="4" w:space="0" w:color="000000"/>
            </w:tcBorders>
          </w:tcPr>
          <w:p w14:paraId="369EBB0B" w14:textId="77777777" w:rsidR="00902C06" w:rsidRPr="000100B5" w:rsidRDefault="00902C06" w:rsidP="00076D08">
            <w:pPr>
              <w:pStyle w:val="TableParagraph"/>
              <w:spacing w:line="250" w:lineRule="exact"/>
              <w:rPr>
                <w:rFonts w:ascii="Calibri"/>
              </w:rPr>
            </w:pPr>
            <w:r w:rsidRPr="000100B5">
              <w:rPr>
                <w:rFonts w:ascii="Calibri"/>
              </w:rPr>
              <w:t>3</w:t>
            </w:r>
          </w:p>
        </w:tc>
        <w:tc>
          <w:tcPr>
            <w:tcW w:w="4964" w:type="dxa"/>
            <w:vMerge w:val="restart"/>
            <w:tcBorders>
              <w:top w:val="single" w:sz="4" w:space="0" w:color="000000"/>
              <w:left w:val="single" w:sz="4" w:space="0" w:color="000000"/>
              <w:right w:val="single" w:sz="4" w:space="0" w:color="000000"/>
            </w:tcBorders>
          </w:tcPr>
          <w:p w14:paraId="027A531E" w14:textId="77777777" w:rsidR="00902C06" w:rsidRPr="00FA3DCF" w:rsidRDefault="00902C06" w:rsidP="00076D08">
            <w:pPr>
              <w:pStyle w:val="TableParagraph"/>
              <w:tabs>
                <w:tab w:val="left" w:pos="1014"/>
                <w:tab w:val="left" w:pos="2540"/>
                <w:tab w:val="left" w:pos="4335"/>
              </w:tabs>
              <w:spacing w:line="250" w:lineRule="exact"/>
              <w:rPr>
                <w:rFonts w:ascii="Calibri" w:hAnsi="Calibri"/>
              </w:rPr>
            </w:pPr>
            <w:proofErr w:type="spellStart"/>
            <w:r w:rsidRPr="00A775E7">
              <w:rPr>
                <w:rFonts w:ascii="Calibri" w:hAnsi="Calibri"/>
              </w:rPr>
              <w:t>Карта</w:t>
            </w:r>
            <w:proofErr w:type="spellEnd"/>
            <w:r w:rsidRPr="00A775E7">
              <w:rPr>
                <w:rFonts w:ascii="Calibri" w:hAnsi="Calibri"/>
              </w:rPr>
              <w:tab/>
            </w:r>
            <w:proofErr w:type="spellStart"/>
            <w:r>
              <w:rPr>
                <w:rFonts w:ascii="Calibri" w:hAnsi="Calibri"/>
              </w:rPr>
              <w:t>транспортной</w:t>
            </w:r>
            <w:proofErr w:type="spellEnd"/>
            <w:r>
              <w:rPr>
                <w:rFonts w:ascii="Calibri" w:hAnsi="Calibri"/>
              </w:rPr>
              <w:t xml:space="preserve"> </w:t>
            </w:r>
            <w:proofErr w:type="spellStart"/>
            <w:r>
              <w:rPr>
                <w:rFonts w:ascii="Calibri" w:hAnsi="Calibri"/>
              </w:rPr>
              <w:t>инфраструктуры</w:t>
            </w:r>
            <w:proofErr w:type="spellEnd"/>
            <w:r>
              <w:rPr>
                <w:rFonts w:ascii="Calibri" w:hAnsi="Calibri"/>
              </w:rPr>
              <w:t xml:space="preserve">  </w:t>
            </w:r>
          </w:p>
        </w:tc>
        <w:tc>
          <w:tcPr>
            <w:tcW w:w="1126" w:type="dxa"/>
            <w:tcBorders>
              <w:top w:val="single" w:sz="4" w:space="0" w:color="000000"/>
              <w:left w:val="single" w:sz="4" w:space="0" w:color="000000"/>
              <w:bottom w:val="nil"/>
              <w:right w:val="single" w:sz="4" w:space="0" w:color="000000"/>
            </w:tcBorders>
          </w:tcPr>
          <w:p w14:paraId="29D34944" w14:textId="77777777" w:rsidR="00902C06" w:rsidRPr="000100B5" w:rsidRDefault="00902C06" w:rsidP="00076D08">
            <w:pPr>
              <w:jc w:val="center"/>
            </w:pPr>
            <w:r w:rsidRPr="00190405">
              <w:rPr>
                <w:rFonts w:ascii="Calibri"/>
              </w:rPr>
              <w:t>1:25000</w:t>
            </w:r>
          </w:p>
        </w:tc>
        <w:tc>
          <w:tcPr>
            <w:tcW w:w="1291" w:type="dxa"/>
            <w:gridSpan w:val="2"/>
            <w:tcBorders>
              <w:top w:val="single" w:sz="4" w:space="0" w:color="000000"/>
              <w:left w:val="single" w:sz="4" w:space="0" w:color="000000"/>
              <w:bottom w:val="nil"/>
              <w:right w:val="single" w:sz="4" w:space="0" w:color="000000"/>
            </w:tcBorders>
          </w:tcPr>
          <w:p w14:paraId="29AE855B"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273EC1C3" w14:textId="77777777" w:rsidR="00902C06" w:rsidRPr="000E2D6F" w:rsidRDefault="00902C06" w:rsidP="00076D08">
            <w:pPr>
              <w:pStyle w:val="TableParagraph"/>
              <w:spacing w:line="250" w:lineRule="exact"/>
              <w:ind w:right="71"/>
              <w:jc w:val="center"/>
              <w:rPr>
                <w:rFonts w:ascii="Calibri" w:hAnsi="Calibri"/>
              </w:rPr>
            </w:pPr>
            <w:r>
              <w:rPr>
                <w:rFonts w:ascii="Calibri" w:hAnsi="Calibri"/>
              </w:rPr>
              <w:t>7</w:t>
            </w:r>
          </w:p>
        </w:tc>
      </w:tr>
      <w:tr w:rsidR="00902C06" w:rsidRPr="000100B5" w14:paraId="1E70E6D4" w14:textId="77777777" w:rsidTr="00076D08">
        <w:trPr>
          <w:trHeight w:val="236"/>
        </w:trPr>
        <w:tc>
          <w:tcPr>
            <w:tcW w:w="1147" w:type="dxa"/>
            <w:vMerge/>
            <w:tcBorders>
              <w:top w:val="nil"/>
              <w:left w:val="single" w:sz="4" w:space="0" w:color="000000"/>
              <w:bottom w:val="single" w:sz="4" w:space="0" w:color="000000"/>
              <w:right w:val="single" w:sz="4" w:space="0" w:color="000000"/>
            </w:tcBorders>
          </w:tcPr>
          <w:p w14:paraId="5832022C" w14:textId="77777777" w:rsidR="00902C06" w:rsidRPr="000100B5" w:rsidRDefault="00902C06" w:rsidP="00076D08">
            <w:pPr>
              <w:rPr>
                <w:sz w:val="2"/>
                <w:szCs w:val="2"/>
              </w:rPr>
            </w:pPr>
          </w:p>
        </w:tc>
        <w:tc>
          <w:tcPr>
            <w:tcW w:w="535" w:type="dxa"/>
            <w:tcBorders>
              <w:top w:val="nil"/>
              <w:left w:val="single" w:sz="4" w:space="0" w:color="000000"/>
              <w:bottom w:val="single" w:sz="4" w:space="0" w:color="000000"/>
              <w:right w:val="single" w:sz="4" w:space="0" w:color="000000"/>
            </w:tcBorders>
          </w:tcPr>
          <w:p w14:paraId="118A303F" w14:textId="77777777" w:rsidR="00902C06" w:rsidRPr="000100B5" w:rsidRDefault="00902C06" w:rsidP="00076D08">
            <w:pPr>
              <w:pStyle w:val="TableParagraph"/>
              <w:rPr>
                <w:sz w:val="16"/>
              </w:rPr>
            </w:pPr>
          </w:p>
        </w:tc>
        <w:tc>
          <w:tcPr>
            <w:tcW w:w="4964" w:type="dxa"/>
            <w:vMerge/>
            <w:tcBorders>
              <w:left w:val="single" w:sz="4" w:space="0" w:color="000000"/>
              <w:bottom w:val="single" w:sz="4" w:space="0" w:color="000000"/>
              <w:right w:val="single" w:sz="4" w:space="0" w:color="000000"/>
            </w:tcBorders>
          </w:tcPr>
          <w:p w14:paraId="7D69A7B1"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single" w:sz="4" w:space="0" w:color="000000"/>
              <w:right w:val="single" w:sz="4" w:space="0" w:color="000000"/>
            </w:tcBorders>
          </w:tcPr>
          <w:p w14:paraId="59532417" w14:textId="77777777" w:rsidR="00902C06" w:rsidRPr="000100B5" w:rsidRDefault="00902C06" w:rsidP="00076D08">
            <w:pPr>
              <w:jc w:val="center"/>
            </w:pPr>
          </w:p>
        </w:tc>
        <w:tc>
          <w:tcPr>
            <w:tcW w:w="1291" w:type="dxa"/>
            <w:gridSpan w:val="2"/>
            <w:tcBorders>
              <w:top w:val="nil"/>
              <w:left w:val="single" w:sz="4" w:space="0" w:color="000000"/>
              <w:bottom w:val="single" w:sz="4" w:space="0" w:color="000000"/>
              <w:right w:val="single" w:sz="4" w:space="0" w:color="000000"/>
            </w:tcBorders>
          </w:tcPr>
          <w:p w14:paraId="659C6AAF" w14:textId="77777777" w:rsidR="00902C06" w:rsidRPr="000100B5" w:rsidRDefault="00902C06" w:rsidP="00076D08">
            <w:pPr>
              <w:pStyle w:val="TableParagraph"/>
              <w:jc w:val="center"/>
              <w:rPr>
                <w:sz w:val="16"/>
              </w:rPr>
            </w:pPr>
          </w:p>
        </w:tc>
        <w:tc>
          <w:tcPr>
            <w:tcW w:w="1426" w:type="dxa"/>
            <w:tcBorders>
              <w:top w:val="nil"/>
              <w:left w:val="single" w:sz="4" w:space="0" w:color="000000"/>
              <w:bottom w:val="single" w:sz="4" w:space="0" w:color="000000"/>
              <w:right w:val="single" w:sz="4" w:space="0" w:color="000000"/>
            </w:tcBorders>
          </w:tcPr>
          <w:p w14:paraId="3CB59DBB" w14:textId="77777777" w:rsidR="00902C06" w:rsidRPr="000100B5" w:rsidRDefault="00902C06" w:rsidP="00076D08">
            <w:pPr>
              <w:pStyle w:val="TableParagraph"/>
              <w:jc w:val="center"/>
              <w:rPr>
                <w:sz w:val="16"/>
              </w:rPr>
            </w:pPr>
          </w:p>
        </w:tc>
      </w:tr>
      <w:tr w:rsidR="00902C06" w:rsidRPr="000100B5" w14:paraId="6640A36C"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6C5408F6" w14:textId="77777777" w:rsidR="00902C06" w:rsidRPr="000100B5" w:rsidRDefault="00902C06" w:rsidP="00076D08">
            <w:pPr>
              <w:pStyle w:val="TableParagraph"/>
            </w:pPr>
          </w:p>
        </w:tc>
        <w:tc>
          <w:tcPr>
            <w:tcW w:w="535" w:type="dxa"/>
            <w:tcBorders>
              <w:top w:val="single" w:sz="4" w:space="0" w:color="000000"/>
              <w:left w:val="single" w:sz="4" w:space="0" w:color="000000"/>
              <w:bottom w:val="nil"/>
              <w:right w:val="single" w:sz="4" w:space="0" w:color="000000"/>
            </w:tcBorders>
          </w:tcPr>
          <w:p w14:paraId="6EE8BD2D" w14:textId="77777777" w:rsidR="00902C06" w:rsidRPr="000100B5" w:rsidRDefault="00902C06" w:rsidP="00076D08">
            <w:pPr>
              <w:pStyle w:val="TableParagraph"/>
              <w:spacing w:line="251" w:lineRule="exact"/>
              <w:rPr>
                <w:rFonts w:ascii="Calibri"/>
              </w:rPr>
            </w:pPr>
            <w:r w:rsidRPr="000100B5">
              <w:rPr>
                <w:rFonts w:ascii="Calibri"/>
              </w:rPr>
              <w:t>4</w:t>
            </w:r>
          </w:p>
        </w:tc>
        <w:tc>
          <w:tcPr>
            <w:tcW w:w="4964" w:type="dxa"/>
            <w:tcBorders>
              <w:top w:val="single" w:sz="4" w:space="0" w:color="000000"/>
              <w:left w:val="single" w:sz="4" w:space="0" w:color="000000"/>
              <w:bottom w:val="nil"/>
              <w:right w:val="single" w:sz="4" w:space="0" w:color="000000"/>
            </w:tcBorders>
          </w:tcPr>
          <w:p w14:paraId="71AE5245" w14:textId="77777777" w:rsidR="00902C06" w:rsidRPr="000100B5" w:rsidRDefault="00902C06" w:rsidP="00076D08">
            <w:pPr>
              <w:pStyle w:val="TableParagraph"/>
              <w:tabs>
                <w:tab w:val="left" w:pos="947"/>
                <w:tab w:val="left" w:pos="2459"/>
                <w:tab w:val="left" w:pos="3406"/>
                <w:tab w:val="left" w:pos="4767"/>
              </w:tabs>
              <w:spacing w:line="250" w:lineRule="exact"/>
              <w:rPr>
                <w:rFonts w:ascii="Calibri" w:hAnsi="Calibri"/>
              </w:rPr>
            </w:pPr>
            <w:proofErr w:type="spellStart"/>
            <w:r w:rsidRPr="000100B5">
              <w:rPr>
                <w:rFonts w:ascii="Calibri" w:hAnsi="Calibri"/>
              </w:rPr>
              <w:t>Карты</w:t>
            </w:r>
            <w:proofErr w:type="spellEnd"/>
            <w:r w:rsidRPr="000100B5">
              <w:rPr>
                <w:rFonts w:ascii="Calibri" w:hAnsi="Calibri"/>
              </w:rPr>
              <w:tab/>
            </w:r>
            <w:proofErr w:type="spellStart"/>
            <w:r w:rsidRPr="000100B5">
              <w:rPr>
                <w:rFonts w:ascii="Calibri" w:hAnsi="Calibri"/>
              </w:rPr>
              <w:t>комплексной</w:t>
            </w:r>
            <w:proofErr w:type="spellEnd"/>
            <w:r w:rsidRPr="000100B5">
              <w:rPr>
                <w:rFonts w:ascii="Calibri" w:hAnsi="Calibri"/>
              </w:rPr>
              <w:tab/>
            </w:r>
            <w:proofErr w:type="spellStart"/>
            <w:r w:rsidRPr="000100B5">
              <w:rPr>
                <w:rFonts w:ascii="Calibri" w:hAnsi="Calibri"/>
              </w:rPr>
              <w:t>оценки</w:t>
            </w:r>
            <w:proofErr w:type="spellEnd"/>
            <w:r w:rsidRPr="000100B5">
              <w:rPr>
                <w:rFonts w:ascii="Calibri" w:hAnsi="Calibri"/>
              </w:rPr>
              <w:tab/>
            </w:r>
            <w:proofErr w:type="spellStart"/>
            <w:r w:rsidRPr="000100B5">
              <w:rPr>
                <w:rFonts w:ascii="Calibri" w:hAnsi="Calibri"/>
              </w:rPr>
              <w:t>территории</w:t>
            </w:r>
            <w:proofErr w:type="spellEnd"/>
          </w:p>
          <w:p w14:paraId="479702B3" w14:textId="77777777" w:rsidR="00902C06" w:rsidRPr="000100B5" w:rsidRDefault="00902C06" w:rsidP="00076D08">
            <w:pPr>
              <w:pStyle w:val="TableParagraph"/>
              <w:spacing w:line="251" w:lineRule="exact"/>
              <w:rPr>
                <w:rFonts w:ascii="Calibri" w:hAnsi="Calibri"/>
              </w:rPr>
            </w:pPr>
          </w:p>
        </w:tc>
        <w:tc>
          <w:tcPr>
            <w:tcW w:w="1126" w:type="dxa"/>
            <w:tcBorders>
              <w:top w:val="single" w:sz="4" w:space="0" w:color="000000"/>
              <w:left w:val="single" w:sz="4" w:space="0" w:color="000000"/>
              <w:bottom w:val="nil"/>
              <w:right w:val="single" w:sz="4" w:space="0" w:color="000000"/>
            </w:tcBorders>
          </w:tcPr>
          <w:p w14:paraId="074F5A95" w14:textId="77777777" w:rsidR="00902C06" w:rsidRPr="000100B5" w:rsidRDefault="00902C06" w:rsidP="00076D08">
            <w:pPr>
              <w:jc w:val="center"/>
            </w:pPr>
            <w:r w:rsidRPr="000100B5">
              <w:rPr>
                <w:rFonts w:ascii="Calibri"/>
              </w:rPr>
              <w:t>1:</w:t>
            </w:r>
            <w:r>
              <w:rPr>
                <w:rFonts w:ascii="Calibri"/>
              </w:rPr>
              <w:t>25000</w:t>
            </w:r>
          </w:p>
        </w:tc>
        <w:tc>
          <w:tcPr>
            <w:tcW w:w="1291" w:type="dxa"/>
            <w:gridSpan w:val="2"/>
            <w:tcBorders>
              <w:top w:val="single" w:sz="4" w:space="0" w:color="000000"/>
              <w:left w:val="single" w:sz="4" w:space="0" w:color="000000"/>
              <w:bottom w:val="nil"/>
              <w:right w:val="single" w:sz="4" w:space="0" w:color="000000"/>
            </w:tcBorders>
          </w:tcPr>
          <w:p w14:paraId="0A52B989" w14:textId="77777777" w:rsidR="00902C06" w:rsidRPr="000100B5" w:rsidRDefault="00902C06" w:rsidP="00076D08">
            <w:pPr>
              <w:pStyle w:val="TableParagraph"/>
              <w:spacing w:line="251"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22A4611D" w14:textId="77777777" w:rsidR="00902C06" w:rsidRDefault="00902C06" w:rsidP="00076D08">
            <w:pPr>
              <w:pStyle w:val="TableParagraph"/>
              <w:spacing w:line="251" w:lineRule="exact"/>
              <w:ind w:right="71"/>
              <w:jc w:val="center"/>
              <w:rPr>
                <w:rFonts w:ascii="Calibri" w:hAnsi="Calibri"/>
              </w:rPr>
            </w:pPr>
          </w:p>
          <w:p w14:paraId="172E4CAF" w14:textId="77777777" w:rsidR="00902C06" w:rsidRPr="000E2D6F" w:rsidRDefault="00902C06" w:rsidP="00076D08">
            <w:pPr>
              <w:pStyle w:val="TableParagraph"/>
              <w:spacing w:line="251" w:lineRule="exact"/>
              <w:ind w:right="71"/>
              <w:jc w:val="center"/>
              <w:rPr>
                <w:rFonts w:ascii="Calibri" w:hAnsi="Calibri"/>
              </w:rPr>
            </w:pPr>
            <w:r>
              <w:rPr>
                <w:rFonts w:ascii="Calibri" w:hAnsi="Calibri"/>
              </w:rPr>
              <w:t>10</w:t>
            </w:r>
          </w:p>
        </w:tc>
      </w:tr>
      <w:tr w:rsidR="00902C06" w:rsidRPr="000100B5" w14:paraId="7894337A" w14:textId="77777777" w:rsidTr="00076D08">
        <w:trPr>
          <w:trHeight w:val="90"/>
        </w:trPr>
        <w:tc>
          <w:tcPr>
            <w:tcW w:w="1147" w:type="dxa"/>
            <w:vMerge/>
            <w:tcBorders>
              <w:top w:val="nil"/>
              <w:left w:val="single" w:sz="4" w:space="0" w:color="000000"/>
              <w:bottom w:val="single" w:sz="4" w:space="0" w:color="000000"/>
              <w:right w:val="single" w:sz="4" w:space="0" w:color="000000"/>
            </w:tcBorders>
          </w:tcPr>
          <w:p w14:paraId="58CA5BDF" w14:textId="77777777" w:rsidR="00902C06" w:rsidRPr="000100B5" w:rsidRDefault="00902C06" w:rsidP="00076D08">
            <w:pPr>
              <w:rPr>
                <w:sz w:val="2"/>
                <w:szCs w:val="2"/>
              </w:rPr>
            </w:pPr>
          </w:p>
        </w:tc>
        <w:tc>
          <w:tcPr>
            <w:tcW w:w="535" w:type="dxa"/>
            <w:tcBorders>
              <w:top w:val="nil"/>
              <w:left w:val="single" w:sz="4" w:space="0" w:color="000000"/>
              <w:bottom w:val="single" w:sz="4" w:space="0" w:color="000000"/>
              <w:right w:val="single" w:sz="4" w:space="0" w:color="000000"/>
            </w:tcBorders>
          </w:tcPr>
          <w:p w14:paraId="66335A98" w14:textId="77777777" w:rsidR="00902C06" w:rsidRPr="000100B5" w:rsidRDefault="00902C06" w:rsidP="00076D08">
            <w:pPr>
              <w:pStyle w:val="TableParagraph"/>
              <w:rPr>
                <w:sz w:val="16"/>
              </w:rPr>
            </w:pPr>
          </w:p>
        </w:tc>
        <w:tc>
          <w:tcPr>
            <w:tcW w:w="4964" w:type="dxa"/>
            <w:tcBorders>
              <w:top w:val="nil"/>
              <w:left w:val="single" w:sz="4" w:space="0" w:color="000000"/>
              <w:bottom w:val="single" w:sz="4" w:space="0" w:color="000000"/>
              <w:right w:val="single" w:sz="4" w:space="0" w:color="000000"/>
            </w:tcBorders>
            <w:vAlign w:val="center"/>
          </w:tcPr>
          <w:p w14:paraId="5B27583A" w14:textId="77777777" w:rsidR="00902C06" w:rsidRPr="000100B5" w:rsidRDefault="00902C06" w:rsidP="00076D08">
            <w:pPr>
              <w:rPr>
                <w:rFonts w:ascii="Calibri" w:hAnsi="Calibri"/>
              </w:rPr>
            </w:pPr>
          </w:p>
        </w:tc>
        <w:tc>
          <w:tcPr>
            <w:tcW w:w="1126" w:type="dxa"/>
            <w:tcBorders>
              <w:top w:val="nil"/>
              <w:left w:val="single" w:sz="4" w:space="0" w:color="000000"/>
              <w:bottom w:val="single" w:sz="4" w:space="0" w:color="000000"/>
              <w:right w:val="single" w:sz="4" w:space="0" w:color="000000"/>
            </w:tcBorders>
          </w:tcPr>
          <w:p w14:paraId="0F708F33" w14:textId="77777777" w:rsidR="00902C06" w:rsidRPr="000100B5" w:rsidRDefault="00902C06" w:rsidP="00076D08">
            <w:pPr>
              <w:jc w:val="center"/>
            </w:pPr>
          </w:p>
        </w:tc>
        <w:tc>
          <w:tcPr>
            <w:tcW w:w="1291" w:type="dxa"/>
            <w:gridSpan w:val="2"/>
            <w:tcBorders>
              <w:top w:val="nil"/>
              <w:left w:val="single" w:sz="4" w:space="0" w:color="000000"/>
              <w:bottom w:val="single" w:sz="4" w:space="0" w:color="000000"/>
              <w:right w:val="single" w:sz="4" w:space="0" w:color="000000"/>
            </w:tcBorders>
          </w:tcPr>
          <w:p w14:paraId="6C32611B" w14:textId="77777777" w:rsidR="00902C06" w:rsidRPr="000100B5" w:rsidRDefault="00902C06" w:rsidP="00076D08">
            <w:pPr>
              <w:pStyle w:val="TableParagraph"/>
              <w:jc w:val="center"/>
              <w:rPr>
                <w:sz w:val="16"/>
              </w:rPr>
            </w:pPr>
          </w:p>
        </w:tc>
        <w:tc>
          <w:tcPr>
            <w:tcW w:w="1426" w:type="dxa"/>
            <w:tcBorders>
              <w:top w:val="nil"/>
              <w:left w:val="single" w:sz="4" w:space="0" w:color="000000"/>
              <w:bottom w:val="single" w:sz="4" w:space="0" w:color="000000"/>
              <w:right w:val="single" w:sz="4" w:space="0" w:color="000000"/>
            </w:tcBorders>
          </w:tcPr>
          <w:p w14:paraId="63C430E2" w14:textId="77777777" w:rsidR="00902C06" w:rsidRPr="000100B5" w:rsidRDefault="00902C06" w:rsidP="00076D08">
            <w:pPr>
              <w:pStyle w:val="TableParagraph"/>
              <w:jc w:val="center"/>
              <w:rPr>
                <w:sz w:val="16"/>
              </w:rPr>
            </w:pPr>
          </w:p>
        </w:tc>
      </w:tr>
      <w:tr w:rsidR="00902C06" w:rsidRPr="000100B5" w14:paraId="2F58D956" w14:textId="77777777" w:rsidTr="00076D08">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6887C64E" w14:textId="77777777" w:rsidR="00902C06" w:rsidRPr="000100B5" w:rsidRDefault="00902C06" w:rsidP="00076D08">
            <w:pPr>
              <w:pStyle w:val="TableParagraph"/>
            </w:pPr>
          </w:p>
        </w:tc>
        <w:tc>
          <w:tcPr>
            <w:tcW w:w="535" w:type="dxa"/>
            <w:tcBorders>
              <w:top w:val="single" w:sz="4" w:space="0" w:color="000000"/>
              <w:left w:val="single" w:sz="4" w:space="0" w:color="000000"/>
              <w:bottom w:val="nil"/>
              <w:right w:val="single" w:sz="4" w:space="0" w:color="000000"/>
            </w:tcBorders>
          </w:tcPr>
          <w:p w14:paraId="3BCF8942" w14:textId="77777777" w:rsidR="00902C06" w:rsidRPr="000100B5" w:rsidRDefault="00902C06" w:rsidP="00076D08">
            <w:pPr>
              <w:pStyle w:val="TableParagraph"/>
              <w:spacing w:line="250" w:lineRule="exact"/>
              <w:rPr>
                <w:rFonts w:ascii="Calibri"/>
              </w:rPr>
            </w:pPr>
            <w:r w:rsidRPr="000100B5">
              <w:rPr>
                <w:rFonts w:ascii="Calibri"/>
              </w:rPr>
              <w:t>5</w:t>
            </w:r>
          </w:p>
        </w:tc>
        <w:tc>
          <w:tcPr>
            <w:tcW w:w="4964" w:type="dxa"/>
            <w:vMerge w:val="restart"/>
            <w:tcBorders>
              <w:top w:val="single" w:sz="4" w:space="0" w:color="000000"/>
              <w:left w:val="single" w:sz="4" w:space="0" w:color="000000"/>
              <w:right w:val="single" w:sz="4" w:space="0" w:color="000000"/>
            </w:tcBorders>
          </w:tcPr>
          <w:p w14:paraId="23D18A89" w14:textId="77777777" w:rsidR="00902C06" w:rsidRPr="006402BD" w:rsidRDefault="00902C06" w:rsidP="00076D08">
            <w:pPr>
              <w:pStyle w:val="TableParagraph"/>
              <w:spacing w:line="251" w:lineRule="exact"/>
              <w:rPr>
                <w:rFonts w:ascii="Calibri" w:hAnsi="Calibri"/>
                <w:lang w:val="ru-RU"/>
              </w:rPr>
            </w:pPr>
            <w:r w:rsidRPr="006402BD">
              <w:rPr>
                <w:rFonts w:ascii="Calibri" w:hAnsi="Calibri"/>
                <w:lang w:val="ru-RU"/>
              </w:rPr>
              <w:t>Карта</w:t>
            </w:r>
            <w:r w:rsidRPr="006402BD">
              <w:rPr>
                <w:rFonts w:ascii="Calibri" w:hAnsi="Calibri"/>
                <w:lang w:val="ru-RU"/>
              </w:rPr>
              <w:tab/>
              <w:t>границ</w:t>
            </w:r>
            <w:r w:rsidRPr="006402BD">
              <w:rPr>
                <w:rFonts w:ascii="Calibri" w:hAnsi="Calibri"/>
                <w:lang w:val="ru-RU"/>
              </w:rPr>
              <w:tab/>
              <w:t>лесничеств</w:t>
            </w:r>
            <w:r w:rsidRPr="006402BD">
              <w:rPr>
                <w:rFonts w:ascii="Calibri" w:hAnsi="Calibri"/>
                <w:lang w:val="ru-RU"/>
              </w:rPr>
              <w:tab/>
              <w:t>и</w:t>
            </w:r>
            <w:r w:rsidRPr="006402BD">
              <w:rPr>
                <w:rFonts w:ascii="Calibri" w:hAnsi="Calibri"/>
                <w:lang w:val="ru-RU"/>
              </w:rPr>
              <w:tab/>
              <w:t>природно- рекреационного</w:t>
            </w:r>
            <w:r w:rsidRPr="006402BD">
              <w:rPr>
                <w:rFonts w:ascii="Calibri" w:hAnsi="Calibri"/>
                <w:spacing w:val="-3"/>
                <w:lang w:val="ru-RU"/>
              </w:rPr>
              <w:t xml:space="preserve"> </w:t>
            </w:r>
            <w:r w:rsidRPr="006402BD">
              <w:rPr>
                <w:rFonts w:ascii="Calibri" w:hAnsi="Calibri"/>
                <w:lang w:val="ru-RU"/>
              </w:rPr>
              <w:t>комплекса</w:t>
            </w:r>
          </w:p>
        </w:tc>
        <w:tc>
          <w:tcPr>
            <w:tcW w:w="1126" w:type="dxa"/>
            <w:tcBorders>
              <w:top w:val="single" w:sz="4" w:space="0" w:color="000000"/>
              <w:left w:val="single" w:sz="4" w:space="0" w:color="000000"/>
              <w:bottom w:val="nil"/>
              <w:right w:val="single" w:sz="4" w:space="0" w:color="000000"/>
            </w:tcBorders>
          </w:tcPr>
          <w:p w14:paraId="38BC7047" w14:textId="77777777" w:rsidR="00902C06" w:rsidRPr="000100B5" w:rsidRDefault="00902C06" w:rsidP="00076D08">
            <w:pPr>
              <w:jc w:val="center"/>
            </w:pPr>
            <w:r w:rsidRPr="000100B5">
              <w:rPr>
                <w:rFonts w:ascii="Calibri"/>
              </w:rPr>
              <w:t>1:</w:t>
            </w:r>
            <w:r>
              <w:rPr>
                <w:rFonts w:ascii="Calibri"/>
              </w:rPr>
              <w:t>25000</w:t>
            </w:r>
          </w:p>
        </w:tc>
        <w:tc>
          <w:tcPr>
            <w:tcW w:w="1291" w:type="dxa"/>
            <w:gridSpan w:val="2"/>
            <w:tcBorders>
              <w:top w:val="single" w:sz="4" w:space="0" w:color="000000"/>
              <w:left w:val="single" w:sz="4" w:space="0" w:color="000000"/>
              <w:bottom w:val="nil"/>
              <w:right w:val="single" w:sz="4" w:space="0" w:color="000000"/>
            </w:tcBorders>
          </w:tcPr>
          <w:p w14:paraId="302C2AB6"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nil"/>
              <w:right w:val="single" w:sz="4" w:space="0" w:color="000000"/>
            </w:tcBorders>
          </w:tcPr>
          <w:p w14:paraId="296F5692" w14:textId="77777777" w:rsidR="00902C06" w:rsidRPr="000100B5" w:rsidRDefault="00902C06" w:rsidP="00076D08">
            <w:pPr>
              <w:pStyle w:val="TableParagraph"/>
              <w:spacing w:line="250" w:lineRule="exact"/>
              <w:ind w:right="72"/>
              <w:jc w:val="center"/>
              <w:rPr>
                <w:rFonts w:ascii="Calibri" w:hAnsi="Calibri"/>
              </w:rPr>
            </w:pPr>
          </w:p>
        </w:tc>
      </w:tr>
      <w:tr w:rsidR="00902C06" w:rsidRPr="000100B5" w14:paraId="3D0EF671" w14:textId="77777777" w:rsidTr="00076D08">
        <w:trPr>
          <w:trHeight w:val="248"/>
        </w:trPr>
        <w:tc>
          <w:tcPr>
            <w:tcW w:w="1147" w:type="dxa"/>
            <w:vMerge/>
            <w:tcBorders>
              <w:top w:val="nil"/>
              <w:left w:val="single" w:sz="4" w:space="0" w:color="000000"/>
              <w:bottom w:val="single" w:sz="4" w:space="0" w:color="000000"/>
              <w:right w:val="single" w:sz="4" w:space="0" w:color="000000"/>
            </w:tcBorders>
          </w:tcPr>
          <w:p w14:paraId="7E9677DA" w14:textId="77777777" w:rsidR="00902C06" w:rsidRPr="000100B5" w:rsidRDefault="00902C06" w:rsidP="00076D08">
            <w:pPr>
              <w:rPr>
                <w:sz w:val="2"/>
                <w:szCs w:val="2"/>
              </w:rPr>
            </w:pPr>
          </w:p>
        </w:tc>
        <w:tc>
          <w:tcPr>
            <w:tcW w:w="535" w:type="dxa"/>
            <w:tcBorders>
              <w:top w:val="nil"/>
              <w:left w:val="single" w:sz="4" w:space="0" w:color="000000"/>
              <w:bottom w:val="nil"/>
              <w:right w:val="single" w:sz="4" w:space="0" w:color="000000"/>
            </w:tcBorders>
          </w:tcPr>
          <w:p w14:paraId="6D80EE90" w14:textId="77777777" w:rsidR="00902C06" w:rsidRPr="000100B5" w:rsidRDefault="00902C06" w:rsidP="00076D08">
            <w:pPr>
              <w:pStyle w:val="TableParagraph"/>
              <w:rPr>
                <w:sz w:val="18"/>
              </w:rPr>
            </w:pPr>
          </w:p>
        </w:tc>
        <w:tc>
          <w:tcPr>
            <w:tcW w:w="4964" w:type="dxa"/>
            <w:vMerge/>
            <w:tcBorders>
              <w:left w:val="single" w:sz="4" w:space="0" w:color="000000"/>
              <w:right w:val="single" w:sz="4" w:space="0" w:color="000000"/>
            </w:tcBorders>
            <w:vAlign w:val="center"/>
          </w:tcPr>
          <w:p w14:paraId="064CFAA2"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nil"/>
              <w:right w:val="single" w:sz="4" w:space="0" w:color="000000"/>
            </w:tcBorders>
          </w:tcPr>
          <w:p w14:paraId="5237D71E" w14:textId="77777777" w:rsidR="00902C06" w:rsidRPr="000100B5" w:rsidRDefault="00902C06" w:rsidP="00076D08">
            <w:pPr>
              <w:jc w:val="center"/>
            </w:pPr>
          </w:p>
        </w:tc>
        <w:tc>
          <w:tcPr>
            <w:tcW w:w="1291" w:type="dxa"/>
            <w:gridSpan w:val="2"/>
            <w:tcBorders>
              <w:top w:val="nil"/>
              <w:left w:val="single" w:sz="4" w:space="0" w:color="000000"/>
              <w:bottom w:val="nil"/>
              <w:right w:val="single" w:sz="4" w:space="0" w:color="000000"/>
            </w:tcBorders>
          </w:tcPr>
          <w:p w14:paraId="43447191" w14:textId="77777777" w:rsidR="00902C06" w:rsidRPr="000100B5" w:rsidRDefault="00902C06" w:rsidP="00076D08">
            <w:pPr>
              <w:pStyle w:val="TableParagraph"/>
              <w:jc w:val="center"/>
              <w:rPr>
                <w:sz w:val="18"/>
              </w:rPr>
            </w:pPr>
          </w:p>
        </w:tc>
        <w:tc>
          <w:tcPr>
            <w:tcW w:w="1426" w:type="dxa"/>
            <w:tcBorders>
              <w:top w:val="nil"/>
              <w:left w:val="single" w:sz="4" w:space="0" w:color="000000"/>
              <w:bottom w:val="nil"/>
              <w:right w:val="single" w:sz="4" w:space="0" w:color="000000"/>
            </w:tcBorders>
          </w:tcPr>
          <w:p w14:paraId="33C58F15" w14:textId="77777777" w:rsidR="00902C06" w:rsidRPr="000E2D6F" w:rsidRDefault="00902C06" w:rsidP="00076D08">
            <w:pPr>
              <w:pStyle w:val="TableParagraph"/>
              <w:jc w:val="center"/>
              <w:rPr>
                <w:sz w:val="18"/>
              </w:rPr>
            </w:pPr>
            <w:r>
              <w:rPr>
                <w:sz w:val="18"/>
              </w:rPr>
              <w:t>11</w:t>
            </w:r>
          </w:p>
        </w:tc>
      </w:tr>
      <w:tr w:rsidR="00902C06" w:rsidRPr="000100B5" w14:paraId="6BC0146C" w14:textId="77777777" w:rsidTr="00076D08">
        <w:trPr>
          <w:trHeight w:val="236"/>
        </w:trPr>
        <w:tc>
          <w:tcPr>
            <w:tcW w:w="1147" w:type="dxa"/>
            <w:vMerge/>
            <w:tcBorders>
              <w:top w:val="nil"/>
              <w:left w:val="single" w:sz="4" w:space="0" w:color="000000"/>
              <w:bottom w:val="single" w:sz="4" w:space="0" w:color="000000"/>
              <w:right w:val="single" w:sz="4" w:space="0" w:color="000000"/>
            </w:tcBorders>
          </w:tcPr>
          <w:p w14:paraId="0211106A" w14:textId="77777777" w:rsidR="00902C06" w:rsidRPr="000100B5" w:rsidRDefault="00902C06" w:rsidP="00076D08">
            <w:pPr>
              <w:rPr>
                <w:sz w:val="2"/>
                <w:szCs w:val="2"/>
              </w:rPr>
            </w:pPr>
          </w:p>
        </w:tc>
        <w:tc>
          <w:tcPr>
            <w:tcW w:w="535" w:type="dxa"/>
            <w:tcBorders>
              <w:top w:val="nil"/>
              <w:left w:val="single" w:sz="4" w:space="0" w:color="000000"/>
              <w:bottom w:val="single" w:sz="4" w:space="0" w:color="000000"/>
              <w:right w:val="single" w:sz="4" w:space="0" w:color="000000"/>
            </w:tcBorders>
          </w:tcPr>
          <w:p w14:paraId="63AF714C" w14:textId="77777777" w:rsidR="00902C06" w:rsidRPr="000100B5" w:rsidRDefault="00902C06" w:rsidP="00076D08">
            <w:pPr>
              <w:pStyle w:val="TableParagraph"/>
              <w:rPr>
                <w:sz w:val="16"/>
              </w:rPr>
            </w:pPr>
          </w:p>
        </w:tc>
        <w:tc>
          <w:tcPr>
            <w:tcW w:w="4964" w:type="dxa"/>
            <w:vMerge/>
            <w:tcBorders>
              <w:left w:val="single" w:sz="4" w:space="0" w:color="000000"/>
              <w:bottom w:val="single" w:sz="4" w:space="0" w:color="000000"/>
              <w:right w:val="single" w:sz="4" w:space="0" w:color="000000"/>
            </w:tcBorders>
            <w:vAlign w:val="center"/>
          </w:tcPr>
          <w:p w14:paraId="5C9A52B1" w14:textId="77777777" w:rsidR="00902C06" w:rsidRPr="000100B5" w:rsidRDefault="00902C06" w:rsidP="00076D08">
            <w:pPr>
              <w:pStyle w:val="TableParagraph"/>
              <w:spacing w:line="217" w:lineRule="exact"/>
              <w:rPr>
                <w:rFonts w:ascii="Calibri" w:hAnsi="Calibri"/>
              </w:rPr>
            </w:pPr>
          </w:p>
        </w:tc>
        <w:tc>
          <w:tcPr>
            <w:tcW w:w="1126" w:type="dxa"/>
            <w:tcBorders>
              <w:top w:val="nil"/>
              <w:left w:val="single" w:sz="4" w:space="0" w:color="000000"/>
              <w:bottom w:val="single" w:sz="4" w:space="0" w:color="000000"/>
              <w:right w:val="single" w:sz="4" w:space="0" w:color="000000"/>
            </w:tcBorders>
          </w:tcPr>
          <w:p w14:paraId="2763383A" w14:textId="77777777" w:rsidR="00902C06" w:rsidRPr="000100B5" w:rsidRDefault="00902C06" w:rsidP="00076D08">
            <w:pPr>
              <w:jc w:val="center"/>
            </w:pPr>
          </w:p>
        </w:tc>
        <w:tc>
          <w:tcPr>
            <w:tcW w:w="1291" w:type="dxa"/>
            <w:gridSpan w:val="2"/>
            <w:tcBorders>
              <w:top w:val="nil"/>
              <w:left w:val="single" w:sz="4" w:space="0" w:color="000000"/>
              <w:bottom w:val="single" w:sz="4" w:space="0" w:color="000000"/>
              <w:right w:val="single" w:sz="4" w:space="0" w:color="000000"/>
            </w:tcBorders>
          </w:tcPr>
          <w:p w14:paraId="2470E070" w14:textId="77777777" w:rsidR="00902C06" w:rsidRPr="000100B5" w:rsidRDefault="00902C06" w:rsidP="00076D08">
            <w:pPr>
              <w:pStyle w:val="TableParagraph"/>
              <w:jc w:val="center"/>
              <w:rPr>
                <w:sz w:val="16"/>
              </w:rPr>
            </w:pPr>
          </w:p>
        </w:tc>
        <w:tc>
          <w:tcPr>
            <w:tcW w:w="1426" w:type="dxa"/>
            <w:tcBorders>
              <w:top w:val="nil"/>
              <w:left w:val="single" w:sz="4" w:space="0" w:color="000000"/>
              <w:bottom w:val="single" w:sz="4" w:space="0" w:color="000000"/>
              <w:right w:val="single" w:sz="4" w:space="0" w:color="000000"/>
            </w:tcBorders>
          </w:tcPr>
          <w:p w14:paraId="195EFA96" w14:textId="77777777" w:rsidR="00902C06" w:rsidRPr="000100B5" w:rsidRDefault="00902C06" w:rsidP="00076D08">
            <w:pPr>
              <w:pStyle w:val="TableParagraph"/>
              <w:jc w:val="center"/>
              <w:rPr>
                <w:sz w:val="16"/>
              </w:rPr>
            </w:pPr>
          </w:p>
        </w:tc>
      </w:tr>
      <w:tr w:rsidR="00902C06" w:rsidRPr="000100B5" w14:paraId="2D21CE5B" w14:textId="77777777" w:rsidTr="00076D08">
        <w:trPr>
          <w:trHeight w:val="670"/>
        </w:trPr>
        <w:tc>
          <w:tcPr>
            <w:tcW w:w="1147" w:type="dxa"/>
            <w:tcBorders>
              <w:top w:val="single" w:sz="4" w:space="0" w:color="000000"/>
              <w:left w:val="single" w:sz="4" w:space="0" w:color="000000"/>
              <w:bottom w:val="single" w:sz="4" w:space="0" w:color="000000"/>
              <w:right w:val="single" w:sz="4" w:space="0" w:color="000000"/>
            </w:tcBorders>
          </w:tcPr>
          <w:p w14:paraId="42DC5B76" w14:textId="77777777" w:rsidR="00902C06" w:rsidRPr="000100B5" w:rsidRDefault="00902C06" w:rsidP="00076D08">
            <w:pPr>
              <w:pStyle w:val="TableParagraph"/>
            </w:pPr>
          </w:p>
        </w:tc>
        <w:tc>
          <w:tcPr>
            <w:tcW w:w="535" w:type="dxa"/>
            <w:tcBorders>
              <w:top w:val="single" w:sz="4" w:space="0" w:color="000000"/>
              <w:left w:val="single" w:sz="4" w:space="0" w:color="000000"/>
              <w:bottom w:val="single" w:sz="4" w:space="0" w:color="000000"/>
              <w:right w:val="single" w:sz="4" w:space="0" w:color="000000"/>
            </w:tcBorders>
          </w:tcPr>
          <w:p w14:paraId="1AAD8AD2" w14:textId="77777777" w:rsidR="00902C06" w:rsidRPr="000100B5" w:rsidRDefault="00902C06" w:rsidP="00076D08">
            <w:pPr>
              <w:pStyle w:val="TableParagraph"/>
              <w:spacing w:line="250" w:lineRule="exact"/>
              <w:rPr>
                <w:rFonts w:ascii="Calibri"/>
              </w:rPr>
            </w:pPr>
            <w:r w:rsidRPr="000100B5">
              <w:rPr>
                <w:rFonts w:ascii="Calibri"/>
              </w:rPr>
              <w:t>6</w:t>
            </w:r>
          </w:p>
        </w:tc>
        <w:tc>
          <w:tcPr>
            <w:tcW w:w="4964" w:type="dxa"/>
            <w:tcBorders>
              <w:top w:val="single" w:sz="4" w:space="0" w:color="000000"/>
              <w:left w:val="single" w:sz="4" w:space="0" w:color="000000"/>
              <w:bottom w:val="single" w:sz="4" w:space="0" w:color="000000"/>
              <w:right w:val="single" w:sz="4" w:space="0" w:color="000000"/>
            </w:tcBorders>
          </w:tcPr>
          <w:p w14:paraId="0EB362AC" w14:textId="77777777" w:rsidR="00902C06" w:rsidRPr="00A775E7" w:rsidRDefault="00902C06" w:rsidP="00076D08">
            <w:pPr>
              <w:pStyle w:val="TableParagraph"/>
              <w:tabs>
                <w:tab w:val="left" w:pos="947"/>
                <w:tab w:val="left" w:pos="2459"/>
                <w:tab w:val="left" w:pos="3406"/>
                <w:tab w:val="left" w:pos="4767"/>
              </w:tabs>
              <w:spacing w:line="250" w:lineRule="exact"/>
              <w:rPr>
                <w:rFonts w:ascii="Calibri" w:hAnsi="Calibri"/>
              </w:rPr>
            </w:pPr>
            <w:proofErr w:type="spellStart"/>
            <w:r w:rsidRPr="00A775E7">
              <w:rPr>
                <w:rFonts w:ascii="Calibri" w:hAnsi="Calibri"/>
              </w:rPr>
              <w:t>Карта</w:t>
            </w:r>
            <w:proofErr w:type="spellEnd"/>
            <w:r w:rsidRPr="00A775E7">
              <w:rPr>
                <w:rFonts w:ascii="Calibri" w:hAnsi="Calibri"/>
                <w:spacing w:val="26"/>
              </w:rPr>
              <w:t xml:space="preserve"> </w:t>
            </w:r>
            <w:proofErr w:type="spellStart"/>
            <w:r w:rsidRPr="00A775E7">
              <w:rPr>
                <w:rFonts w:ascii="Calibri" w:hAnsi="Calibri"/>
              </w:rPr>
              <w:t>инженерной</w:t>
            </w:r>
            <w:proofErr w:type="spellEnd"/>
            <w:r w:rsidRPr="00A775E7">
              <w:rPr>
                <w:rFonts w:ascii="Calibri" w:hAnsi="Calibri"/>
              </w:rPr>
              <w:t xml:space="preserve"> </w:t>
            </w:r>
            <w:proofErr w:type="spellStart"/>
            <w:r w:rsidRPr="00A775E7">
              <w:rPr>
                <w:rFonts w:ascii="Calibri" w:hAnsi="Calibri"/>
              </w:rPr>
              <w:t>инфраструктуры</w:t>
            </w:r>
            <w:proofErr w:type="spellEnd"/>
            <w:r w:rsidRPr="00A775E7">
              <w:rPr>
                <w:rFonts w:ascii="Calibri" w:hAnsi="Calibri"/>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12DD25CC" w14:textId="77777777" w:rsidR="00902C06" w:rsidRPr="000100B5" w:rsidRDefault="00902C06" w:rsidP="00076D08">
            <w:pPr>
              <w:jc w:val="cente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48FFB742"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000000"/>
              <w:right w:val="single" w:sz="4" w:space="0" w:color="000000"/>
            </w:tcBorders>
          </w:tcPr>
          <w:p w14:paraId="15264901" w14:textId="77777777" w:rsidR="00902C06" w:rsidRDefault="00902C06" w:rsidP="00076D08">
            <w:pPr>
              <w:pStyle w:val="TableParagraph"/>
              <w:spacing w:line="250" w:lineRule="exact"/>
              <w:ind w:right="72"/>
              <w:jc w:val="center"/>
              <w:rPr>
                <w:rFonts w:ascii="Calibri" w:hAnsi="Calibri"/>
              </w:rPr>
            </w:pPr>
          </w:p>
          <w:p w14:paraId="78CB5FA9" w14:textId="77777777" w:rsidR="00902C06" w:rsidRPr="000E2D6F" w:rsidRDefault="00902C06" w:rsidP="00076D08">
            <w:pPr>
              <w:pStyle w:val="TableParagraph"/>
              <w:spacing w:line="250" w:lineRule="exact"/>
              <w:ind w:right="72"/>
              <w:jc w:val="center"/>
              <w:rPr>
                <w:rFonts w:ascii="Calibri" w:hAnsi="Calibri"/>
              </w:rPr>
            </w:pPr>
            <w:r>
              <w:rPr>
                <w:rFonts w:ascii="Calibri" w:hAnsi="Calibri"/>
              </w:rPr>
              <w:t>8</w:t>
            </w:r>
          </w:p>
        </w:tc>
      </w:tr>
      <w:tr w:rsidR="00902C06" w:rsidRPr="000100B5" w14:paraId="595A992D" w14:textId="77777777" w:rsidTr="00076D08">
        <w:trPr>
          <w:trHeight w:val="670"/>
        </w:trPr>
        <w:tc>
          <w:tcPr>
            <w:tcW w:w="1147" w:type="dxa"/>
            <w:tcBorders>
              <w:top w:val="single" w:sz="4" w:space="0" w:color="000000"/>
              <w:left w:val="single" w:sz="4" w:space="0" w:color="000000"/>
              <w:bottom w:val="single" w:sz="4" w:space="0" w:color="auto"/>
              <w:right w:val="single" w:sz="4" w:space="0" w:color="000000"/>
            </w:tcBorders>
          </w:tcPr>
          <w:p w14:paraId="04F64B8F" w14:textId="77777777" w:rsidR="00902C06" w:rsidRPr="00954458" w:rsidRDefault="00902C06" w:rsidP="00076D08">
            <w:pPr>
              <w:pStyle w:val="TableParagraph"/>
            </w:pPr>
          </w:p>
        </w:tc>
        <w:tc>
          <w:tcPr>
            <w:tcW w:w="535" w:type="dxa"/>
            <w:tcBorders>
              <w:top w:val="single" w:sz="4" w:space="0" w:color="000000"/>
              <w:left w:val="single" w:sz="4" w:space="0" w:color="000000"/>
              <w:bottom w:val="single" w:sz="4" w:space="0" w:color="auto"/>
              <w:right w:val="single" w:sz="4" w:space="0" w:color="000000"/>
            </w:tcBorders>
          </w:tcPr>
          <w:p w14:paraId="77BD5FE6" w14:textId="77777777" w:rsidR="00902C06" w:rsidRPr="00954458" w:rsidRDefault="00902C06" w:rsidP="00076D08">
            <w:pPr>
              <w:pStyle w:val="TableParagraph"/>
              <w:spacing w:line="250" w:lineRule="exact"/>
              <w:rPr>
                <w:rFonts w:ascii="Calibri"/>
              </w:rPr>
            </w:pPr>
            <w:r>
              <w:rPr>
                <w:rFonts w:ascii="Calibri"/>
              </w:rPr>
              <w:t>7</w:t>
            </w:r>
          </w:p>
        </w:tc>
        <w:tc>
          <w:tcPr>
            <w:tcW w:w="4964" w:type="dxa"/>
            <w:tcBorders>
              <w:top w:val="single" w:sz="4" w:space="0" w:color="000000"/>
              <w:left w:val="single" w:sz="4" w:space="0" w:color="000000"/>
              <w:bottom w:val="single" w:sz="4" w:space="0" w:color="auto"/>
              <w:right w:val="single" w:sz="4" w:space="0" w:color="000000"/>
            </w:tcBorders>
          </w:tcPr>
          <w:p w14:paraId="3714E82D" w14:textId="77777777" w:rsidR="00902C06" w:rsidRPr="00954458" w:rsidRDefault="00902C06" w:rsidP="00076D08">
            <w:pPr>
              <w:pStyle w:val="TableParagraph"/>
              <w:tabs>
                <w:tab w:val="left" w:pos="947"/>
                <w:tab w:val="left" w:pos="2459"/>
                <w:tab w:val="left" w:pos="3406"/>
                <w:tab w:val="left" w:pos="4767"/>
              </w:tabs>
              <w:spacing w:line="250" w:lineRule="exact"/>
              <w:rPr>
                <w:rFonts w:ascii="Calibri" w:hAnsi="Calibri"/>
              </w:rPr>
            </w:pPr>
            <w:proofErr w:type="spellStart"/>
            <w:r>
              <w:rPr>
                <w:rFonts w:ascii="Calibri" w:hAnsi="Calibri"/>
              </w:rPr>
              <w:t>Карта</w:t>
            </w:r>
            <w:proofErr w:type="spellEnd"/>
            <w:r>
              <w:rPr>
                <w:rFonts w:ascii="Calibri" w:hAnsi="Calibri"/>
              </w:rPr>
              <w:t xml:space="preserve"> </w:t>
            </w:r>
            <w:proofErr w:type="spellStart"/>
            <w:r>
              <w:rPr>
                <w:rFonts w:ascii="Calibri" w:hAnsi="Calibri"/>
              </w:rPr>
              <w:t>объектов</w:t>
            </w:r>
            <w:proofErr w:type="spellEnd"/>
            <w:r>
              <w:rPr>
                <w:rFonts w:ascii="Calibri" w:hAnsi="Calibri"/>
              </w:rPr>
              <w:t xml:space="preserve"> </w:t>
            </w:r>
            <w:proofErr w:type="spellStart"/>
            <w:r>
              <w:rPr>
                <w:rFonts w:ascii="Calibri" w:hAnsi="Calibri"/>
              </w:rPr>
              <w:t>культурного</w:t>
            </w:r>
            <w:proofErr w:type="spellEnd"/>
            <w:r>
              <w:rPr>
                <w:rFonts w:ascii="Calibri" w:hAnsi="Calibri"/>
              </w:rPr>
              <w:t xml:space="preserve"> </w:t>
            </w:r>
            <w:proofErr w:type="spellStart"/>
            <w:r>
              <w:rPr>
                <w:rFonts w:ascii="Calibri" w:hAnsi="Calibri"/>
              </w:rPr>
              <w:t>наследия</w:t>
            </w:r>
            <w:proofErr w:type="spellEnd"/>
          </w:p>
        </w:tc>
        <w:tc>
          <w:tcPr>
            <w:tcW w:w="1126" w:type="dxa"/>
            <w:tcBorders>
              <w:top w:val="single" w:sz="4" w:space="0" w:color="000000"/>
              <w:left w:val="single" w:sz="4" w:space="0" w:color="000000"/>
              <w:bottom w:val="single" w:sz="4" w:space="0" w:color="auto"/>
              <w:right w:val="single" w:sz="4" w:space="0" w:color="000000"/>
            </w:tcBorders>
          </w:tcPr>
          <w:p w14:paraId="381BD64C" w14:textId="77777777" w:rsidR="00902C06" w:rsidRPr="00954458" w:rsidRDefault="00902C06" w:rsidP="00076D08">
            <w:pPr>
              <w:jc w:val="center"/>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auto"/>
              <w:right w:val="single" w:sz="4" w:space="0" w:color="000000"/>
            </w:tcBorders>
          </w:tcPr>
          <w:p w14:paraId="1EF8F42F" w14:textId="77777777" w:rsidR="00902C06" w:rsidRPr="00954458"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auto"/>
              <w:right w:val="single" w:sz="4" w:space="0" w:color="000000"/>
            </w:tcBorders>
          </w:tcPr>
          <w:p w14:paraId="4FBC68FE" w14:textId="77777777" w:rsidR="00902C06" w:rsidRDefault="00902C06" w:rsidP="00076D08">
            <w:pPr>
              <w:pStyle w:val="TableParagraph"/>
              <w:spacing w:line="250" w:lineRule="exact"/>
              <w:ind w:right="72"/>
              <w:jc w:val="center"/>
              <w:rPr>
                <w:rFonts w:ascii="Calibri" w:hAnsi="Calibri"/>
              </w:rPr>
            </w:pPr>
          </w:p>
          <w:p w14:paraId="0A14C1C7" w14:textId="77777777" w:rsidR="00902C06" w:rsidRPr="00954458" w:rsidRDefault="00902C06" w:rsidP="00076D08">
            <w:pPr>
              <w:pStyle w:val="TableParagraph"/>
              <w:spacing w:line="250" w:lineRule="exact"/>
              <w:ind w:right="72"/>
              <w:jc w:val="center"/>
              <w:rPr>
                <w:rFonts w:ascii="Calibri" w:hAnsi="Calibri"/>
              </w:rPr>
            </w:pPr>
            <w:r>
              <w:rPr>
                <w:rFonts w:ascii="Calibri" w:hAnsi="Calibri"/>
              </w:rPr>
              <w:t>12</w:t>
            </w:r>
          </w:p>
        </w:tc>
      </w:tr>
      <w:tr w:rsidR="00902C06" w:rsidRPr="000100B5" w14:paraId="21558A04" w14:textId="77777777" w:rsidTr="00076D08">
        <w:trPr>
          <w:trHeight w:val="670"/>
        </w:trPr>
        <w:tc>
          <w:tcPr>
            <w:tcW w:w="1147" w:type="dxa"/>
            <w:tcBorders>
              <w:top w:val="single" w:sz="4" w:space="0" w:color="000000"/>
              <w:left w:val="single" w:sz="4" w:space="0" w:color="000000"/>
              <w:bottom w:val="single" w:sz="4" w:space="0" w:color="000000"/>
              <w:right w:val="single" w:sz="4" w:space="0" w:color="000000"/>
            </w:tcBorders>
          </w:tcPr>
          <w:p w14:paraId="03B341CC" w14:textId="77777777" w:rsidR="00902C06" w:rsidRPr="00954458" w:rsidRDefault="00902C06" w:rsidP="00076D08">
            <w:pPr>
              <w:pStyle w:val="TableParagraph"/>
            </w:pPr>
          </w:p>
        </w:tc>
        <w:tc>
          <w:tcPr>
            <w:tcW w:w="535" w:type="dxa"/>
            <w:tcBorders>
              <w:top w:val="single" w:sz="4" w:space="0" w:color="000000"/>
              <w:left w:val="single" w:sz="4" w:space="0" w:color="000000"/>
              <w:bottom w:val="single" w:sz="4" w:space="0" w:color="000000"/>
              <w:right w:val="single" w:sz="4" w:space="0" w:color="000000"/>
            </w:tcBorders>
          </w:tcPr>
          <w:p w14:paraId="0EEFD88C" w14:textId="77777777" w:rsidR="00902C06" w:rsidRPr="00954458" w:rsidRDefault="00902C06" w:rsidP="00076D08">
            <w:pPr>
              <w:pStyle w:val="TableParagraph"/>
              <w:spacing w:line="250" w:lineRule="exact"/>
              <w:rPr>
                <w:rFonts w:ascii="Calibri"/>
              </w:rPr>
            </w:pPr>
            <w:r>
              <w:rPr>
                <w:rFonts w:ascii="Calibri"/>
              </w:rPr>
              <w:t>8</w:t>
            </w:r>
          </w:p>
        </w:tc>
        <w:tc>
          <w:tcPr>
            <w:tcW w:w="4964" w:type="dxa"/>
            <w:tcBorders>
              <w:top w:val="single" w:sz="4" w:space="0" w:color="000000"/>
              <w:left w:val="single" w:sz="4" w:space="0" w:color="000000"/>
              <w:bottom w:val="single" w:sz="4" w:space="0" w:color="000000"/>
              <w:right w:val="single" w:sz="4" w:space="0" w:color="000000"/>
            </w:tcBorders>
          </w:tcPr>
          <w:p w14:paraId="2253377F" w14:textId="77777777" w:rsidR="00902C06" w:rsidRPr="006402BD" w:rsidRDefault="00902C06" w:rsidP="00076D08">
            <w:pPr>
              <w:pStyle w:val="TableParagraph"/>
              <w:tabs>
                <w:tab w:val="left" w:pos="1014"/>
                <w:tab w:val="left" w:pos="2540"/>
                <w:tab w:val="left" w:pos="4335"/>
              </w:tabs>
              <w:spacing w:line="250" w:lineRule="exact"/>
              <w:rPr>
                <w:rFonts w:ascii="Calibri" w:hAnsi="Calibri"/>
                <w:lang w:val="ru-RU"/>
              </w:rPr>
            </w:pPr>
            <w:r w:rsidRPr="006402BD">
              <w:rPr>
                <w:rFonts w:ascii="Calibri" w:hAnsi="Calibri"/>
                <w:lang w:val="ru-RU"/>
              </w:rPr>
              <w:t>Карта</w:t>
            </w:r>
            <w:r w:rsidRPr="006402BD">
              <w:rPr>
                <w:rFonts w:ascii="Calibri" w:hAnsi="Calibri"/>
                <w:lang w:val="ru-RU"/>
              </w:rPr>
              <w:tab/>
              <w:t>территорий, подверженных</w:t>
            </w:r>
            <w:r w:rsidRPr="006402BD">
              <w:rPr>
                <w:rFonts w:ascii="Calibri" w:hAnsi="Calibri"/>
                <w:lang w:val="ru-RU"/>
              </w:rPr>
              <w:tab/>
              <w:t>риску</w:t>
            </w:r>
          </w:p>
          <w:p w14:paraId="6D84C54C" w14:textId="77777777" w:rsidR="00902C06" w:rsidRPr="006402BD" w:rsidRDefault="00902C06" w:rsidP="00076D08">
            <w:pPr>
              <w:pStyle w:val="TableParagraph"/>
              <w:tabs>
                <w:tab w:val="left" w:pos="2098"/>
                <w:tab w:val="left" w:pos="4001"/>
              </w:tabs>
              <w:spacing w:line="229" w:lineRule="exact"/>
              <w:rPr>
                <w:rFonts w:ascii="Calibri" w:hAnsi="Calibri"/>
                <w:lang w:val="ru-RU"/>
              </w:rPr>
            </w:pPr>
            <w:r w:rsidRPr="006402BD">
              <w:rPr>
                <w:rFonts w:ascii="Calibri" w:hAnsi="Calibri"/>
                <w:lang w:val="ru-RU"/>
              </w:rPr>
              <w:t>возникновения</w:t>
            </w:r>
            <w:r w:rsidRPr="006402BD">
              <w:rPr>
                <w:rFonts w:ascii="Calibri" w:hAnsi="Calibri"/>
                <w:lang w:val="ru-RU"/>
              </w:rPr>
              <w:tab/>
              <w:t>чрезвычайных</w:t>
            </w:r>
            <w:r w:rsidRPr="006402BD">
              <w:rPr>
                <w:rFonts w:ascii="Calibri" w:hAnsi="Calibri"/>
                <w:lang w:val="ru-RU"/>
              </w:rPr>
              <w:tab/>
              <w:t>ситуаций</w:t>
            </w:r>
          </w:p>
          <w:p w14:paraId="1991DD5D" w14:textId="77777777" w:rsidR="00902C06" w:rsidRPr="00954458" w:rsidRDefault="00902C06" w:rsidP="00076D08">
            <w:pPr>
              <w:pStyle w:val="TableParagraph"/>
              <w:tabs>
                <w:tab w:val="left" w:pos="947"/>
                <w:tab w:val="left" w:pos="2459"/>
                <w:tab w:val="left" w:pos="3406"/>
                <w:tab w:val="left" w:pos="4767"/>
              </w:tabs>
              <w:spacing w:line="250" w:lineRule="exact"/>
              <w:rPr>
                <w:rFonts w:ascii="Calibri" w:hAnsi="Calibri"/>
              </w:rPr>
            </w:pPr>
            <w:proofErr w:type="spellStart"/>
            <w:r w:rsidRPr="00FA3DCF">
              <w:rPr>
                <w:rFonts w:ascii="Calibri" w:hAnsi="Calibri"/>
              </w:rPr>
              <w:t>природного</w:t>
            </w:r>
            <w:proofErr w:type="spellEnd"/>
            <w:r w:rsidRPr="00FA3DCF">
              <w:rPr>
                <w:rFonts w:ascii="Calibri" w:hAnsi="Calibri"/>
                <w:spacing w:val="-2"/>
              </w:rPr>
              <w:t xml:space="preserve"> </w:t>
            </w:r>
            <w:r w:rsidRPr="00FA3DCF">
              <w:rPr>
                <w:rFonts w:ascii="Calibri" w:hAnsi="Calibri"/>
              </w:rPr>
              <w:t>и</w:t>
            </w:r>
            <w:r w:rsidRPr="00FA3DCF">
              <w:rPr>
                <w:rFonts w:ascii="Calibri" w:hAnsi="Calibri"/>
                <w:spacing w:val="-4"/>
              </w:rPr>
              <w:t xml:space="preserve"> </w:t>
            </w:r>
            <w:proofErr w:type="spellStart"/>
            <w:r w:rsidRPr="00FA3DCF">
              <w:rPr>
                <w:rFonts w:ascii="Calibri" w:hAnsi="Calibri"/>
              </w:rPr>
              <w:t>техногенного</w:t>
            </w:r>
            <w:proofErr w:type="spellEnd"/>
            <w:r w:rsidRPr="00FA3DCF">
              <w:rPr>
                <w:rFonts w:ascii="Calibri" w:hAnsi="Calibri"/>
                <w:spacing w:val="-3"/>
              </w:rPr>
              <w:t xml:space="preserve"> </w:t>
            </w:r>
            <w:proofErr w:type="spellStart"/>
            <w:r w:rsidRPr="00FA3DCF">
              <w:rPr>
                <w:rFonts w:ascii="Calibri" w:hAnsi="Calibri"/>
              </w:rPr>
              <w:t>характера</w:t>
            </w:r>
            <w:proofErr w:type="spellEnd"/>
          </w:p>
        </w:tc>
        <w:tc>
          <w:tcPr>
            <w:tcW w:w="1126" w:type="dxa"/>
            <w:tcBorders>
              <w:top w:val="single" w:sz="4" w:space="0" w:color="000000"/>
              <w:left w:val="single" w:sz="4" w:space="0" w:color="000000"/>
              <w:bottom w:val="single" w:sz="4" w:space="0" w:color="000000"/>
              <w:right w:val="single" w:sz="4" w:space="0" w:color="000000"/>
            </w:tcBorders>
          </w:tcPr>
          <w:p w14:paraId="0BE5E9B8" w14:textId="77777777" w:rsidR="00902C06" w:rsidRPr="00954458" w:rsidRDefault="00902C06" w:rsidP="00076D08">
            <w:pPr>
              <w:jc w:val="center"/>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0E43DC6A" w14:textId="77777777" w:rsidR="00902C06" w:rsidRPr="00954458"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000000"/>
              <w:right w:val="single" w:sz="4" w:space="0" w:color="000000"/>
            </w:tcBorders>
          </w:tcPr>
          <w:p w14:paraId="5C6B7432" w14:textId="77777777" w:rsidR="00902C06" w:rsidRPr="00954458" w:rsidRDefault="00902C06" w:rsidP="00076D08">
            <w:pPr>
              <w:pStyle w:val="TableParagraph"/>
              <w:spacing w:line="250" w:lineRule="exact"/>
              <w:ind w:right="72"/>
              <w:jc w:val="center"/>
              <w:rPr>
                <w:rFonts w:ascii="Calibri" w:hAnsi="Calibri"/>
              </w:rPr>
            </w:pPr>
            <w:r>
              <w:rPr>
                <w:rFonts w:ascii="Calibri" w:hAnsi="Calibri"/>
              </w:rPr>
              <w:t>9</w:t>
            </w:r>
          </w:p>
        </w:tc>
      </w:tr>
      <w:tr w:rsidR="00902C06" w:rsidRPr="000100B5" w14:paraId="752AF91B" w14:textId="77777777" w:rsidTr="00076D08">
        <w:trPr>
          <w:trHeight w:val="670"/>
        </w:trPr>
        <w:tc>
          <w:tcPr>
            <w:tcW w:w="1147" w:type="dxa"/>
            <w:tcBorders>
              <w:top w:val="single" w:sz="4" w:space="0" w:color="000000"/>
              <w:left w:val="single" w:sz="4" w:space="0" w:color="000000"/>
              <w:bottom w:val="single" w:sz="4" w:space="0" w:color="000000"/>
              <w:right w:val="single" w:sz="4" w:space="0" w:color="000000"/>
            </w:tcBorders>
          </w:tcPr>
          <w:p w14:paraId="699C8BD9" w14:textId="77777777" w:rsidR="00902C06" w:rsidRPr="00954458" w:rsidRDefault="00902C06" w:rsidP="00076D08">
            <w:pPr>
              <w:pStyle w:val="TableParagraph"/>
            </w:pPr>
          </w:p>
        </w:tc>
        <w:tc>
          <w:tcPr>
            <w:tcW w:w="535" w:type="dxa"/>
            <w:tcBorders>
              <w:top w:val="single" w:sz="4" w:space="0" w:color="000000"/>
              <w:left w:val="single" w:sz="4" w:space="0" w:color="000000"/>
              <w:bottom w:val="single" w:sz="4" w:space="0" w:color="000000"/>
              <w:right w:val="single" w:sz="4" w:space="0" w:color="000000"/>
            </w:tcBorders>
          </w:tcPr>
          <w:p w14:paraId="35AE0037" w14:textId="77777777" w:rsidR="00902C06" w:rsidRPr="000E2D6F" w:rsidRDefault="00902C06" w:rsidP="00076D08">
            <w:pPr>
              <w:pStyle w:val="TableParagraph"/>
              <w:spacing w:line="250" w:lineRule="exact"/>
              <w:rPr>
                <w:rFonts w:ascii="Calibri"/>
              </w:rPr>
            </w:pPr>
            <w:r>
              <w:rPr>
                <w:rFonts w:ascii="Calibri"/>
              </w:rPr>
              <w:t>9</w:t>
            </w:r>
          </w:p>
        </w:tc>
        <w:tc>
          <w:tcPr>
            <w:tcW w:w="4964" w:type="dxa"/>
            <w:tcBorders>
              <w:top w:val="single" w:sz="4" w:space="0" w:color="000000"/>
              <w:left w:val="single" w:sz="4" w:space="0" w:color="000000"/>
              <w:bottom w:val="single" w:sz="4" w:space="0" w:color="000000"/>
              <w:right w:val="single" w:sz="4" w:space="0" w:color="000000"/>
            </w:tcBorders>
          </w:tcPr>
          <w:p w14:paraId="6F4B0589" w14:textId="77777777" w:rsidR="00902C06" w:rsidRPr="000E2D6F" w:rsidRDefault="00902C06" w:rsidP="00076D08">
            <w:pPr>
              <w:pStyle w:val="TableParagraph"/>
              <w:tabs>
                <w:tab w:val="left" w:pos="947"/>
                <w:tab w:val="left" w:pos="2459"/>
                <w:tab w:val="left" w:pos="3406"/>
                <w:tab w:val="left" w:pos="4767"/>
              </w:tabs>
              <w:spacing w:line="250" w:lineRule="exact"/>
              <w:rPr>
                <w:rFonts w:ascii="Calibri" w:hAnsi="Calibri"/>
              </w:rPr>
            </w:pPr>
            <w:proofErr w:type="spellStart"/>
            <w:r>
              <w:rPr>
                <w:rFonts w:ascii="Calibri" w:hAnsi="Calibri"/>
              </w:rPr>
              <w:t>Карта</w:t>
            </w:r>
            <w:proofErr w:type="spellEnd"/>
            <w:r>
              <w:rPr>
                <w:rFonts w:ascii="Calibri" w:hAnsi="Calibri"/>
              </w:rPr>
              <w:t xml:space="preserve"> </w:t>
            </w:r>
            <w:proofErr w:type="spellStart"/>
            <w:r>
              <w:rPr>
                <w:rFonts w:ascii="Calibri" w:hAnsi="Calibri"/>
              </w:rPr>
              <w:t>планируемого</w:t>
            </w:r>
            <w:proofErr w:type="spellEnd"/>
            <w:r>
              <w:rPr>
                <w:rFonts w:ascii="Calibri" w:hAnsi="Calibri"/>
              </w:rPr>
              <w:t xml:space="preserve"> </w:t>
            </w:r>
            <w:proofErr w:type="spellStart"/>
            <w:r>
              <w:rPr>
                <w:rFonts w:ascii="Calibri" w:hAnsi="Calibri"/>
              </w:rPr>
              <w:t>размещения</w:t>
            </w:r>
            <w:proofErr w:type="spellEnd"/>
            <w:r>
              <w:rPr>
                <w:rFonts w:ascii="Calibri" w:hAnsi="Calibri"/>
              </w:rPr>
              <w:t xml:space="preserve"> </w:t>
            </w:r>
            <w:proofErr w:type="spellStart"/>
            <w:r>
              <w:rPr>
                <w:rFonts w:ascii="Calibri" w:hAnsi="Calibri"/>
              </w:rPr>
              <w:t>объектов</w:t>
            </w:r>
            <w:proofErr w:type="spellEnd"/>
          </w:p>
        </w:tc>
        <w:tc>
          <w:tcPr>
            <w:tcW w:w="1126" w:type="dxa"/>
            <w:tcBorders>
              <w:top w:val="single" w:sz="4" w:space="0" w:color="000000"/>
              <w:left w:val="single" w:sz="4" w:space="0" w:color="000000"/>
              <w:bottom w:val="single" w:sz="4" w:space="0" w:color="000000"/>
              <w:right w:val="single" w:sz="4" w:space="0" w:color="000000"/>
            </w:tcBorders>
          </w:tcPr>
          <w:p w14:paraId="2C204485" w14:textId="77777777" w:rsidR="00902C06" w:rsidRPr="000100B5" w:rsidRDefault="00902C06" w:rsidP="00076D08">
            <w:pPr>
              <w:jc w:val="center"/>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6CF15D6F" w14:textId="77777777" w:rsidR="00902C06" w:rsidRPr="000100B5"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000000"/>
              <w:right w:val="single" w:sz="4" w:space="0" w:color="000000"/>
            </w:tcBorders>
          </w:tcPr>
          <w:p w14:paraId="029A513B" w14:textId="77777777" w:rsidR="00902C06" w:rsidRPr="000E2D6F" w:rsidRDefault="00902C06" w:rsidP="00076D08">
            <w:pPr>
              <w:pStyle w:val="TableParagraph"/>
              <w:spacing w:line="250" w:lineRule="exact"/>
              <w:ind w:right="72"/>
              <w:jc w:val="center"/>
              <w:rPr>
                <w:rFonts w:ascii="Calibri" w:hAnsi="Calibri"/>
              </w:rPr>
            </w:pPr>
            <w:r>
              <w:rPr>
                <w:rFonts w:ascii="Calibri" w:hAnsi="Calibri"/>
              </w:rPr>
              <w:t>2</w:t>
            </w:r>
          </w:p>
        </w:tc>
      </w:tr>
      <w:tr w:rsidR="00902C06" w:rsidRPr="000100B5" w14:paraId="39AE32A9" w14:textId="77777777" w:rsidTr="00076D08">
        <w:trPr>
          <w:trHeight w:val="670"/>
        </w:trPr>
        <w:tc>
          <w:tcPr>
            <w:tcW w:w="1147" w:type="dxa"/>
            <w:tcBorders>
              <w:top w:val="single" w:sz="4" w:space="0" w:color="000000"/>
              <w:left w:val="single" w:sz="4" w:space="0" w:color="000000"/>
              <w:bottom w:val="single" w:sz="4" w:space="0" w:color="000000"/>
              <w:right w:val="single" w:sz="4" w:space="0" w:color="000000"/>
            </w:tcBorders>
          </w:tcPr>
          <w:p w14:paraId="0CA37541" w14:textId="77777777" w:rsidR="00902C06" w:rsidRPr="00954458" w:rsidRDefault="00902C06" w:rsidP="00076D08">
            <w:pPr>
              <w:pStyle w:val="TableParagraph"/>
            </w:pPr>
          </w:p>
        </w:tc>
        <w:tc>
          <w:tcPr>
            <w:tcW w:w="535" w:type="dxa"/>
            <w:tcBorders>
              <w:top w:val="single" w:sz="4" w:space="0" w:color="000000"/>
              <w:left w:val="single" w:sz="4" w:space="0" w:color="000000"/>
              <w:bottom w:val="single" w:sz="4" w:space="0" w:color="000000"/>
              <w:right w:val="single" w:sz="4" w:space="0" w:color="000000"/>
            </w:tcBorders>
          </w:tcPr>
          <w:p w14:paraId="75D5ECFE" w14:textId="77777777" w:rsidR="00902C06" w:rsidRPr="000E2D6F" w:rsidRDefault="00902C06" w:rsidP="00076D08">
            <w:pPr>
              <w:pStyle w:val="TableParagraph"/>
              <w:spacing w:line="250" w:lineRule="exact"/>
              <w:rPr>
                <w:rFonts w:ascii="Calibri"/>
              </w:rPr>
            </w:pPr>
            <w:r>
              <w:rPr>
                <w:rFonts w:ascii="Calibri"/>
              </w:rPr>
              <w:t>10</w:t>
            </w:r>
          </w:p>
        </w:tc>
        <w:tc>
          <w:tcPr>
            <w:tcW w:w="4964" w:type="dxa"/>
            <w:tcBorders>
              <w:top w:val="single" w:sz="4" w:space="0" w:color="000000"/>
              <w:left w:val="single" w:sz="4" w:space="0" w:color="000000"/>
              <w:bottom w:val="single" w:sz="4" w:space="0" w:color="000000"/>
              <w:right w:val="single" w:sz="4" w:space="0" w:color="000000"/>
            </w:tcBorders>
          </w:tcPr>
          <w:p w14:paraId="2AF1B6D3" w14:textId="77777777" w:rsidR="00902C06" w:rsidRPr="006402BD" w:rsidRDefault="00902C06" w:rsidP="00076D08">
            <w:pPr>
              <w:pStyle w:val="TableParagraph"/>
              <w:tabs>
                <w:tab w:val="left" w:pos="947"/>
                <w:tab w:val="left" w:pos="2459"/>
                <w:tab w:val="left" w:pos="3406"/>
                <w:tab w:val="left" w:pos="4767"/>
              </w:tabs>
              <w:spacing w:line="250" w:lineRule="exact"/>
              <w:rPr>
                <w:rFonts w:ascii="Calibri" w:hAnsi="Calibri"/>
                <w:lang w:val="ru-RU"/>
              </w:rPr>
            </w:pPr>
            <w:r w:rsidRPr="006402BD">
              <w:rPr>
                <w:rFonts w:ascii="Calibri" w:hAnsi="Calibri"/>
                <w:lang w:val="ru-RU"/>
              </w:rPr>
              <w:t>Карта современного использования территорий, границ поселения</w:t>
            </w:r>
          </w:p>
        </w:tc>
        <w:tc>
          <w:tcPr>
            <w:tcW w:w="1126" w:type="dxa"/>
            <w:tcBorders>
              <w:top w:val="single" w:sz="4" w:space="0" w:color="000000"/>
              <w:left w:val="single" w:sz="4" w:space="0" w:color="000000"/>
              <w:bottom w:val="single" w:sz="4" w:space="0" w:color="000000"/>
              <w:right w:val="single" w:sz="4" w:space="0" w:color="000000"/>
            </w:tcBorders>
          </w:tcPr>
          <w:p w14:paraId="15FF7B5F" w14:textId="77777777" w:rsidR="00902C06" w:rsidRPr="000E2D6F" w:rsidRDefault="00902C06" w:rsidP="00076D08">
            <w:pPr>
              <w:jc w:val="center"/>
              <w:rPr>
                <w:rFonts w:ascii="Calibri"/>
              </w:rPr>
            </w:pPr>
            <w:r w:rsidRPr="000100B5">
              <w:rPr>
                <w:rFonts w:ascii="Calibri"/>
              </w:rPr>
              <w:t>1:</w:t>
            </w:r>
            <w:r>
              <w:rPr>
                <w:rFonts w:ascii="Calibri"/>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052CA044" w14:textId="77777777" w:rsidR="00902C06" w:rsidRPr="000E2D6F" w:rsidRDefault="00902C06" w:rsidP="00076D08">
            <w:pPr>
              <w:pStyle w:val="TableParagraph"/>
              <w:spacing w:line="250" w:lineRule="exact"/>
              <w:ind w:right="71"/>
              <w:jc w:val="center"/>
              <w:rPr>
                <w:rFonts w:ascii="Calibri" w:hAnsi="Calibri"/>
              </w:rPr>
            </w:pPr>
            <w:proofErr w:type="spellStart"/>
            <w:r w:rsidRPr="000100B5">
              <w:rPr>
                <w:rFonts w:ascii="Calibri" w:hAnsi="Calibri"/>
              </w:rPr>
              <w:t>несекретно</w:t>
            </w:r>
            <w:proofErr w:type="spellEnd"/>
          </w:p>
        </w:tc>
        <w:tc>
          <w:tcPr>
            <w:tcW w:w="1426" w:type="dxa"/>
            <w:tcBorders>
              <w:top w:val="single" w:sz="4" w:space="0" w:color="000000"/>
              <w:left w:val="single" w:sz="4" w:space="0" w:color="000000"/>
              <w:bottom w:val="single" w:sz="4" w:space="0" w:color="000000"/>
              <w:right w:val="single" w:sz="4" w:space="0" w:color="000000"/>
            </w:tcBorders>
          </w:tcPr>
          <w:p w14:paraId="1C0CFF63" w14:textId="77777777" w:rsidR="00902C06" w:rsidRPr="000E2D6F" w:rsidRDefault="00902C06" w:rsidP="00076D08">
            <w:pPr>
              <w:pStyle w:val="TableParagraph"/>
              <w:spacing w:line="250" w:lineRule="exact"/>
              <w:ind w:right="72"/>
              <w:jc w:val="center"/>
              <w:rPr>
                <w:rFonts w:ascii="Calibri" w:hAnsi="Calibri"/>
              </w:rPr>
            </w:pPr>
            <w:r>
              <w:rPr>
                <w:rFonts w:ascii="Calibri" w:hAnsi="Calibri"/>
              </w:rPr>
              <w:t>4</w:t>
            </w:r>
          </w:p>
        </w:tc>
      </w:tr>
    </w:tbl>
    <w:p w14:paraId="5131C249" w14:textId="77777777" w:rsidR="00902C06" w:rsidRPr="000100B5" w:rsidRDefault="00902C06" w:rsidP="00A775E7">
      <w:pPr>
        <w:pStyle w:val="a7"/>
        <w:jc w:val="center"/>
        <w:rPr>
          <w:bCs/>
          <w:kern w:val="2"/>
          <w:sz w:val="28"/>
          <w:szCs w:val="25"/>
        </w:rPr>
      </w:pPr>
    </w:p>
    <w:p w14:paraId="5A1998C4" w14:textId="77777777" w:rsidR="00A775E7" w:rsidRPr="000100B5" w:rsidRDefault="00A775E7" w:rsidP="00A775E7">
      <w:pPr>
        <w:tabs>
          <w:tab w:val="left" w:pos="6363"/>
        </w:tabs>
        <w:rPr>
          <w:sz w:val="2"/>
          <w:szCs w:val="2"/>
        </w:rPr>
      </w:pPr>
    </w:p>
    <w:p w14:paraId="23066BF3" w14:textId="77777777" w:rsidR="00A775E7" w:rsidRDefault="00A775E7">
      <w:pPr>
        <w:widowControl/>
        <w:autoSpaceDE/>
        <w:autoSpaceDN/>
        <w:spacing w:after="160" w:line="259" w:lineRule="auto"/>
      </w:pPr>
      <w:r>
        <w:br w:type="page"/>
      </w:r>
    </w:p>
    <w:sdt>
      <w:sdtPr>
        <w:rPr>
          <w:rFonts w:asciiTheme="minorHAnsi" w:eastAsiaTheme="minorHAnsi" w:hAnsiTheme="minorHAnsi" w:cstheme="minorBidi"/>
          <w:color w:val="auto"/>
          <w:sz w:val="22"/>
          <w:szCs w:val="22"/>
          <w:lang w:eastAsia="en-US"/>
        </w:rPr>
        <w:id w:val="-704791516"/>
        <w:docPartObj>
          <w:docPartGallery w:val="Table of Contents"/>
          <w:docPartUnique/>
        </w:docPartObj>
      </w:sdtPr>
      <w:sdtEndPr>
        <w:rPr>
          <w:rFonts w:ascii="Times New Roman" w:eastAsia="Times New Roman" w:hAnsi="Times New Roman" w:cs="Times New Roman"/>
          <w:b/>
          <w:bCs/>
          <w:sz w:val="28"/>
          <w:szCs w:val="28"/>
        </w:rPr>
      </w:sdtEndPr>
      <w:sdtContent>
        <w:p w14:paraId="48680D76" w14:textId="77777777" w:rsidR="005953FF" w:rsidRPr="00B40C3D" w:rsidRDefault="005953FF" w:rsidP="005953FF">
          <w:pPr>
            <w:pStyle w:val="a9"/>
            <w:rPr>
              <w:rFonts w:asciiTheme="minorHAnsi" w:eastAsiaTheme="minorHAnsi" w:hAnsiTheme="minorHAnsi" w:cstheme="minorBidi"/>
              <w:color w:val="auto"/>
              <w:sz w:val="28"/>
              <w:szCs w:val="28"/>
              <w:lang w:eastAsia="en-US"/>
            </w:rPr>
          </w:pPr>
          <w:r w:rsidRPr="00B40C3D">
            <w:rPr>
              <w:color w:val="auto"/>
            </w:rPr>
            <w:t>Оглавление</w:t>
          </w:r>
        </w:p>
        <w:p w14:paraId="3ED3041D" w14:textId="761F2E20" w:rsidR="00153B8F" w:rsidRDefault="005953FF" w:rsidP="00153B8F">
          <w:pPr>
            <w:pStyle w:val="12"/>
            <w:rPr>
              <w:rFonts w:asciiTheme="minorHAnsi" w:eastAsiaTheme="minorEastAsia" w:hAnsiTheme="minorHAnsi"/>
              <w:sz w:val="22"/>
              <w:szCs w:val="22"/>
              <w:lang w:eastAsia="ru-RU"/>
            </w:rPr>
          </w:pPr>
          <w:r w:rsidRPr="006A0736">
            <w:rPr>
              <w:sz w:val="28"/>
              <w:szCs w:val="28"/>
            </w:rPr>
            <w:fldChar w:fldCharType="begin"/>
          </w:r>
          <w:r w:rsidRPr="006A0736">
            <w:rPr>
              <w:sz w:val="28"/>
              <w:szCs w:val="28"/>
            </w:rPr>
            <w:instrText xml:space="preserve"> TOC \o "1-3" \h \z \u </w:instrText>
          </w:r>
          <w:r w:rsidRPr="006A0736">
            <w:rPr>
              <w:sz w:val="28"/>
              <w:szCs w:val="28"/>
            </w:rPr>
            <w:fldChar w:fldCharType="separate"/>
          </w:r>
          <w:hyperlink w:anchor="_Toc146013341" w:history="1">
            <w:r w:rsidR="00153B8F" w:rsidRPr="007C4EA2">
              <w:rPr>
                <w:rStyle w:val="a8"/>
                <w:lang w:eastAsia="ru-RU"/>
              </w:rPr>
              <w:t>1.  Цели и задачи территориального планирования</w:t>
            </w:r>
            <w:r w:rsidR="00153B8F">
              <w:rPr>
                <w:webHidden/>
              </w:rPr>
              <w:tab/>
            </w:r>
            <w:r w:rsidR="00153B8F">
              <w:rPr>
                <w:webHidden/>
              </w:rPr>
              <w:fldChar w:fldCharType="begin"/>
            </w:r>
            <w:r w:rsidR="00153B8F">
              <w:rPr>
                <w:webHidden/>
              </w:rPr>
              <w:instrText xml:space="preserve"> PAGEREF _Toc146013341 \h </w:instrText>
            </w:r>
            <w:r w:rsidR="00153B8F">
              <w:rPr>
                <w:webHidden/>
              </w:rPr>
            </w:r>
            <w:r w:rsidR="00153B8F">
              <w:rPr>
                <w:webHidden/>
              </w:rPr>
              <w:fldChar w:fldCharType="separate"/>
            </w:r>
            <w:r w:rsidR="00153B8F">
              <w:rPr>
                <w:webHidden/>
              </w:rPr>
              <w:t>8</w:t>
            </w:r>
            <w:r w:rsidR="00153B8F">
              <w:rPr>
                <w:webHidden/>
              </w:rPr>
              <w:fldChar w:fldCharType="end"/>
            </w:r>
          </w:hyperlink>
        </w:p>
        <w:p w14:paraId="4051A1BB" w14:textId="15A7BF51" w:rsidR="00153B8F" w:rsidRDefault="00C736A3" w:rsidP="00153B8F">
          <w:pPr>
            <w:pStyle w:val="12"/>
            <w:rPr>
              <w:rFonts w:asciiTheme="minorHAnsi" w:eastAsiaTheme="minorEastAsia" w:hAnsiTheme="minorHAnsi"/>
              <w:sz w:val="22"/>
              <w:szCs w:val="22"/>
              <w:lang w:eastAsia="ru-RU"/>
            </w:rPr>
          </w:pPr>
          <w:hyperlink w:anchor="_Toc146013342" w:history="1">
            <w:r w:rsidR="00153B8F" w:rsidRPr="007C4EA2">
              <w:rPr>
                <w:rStyle w:val="a8"/>
              </w:rPr>
              <w:t>2. 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объекта местного значения.</w:t>
            </w:r>
            <w:r w:rsidR="00153B8F">
              <w:rPr>
                <w:webHidden/>
              </w:rPr>
              <w:tab/>
              <w:t xml:space="preserve">       </w:t>
            </w:r>
            <w:r w:rsidR="00153B8F">
              <w:rPr>
                <w:webHidden/>
              </w:rPr>
              <w:fldChar w:fldCharType="begin"/>
            </w:r>
            <w:r w:rsidR="00153B8F">
              <w:rPr>
                <w:webHidden/>
              </w:rPr>
              <w:instrText xml:space="preserve"> PAGEREF _Toc146013342 \h </w:instrText>
            </w:r>
            <w:r w:rsidR="00153B8F">
              <w:rPr>
                <w:webHidden/>
              </w:rPr>
            </w:r>
            <w:r w:rsidR="00153B8F">
              <w:rPr>
                <w:webHidden/>
              </w:rPr>
              <w:fldChar w:fldCharType="separate"/>
            </w:r>
            <w:r w:rsidR="00153B8F">
              <w:rPr>
                <w:webHidden/>
              </w:rPr>
              <w:t>14</w:t>
            </w:r>
            <w:r w:rsidR="00153B8F">
              <w:rPr>
                <w:webHidden/>
              </w:rPr>
              <w:fldChar w:fldCharType="end"/>
            </w:r>
          </w:hyperlink>
        </w:p>
        <w:p w14:paraId="16B64A91" w14:textId="2B467C66" w:rsidR="00153B8F" w:rsidRDefault="00C736A3" w:rsidP="00153B8F">
          <w:pPr>
            <w:pStyle w:val="12"/>
            <w:rPr>
              <w:rFonts w:asciiTheme="minorHAnsi" w:eastAsiaTheme="minorEastAsia" w:hAnsiTheme="minorHAnsi"/>
              <w:sz w:val="22"/>
              <w:szCs w:val="22"/>
              <w:lang w:eastAsia="ru-RU"/>
            </w:rPr>
          </w:pPr>
          <w:hyperlink w:anchor="_Toc146013343" w:history="1">
            <w:r w:rsidR="00153B8F" w:rsidRPr="007C4EA2">
              <w:rPr>
                <w:rStyle w:val="a8"/>
              </w:rPr>
              <w:t>3. Современное состояние, комплексный анализ территории поселения и возможные направления развития</w:t>
            </w:r>
            <w:r w:rsidR="00153B8F">
              <w:rPr>
                <w:webHidden/>
              </w:rPr>
              <w:tab/>
            </w:r>
            <w:r w:rsidR="00153B8F">
              <w:rPr>
                <w:webHidden/>
              </w:rPr>
              <w:fldChar w:fldCharType="begin"/>
            </w:r>
            <w:r w:rsidR="00153B8F">
              <w:rPr>
                <w:webHidden/>
              </w:rPr>
              <w:instrText xml:space="preserve"> PAGEREF _Toc146013343 \h </w:instrText>
            </w:r>
            <w:r w:rsidR="00153B8F">
              <w:rPr>
                <w:webHidden/>
              </w:rPr>
            </w:r>
            <w:r w:rsidR="00153B8F">
              <w:rPr>
                <w:webHidden/>
              </w:rPr>
              <w:fldChar w:fldCharType="separate"/>
            </w:r>
            <w:r w:rsidR="00153B8F">
              <w:rPr>
                <w:webHidden/>
              </w:rPr>
              <w:t>18</w:t>
            </w:r>
            <w:r w:rsidR="00153B8F">
              <w:rPr>
                <w:webHidden/>
              </w:rPr>
              <w:fldChar w:fldCharType="end"/>
            </w:r>
          </w:hyperlink>
        </w:p>
        <w:p w14:paraId="6A576907" w14:textId="068A38CA" w:rsidR="00153B8F" w:rsidRDefault="00C736A3">
          <w:pPr>
            <w:pStyle w:val="21"/>
            <w:rPr>
              <w:rFonts w:eastAsiaTheme="minorEastAsia" w:cstheme="minorBidi"/>
              <w:b w:val="0"/>
              <w:bCs w:val="0"/>
              <w:sz w:val="22"/>
              <w:szCs w:val="22"/>
              <w:lang w:eastAsia="ru-RU" w:bidi="ar-SA"/>
            </w:rPr>
          </w:pPr>
          <w:hyperlink w:anchor="_Toc146013344" w:history="1">
            <w:r w:rsidR="00153B8F" w:rsidRPr="007C4EA2">
              <w:rPr>
                <w:rStyle w:val="a8"/>
              </w:rPr>
              <w:t>3.1. Общие сведения о поселении</w:t>
            </w:r>
            <w:r w:rsidR="00153B8F">
              <w:rPr>
                <w:webHidden/>
              </w:rPr>
              <w:tab/>
            </w:r>
            <w:r w:rsidR="00153B8F">
              <w:rPr>
                <w:webHidden/>
              </w:rPr>
              <w:fldChar w:fldCharType="begin"/>
            </w:r>
            <w:r w:rsidR="00153B8F">
              <w:rPr>
                <w:webHidden/>
              </w:rPr>
              <w:instrText xml:space="preserve"> PAGEREF _Toc146013344 \h </w:instrText>
            </w:r>
            <w:r w:rsidR="00153B8F">
              <w:rPr>
                <w:webHidden/>
              </w:rPr>
            </w:r>
            <w:r w:rsidR="00153B8F">
              <w:rPr>
                <w:webHidden/>
              </w:rPr>
              <w:fldChar w:fldCharType="separate"/>
            </w:r>
            <w:r w:rsidR="00153B8F">
              <w:rPr>
                <w:webHidden/>
              </w:rPr>
              <w:t>18</w:t>
            </w:r>
            <w:r w:rsidR="00153B8F">
              <w:rPr>
                <w:webHidden/>
              </w:rPr>
              <w:fldChar w:fldCharType="end"/>
            </w:r>
          </w:hyperlink>
        </w:p>
        <w:p w14:paraId="36650EE8" w14:textId="2A87C5C4" w:rsidR="00153B8F" w:rsidRDefault="00C736A3">
          <w:pPr>
            <w:pStyle w:val="21"/>
            <w:rPr>
              <w:rFonts w:eastAsiaTheme="minorEastAsia" w:cstheme="minorBidi"/>
              <w:b w:val="0"/>
              <w:bCs w:val="0"/>
              <w:sz w:val="22"/>
              <w:szCs w:val="22"/>
              <w:lang w:eastAsia="ru-RU" w:bidi="ar-SA"/>
            </w:rPr>
          </w:pPr>
          <w:hyperlink w:anchor="_Toc146013345" w:history="1">
            <w:r w:rsidR="00153B8F" w:rsidRPr="007C4EA2">
              <w:rPr>
                <w:rStyle w:val="a8"/>
                <w:rFonts w:eastAsia="Calibri"/>
              </w:rPr>
              <w:t>3.2 Обоснование границ муниципального образования</w:t>
            </w:r>
            <w:r w:rsidR="00153B8F">
              <w:rPr>
                <w:webHidden/>
              </w:rPr>
              <w:tab/>
            </w:r>
            <w:r w:rsidR="00153B8F">
              <w:rPr>
                <w:webHidden/>
              </w:rPr>
              <w:fldChar w:fldCharType="begin"/>
            </w:r>
            <w:r w:rsidR="00153B8F">
              <w:rPr>
                <w:webHidden/>
              </w:rPr>
              <w:instrText xml:space="preserve"> PAGEREF _Toc146013345 \h </w:instrText>
            </w:r>
            <w:r w:rsidR="00153B8F">
              <w:rPr>
                <w:webHidden/>
              </w:rPr>
            </w:r>
            <w:r w:rsidR="00153B8F">
              <w:rPr>
                <w:webHidden/>
              </w:rPr>
              <w:fldChar w:fldCharType="separate"/>
            </w:r>
            <w:r w:rsidR="00153B8F">
              <w:rPr>
                <w:webHidden/>
              </w:rPr>
              <w:t>19</w:t>
            </w:r>
            <w:r w:rsidR="00153B8F">
              <w:rPr>
                <w:webHidden/>
              </w:rPr>
              <w:fldChar w:fldCharType="end"/>
            </w:r>
          </w:hyperlink>
        </w:p>
        <w:p w14:paraId="5DF99A32" w14:textId="0C003CC4" w:rsidR="00153B8F" w:rsidRDefault="00C736A3">
          <w:pPr>
            <w:pStyle w:val="21"/>
            <w:rPr>
              <w:rFonts w:eastAsiaTheme="minorEastAsia" w:cstheme="minorBidi"/>
              <w:b w:val="0"/>
              <w:bCs w:val="0"/>
              <w:sz w:val="22"/>
              <w:szCs w:val="22"/>
              <w:lang w:eastAsia="ru-RU" w:bidi="ar-SA"/>
            </w:rPr>
          </w:pPr>
          <w:hyperlink w:anchor="_Toc146013346" w:history="1">
            <w:r w:rsidR="00153B8F" w:rsidRPr="007C4EA2">
              <w:rPr>
                <w:rStyle w:val="a8"/>
              </w:rPr>
              <w:t>3.3   Природно-климатические условия</w:t>
            </w:r>
            <w:r w:rsidR="00153B8F">
              <w:rPr>
                <w:webHidden/>
              </w:rPr>
              <w:tab/>
            </w:r>
            <w:r w:rsidR="00153B8F">
              <w:rPr>
                <w:webHidden/>
              </w:rPr>
              <w:fldChar w:fldCharType="begin"/>
            </w:r>
            <w:r w:rsidR="00153B8F">
              <w:rPr>
                <w:webHidden/>
              </w:rPr>
              <w:instrText xml:space="preserve"> PAGEREF _Toc146013346 \h </w:instrText>
            </w:r>
            <w:r w:rsidR="00153B8F">
              <w:rPr>
                <w:webHidden/>
              </w:rPr>
            </w:r>
            <w:r w:rsidR="00153B8F">
              <w:rPr>
                <w:webHidden/>
              </w:rPr>
              <w:fldChar w:fldCharType="separate"/>
            </w:r>
            <w:r w:rsidR="00153B8F">
              <w:rPr>
                <w:webHidden/>
              </w:rPr>
              <w:t>32</w:t>
            </w:r>
            <w:r w:rsidR="00153B8F">
              <w:rPr>
                <w:webHidden/>
              </w:rPr>
              <w:fldChar w:fldCharType="end"/>
            </w:r>
          </w:hyperlink>
        </w:p>
        <w:p w14:paraId="4B9D47AE" w14:textId="171CBEB5" w:rsidR="00153B8F" w:rsidRDefault="00C736A3">
          <w:pPr>
            <w:pStyle w:val="31"/>
            <w:rPr>
              <w:rFonts w:eastAsiaTheme="minorEastAsia" w:cstheme="minorBidi"/>
              <w:b w:val="0"/>
              <w:kern w:val="0"/>
              <w:sz w:val="22"/>
              <w:szCs w:val="22"/>
              <w:lang w:eastAsia="ru-RU" w:bidi="ar-SA"/>
            </w:rPr>
          </w:pPr>
          <w:hyperlink w:anchor="_Toc146013347" w:history="1">
            <w:r w:rsidR="00153B8F" w:rsidRPr="007C4EA2">
              <w:rPr>
                <w:rStyle w:val="a8"/>
              </w:rPr>
              <w:t>3.3.1 Климат</w:t>
            </w:r>
            <w:r w:rsidR="00153B8F">
              <w:rPr>
                <w:webHidden/>
              </w:rPr>
              <w:tab/>
            </w:r>
            <w:r w:rsidR="00153B8F">
              <w:rPr>
                <w:webHidden/>
              </w:rPr>
              <w:fldChar w:fldCharType="begin"/>
            </w:r>
            <w:r w:rsidR="00153B8F">
              <w:rPr>
                <w:webHidden/>
              </w:rPr>
              <w:instrText xml:space="preserve"> PAGEREF _Toc146013347 \h </w:instrText>
            </w:r>
            <w:r w:rsidR="00153B8F">
              <w:rPr>
                <w:webHidden/>
              </w:rPr>
            </w:r>
            <w:r w:rsidR="00153B8F">
              <w:rPr>
                <w:webHidden/>
              </w:rPr>
              <w:fldChar w:fldCharType="separate"/>
            </w:r>
            <w:r w:rsidR="00153B8F">
              <w:rPr>
                <w:webHidden/>
              </w:rPr>
              <w:t>32</w:t>
            </w:r>
            <w:r w:rsidR="00153B8F">
              <w:rPr>
                <w:webHidden/>
              </w:rPr>
              <w:fldChar w:fldCharType="end"/>
            </w:r>
          </w:hyperlink>
        </w:p>
        <w:p w14:paraId="6BD3BE0B" w14:textId="6B6516D7" w:rsidR="00153B8F" w:rsidRDefault="00C736A3">
          <w:pPr>
            <w:pStyle w:val="31"/>
            <w:rPr>
              <w:rFonts w:eastAsiaTheme="minorEastAsia" w:cstheme="minorBidi"/>
              <w:b w:val="0"/>
              <w:kern w:val="0"/>
              <w:sz w:val="22"/>
              <w:szCs w:val="22"/>
              <w:lang w:eastAsia="ru-RU" w:bidi="ar-SA"/>
            </w:rPr>
          </w:pPr>
          <w:hyperlink w:anchor="_Toc146013348" w:history="1">
            <w:r w:rsidR="00153B8F" w:rsidRPr="007C4EA2">
              <w:rPr>
                <w:rStyle w:val="a8"/>
              </w:rPr>
              <w:t>3.3.2 Гидрография</w:t>
            </w:r>
            <w:r w:rsidR="00153B8F">
              <w:rPr>
                <w:webHidden/>
              </w:rPr>
              <w:tab/>
            </w:r>
            <w:r w:rsidR="00153B8F">
              <w:rPr>
                <w:webHidden/>
              </w:rPr>
              <w:fldChar w:fldCharType="begin"/>
            </w:r>
            <w:r w:rsidR="00153B8F">
              <w:rPr>
                <w:webHidden/>
              </w:rPr>
              <w:instrText xml:space="preserve"> PAGEREF _Toc146013348 \h </w:instrText>
            </w:r>
            <w:r w:rsidR="00153B8F">
              <w:rPr>
                <w:webHidden/>
              </w:rPr>
            </w:r>
            <w:r w:rsidR="00153B8F">
              <w:rPr>
                <w:webHidden/>
              </w:rPr>
              <w:fldChar w:fldCharType="separate"/>
            </w:r>
            <w:r w:rsidR="00153B8F">
              <w:rPr>
                <w:webHidden/>
              </w:rPr>
              <w:t>32</w:t>
            </w:r>
            <w:r w:rsidR="00153B8F">
              <w:rPr>
                <w:webHidden/>
              </w:rPr>
              <w:fldChar w:fldCharType="end"/>
            </w:r>
          </w:hyperlink>
        </w:p>
        <w:p w14:paraId="352E920D" w14:textId="58470C3C" w:rsidR="00153B8F" w:rsidRDefault="00C736A3">
          <w:pPr>
            <w:pStyle w:val="31"/>
            <w:rPr>
              <w:rFonts w:eastAsiaTheme="minorEastAsia" w:cstheme="minorBidi"/>
              <w:b w:val="0"/>
              <w:kern w:val="0"/>
              <w:sz w:val="22"/>
              <w:szCs w:val="22"/>
              <w:lang w:eastAsia="ru-RU" w:bidi="ar-SA"/>
            </w:rPr>
          </w:pPr>
          <w:hyperlink w:anchor="_Toc146013349" w:history="1">
            <w:r w:rsidR="00153B8F" w:rsidRPr="007C4EA2">
              <w:rPr>
                <w:rStyle w:val="a8"/>
              </w:rPr>
              <w:t>3.3.3 Растительность и животный мир</w:t>
            </w:r>
            <w:r w:rsidR="00153B8F">
              <w:rPr>
                <w:webHidden/>
              </w:rPr>
              <w:tab/>
            </w:r>
            <w:r w:rsidR="00153B8F">
              <w:rPr>
                <w:webHidden/>
              </w:rPr>
              <w:fldChar w:fldCharType="begin"/>
            </w:r>
            <w:r w:rsidR="00153B8F">
              <w:rPr>
                <w:webHidden/>
              </w:rPr>
              <w:instrText xml:space="preserve"> PAGEREF _Toc146013349 \h </w:instrText>
            </w:r>
            <w:r w:rsidR="00153B8F">
              <w:rPr>
                <w:webHidden/>
              </w:rPr>
            </w:r>
            <w:r w:rsidR="00153B8F">
              <w:rPr>
                <w:webHidden/>
              </w:rPr>
              <w:fldChar w:fldCharType="separate"/>
            </w:r>
            <w:r w:rsidR="00153B8F">
              <w:rPr>
                <w:webHidden/>
              </w:rPr>
              <w:t>33</w:t>
            </w:r>
            <w:r w:rsidR="00153B8F">
              <w:rPr>
                <w:webHidden/>
              </w:rPr>
              <w:fldChar w:fldCharType="end"/>
            </w:r>
          </w:hyperlink>
        </w:p>
        <w:p w14:paraId="56A5BF7C" w14:textId="0B15872E" w:rsidR="00153B8F" w:rsidRDefault="00C736A3">
          <w:pPr>
            <w:pStyle w:val="21"/>
            <w:rPr>
              <w:rFonts w:eastAsiaTheme="minorEastAsia" w:cstheme="minorBidi"/>
              <w:b w:val="0"/>
              <w:bCs w:val="0"/>
              <w:sz w:val="22"/>
              <w:szCs w:val="22"/>
              <w:lang w:eastAsia="ru-RU" w:bidi="ar-SA"/>
            </w:rPr>
          </w:pPr>
          <w:hyperlink w:anchor="_Toc146013350" w:history="1">
            <w:r w:rsidR="00153B8F" w:rsidRPr="007C4EA2">
              <w:rPr>
                <w:rStyle w:val="a8"/>
              </w:rPr>
              <w:t>3.4 Инженерно-геологические условия</w:t>
            </w:r>
            <w:r w:rsidR="00153B8F">
              <w:rPr>
                <w:webHidden/>
              </w:rPr>
              <w:tab/>
            </w:r>
            <w:r w:rsidR="00153B8F">
              <w:rPr>
                <w:webHidden/>
              </w:rPr>
              <w:fldChar w:fldCharType="begin"/>
            </w:r>
            <w:r w:rsidR="00153B8F">
              <w:rPr>
                <w:webHidden/>
              </w:rPr>
              <w:instrText xml:space="preserve"> PAGEREF _Toc146013350 \h </w:instrText>
            </w:r>
            <w:r w:rsidR="00153B8F">
              <w:rPr>
                <w:webHidden/>
              </w:rPr>
            </w:r>
            <w:r w:rsidR="00153B8F">
              <w:rPr>
                <w:webHidden/>
              </w:rPr>
              <w:fldChar w:fldCharType="separate"/>
            </w:r>
            <w:r w:rsidR="00153B8F">
              <w:rPr>
                <w:webHidden/>
              </w:rPr>
              <w:t>33</w:t>
            </w:r>
            <w:r w:rsidR="00153B8F">
              <w:rPr>
                <w:webHidden/>
              </w:rPr>
              <w:fldChar w:fldCharType="end"/>
            </w:r>
          </w:hyperlink>
        </w:p>
        <w:p w14:paraId="2FAFCBD1" w14:textId="793D8362" w:rsidR="00153B8F" w:rsidRDefault="00C736A3">
          <w:pPr>
            <w:pStyle w:val="31"/>
            <w:rPr>
              <w:rFonts w:eastAsiaTheme="minorEastAsia" w:cstheme="minorBidi"/>
              <w:b w:val="0"/>
              <w:kern w:val="0"/>
              <w:sz w:val="22"/>
              <w:szCs w:val="22"/>
              <w:lang w:eastAsia="ru-RU" w:bidi="ar-SA"/>
            </w:rPr>
          </w:pPr>
          <w:hyperlink w:anchor="_Toc146013351" w:history="1">
            <w:r w:rsidR="00153B8F" w:rsidRPr="007C4EA2">
              <w:rPr>
                <w:rStyle w:val="a8"/>
              </w:rPr>
              <w:t>3.4.1 Рельеф и элементы геоморфологии</w:t>
            </w:r>
            <w:r w:rsidR="00153B8F">
              <w:rPr>
                <w:webHidden/>
              </w:rPr>
              <w:tab/>
            </w:r>
            <w:r w:rsidR="00153B8F">
              <w:rPr>
                <w:webHidden/>
              </w:rPr>
              <w:fldChar w:fldCharType="begin"/>
            </w:r>
            <w:r w:rsidR="00153B8F">
              <w:rPr>
                <w:webHidden/>
              </w:rPr>
              <w:instrText xml:space="preserve"> PAGEREF _Toc146013351 \h </w:instrText>
            </w:r>
            <w:r w:rsidR="00153B8F">
              <w:rPr>
                <w:webHidden/>
              </w:rPr>
            </w:r>
            <w:r w:rsidR="00153B8F">
              <w:rPr>
                <w:webHidden/>
              </w:rPr>
              <w:fldChar w:fldCharType="separate"/>
            </w:r>
            <w:r w:rsidR="00153B8F">
              <w:rPr>
                <w:webHidden/>
              </w:rPr>
              <w:t>33</w:t>
            </w:r>
            <w:r w:rsidR="00153B8F">
              <w:rPr>
                <w:webHidden/>
              </w:rPr>
              <w:fldChar w:fldCharType="end"/>
            </w:r>
          </w:hyperlink>
        </w:p>
        <w:p w14:paraId="062AED9E" w14:textId="2805F726" w:rsidR="00153B8F" w:rsidRDefault="00C736A3">
          <w:pPr>
            <w:pStyle w:val="21"/>
            <w:rPr>
              <w:rFonts w:eastAsiaTheme="minorEastAsia" w:cstheme="minorBidi"/>
              <w:b w:val="0"/>
              <w:bCs w:val="0"/>
              <w:sz w:val="22"/>
              <w:szCs w:val="22"/>
              <w:lang w:eastAsia="ru-RU" w:bidi="ar-SA"/>
            </w:rPr>
          </w:pPr>
          <w:hyperlink w:anchor="_Toc146013352" w:history="1">
            <w:r w:rsidR="00153B8F" w:rsidRPr="007C4EA2">
              <w:rPr>
                <w:rStyle w:val="a8"/>
              </w:rPr>
              <w:t>3.5 Опасные природные процессы</w:t>
            </w:r>
            <w:r w:rsidR="00153B8F">
              <w:rPr>
                <w:webHidden/>
              </w:rPr>
              <w:tab/>
            </w:r>
            <w:r w:rsidR="00153B8F">
              <w:rPr>
                <w:webHidden/>
              </w:rPr>
              <w:fldChar w:fldCharType="begin"/>
            </w:r>
            <w:r w:rsidR="00153B8F">
              <w:rPr>
                <w:webHidden/>
              </w:rPr>
              <w:instrText xml:space="preserve"> PAGEREF _Toc146013352 \h </w:instrText>
            </w:r>
            <w:r w:rsidR="00153B8F">
              <w:rPr>
                <w:webHidden/>
              </w:rPr>
            </w:r>
            <w:r w:rsidR="00153B8F">
              <w:rPr>
                <w:webHidden/>
              </w:rPr>
              <w:fldChar w:fldCharType="separate"/>
            </w:r>
            <w:r w:rsidR="00153B8F">
              <w:rPr>
                <w:webHidden/>
              </w:rPr>
              <w:t>35</w:t>
            </w:r>
            <w:r w:rsidR="00153B8F">
              <w:rPr>
                <w:webHidden/>
              </w:rPr>
              <w:fldChar w:fldCharType="end"/>
            </w:r>
          </w:hyperlink>
        </w:p>
        <w:p w14:paraId="37EA6DF6" w14:textId="2CAAE348" w:rsidR="00153B8F" w:rsidRDefault="00C736A3">
          <w:pPr>
            <w:pStyle w:val="31"/>
            <w:rPr>
              <w:rFonts w:eastAsiaTheme="minorEastAsia" w:cstheme="minorBidi"/>
              <w:b w:val="0"/>
              <w:kern w:val="0"/>
              <w:sz w:val="22"/>
              <w:szCs w:val="22"/>
              <w:lang w:eastAsia="ru-RU" w:bidi="ar-SA"/>
            </w:rPr>
          </w:pPr>
          <w:hyperlink w:anchor="_Toc146013353" w:history="1">
            <w:r w:rsidR="00153B8F" w:rsidRPr="007C4EA2">
              <w:rPr>
                <w:rStyle w:val="a8"/>
              </w:rPr>
              <w:t>3.5.1 Опасные геологические процессы</w:t>
            </w:r>
            <w:r w:rsidR="00153B8F">
              <w:rPr>
                <w:webHidden/>
              </w:rPr>
              <w:tab/>
            </w:r>
            <w:r w:rsidR="00153B8F">
              <w:rPr>
                <w:webHidden/>
              </w:rPr>
              <w:fldChar w:fldCharType="begin"/>
            </w:r>
            <w:r w:rsidR="00153B8F">
              <w:rPr>
                <w:webHidden/>
              </w:rPr>
              <w:instrText xml:space="preserve"> PAGEREF _Toc146013353 \h </w:instrText>
            </w:r>
            <w:r w:rsidR="00153B8F">
              <w:rPr>
                <w:webHidden/>
              </w:rPr>
            </w:r>
            <w:r w:rsidR="00153B8F">
              <w:rPr>
                <w:webHidden/>
              </w:rPr>
              <w:fldChar w:fldCharType="separate"/>
            </w:r>
            <w:r w:rsidR="00153B8F">
              <w:rPr>
                <w:webHidden/>
              </w:rPr>
              <w:t>35</w:t>
            </w:r>
            <w:r w:rsidR="00153B8F">
              <w:rPr>
                <w:webHidden/>
              </w:rPr>
              <w:fldChar w:fldCharType="end"/>
            </w:r>
          </w:hyperlink>
        </w:p>
        <w:p w14:paraId="37894C9C" w14:textId="69F396E9" w:rsidR="00153B8F" w:rsidRDefault="00C736A3">
          <w:pPr>
            <w:pStyle w:val="31"/>
            <w:rPr>
              <w:rFonts w:eastAsiaTheme="minorEastAsia" w:cstheme="minorBidi"/>
              <w:b w:val="0"/>
              <w:kern w:val="0"/>
              <w:sz w:val="22"/>
              <w:szCs w:val="22"/>
              <w:lang w:eastAsia="ru-RU" w:bidi="ar-SA"/>
            </w:rPr>
          </w:pPr>
          <w:hyperlink w:anchor="_Toc146013354" w:history="1">
            <w:r w:rsidR="00153B8F" w:rsidRPr="007C4EA2">
              <w:rPr>
                <w:rStyle w:val="a8"/>
              </w:rPr>
              <w:t>3.5.2 Опасные метеорологические явления</w:t>
            </w:r>
            <w:r w:rsidR="00153B8F">
              <w:rPr>
                <w:webHidden/>
              </w:rPr>
              <w:tab/>
            </w:r>
            <w:r w:rsidR="00153B8F">
              <w:rPr>
                <w:webHidden/>
              </w:rPr>
              <w:fldChar w:fldCharType="begin"/>
            </w:r>
            <w:r w:rsidR="00153B8F">
              <w:rPr>
                <w:webHidden/>
              </w:rPr>
              <w:instrText xml:space="preserve"> PAGEREF _Toc146013354 \h </w:instrText>
            </w:r>
            <w:r w:rsidR="00153B8F">
              <w:rPr>
                <w:webHidden/>
              </w:rPr>
            </w:r>
            <w:r w:rsidR="00153B8F">
              <w:rPr>
                <w:webHidden/>
              </w:rPr>
              <w:fldChar w:fldCharType="separate"/>
            </w:r>
            <w:r w:rsidR="00153B8F">
              <w:rPr>
                <w:webHidden/>
              </w:rPr>
              <w:t>37</w:t>
            </w:r>
            <w:r w:rsidR="00153B8F">
              <w:rPr>
                <w:webHidden/>
              </w:rPr>
              <w:fldChar w:fldCharType="end"/>
            </w:r>
          </w:hyperlink>
        </w:p>
        <w:p w14:paraId="294CD923" w14:textId="6882A08C" w:rsidR="00153B8F" w:rsidRDefault="00C736A3">
          <w:pPr>
            <w:pStyle w:val="31"/>
            <w:rPr>
              <w:rFonts w:eastAsiaTheme="minorEastAsia" w:cstheme="minorBidi"/>
              <w:b w:val="0"/>
              <w:kern w:val="0"/>
              <w:sz w:val="22"/>
              <w:szCs w:val="22"/>
              <w:lang w:eastAsia="ru-RU" w:bidi="ar-SA"/>
            </w:rPr>
          </w:pPr>
          <w:hyperlink w:anchor="_Toc146013355" w:history="1">
            <w:r w:rsidR="00153B8F" w:rsidRPr="007C4EA2">
              <w:rPr>
                <w:rStyle w:val="a8"/>
              </w:rPr>
              <w:t>3.5.3 Опасные гидрометеорологические явления</w:t>
            </w:r>
            <w:r w:rsidR="00153B8F">
              <w:rPr>
                <w:webHidden/>
              </w:rPr>
              <w:tab/>
            </w:r>
            <w:r w:rsidR="00153B8F">
              <w:rPr>
                <w:webHidden/>
              </w:rPr>
              <w:fldChar w:fldCharType="begin"/>
            </w:r>
            <w:r w:rsidR="00153B8F">
              <w:rPr>
                <w:webHidden/>
              </w:rPr>
              <w:instrText xml:space="preserve"> PAGEREF _Toc146013355 \h </w:instrText>
            </w:r>
            <w:r w:rsidR="00153B8F">
              <w:rPr>
                <w:webHidden/>
              </w:rPr>
            </w:r>
            <w:r w:rsidR="00153B8F">
              <w:rPr>
                <w:webHidden/>
              </w:rPr>
              <w:fldChar w:fldCharType="separate"/>
            </w:r>
            <w:r w:rsidR="00153B8F">
              <w:rPr>
                <w:webHidden/>
              </w:rPr>
              <w:t>37</w:t>
            </w:r>
            <w:r w:rsidR="00153B8F">
              <w:rPr>
                <w:webHidden/>
              </w:rPr>
              <w:fldChar w:fldCharType="end"/>
            </w:r>
          </w:hyperlink>
        </w:p>
        <w:p w14:paraId="0432CCBD" w14:textId="1C8932C2" w:rsidR="00153B8F" w:rsidRDefault="00C736A3">
          <w:pPr>
            <w:pStyle w:val="21"/>
            <w:rPr>
              <w:rFonts w:eastAsiaTheme="minorEastAsia" w:cstheme="minorBidi"/>
              <w:b w:val="0"/>
              <w:bCs w:val="0"/>
              <w:sz w:val="22"/>
              <w:szCs w:val="22"/>
              <w:lang w:eastAsia="ru-RU" w:bidi="ar-SA"/>
            </w:rPr>
          </w:pPr>
          <w:hyperlink w:anchor="_Toc146013356" w:history="1">
            <w:r w:rsidR="00153B8F" w:rsidRPr="007C4EA2">
              <w:rPr>
                <w:rStyle w:val="a8"/>
              </w:rPr>
              <w:t>3.6 Инженерно-строительное районирование</w:t>
            </w:r>
            <w:r w:rsidR="00153B8F">
              <w:rPr>
                <w:webHidden/>
              </w:rPr>
              <w:tab/>
            </w:r>
            <w:r w:rsidR="00153B8F">
              <w:rPr>
                <w:webHidden/>
              </w:rPr>
              <w:fldChar w:fldCharType="begin"/>
            </w:r>
            <w:r w:rsidR="00153B8F">
              <w:rPr>
                <w:webHidden/>
              </w:rPr>
              <w:instrText xml:space="preserve"> PAGEREF _Toc146013356 \h </w:instrText>
            </w:r>
            <w:r w:rsidR="00153B8F">
              <w:rPr>
                <w:webHidden/>
              </w:rPr>
            </w:r>
            <w:r w:rsidR="00153B8F">
              <w:rPr>
                <w:webHidden/>
              </w:rPr>
              <w:fldChar w:fldCharType="separate"/>
            </w:r>
            <w:r w:rsidR="00153B8F">
              <w:rPr>
                <w:webHidden/>
              </w:rPr>
              <w:t>38</w:t>
            </w:r>
            <w:r w:rsidR="00153B8F">
              <w:rPr>
                <w:webHidden/>
              </w:rPr>
              <w:fldChar w:fldCharType="end"/>
            </w:r>
          </w:hyperlink>
        </w:p>
        <w:p w14:paraId="2BE52AE7" w14:textId="38CE51B0" w:rsidR="00153B8F" w:rsidRDefault="00C736A3">
          <w:pPr>
            <w:pStyle w:val="21"/>
            <w:rPr>
              <w:rFonts w:eastAsiaTheme="minorEastAsia" w:cstheme="minorBidi"/>
              <w:b w:val="0"/>
              <w:bCs w:val="0"/>
              <w:sz w:val="22"/>
              <w:szCs w:val="22"/>
              <w:lang w:eastAsia="ru-RU" w:bidi="ar-SA"/>
            </w:rPr>
          </w:pPr>
          <w:hyperlink w:anchor="_Toc146013357" w:history="1">
            <w:r w:rsidR="00153B8F" w:rsidRPr="007C4EA2">
              <w:rPr>
                <w:rStyle w:val="a8"/>
              </w:rPr>
              <w:t>3.7 Демографическая ситуация</w:t>
            </w:r>
            <w:r w:rsidR="00153B8F">
              <w:rPr>
                <w:webHidden/>
              </w:rPr>
              <w:tab/>
            </w:r>
            <w:r w:rsidR="00153B8F">
              <w:rPr>
                <w:webHidden/>
              </w:rPr>
              <w:fldChar w:fldCharType="begin"/>
            </w:r>
            <w:r w:rsidR="00153B8F">
              <w:rPr>
                <w:webHidden/>
              </w:rPr>
              <w:instrText xml:space="preserve"> PAGEREF _Toc146013357 \h </w:instrText>
            </w:r>
            <w:r w:rsidR="00153B8F">
              <w:rPr>
                <w:webHidden/>
              </w:rPr>
            </w:r>
            <w:r w:rsidR="00153B8F">
              <w:rPr>
                <w:webHidden/>
              </w:rPr>
              <w:fldChar w:fldCharType="separate"/>
            </w:r>
            <w:r w:rsidR="00153B8F">
              <w:rPr>
                <w:webHidden/>
              </w:rPr>
              <w:t>39</w:t>
            </w:r>
            <w:r w:rsidR="00153B8F">
              <w:rPr>
                <w:webHidden/>
              </w:rPr>
              <w:fldChar w:fldCharType="end"/>
            </w:r>
          </w:hyperlink>
        </w:p>
        <w:p w14:paraId="11ABBB42" w14:textId="48CB08CD" w:rsidR="00153B8F" w:rsidRDefault="00C736A3">
          <w:pPr>
            <w:pStyle w:val="31"/>
            <w:rPr>
              <w:rFonts w:eastAsiaTheme="minorEastAsia" w:cstheme="minorBidi"/>
              <w:b w:val="0"/>
              <w:kern w:val="0"/>
              <w:sz w:val="22"/>
              <w:szCs w:val="22"/>
              <w:lang w:eastAsia="ru-RU" w:bidi="ar-SA"/>
            </w:rPr>
          </w:pPr>
          <w:hyperlink w:anchor="_Toc146013358" w:history="1">
            <w:r w:rsidR="00153B8F" w:rsidRPr="007C4EA2">
              <w:rPr>
                <w:rStyle w:val="a8"/>
              </w:rPr>
              <w:t>3.7.1 Прогноз численности населения</w:t>
            </w:r>
            <w:r w:rsidR="00153B8F">
              <w:rPr>
                <w:webHidden/>
              </w:rPr>
              <w:tab/>
            </w:r>
            <w:r w:rsidR="00153B8F">
              <w:rPr>
                <w:webHidden/>
              </w:rPr>
              <w:fldChar w:fldCharType="begin"/>
            </w:r>
            <w:r w:rsidR="00153B8F">
              <w:rPr>
                <w:webHidden/>
              </w:rPr>
              <w:instrText xml:space="preserve"> PAGEREF _Toc146013358 \h </w:instrText>
            </w:r>
            <w:r w:rsidR="00153B8F">
              <w:rPr>
                <w:webHidden/>
              </w:rPr>
            </w:r>
            <w:r w:rsidR="00153B8F">
              <w:rPr>
                <w:webHidden/>
              </w:rPr>
              <w:fldChar w:fldCharType="separate"/>
            </w:r>
            <w:r w:rsidR="00153B8F">
              <w:rPr>
                <w:webHidden/>
              </w:rPr>
              <w:t>43</w:t>
            </w:r>
            <w:r w:rsidR="00153B8F">
              <w:rPr>
                <w:webHidden/>
              </w:rPr>
              <w:fldChar w:fldCharType="end"/>
            </w:r>
          </w:hyperlink>
        </w:p>
        <w:p w14:paraId="043B9691" w14:textId="383A9299" w:rsidR="00153B8F" w:rsidRDefault="00C736A3">
          <w:pPr>
            <w:pStyle w:val="21"/>
            <w:rPr>
              <w:rFonts w:eastAsiaTheme="minorEastAsia" w:cstheme="minorBidi"/>
              <w:b w:val="0"/>
              <w:bCs w:val="0"/>
              <w:sz w:val="22"/>
              <w:szCs w:val="22"/>
              <w:lang w:eastAsia="ru-RU" w:bidi="ar-SA"/>
            </w:rPr>
          </w:pPr>
          <w:hyperlink w:anchor="_Toc146013359" w:history="1">
            <w:r w:rsidR="00153B8F" w:rsidRPr="007C4EA2">
              <w:rPr>
                <w:rStyle w:val="a8"/>
              </w:rPr>
              <w:t>3.8 Жилой фонд. Прогноз потребности в жилых территориях.</w:t>
            </w:r>
            <w:r w:rsidR="00153B8F">
              <w:rPr>
                <w:webHidden/>
              </w:rPr>
              <w:tab/>
            </w:r>
            <w:r w:rsidR="00153B8F">
              <w:rPr>
                <w:webHidden/>
              </w:rPr>
              <w:fldChar w:fldCharType="begin"/>
            </w:r>
            <w:r w:rsidR="00153B8F">
              <w:rPr>
                <w:webHidden/>
              </w:rPr>
              <w:instrText xml:space="preserve"> PAGEREF _Toc146013359 \h </w:instrText>
            </w:r>
            <w:r w:rsidR="00153B8F">
              <w:rPr>
                <w:webHidden/>
              </w:rPr>
            </w:r>
            <w:r w:rsidR="00153B8F">
              <w:rPr>
                <w:webHidden/>
              </w:rPr>
              <w:fldChar w:fldCharType="separate"/>
            </w:r>
            <w:r w:rsidR="00153B8F">
              <w:rPr>
                <w:webHidden/>
              </w:rPr>
              <w:t>45</w:t>
            </w:r>
            <w:r w:rsidR="00153B8F">
              <w:rPr>
                <w:webHidden/>
              </w:rPr>
              <w:fldChar w:fldCharType="end"/>
            </w:r>
          </w:hyperlink>
        </w:p>
        <w:p w14:paraId="7D0BE601" w14:textId="31760D22" w:rsidR="00153B8F" w:rsidRDefault="00C736A3">
          <w:pPr>
            <w:pStyle w:val="21"/>
            <w:rPr>
              <w:rFonts w:eastAsiaTheme="minorEastAsia" w:cstheme="minorBidi"/>
              <w:b w:val="0"/>
              <w:bCs w:val="0"/>
              <w:sz w:val="22"/>
              <w:szCs w:val="22"/>
              <w:lang w:eastAsia="ru-RU" w:bidi="ar-SA"/>
            </w:rPr>
          </w:pPr>
          <w:hyperlink w:anchor="_Toc146013360" w:history="1">
            <w:r w:rsidR="00153B8F" w:rsidRPr="007C4EA2">
              <w:rPr>
                <w:rStyle w:val="a8"/>
              </w:rPr>
              <w:t>3.9 Социальная сфера. Проблемы и направления развития</w:t>
            </w:r>
            <w:r w:rsidR="00153B8F">
              <w:rPr>
                <w:webHidden/>
              </w:rPr>
              <w:tab/>
            </w:r>
            <w:r w:rsidR="00153B8F">
              <w:rPr>
                <w:webHidden/>
              </w:rPr>
              <w:fldChar w:fldCharType="begin"/>
            </w:r>
            <w:r w:rsidR="00153B8F">
              <w:rPr>
                <w:webHidden/>
              </w:rPr>
              <w:instrText xml:space="preserve"> PAGEREF _Toc146013360 \h </w:instrText>
            </w:r>
            <w:r w:rsidR="00153B8F">
              <w:rPr>
                <w:webHidden/>
              </w:rPr>
            </w:r>
            <w:r w:rsidR="00153B8F">
              <w:rPr>
                <w:webHidden/>
              </w:rPr>
              <w:fldChar w:fldCharType="separate"/>
            </w:r>
            <w:r w:rsidR="00153B8F">
              <w:rPr>
                <w:webHidden/>
              </w:rPr>
              <w:t>46</w:t>
            </w:r>
            <w:r w:rsidR="00153B8F">
              <w:rPr>
                <w:webHidden/>
              </w:rPr>
              <w:fldChar w:fldCharType="end"/>
            </w:r>
          </w:hyperlink>
        </w:p>
        <w:p w14:paraId="4C83B072" w14:textId="7327F4D4" w:rsidR="00153B8F" w:rsidRDefault="00C736A3">
          <w:pPr>
            <w:pStyle w:val="31"/>
            <w:rPr>
              <w:rFonts w:eastAsiaTheme="minorEastAsia" w:cstheme="minorBidi"/>
              <w:b w:val="0"/>
              <w:kern w:val="0"/>
              <w:sz w:val="22"/>
              <w:szCs w:val="22"/>
              <w:lang w:eastAsia="ru-RU" w:bidi="ar-SA"/>
            </w:rPr>
          </w:pPr>
          <w:hyperlink w:anchor="_Toc146013361" w:history="1">
            <w:r w:rsidR="00153B8F" w:rsidRPr="007C4EA2">
              <w:rPr>
                <w:rStyle w:val="a8"/>
              </w:rPr>
              <w:t>3.9.1 Образование</w:t>
            </w:r>
            <w:r w:rsidR="00153B8F">
              <w:rPr>
                <w:webHidden/>
              </w:rPr>
              <w:tab/>
            </w:r>
            <w:r w:rsidR="00153B8F">
              <w:rPr>
                <w:webHidden/>
              </w:rPr>
              <w:fldChar w:fldCharType="begin"/>
            </w:r>
            <w:r w:rsidR="00153B8F">
              <w:rPr>
                <w:webHidden/>
              </w:rPr>
              <w:instrText xml:space="preserve"> PAGEREF _Toc146013361 \h </w:instrText>
            </w:r>
            <w:r w:rsidR="00153B8F">
              <w:rPr>
                <w:webHidden/>
              </w:rPr>
            </w:r>
            <w:r w:rsidR="00153B8F">
              <w:rPr>
                <w:webHidden/>
              </w:rPr>
              <w:fldChar w:fldCharType="separate"/>
            </w:r>
            <w:r w:rsidR="00153B8F">
              <w:rPr>
                <w:webHidden/>
              </w:rPr>
              <w:t>47</w:t>
            </w:r>
            <w:r w:rsidR="00153B8F">
              <w:rPr>
                <w:webHidden/>
              </w:rPr>
              <w:fldChar w:fldCharType="end"/>
            </w:r>
          </w:hyperlink>
        </w:p>
        <w:p w14:paraId="7314D775" w14:textId="161FFCAE" w:rsidR="00153B8F" w:rsidRDefault="00C736A3">
          <w:pPr>
            <w:pStyle w:val="31"/>
            <w:rPr>
              <w:rFonts w:eastAsiaTheme="minorEastAsia" w:cstheme="minorBidi"/>
              <w:b w:val="0"/>
              <w:kern w:val="0"/>
              <w:sz w:val="22"/>
              <w:szCs w:val="22"/>
              <w:lang w:eastAsia="ru-RU" w:bidi="ar-SA"/>
            </w:rPr>
          </w:pPr>
          <w:hyperlink w:anchor="_Toc146013362" w:history="1">
            <w:r w:rsidR="00153B8F" w:rsidRPr="007C4EA2">
              <w:rPr>
                <w:rStyle w:val="a8"/>
              </w:rPr>
              <w:t>3.9.2 Здравоохранение</w:t>
            </w:r>
            <w:r w:rsidR="00153B8F">
              <w:rPr>
                <w:webHidden/>
              </w:rPr>
              <w:tab/>
            </w:r>
            <w:r w:rsidR="00153B8F">
              <w:rPr>
                <w:webHidden/>
              </w:rPr>
              <w:fldChar w:fldCharType="begin"/>
            </w:r>
            <w:r w:rsidR="00153B8F">
              <w:rPr>
                <w:webHidden/>
              </w:rPr>
              <w:instrText xml:space="preserve"> PAGEREF _Toc146013362 \h </w:instrText>
            </w:r>
            <w:r w:rsidR="00153B8F">
              <w:rPr>
                <w:webHidden/>
              </w:rPr>
            </w:r>
            <w:r w:rsidR="00153B8F">
              <w:rPr>
                <w:webHidden/>
              </w:rPr>
              <w:fldChar w:fldCharType="separate"/>
            </w:r>
            <w:r w:rsidR="00153B8F">
              <w:rPr>
                <w:webHidden/>
              </w:rPr>
              <w:t>48</w:t>
            </w:r>
            <w:r w:rsidR="00153B8F">
              <w:rPr>
                <w:webHidden/>
              </w:rPr>
              <w:fldChar w:fldCharType="end"/>
            </w:r>
          </w:hyperlink>
        </w:p>
        <w:p w14:paraId="019A9FBD" w14:textId="5CBB4725" w:rsidR="00153B8F" w:rsidRDefault="00C736A3">
          <w:pPr>
            <w:pStyle w:val="31"/>
            <w:rPr>
              <w:rFonts w:eastAsiaTheme="minorEastAsia" w:cstheme="minorBidi"/>
              <w:b w:val="0"/>
              <w:kern w:val="0"/>
              <w:sz w:val="22"/>
              <w:szCs w:val="22"/>
              <w:lang w:eastAsia="ru-RU" w:bidi="ar-SA"/>
            </w:rPr>
          </w:pPr>
          <w:hyperlink w:anchor="_Toc146013363" w:history="1">
            <w:r w:rsidR="00153B8F" w:rsidRPr="007C4EA2">
              <w:rPr>
                <w:rStyle w:val="a8"/>
              </w:rPr>
              <w:t>3.9.3 Культурно-просветительные учреждения</w:t>
            </w:r>
            <w:r w:rsidR="00153B8F">
              <w:rPr>
                <w:webHidden/>
              </w:rPr>
              <w:tab/>
            </w:r>
            <w:r w:rsidR="00153B8F">
              <w:rPr>
                <w:webHidden/>
              </w:rPr>
              <w:fldChar w:fldCharType="begin"/>
            </w:r>
            <w:r w:rsidR="00153B8F">
              <w:rPr>
                <w:webHidden/>
              </w:rPr>
              <w:instrText xml:space="preserve"> PAGEREF _Toc146013363 \h </w:instrText>
            </w:r>
            <w:r w:rsidR="00153B8F">
              <w:rPr>
                <w:webHidden/>
              </w:rPr>
            </w:r>
            <w:r w:rsidR="00153B8F">
              <w:rPr>
                <w:webHidden/>
              </w:rPr>
              <w:fldChar w:fldCharType="separate"/>
            </w:r>
            <w:r w:rsidR="00153B8F">
              <w:rPr>
                <w:webHidden/>
              </w:rPr>
              <w:t>52</w:t>
            </w:r>
            <w:r w:rsidR="00153B8F">
              <w:rPr>
                <w:webHidden/>
              </w:rPr>
              <w:fldChar w:fldCharType="end"/>
            </w:r>
          </w:hyperlink>
        </w:p>
        <w:p w14:paraId="23EECF6F" w14:textId="5D4027A1" w:rsidR="00153B8F" w:rsidRDefault="00C736A3">
          <w:pPr>
            <w:pStyle w:val="31"/>
            <w:rPr>
              <w:rFonts w:eastAsiaTheme="minorEastAsia" w:cstheme="minorBidi"/>
              <w:b w:val="0"/>
              <w:kern w:val="0"/>
              <w:sz w:val="22"/>
              <w:szCs w:val="22"/>
              <w:lang w:eastAsia="ru-RU" w:bidi="ar-SA"/>
            </w:rPr>
          </w:pPr>
          <w:hyperlink w:anchor="_Toc146013364" w:history="1">
            <w:r w:rsidR="00153B8F" w:rsidRPr="007C4EA2">
              <w:rPr>
                <w:rStyle w:val="a8"/>
              </w:rPr>
              <w:t>3.9.4 Учреждения физической культуры и спорта</w:t>
            </w:r>
            <w:r w:rsidR="00153B8F">
              <w:rPr>
                <w:webHidden/>
              </w:rPr>
              <w:tab/>
            </w:r>
            <w:r w:rsidR="00153B8F">
              <w:rPr>
                <w:webHidden/>
              </w:rPr>
              <w:fldChar w:fldCharType="begin"/>
            </w:r>
            <w:r w:rsidR="00153B8F">
              <w:rPr>
                <w:webHidden/>
              </w:rPr>
              <w:instrText xml:space="preserve"> PAGEREF _Toc146013364 \h </w:instrText>
            </w:r>
            <w:r w:rsidR="00153B8F">
              <w:rPr>
                <w:webHidden/>
              </w:rPr>
            </w:r>
            <w:r w:rsidR="00153B8F">
              <w:rPr>
                <w:webHidden/>
              </w:rPr>
              <w:fldChar w:fldCharType="separate"/>
            </w:r>
            <w:r w:rsidR="00153B8F">
              <w:rPr>
                <w:webHidden/>
              </w:rPr>
              <w:t>53</w:t>
            </w:r>
            <w:r w:rsidR="00153B8F">
              <w:rPr>
                <w:webHidden/>
              </w:rPr>
              <w:fldChar w:fldCharType="end"/>
            </w:r>
          </w:hyperlink>
        </w:p>
        <w:p w14:paraId="1B988A87" w14:textId="3216FD8A" w:rsidR="00153B8F" w:rsidRDefault="00C736A3">
          <w:pPr>
            <w:pStyle w:val="31"/>
            <w:rPr>
              <w:rFonts w:eastAsiaTheme="minorEastAsia" w:cstheme="minorBidi"/>
              <w:b w:val="0"/>
              <w:kern w:val="0"/>
              <w:sz w:val="22"/>
              <w:szCs w:val="22"/>
              <w:lang w:eastAsia="ru-RU" w:bidi="ar-SA"/>
            </w:rPr>
          </w:pPr>
          <w:hyperlink w:anchor="_Toc146013365" w:history="1">
            <w:r w:rsidR="00153B8F" w:rsidRPr="007C4EA2">
              <w:rPr>
                <w:rStyle w:val="a8"/>
              </w:rPr>
              <w:t>3.9.5 Учреждения коммунального и бытового обслуживания</w:t>
            </w:r>
            <w:r w:rsidR="00153B8F">
              <w:rPr>
                <w:webHidden/>
              </w:rPr>
              <w:tab/>
            </w:r>
            <w:r w:rsidR="00153B8F">
              <w:rPr>
                <w:webHidden/>
              </w:rPr>
              <w:fldChar w:fldCharType="begin"/>
            </w:r>
            <w:r w:rsidR="00153B8F">
              <w:rPr>
                <w:webHidden/>
              </w:rPr>
              <w:instrText xml:space="preserve"> PAGEREF _Toc146013365 \h </w:instrText>
            </w:r>
            <w:r w:rsidR="00153B8F">
              <w:rPr>
                <w:webHidden/>
              </w:rPr>
            </w:r>
            <w:r w:rsidR="00153B8F">
              <w:rPr>
                <w:webHidden/>
              </w:rPr>
              <w:fldChar w:fldCharType="separate"/>
            </w:r>
            <w:r w:rsidR="00153B8F">
              <w:rPr>
                <w:webHidden/>
              </w:rPr>
              <w:t>57</w:t>
            </w:r>
            <w:r w:rsidR="00153B8F">
              <w:rPr>
                <w:webHidden/>
              </w:rPr>
              <w:fldChar w:fldCharType="end"/>
            </w:r>
          </w:hyperlink>
        </w:p>
        <w:p w14:paraId="46071AAC" w14:textId="41D685D1" w:rsidR="00153B8F" w:rsidRDefault="00C736A3">
          <w:pPr>
            <w:pStyle w:val="31"/>
            <w:rPr>
              <w:rFonts w:eastAsiaTheme="minorEastAsia" w:cstheme="minorBidi"/>
              <w:b w:val="0"/>
              <w:kern w:val="0"/>
              <w:sz w:val="22"/>
              <w:szCs w:val="22"/>
              <w:lang w:eastAsia="ru-RU" w:bidi="ar-SA"/>
            </w:rPr>
          </w:pPr>
          <w:hyperlink w:anchor="_Toc146013366" w:history="1">
            <w:r w:rsidR="00153B8F" w:rsidRPr="007C4EA2">
              <w:rPr>
                <w:rStyle w:val="a8"/>
              </w:rPr>
              <w:t>3.9.6 Объекты религиозной организации</w:t>
            </w:r>
            <w:r w:rsidR="00153B8F">
              <w:rPr>
                <w:webHidden/>
              </w:rPr>
              <w:tab/>
            </w:r>
            <w:r w:rsidR="00153B8F">
              <w:rPr>
                <w:webHidden/>
              </w:rPr>
              <w:fldChar w:fldCharType="begin"/>
            </w:r>
            <w:r w:rsidR="00153B8F">
              <w:rPr>
                <w:webHidden/>
              </w:rPr>
              <w:instrText xml:space="preserve"> PAGEREF _Toc146013366 \h </w:instrText>
            </w:r>
            <w:r w:rsidR="00153B8F">
              <w:rPr>
                <w:webHidden/>
              </w:rPr>
            </w:r>
            <w:r w:rsidR="00153B8F">
              <w:rPr>
                <w:webHidden/>
              </w:rPr>
              <w:fldChar w:fldCharType="separate"/>
            </w:r>
            <w:r w:rsidR="00153B8F">
              <w:rPr>
                <w:webHidden/>
              </w:rPr>
              <w:t>58</w:t>
            </w:r>
            <w:r w:rsidR="00153B8F">
              <w:rPr>
                <w:webHidden/>
              </w:rPr>
              <w:fldChar w:fldCharType="end"/>
            </w:r>
          </w:hyperlink>
        </w:p>
        <w:p w14:paraId="19970E78" w14:textId="42638FD3" w:rsidR="00153B8F" w:rsidRDefault="00C736A3">
          <w:pPr>
            <w:pStyle w:val="31"/>
            <w:rPr>
              <w:rFonts w:eastAsiaTheme="minorEastAsia" w:cstheme="minorBidi"/>
              <w:b w:val="0"/>
              <w:kern w:val="0"/>
              <w:sz w:val="22"/>
              <w:szCs w:val="22"/>
              <w:lang w:eastAsia="ru-RU" w:bidi="ar-SA"/>
            </w:rPr>
          </w:pPr>
          <w:hyperlink w:anchor="_Toc146013367" w:history="1">
            <w:r w:rsidR="00153B8F" w:rsidRPr="007C4EA2">
              <w:rPr>
                <w:rStyle w:val="a8"/>
              </w:rPr>
              <w:t>3.9.7 Кладбища</w:t>
            </w:r>
            <w:r w:rsidR="00153B8F">
              <w:rPr>
                <w:webHidden/>
              </w:rPr>
              <w:tab/>
            </w:r>
            <w:r w:rsidR="00153B8F">
              <w:rPr>
                <w:webHidden/>
              </w:rPr>
              <w:fldChar w:fldCharType="begin"/>
            </w:r>
            <w:r w:rsidR="00153B8F">
              <w:rPr>
                <w:webHidden/>
              </w:rPr>
              <w:instrText xml:space="preserve"> PAGEREF _Toc146013367 \h </w:instrText>
            </w:r>
            <w:r w:rsidR="00153B8F">
              <w:rPr>
                <w:webHidden/>
              </w:rPr>
            </w:r>
            <w:r w:rsidR="00153B8F">
              <w:rPr>
                <w:webHidden/>
              </w:rPr>
              <w:fldChar w:fldCharType="separate"/>
            </w:r>
            <w:r w:rsidR="00153B8F">
              <w:rPr>
                <w:webHidden/>
              </w:rPr>
              <w:t>58</w:t>
            </w:r>
            <w:r w:rsidR="00153B8F">
              <w:rPr>
                <w:webHidden/>
              </w:rPr>
              <w:fldChar w:fldCharType="end"/>
            </w:r>
          </w:hyperlink>
        </w:p>
        <w:p w14:paraId="5312C272" w14:textId="15F15D2F" w:rsidR="00153B8F" w:rsidRDefault="00C736A3">
          <w:pPr>
            <w:pStyle w:val="31"/>
            <w:rPr>
              <w:rFonts w:eastAsiaTheme="minorEastAsia" w:cstheme="minorBidi"/>
              <w:b w:val="0"/>
              <w:kern w:val="0"/>
              <w:sz w:val="22"/>
              <w:szCs w:val="22"/>
              <w:lang w:eastAsia="ru-RU" w:bidi="ar-SA"/>
            </w:rPr>
          </w:pPr>
          <w:hyperlink w:anchor="_Toc146013368" w:history="1">
            <w:r w:rsidR="00153B8F" w:rsidRPr="007C4EA2">
              <w:rPr>
                <w:rStyle w:val="a8"/>
                <w:rFonts w:eastAsia="Calibri"/>
              </w:rPr>
              <w:t>3.9.8 Прочие объекты обслуживания</w:t>
            </w:r>
            <w:r w:rsidR="00153B8F">
              <w:rPr>
                <w:webHidden/>
              </w:rPr>
              <w:tab/>
            </w:r>
            <w:r w:rsidR="00153B8F">
              <w:rPr>
                <w:webHidden/>
              </w:rPr>
              <w:fldChar w:fldCharType="begin"/>
            </w:r>
            <w:r w:rsidR="00153B8F">
              <w:rPr>
                <w:webHidden/>
              </w:rPr>
              <w:instrText xml:space="preserve"> PAGEREF _Toc146013368 \h </w:instrText>
            </w:r>
            <w:r w:rsidR="00153B8F">
              <w:rPr>
                <w:webHidden/>
              </w:rPr>
            </w:r>
            <w:r w:rsidR="00153B8F">
              <w:rPr>
                <w:webHidden/>
              </w:rPr>
              <w:fldChar w:fldCharType="separate"/>
            </w:r>
            <w:r w:rsidR="00153B8F">
              <w:rPr>
                <w:webHidden/>
              </w:rPr>
              <w:t>59</w:t>
            </w:r>
            <w:r w:rsidR="00153B8F">
              <w:rPr>
                <w:webHidden/>
              </w:rPr>
              <w:fldChar w:fldCharType="end"/>
            </w:r>
          </w:hyperlink>
        </w:p>
        <w:p w14:paraId="11BA79BE" w14:textId="51625791" w:rsidR="00153B8F" w:rsidRDefault="00C736A3">
          <w:pPr>
            <w:pStyle w:val="31"/>
            <w:rPr>
              <w:rFonts w:eastAsiaTheme="minorEastAsia" w:cstheme="minorBidi"/>
              <w:b w:val="0"/>
              <w:kern w:val="0"/>
              <w:sz w:val="22"/>
              <w:szCs w:val="22"/>
              <w:lang w:eastAsia="ru-RU" w:bidi="ar-SA"/>
            </w:rPr>
          </w:pPr>
          <w:hyperlink w:anchor="_Toc146013369" w:history="1">
            <w:r w:rsidR="00153B8F" w:rsidRPr="007C4EA2">
              <w:rPr>
                <w:rStyle w:val="a8"/>
                <w:rFonts w:eastAsia="Calibri"/>
                <w:lang w:eastAsia="ar-SA"/>
              </w:rPr>
              <w:t>3.9.9 Общественные пространства</w:t>
            </w:r>
            <w:r w:rsidR="00153B8F">
              <w:rPr>
                <w:webHidden/>
              </w:rPr>
              <w:tab/>
            </w:r>
            <w:r w:rsidR="00153B8F">
              <w:rPr>
                <w:webHidden/>
              </w:rPr>
              <w:fldChar w:fldCharType="begin"/>
            </w:r>
            <w:r w:rsidR="00153B8F">
              <w:rPr>
                <w:webHidden/>
              </w:rPr>
              <w:instrText xml:space="preserve"> PAGEREF _Toc146013369 \h </w:instrText>
            </w:r>
            <w:r w:rsidR="00153B8F">
              <w:rPr>
                <w:webHidden/>
              </w:rPr>
            </w:r>
            <w:r w:rsidR="00153B8F">
              <w:rPr>
                <w:webHidden/>
              </w:rPr>
              <w:fldChar w:fldCharType="separate"/>
            </w:r>
            <w:r w:rsidR="00153B8F">
              <w:rPr>
                <w:webHidden/>
              </w:rPr>
              <w:t>59</w:t>
            </w:r>
            <w:r w:rsidR="00153B8F">
              <w:rPr>
                <w:webHidden/>
              </w:rPr>
              <w:fldChar w:fldCharType="end"/>
            </w:r>
          </w:hyperlink>
        </w:p>
        <w:p w14:paraId="39DD17D6" w14:textId="0200A488" w:rsidR="00153B8F" w:rsidRDefault="00C736A3">
          <w:pPr>
            <w:pStyle w:val="31"/>
            <w:rPr>
              <w:rFonts w:eastAsiaTheme="minorEastAsia" w:cstheme="minorBidi"/>
              <w:b w:val="0"/>
              <w:kern w:val="0"/>
              <w:sz w:val="22"/>
              <w:szCs w:val="22"/>
              <w:lang w:eastAsia="ru-RU" w:bidi="ar-SA"/>
            </w:rPr>
          </w:pPr>
          <w:hyperlink w:anchor="_Toc146013370" w:history="1">
            <w:r w:rsidR="00153B8F" w:rsidRPr="007C4EA2">
              <w:rPr>
                <w:rStyle w:val="a8"/>
              </w:rPr>
              <w:t>3.9.10 Социальная защита населения</w:t>
            </w:r>
            <w:r w:rsidR="00153B8F">
              <w:rPr>
                <w:webHidden/>
              </w:rPr>
              <w:tab/>
            </w:r>
            <w:r w:rsidR="00153B8F">
              <w:rPr>
                <w:webHidden/>
              </w:rPr>
              <w:fldChar w:fldCharType="begin"/>
            </w:r>
            <w:r w:rsidR="00153B8F">
              <w:rPr>
                <w:webHidden/>
              </w:rPr>
              <w:instrText xml:space="preserve"> PAGEREF _Toc146013370 \h </w:instrText>
            </w:r>
            <w:r w:rsidR="00153B8F">
              <w:rPr>
                <w:webHidden/>
              </w:rPr>
            </w:r>
            <w:r w:rsidR="00153B8F">
              <w:rPr>
                <w:webHidden/>
              </w:rPr>
              <w:fldChar w:fldCharType="separate"/>
            </w:r>
            <w:r w:rsidR="00153B8F">
              <w:rPr>
                <w:webHidden/>
              </w:rPr>
              <w:t>60</w:t>
            </w:r>
            <w:r w:rsidR="00153B8F">
              <w:rPr>
                <w:webHidden/>
              </w:rPr>
              <w:fldChar w:fldCharType="end"/>
            </w:r>
          </w:hyperlink>
        </w:p>
        <w:p w14:paraId="71E82DDA" w14:textId="2CBDD3DA" w:rsidR="00153B8F" w:rsidRDefault="00C736A3">
          <w:pPr>
            <w:pStyle w:val="21"/>
            <w:rPr>
              <w:rFonts w:eastAsiaTheme="minorEastAsia" w:cstheme="minorBidi"/>
              <w:b w:val="0"/>
              <w:bCs w:val="0"/>
              <w:sz w:val="22"/>
              <w:szCs w:val="22"/>
              <w:lang w:eastAsia="ru-RU" w:bidi="ar-SA"/>
            </w:rPr>
          </w:pPr>
          <w:hyperlink w:anchor="_Toc146013371" w:history="1">
            <w:r w:rsidR="00153B8F" w:rsidRPr="007C4EA2">
              <w:rPr>
                <w:rStyle w:val="a8"/>
                <w:rFonts w:eastAsia="Calibri"/>
              </w:rPr>
              <w:t>3.10. Анализ вариантов развития экономической среды на территории поселения</w:t>
            </w:r>
            <w:r w:rsidR="00153B8F">
              <w:rPr>
                <w:webHidden/>
              </w:rPr>
              <w:tab/>
            </w:r>
            <w:r w:rsidR="00153B8F">
              <w:rPr>
                <w:webHidden/>
              </w:rPr>
              <w:fldChar w:fldCharType="begin"/>
            </w:r>
            <w:r w:rsidR="00153B8F">
              <w:rPr>
                <w:webHidden/>
              </w:rPr>
              <w:instrText xml:space="preserve"> PAGEREF _Toc146013371 \h </w:instrText>
            </w:r>
            <w:r w:rsidR="00153B8F">
              <w:rPr>
                <w:webHidden/>
              </w:rPr>
            </w:r>
            <w:r w:rsidR="00153B8F">
              <w:rPr>
                <w:webHidden/>
              </w:rPr>
              <w:fldChar w:fldCharType="separate"/>
            </w:r>
            <w:r w:rsidR="00153B8F">
              <w:rPr>
                <w:webHidden/>
              </w:rPr>
              <w:t>61</w:t>
            </w:r>
            <w:r w:rsidR="00153B8F">
              <w:rPr>
                <w:webHidden/>
              </w:rPr>
              <w:fldChar w:fldCharType="end"/>
            </w:r>
          </w:hyperlink>
        </w:p>
        <w:p w14:paraId="7333FE7A" w14:textId="6A3B882F" w:rsidR="00153B8F" w:rsidRDefault="00C736A3">
          <w:pPr>
            <w:pStyle w:val="31"/>
            <w:rPr>
              <w:rFonts w:eastAsiaTheme="minorEastAsia" w:cstheme="minorBidi"/>
              <w:b w:val="0"/>
              <w:kern w:val="0"/>
              <w:sz w:val="22"/>
              <w:szCs w:val="22"/>
              <w:lang w:eastAsia="ru-RU" w:bidi="ar-SA"/>
            </w:rPr>
          </w:pPr>
          <w:hyperlink w:anchor="_Toc146013372" w:history="1">
            <w:r w:rsidR="00153B8F" w:rsidRPr="007C4EA2">
              <w:rPr>
                <w:rStyle w:val="a8"/>
              </w:rPr>
              <w:t>3.10.1. Развитие социальной сферы</w:t>
            </w:r>
            <w:r w:rsidR="00153B8F">
              <w:rPr>
                <w:webHidden/>
              </w:rPr>
              <w:tab/>
            </w:r>
            <w:r w:rsidR="00153B8F">
              <w:rPr>
                <w:webHidden/>
              </w:rPr>
              <w:fldChar w:fldCharType="begin"/>
            </w:r>
            <w:r w:rsidR="00153B8F">
              <w:rPr>
                <w:webHidden/>
              </w:rPr>
              <w:instrText xml:space="preserve"> PAGEREF _Toc146013372 \h </w:instrText>
            </w:r>
            <w:r w:rsidR="00153B8F">
              <w:rPr>
                <w:webHidden/>
              </w:rPr>
            </w:r>
            <w:r w:rsidR="00153B8F">
              <w:rPr>
                <w:webHidden/>
              </w:rPr>
              <w:fldChar w:fldCharType="separate"/>
            </w:r>
            <w:r w:rsidR="00153B8F">
              <w:rPr>
                <w:webHidden/>
              </w:rPr>
              <w:t>62</w:t>
            </w:r>
            <w:r w:rsidR="00153B8F">
              <w:rPr>
                <w:webHidden/>
              </w:rPr>
              <w:fldChar w:fldCharType="end"/>
            </w:r>
          </w:hyperlink>
        </w:p>
        <w:p w14:paraId="2CB678F2" w14:textId="07C808A2" w:rsidR="00153B8F" w:rsidRDefault="00C736A3">
          <w:pPr>
            <w:pStyle w:val="31"/>
            <w:rPr>
              <w:rFonts w:eastAsiaTheme="minorEastAsia" w:cstheme="minorBidi"/>
              <w:b w:val="0"/>
              <w:kern w:val="0"/>
              <w:sz w:val="22"/>
              <w:szCs w:val="22"/>
              <w:lang w:eastAsia="ru-RU" w:bidi="ar-SA"/>
            </w:rPr>
          </w:pPr>
          <w:hyperlink w:anchor="_Toc146013373" w:history="1">
            <w:r w:rsidR="00153B8F" w:rsidRPr="007C4EA2">
              <w:rPr>
                <w:rStyle w:val="a8"/>
                <w:rFonts w:ascii="Times New Roman" w:hAnsi="Times New Roman" w:cs="Times New Roman"/>
              </w:rPr>
              <w:t>3.10.1.1 Развитие объектов физической культуры и спорта</w:t>
            </w:r>
            <w:r w:rsidR="00153B8F">
              <w:rPr>
                <w:webHidden/>
              </w:rPr>
              <w:tab/>
            </w:r>
            <w:r w:rsidR="00153B8F">
              <w:rPr>
                <w:webHidden/>
              </w:rPr>
              <w:fldChar w:fldCharType="begin"/>
            </w:r>
            <w:r w:rsidR="00153B8F">
              <w:rPr>
                <w:webHidden/>
              </w:rPr>
              <w:instrText xml:space="preserve"> PAGEREF _Toc146013373 \h </w:instrText>
            </w:r>
            <w:r w:rsidR="00153B8F">
              <w:rPr>
                <w:webHidden/>
              </w:rPr>
            </w:r>
            <w:r w:rsidR="00153B8F">
              <w:rPr>
                <w:webHidden/>
              </w:rPr>
              <w:fldChar w:fldCharType="separate"/>
            </w:r>
            <w:r w:rsidR="00153B8F">
              <w:rPr>
                <w:webHidden/>
              </w:rPr>
              <w:t>62</w:t>
            </w:r>
            <w:r w:rsidR="00153B8F">
              <w:rPr>
                <w:webHidden/>
              </w:rPr>
              <w:fldChar w:fldCharType="end"/>
            </w:r>
          </w:hyperlink>
        </w:p>
        <w:p w14:paraId="6F4AA1AB" w14:textId="66793F3E" w:rsidR="00153B8F" w:rsidRDefault="00C736A3">
          <w:pPr>
            <w:pStyle w:val="31"/>
            <w:rPr>
              <w:rFonts w:eastAsiaTheme="minorEastAsia" w:cstheme="minorBidi"/>
              <w:b w:val="0"/>
              <w:kern w:val="0"/>
              <w:sz w:val="22"/>
              <w:szCs w:val="22"/>
              <w:lang w:eastAsia="ru-RU" w:bidi="ar-SA"/>
            </w:rPr>
          </w:pPr>
          <w:hyperlink w:anchor="_Toc146013374" w:history="1">
            <w:r w:rsidR="00153B8F" w:rsidRPr="007C4EA2">
              <w:rPr>
                <w:rStyle w:val="a8"/>
                <w:rFonts w:ascii="Times New Roman" w:hAnsi="Times New Roman" w:cs="Times New Roman"/>
              </w:rPr>
              <w:t>3.10.1.2 Развитие объектов в области здравоохранения</w:t>
            </w:r>
            <w:r w:rsidR="00153B8F">
              <w:rPr>
                <w:webHidden/>
              </w:rPr>
              <w:tab/>
            </w:r>
            <w:r w:rsidR="00153B8F">
              <w:rPr>
                <w:webHidden/>
              </w:rPr>
              <w:fldChar w:fldCharType="begin"/>
            </w:r>
            <w:r w:rsidR="00153B8F">
              <w:rPr>
                <w:webHidden/>
              </w:rPr>
              <w:instrText xml:space="preserve"> PAGEREF _Toc146013374 \h </w:instrText>
            </w:r>
            <w:r w:rsidR="00153B8F">
              <w:rPr>
                <w:webHidden/>
              </w:rPr>
            </w:r>
            <w:r w:rsidR="00153B8F">
              <w:rPr>
                <w:webHidden/>
              </w:rPr>
              <w:fldChar w:fldCharType="separate"/>
            </w:r>
            <w:r w:rsidR="00153B8F">
              <w:rPr>
                <w:webHidden/>
              </w:rPr>
              <w:t>62</w:t>
            </w:r>
            <w:r w:rsidR="00153B8F">
              <w:rPr>
                <w:webHidden/>
              </w:rPr>
              <w:fldChar w:fldCharType="end"/>
            </w:r>
          </w:hyperlink>
        </w:p>
        <w:p w14:paraId="1D292172" w14:textId="1EAB8D7F" w:rsidR="00153B8F" w:rsidRDefault="00C736A3">
          <w:pPr>
            <w:pStyle w:val="31"/>
            <w:rPr>
              <w:rFonts w:eastAsiaTheme="minorEastAsia" w:cstheme="minorBidi"/>
              <w:b w:val="0"/>
              <w:kern w:val="0"/>
              <w:sz w:val="22"/>
              <w:szCs w:val="22"/>
              <w:lang w:eastAsia="ru-RU" w:bidi="ar-SA"/>
            </w:rPr>
          </w:pPr>
          <w:hyperlink w:anchor="_Toc146013375" w:history="1">
            <w:r w:rsidR="00153B8F" w:rsidRPr="007C4EA2">
              <w:rPr>
                <w:rStyle w:val="a8"/>
                <w:rFonts w:ascii="Times New Roman" w:hAnsi="Times New Roman" w:cs="Times New Roman"/>
              </w:rPr>
              <w:t>3.10.1.3 Развитие жилищного строительства</w:t>
            </w:r>
            <w:r w:rsidR="00153B8F">
              <w:rPr>
                <w:webHidden/>
              </w:rPr>
              <w:tab/>
            </w:r>
            <w:r w:rsidR="00153B8F">
              <w:rPr>
                <w:webHidden/>
              </w:rPr>
              <w:fldChar w:fldCharType="begin"/>
            </w:r>
            <w:r w:rsidR="00153B8F">
              <w:rPr>
                <w:webHidden/>
              </w:rPr>
              <w:instrText xml:space="preserve"> PAGEREF _Toc146013375 \h </w:instrText>
            </w:r>
            <w:r w:rsidR="00153B8F">
              <w:rPr>
                <w:webHidden/>
              </w:rPr>
            </w:r>
            <w:r w:rsidR="00153B8F">
              <w:rPr>
                <w:webHidden/>
              </w:rPr>
              <w:fldChar w:fldCharType="separate"/>
            </w:r>
            <w:r w:rsidR="00153B8F">
              <w:rPr>
                <w:webHidden/>
              </w:rPr>
              <w:t>62</w:t>
            </w:r>
            <w:r w:rsidR="00153B8F">
              <w:rPr>
                <w:webHidden/>
              </w:rPr>
              <w:fldChar w:fldCharType="end"/>
            </w:r>
          </w:hyperlink>
        </w:p>
        <w:p w14:paraId="4DF4E3DC" w14:textId="07D43756" w:rsidR="00153B8F" w:rsidRDefault="00C736A3">
          <w:pPr>
            <w:pStyle w:val="31"/>
            <w:rPr>
              <w:rFonts w:eastAsiaTheme="minorEastAsia" w:cstheme="minorBidi"/>
              <w:b w:val="0"/>
              <w:kern w:val="0"/>
              <w:sz w:val="22"/>
              <w:szCs w:val="22"/>
              <w:lang w:eastAsia="ru-RU" w:bidi="ar-SA"/>
            </w:rPr>
          </w:pPr>
          <w:hyperlink w:anchor="_Toc146013376" w:history="1">
            <w:r w:rsidR="00153B8F" w:rsidRPr="007C4EA2">
              <w:rPr>
                <w:rStyle w:val="a8"/>
                <w:rFonts w:ascii="Times New Roman" w:hAnsi="Times New Roman" w:cs="Times New Roman"/>
              </w:rPr>
              <w:t>3.10.1.4 Благоустройство</w:t>
            </w:r>
            <w:r w:rsidR="00153B8F">
              <w:rPr>
                <w:webHidden/>
              </w:rPr>
              <w:tab/>
            </w:r>
            <w:r w:rsidR="00153B8F">
              <w:rPr>
                <w:webHidden/>
              </w:rPr>
              <w:fldChar w:fldCharType="begin"/>
            </w:r>
            <w:r w:rsidR="00153B8F">
              <w:rPr>
                <w:webHidden/>
              </w:rPr>
              <w:instrText xml:space="preserve"> PAGEREF _Toc146013376 \h </w:instrText>
            </w:r>
            <w:r w:rsidR="00153B8F">
              <w:rPr>
                <w:webHidden/>
              </w:rPr>
            </w:r>
            <w:r w:rsidR="00153B8F">
              <w:rPr>
                <w:webHidden/>
              </w:rPr>
              <w:fldChar w:fldCharType="separate"/>
            </w:r>
            <w:r w:rsidR="00153B8F">
              <w:rPr>
                <w:webHidden/>
              </w:rPr>
              <w:t>63</w:t>
            </w:r>
            <w:r w:rsidR="00153B8F">
              <w:rPr>
                <w:webHidden/>
              </w:rPr>
              <w:fldChar w:fldCharType="end"/>
            </w:r>
          </w:hyperlink>
        </w:p>
        <w:p w14:paraId="46D659C5" w14:textId="2FE6F8DE" w:rsidR="00153B8F" w:rsidRDefault="00C736A3">
          <w:pPr>
            <w:pStyle w:val="31"/>
            <w:rPr>
              <w:rFonts w:eastAsiaTheme="minorEastAsia" w:cstheme="minorBidi"/>
              <w:b w:val="0"/>
              <w:kern w:val="0"/>
              <w:sz w:val="22"/>
              <w:szCs w:val="22"/>
              <w:lang w:eastAsia="ru-RU" w:bidi="ar-SA"/>
            </w:rPr>
          </w:pPr>
          <w:hyperlink w:anchor="_Toc146013377" w:history="1">
            <w:r w:rsidR="00153B8F" w:rsidRPr="007C4EA2">
              <w:rPr>
                <w:rStyle w:val="a8"/>
                <w:rFonts w:ascii="Times New Roman" w:hAnsi="Times New Roman" w:cs="Times New Roman"/>
              </w:rPr>
              <w:t>3.10.1.5 Развитие систем инженерно-технического обеспечения</w:t>
            </w:r>
            <w:r w:rsidR="00153B8F">
              <w:rPr>
                <w:webHidden/>
              </w:rPr>
              <w:tab/>
            </w:r>
            <w:r w:rsidR="00153B8F">
              <w:rPr>
                <w:webHidden/>
              </w:rPr>
              <w:fldChar w:fldCharType="begin"/>
            </w:r>
            <w:r w:rsidR="00153B8F">
              <w:rPr>
                <w:webHidden/>
              </w:rPr>
              <w:instrText xml:space="preserve"> PAGEREF _Toc146013377 \h </w:instrText>
            </w:r>
            <w:r w:rsidR="00153B8F">
              <w:rPr>
                <w:webHidden/>
              </w:rPr>
            </w:r>
            <w:r w:rsidR="00153B8F">
              <w:rPr>
                <w:webHidden/>
              </w:rPr>
              <w:fldChar w:fldCharType="separate"/>
            </w:r>
            <w:r w:rsidR="00153B8F">
              <w:rPr>
                <w:webHidden/>
              </w:rPr>
              <w:t>63</w:t>
            </w:r>
            <w:r w:rsidR="00153B8F">
              <w:rPr>
                <w:webHidden/>
              </w:rPr>
              <w:fldChar w:fldCharType="end"/>
            </w:r>
          </w:hyperlink>
        </w:p>
        <w:p w14:paraId="283EB528" w14:textId="4166E8E9" w:rsidR="00153B8F" w:rsidRDefault="00C736A3">
          <w:pPr>
            <w:pStyle w:val="31"/>
            <w:rPr>
              <w:rFonts w:eastAsiaTheme="minorEastAsia" w:cstheme="minorBidi"/>
              <w:b w:val="0"/>
              <w:kern w:val="0"/>
              <w:sz w:val="22"/>
              <w:szCs w:val="22"/>
              <w:lang w:eastAsia="ru-RU" w:bidi="ar-SA"/>
            </w:rPr>
          </w:pPr>
          <w:hyperlink w:anchor="_Toc146013378" w:history="1">
            <w:r w:rsidR="00153B8F" w:rsidRPr="007C4EA2">
              <w:rPr>
                <w:rStyle w:val="a8"/>
                <w:rFonts w:ascii="Times New Roman" w:hAnsi="Times New Roman" w:cs="Times New Roman"/>
              </w:rPr>
              <w:t>3.10.2 Малое предпринимательство.</w:t>
            </w:r>
            <w:r w:rsidR="00153B8F">
              <w:rPr>
                <w:webHidden/>
              </w:rPr>
              <w:tab/>
            </w:r>
            <w:r w:rsidR="00153B8F">
              <w:rPr>
                <w:webHidden/>
              </w:rPr>
              <w:fldChar w:fldCharType="begin"/>
            </w:r>
            <w:r w:rsidR="00153B8F">
              <w:rPr>
                <w:webHidden/>
              </w:rPr>
              <w:instrText xml:space="preserve"> PAGEREF _Toc146013378 \h </w:instrText>
            </w:r>
            <w:r w:rsidR="00153B8F">
              <w:rPr>
                <w:webHidden/>
              </w:rPr>
            </w:r>
            <w:r w:rsidR="00153B8F">
              <w:rPr>
                <w:webHidden/>
              </w:rPr>
              <w:fldChar w:fldCharType="separate"/>
            </w:r>
            <w:r w:rsidR="00153B8F">
              <w:rPr>
                <w:webHidden/>
              </w:rPr>
              <w:t>64</w:t>
            </w:r>
            <w:r w:rsidR="00153B8F">
              <w:rPr>
                <w:webHidden/>
              </w:rPr>
              <w:fldChar w:fldCharType="end"/>
            </w:r>
          </w:hyperlink>
        </w:p>
        <w:p w14:paraId="08B88A2A" w14:textId="78BF877F" w:rsidR="00153B8F" w:rsidRDefault="00C736A3">
          <w:pPr>
            <w:pStyle w:val="21"/>
            <w:rPr>
              <w:rFonts w:eastAsiaTheme="minorEastAsia" w:cstheme="minorBidi"/>
              <w:b w:val="0"/>
              <w:bCs w:val="0"/>
              <w:sz w:val="22"/>
              <w:szCs w:val="22"/>
              <w:lang w:eastAsia="ru-RU" w:bidi="ar-SA"/>
            </w:rPr>
          </w:pPr>
          <w:hyperlink w:anchor="_Toc146013379" w:history="1">
            <w:r w:rsidR="00153B8F" w:rsidRPr="007C4EA2">
              <w:rPr>
                <w:rStyle w:val="a8"/>
                <w:rFonts w:eastAsiaTheme="majorEastAsia"/>
              </w:rPr>
              <w:t>3.11. Анализ состояния транспортной инфраструктуры</w:t>
            </w:r>
            <w:r w:rsidR="00153B8F">
              <w:rPr>
                <w:webHidden/>
              </w:rPr>
              <w:tab/>
            </w:r>
            <w:r w:rsidR="00153B8F">
              <w:rPr>
                <w:webHidden/>
              </w:rPr>
              <w:fldChar w:fldCharType="begin"/>
            </w:r>
            <w:r w:rsidR="00153B8F">
              <w:rPr>
                <w:webHidden/>
              </w:rPr>
              <w:instrText xml:space="preserve"> PAGEREF _Toc146013379 \h </w:instrText>
            </w:r>
            <w:r w:rsidR="00153B8F">
              <w:rPr>
                <w:webHidden/>
              </w:rPr>
            </w:r>
            <w:r w:rsidR="00153B8F">
              <w:rPr>
                <w:webHidden/>
              </w:rPr>
              <w:fldChar w:fldCharType="separate"/>
            </w:r>
            <w:r w:rsidR="00153B8F">
              <w:rPr>
                <w:webHidden/>
              </w:rPr>
              <w:t>66</w:t>
            </w:r>
            <w:r w:rsidR="00153B8F">
              <w:rPr>
                <w:webHidden/>
              </w:rPr>
              <w:fldChar w:fldCharType="end"/>
            </w:r>
          </w:hyperlink>
        </w:p>
        <w:p w14:paraId="2A991D70" w14:textId="210A9442" w:rsidR="00153B8F" w:rsidRDefault="00C736A3">
          <w:pPr>
            <w:pStyle w:val="21"/>
            <w:rPr>
              <w:rFonts w:eastAsiaTheme="minorEastAsia" w:cstheme="minorBidi"/>
              <w:b w:val="0"/>
              <w:bCs w:val="0"/>
              <w:sz w:val="22"/>
              <w:szCs w:val="22"/>
              <w:lang w:eastAsia="ru-RU" w:bidi="ar-SA"/>
            </w:rPr>
          </w:pPr>
          <w:hyperlink w:anchor="_Toc146013380" w:history="1">
            <w:r w:rsidR="00153B8F" w:rsidRPr="007C4EA2">
              <w:rPr>
                <w:rStyle w:val="a8"/>
                <w:rFonts w:eastAsiaTheme="majorEastAsia"/>
              </w:rPr>
              <w:t>3.12</w:t>
            </w:r>
            <w:r w:rsidR="00153B8F" w:rsidRPr="007C4EA2">
              <w:rPr>
                <w:rStyle w:val="a8"/>
                <w:rFonts w:eastAsiaTheme="majorEastAsia"/>
                <w:i/>
              </w:rPr>
              <w:t>.</w:t>
            </w:r>
            <w:r w:rsidR="00153B8F" w:rsidRPr="007C4EA2">
              <w:rPr>
                <w:rStyle w:val="a8"/>
                <w:rFonts w:eastAsiaTheme="majorEastAsia"/>
              </w:rPr>
              <w:t xml:space="preserve"> Анализ состояния инженерной инфраструктуры</w:t>
            </w:r>
            <w:r w:rsidR="00153B8F">
              <w:rPr>
                <w:webHidden/>
              </w:rPr>
              <w:tab/>
            </w:r>
            <w:r w:rsidR="00153B8F">
              <w:rPr>
                <w:webHidden/>
              </w:rPr>
              <w:fldChar w:fldCharType="begin"/>
            </w:r>
            <w:r w:rsidR="00153B8F">
              <w:rPr>
                <w:webHidden/>
              </w:rPr>
              <w:instrText xml:space="preserve"> PAGEREF _Toc146013380 \h </w:instrText>
            </w:r>
            <w:r w:rsidR="00153B8F">
              <w:rPr>
                <w:webHidden/>
              </w:rPr>
            </w:r>
            <w:r w:rsidR="00153B8F">
              <w:rPr>
                <w:webHidden/>
              </w:rPr>
              <w:fldChar w:fldCharType="separate"/>
            </w:r>
            <w:r w:rsidR="00153B8F">
              <w:rPr>
                <w:webHidden/>
              </w:rPr>
              <w:t>68</w:t>
            </w:r>
            <w:r w:rsidR="00153B8F">
              <w:rPr>
                <w:webHidden/>
              </w:rPr>
              <w:fldChar w:fldCharType="end"/>
            </w:r>
          </w:hyperlink>
        </w:p>
        <w:p w14:paraId="4F0B23A9" w14:textId="753A1F4F" w:rsidR="00153B8F" w:rsidRDefault="00C736A3">
          <w:pPr>
            <w:pStyle w:val="31"/>
            <w:rPr>
              <w:rFonts w:eastAsiaTheme="minorEastAsia" w:cstheme="minorBidi"/>
              <w:b w:val="0"/>
              <w:kern w:val="0"/>
              <w:sz w:val="22"/>
              <w:szCs w:val="22"/>
              <w:lang w:eastAsia="ru-RU" w:bidi="ar-SA"/>
            </w:rPr>
          </w:pPr>
          <w:hyperlink w:anchor="_Toc146013381" w:history="1">
            <w:r w:rsidR="00153B8F" w:rsidRPr="007C4EA2">
              <w:rPr>
                <w:rStyle w:val="a8"/>
                <w:rFonts w:eastAsia="Calibri"/>
              </w:rPr>
              <w:t>3.12.1 Система водоснабжения</w:t>
            </w:r>
            <w:r w:rsidR="00153B8F">
              <w:rPr>
                <w:webHidden/>
              </w:rPr>
              <w:tab/>
            </w:r>
            <w:r w:rsidR="00153B8F">
              <w:rPr>
                <w:webHidden/>
              </w:rPr>
              <w:fldChar w:fldCharType="begin"/>
            </w:r>
            <w:r w:rsidR="00153B8F">
              <w:rPr>
                <w:webHidden/>
              </w:rPr>
              <w:instrText xml:space="preserve"> PAGEREF _Toc146013381 \h </w:instrText>
            </w:r>
            <w:r w:rsidR="00153B8F">
              <w:rPr>
                <w:webHidden/>
              </w:rPr>
            </w:r>
            <w:r w:rsidR="00153B8F">
              <w:rPr>
                <w:webHidden/>
              </w:rPr>
              <w:fldChar w:fldCharType="separate"/>
            </w:r>
            <w:r w:rsidR="00153B8F">
              <w:rPr>
                <w:webHidden/>
              </w:rPr>
              <w:t>68</w:t>
            </w:r>
            <w:r w:rsidR="00153B8F">
              <w:rPr>
                <w:webHidden/>
              </w:rPr>
              <w:fldChar w:fldCharType="end"/>
            </w:r>
          </w:hyperlink>
        </w:p>
        <w:p w14:paraId="7963D94A" w14:textId="1EA2B8D1" w:rsidR="00153B8F" w:rsidRDefault="00C736A3">
          <w:pPr>
            <w:pStyle w:val="31"/>
            <w:rPr>
              <w:rFonts w:eastAsiaTheme="minorEastAsia" w:cstheme="minorBidi"/>
              <w:b w:val="0"/>
              <w:kern w:val="0"/>
              <w:sz w:val="22"/>
              <w:szCs w:val="22"/>
              <w:lang w:eastAsia="ru-RU" w:bidi="ar-SA"/>
            </w:rPr>
          </w:pPr>
          <w:hyperlink w:anchor="_Toc146013382" w:history="1">
            <w:r w:rsidR="00153B8F" w:rsidRPr="007C4EA2">
              <w:rPr>
                <w:rStyle w:val="a8"/>
                <w:rFonts w:eastAsia="Calibri"/>
              </w:rPr>
              <w:t>3.12.2 Система водоотведения (утилизация жидких бытовых отходов)</w:t>
            </w:r>
            <w:r w:rsidR="00153B8F">
              <w:rPr>
                <w:webHidden/>
              </w:rPr>
              <w:tab/>
            </w:r>
            <w:r w:rsidR="00153B8F">
              <w:rPr>
                <w:webHidden/>
              </w:rPr>
              <w:fldChar w:fldCharType="begin"/>
            </w:r>
            <w:r w:rsidR="00153B8F">
              <w:rPr>
                <w:webHidden/>
              </w:rPr>
              <w:instrText xml:space="preserve"> PAGEREF _Toc146013382 \h </w:instrText>
            </w:r>
            <w:r w:rsidR="00153B8F">
              <w:rPr>
                <w:webHidden/>
              </w:rPr>
            </w:r>
            <w:r w:rsidR="00153B8F">
              <w:rPr>
                <w:webHidden/>
              </w:rPr>
              <w:fldChar w:fldCharType="separate"/>
            </w:r>
            <w:r w:rsidR="00153B8F">
              <w:rPr>
                <w:webHidden/>
              </w:rPr>
              <w:t>69</w:t>
            </w:r>
            <w:r w:rsidR="00153B8F">
              <w:rPr>
                <w:webHidden/>
              </w:rPr>
              <w:fldChar w:fldCharType="end"/>
            </w:r>
          </w:hyperlink>
        </w:p>
        <w:p w14:paraId="0693F65B" w14:textId="6E19DF86" w:rsidR="00153B8F" w:rsidRDefault="00C736A3">
          <w:pPr>
            <w:pStyle w:val="31"/>
            <w:rPr>
              <w:rFonts w:eastAsiaTheme="minorEastAsia" w:cstheme="minorBidi"/>
              <w:b w:val="0"/>
              <w:kern w:val="0"/>
              <w:sz w:val="22"/>
              <w:szCs w:val="22"/>
              <w:lang w:eastAsia="ru-RU" w:bidi="ar-SA"/>
            </w:rPr>
          </w:pPr>
          <w:hyperlink w:anchor="_Toc146013383" w:history="1">
            <w:r w:rsidR="00153B8F" w:rsidRPr="007C4EA2">
              <w:rPr>
                <w:rStyle w:val="a8"/>
                <w:rFonts w:eastAsia="Calibri"/>
              </w:rPr>
              <w:t>3.12.3 Система газоснабжения</w:t>
            </w:r>
            <w:r w:rsidR="00153B8F">
              <w:rPr>
                <w:webHidden/>
              </w:rPr>
              <w:tab/>
            </w:r>
            <w:r w:rsidR="00153B8F">
              <w:rPr>
                <w:webHidden/>
              </w:rPr>
              <w:fldChar w:fldCharType="begin"/>
            </w:r>
            <w:r w:rsidR="00153B8F">
              <w:rPr>
                <w:webHidden/>
              </w:rPr>
              <w:instrText xml:space="preserve"> PAGEREF _Toc146013383 \h </w:instrText>
            </w:r>
            <w:r w:rsidR="00153B8F">
              <w:rPr>
                <w:webHidden/>
              </w:rPr>
            </w:r>
            <w:r w:rsidR="00153B8F">
              <w:rPr>
                <w:webHidden/>
              </w:rPr>
              <w:fldChar w:fldCharType="separate"/>
            </w:r>
            <w:r w:rsidR="00153B8F">
              <w:rPr>
                <w:webHidden/>
              </w:rPr>
              <w:t>69</w:t>
            </w:r>
            <w:r w:rsidR="00153B8F">
              <w:rPr>
                <w:webHidden/>
              </w:rPr>
              <w:fldChar w:fldCharType="end"/>
            </w:r>
          </w:hyperlink>
        </w:p>
        <w:p w14:paraId="755EA7F2" w14:textId="4447764D" w:rsidR="00153B8F" w:rsidRDefault="00C736A3">
          <w:pPr>
            <w:pStyle w:val="31"/>
            <w:rPr>
              <w:rFonts w:eastAsiaTheme="minorEastAsia" w:cstheme="minorBidi"/>
              <w:b w:val="0"/>
              <w:kern w:val="0"/>
              <w:sz w:val="22"/>
              <w:szCs w:val="22"/>
              <w:lang w:eastAsia="ru-RU" w:bidi="ar-SA"/>
            </w:rPr>
          </w:pPr>
          <w:hyperlink w:anchor="_Toc146013384" w:history="1">
            <w:r w:rsidR="00153B8F" w:rsidRPr="007C4EA2">
              <w:rPr>
                <w:rStyle w:val="a8"/>
                <w:rFonts w:eastAsia="Calibri"/>
              </w:rPr>
              <w:t>3.12.4 Система электроснабжения</w:t>
            </w:r>
            <w:r w:rsidR="00153B8F">
              <w:rPr>
                <w:webHidden/>
              </w:rPr>
              <w:tab/>
            </w:r>
            <w:r w:rsidR="00153B8F">
              <w:rPr>
                <w:webHidden/>
              </w:rPr>
              <w:fldChar w:fldCharType="begin"/>
            </w:r>
            <w:r w:rsidR="00153B8F">
              <w:rPr>
                <w:webHidden/>
              </w:rPr>
              <w:instrText xml:space="preserve"> PAGEREF _Toc146013384 \h </w:instrText>
            </w:r>
            <w:r w:rsidR="00153B8F">
              <w:rPr>
                <w:webHidden/>
              </w:rPr>
            </w:r>
            <w:r w:rsidR="00153B8F">
              <w:rPr>
                <w:webHidden/>
              </w:rPr>
              <w:fldChar w:fldCharType="separate"/>
            </w:r>
            <w:r w:rsidR="00153B8F">
              <w:rPr>
                <w:webHidden/>
              </w:rPr>
              <w:t>69</w:t>
            </w:r>
            <w:r w:rsidR="00153B8F">
              <w:rPr>
                <w:webHidden/>
              </w:rPr>
              <w:fldChar w:fldCharType="end"/>
            </w:r>
          </w:hyperlink>
        </w:p>
        <w:p w14:paraId="4B5DD32B" w14:textId="759D807D" w:rsidR="00153B8F" w:rsidRDefault="00C736A3">
          <w:pPr>
            <w:pStyle w:val="31"/>
            <w:rPr>
              <w:rFonts w:eastAsiaTheme="minorEastAsia" w:cstheme="minorBidi"/>
              <w:b w:val="0"/>
              <w:kern w:val="0"/>
              <w:sz w:val="22"/>
              <w:szCs w:val="22"/>
              <w:lang w:eastAsia="ru-RU" w:bidi="ar-SA"/>
            </w:rPr>
          </w:pPr>
          <w:hyperlink w:anchor="_Toc146013385" w:history="1">
            <w:r w:rsidR="00153B8F" w:rsidRPr="007C4EA2">
              <w:rPr>
                <w:rStyle w:val="a8"/>
                <w:rFonts w:eastAsia="Calibri"/>
              </w:rPr>
              <w:t>3.12.5 Система теплоснабжения</w:t>
            </w:r>
            <w:r w:rsidR="00153B8F">
              <w:rPr>
                <w:webHidden/>
              </w:rPr>
              <w:tab/>
            </w:r>
            <w:r w:rsidR="00153B8F">
              <w:rPr>
                <w:webHidden/>
              </w:rPr>
              <w:fldChar w:fldCharType="begin"/>
            </w:r>
            <w:r w:rsidR="00153B8F">
              <w:rPr>
                <w:webHidden/>
              </w:rPr>
              <w:instrText xml:space="preserve"> PAGEREF _Toc146013385 \h </w:instrText>
            </w:r>
            <w:r w:rsidR="00153B8F">
              <w:rPr>
                <w:webHidden/>
              </w:rPr>
            </w:r>
            <w:r w:rsidR="00153B8F">
              <w:rPr>
                <w:webHidden/>
              </w:rPr>
              <w:fldChar w:fldCharType="separate"/>
            </w:r>
            <w:r w:rsidR="00153B8F">
              <w:rPr>
                <w:webHidden/>
              </w:rPr>
              <w:t>70</w:t>
            </w:r>
            <w:r w:rsidR="00153B8F">
              <w:rPr>
                <w:webHidden/>
              </w:rPr>
              <w:fldChar w:fldCharType="end"/>
            </w:r>
          </w:hyperlink>
        </w:p>
        <w:p w14:paraId="697AF3F5" w14:textId="6E1B77D4" w:rsidR="00153B8F" w:rsidRDefault="00C736A3">
          <w:pPr>
            <w:pStyle w:val="31"/>
            <w:rPr>
              <w:rFonts w:eastAsiaTheme="minorEastAsia" w:cstheme="minorBidi"/>
              <w:b w:val="0"/>
              <w:kern w:val="0"/>
              <w:sz w:val="22"/>
              <w:szCs w:val="22"/>
              <w:lang w:eastAsia="ru-RU" w:bidi="ar-SA"/>
            </w:rPr>
          </w:pPr>
          <w:hyperlink w:anchor="_Toc146013386" w:history="1">
            <w:r w:rsidR="00153B8F" w:rsidRPr="007C4EA2">
              <w:rPr>
                <w:rStyle w:val="a8"/>
                <w:rFonts w:eastAsia="Calibri"/>
              </w:rPr>
              <w:t>3.12.6 Транспортировка твердых коммунальных отходов</w:t>
            </w:r>
            <w:r w:rsidR="00153B8F">
              <w:rPr>
                <w:webHidden/>
              </w:rPr>
              <w:tab/>
            </w:r>
            <w:r w:rsidR="00153B8F">
              <w:rPr>
                <w:webHidden/>
              </w:rPr>
              <w:fldChar w:fldCharType="begin"/>
            </w:r>
            <w:r w:rsidR="00153B8F">
              <w:rPr>
                <w:webHidden/>
              </w:rPr>
              <w:instrText xml:space="preserve"> PAGEREF _Toc146013386 \h </w:instrText>
            </w:r>
            <w:r w:rsidR="00153B8F">
              <w:rPr>
                <w:webHidden/>
              </w:rPr>
            </w:r>
            <w:r w:rsidR="00153B8F">
              <w:rPr>
                <w:webHidden/>
              </w:rPr>
              <w:fldChar w:fldCharType="separate"/>
            </w:r>
            <w:r w:rsidR="00153B8F">
              <w:rPr>
                <w:webHidden/>
              </w:rPr>
              <w:t>70</w:t>
            </w:r>
            <w:r w:rsidR="00153B8F">
              <w:rPr>
                <w:webHidden/>
              </w:rPr>
              <w:fldChar w:fldCharType="end"/>
            </w:r>
          </w:hyperlink>
        </w:p>
        <w:p w14:paraId="2CEDE7F4" w14:textId="0F7F178E" w:rsidR="00153B8F" w:rsidRDefault="00C736A3">
          <w:pPr>
            <w:pStyle w:val="31"/>
            <w:rPr>
              <w:rFonts w:eastAsiaTheme="minorEastAsia" w:cstheme="minorBidi"/>
              <w:b w:val="0"/>
              <w:kern w:val="0"/>
              <w:sz w:val="22"/>
              <w:szCs w:val="22"/>
              <w:lang w:eastAsia="ru-RU" w:bidi="ar-SA"/>
            </w:rPr>
          </w:pPr>
          <w:hyperlink w:anchor="_Toc146013387" w:history="1">
            <w:r w:rsidR="00153B8F" w:rsidRPr="007C4EA2">
              <w:rPr>
                <w:rStyle w:val="a8"/>
                <w:rFonts w:eastAsia="Calibri"/>
              </w:rPr>
              <w:t>3.12.7 Связь</w:t>
            </w:r>
            <w:r w:rsidR="00153B8F">
              <w:rPr>
                <w:webHidden/>
              </w:rPr>
              <w:tab/>
            </w:r>
            <w:r w:rsidR="00153B8F">
              <w:rPr>
                <w:webHidden/>
              </w:rPr>
              <w:fldChar w:fldCharType="begin"/>
            </w:r>
            <w:r w:rsidR="00153B8F">
              <w:rPr>
                <w:webHidden/>
              </w:rPr>
              <w:instrText xml:space="preserve"> PAGEREF _Toc146013387 \h </w:instrText>
            </w:r>
            <w:r w:rsidR="00153B8F">
              <w:rPr>
                <w:webHidden/>
              </w:rPr>
            </w:r>
            <w:r w:rsidR="00153B8F">
              <w:rPr>
                <w:webHidden/>
              </w:rPr>
              <w:fldChar w:fldCharType="separate"/>
            </w:r>
            <w:r w:rsidR="00153B8F">
              <w:rPr>
                <w:webHidden/>
              </w:rPr>
              <w:t>71</w:t>
            </w:r>
            <w:r w:rsidR="00153B8F">
              <w:rPr>
                <w:webHidden/>
              </w:rPr>
              <w:fldChar w:fldCharType="end"/>
            </w:r>
          </w:hyperlink>
        </w:p>
        <w:p w14:paraId="3DE84F56" w14:textId="2B4F9FB5" w:rsidR="00153B8F" w:rsidRDefault="00C736A3">
          <w:pPr>
            <w:pStyle w:val="21"/>
            <w:rPr>
              <w:rFonts w:eastAsiaTheme="minorEastAsia" w:cstheme="minorBidi"/>
              <w:b w:val="0"/>
              <w:bCs w:val="0"/>
              <w:sz w:val="22"/>
              <w:szCs w:val="22"/>
              <w:lang w:eastAsia="ru-RU" w:bidi="ar-SA"/>
            </w:rPr>
          </w:pPr>
          <w:hyperlink w:anchor="_Toc146013388" w:history="1">
            <w:r w:rsidR="00153B8F" w:rsidRPr="007C4EA2">
              <w:rPr>
                <w:rStyle w:val="a8"/>
              </w:rPr>
              <w:t>3.13 Памятники истории и культуры</w:t>
            </w:r>
            <w:r w:rsidR="00153B8F">
              <w:rPr>
                <w:webHidden/>
              </w:rPr>
              <w:tab/>
            </w:r>
            <w:r w:rsidR="00153B8F">
              <w:rPr>
                <w:webHidden/>
              </w:rPr>
              <w:fldChar w:fldCharType="begin"/>
            </w:r>
            <w:r w:rsidR="00153B8F">
              <w:rPr>
                <w:webHidden/>
              </w:rPr>
              <w:instrText xml:space="preserve"> PAGEREF _Toc146013388 \h </w:instrText>
            </w:r>
            <w:r w:rsidR="00153B8F">
              <w:rPr>
                <w:webHidden/>
              </w:rPr>
            </w:r>
            <w:r w:rsidR="00153B8F">
              <w:rPr>
                <w:webHidden/>
              </w:rPr>
              <w:fldChar w:fldCharType="separate"/>
            </w:r>
            <w:r w:rsidR="00153B8F">
              <w:rPr>
                <w:webHidden/>
              </w:rPr>
              <w:t>72</w:t>
            </w:r>
            <w:r w:rsidR="00153B8F">
              <w:rPr>
                <w:webHidden/>
              </w:rPr>
              <w:fldChar w:fldCharType="end"/>
            </w:r>
          </w:hyperlink>
        </w:p>
        <w:p w14:paraId="14386BF7" w14:textId="0C5893D5" w:rsidR="00153B8F" w:rsidRDefault="00C736A3">
          <w:pPr>
            <w:pStyle w:val="21"/>
            <w:rPr>
              <w:rFonts w:eastAsiaTheme="minorEastAsia" w:cstheme="minorBidi"/>
              <w:b w:val="0"/>
              <w:bCs w:val="0"/>
              <w:sz w:val="22"/>
              <w:szCs w:val="22"/>
              <w:lang w:eastAsia="ru-RU" w:bidi="ar-SA"/>
            </w:rPr>
          </w:pPr>
          <w:hyperlink w:anchor="_Toc146013389" w:history="1">
            <w:r w:rsidR="00153B8F" w:rsidRPr="007C4EA2">
              <w:rPr>
                <w:rStyle w:val="a8"/>
              </w:rPr>
              <w:t>3.14 Охрана окружающей природной среды, лесные ресурсы и лесопользование, особо охраняемые природные территории.</w:t>
            </w:r>
            <w:r w:rsidR="00153B8F">
              <w:rPr>
                <w:webHidden/>
              </w:rPr>
              <w:tab/>
            </w:r>
            <w:r w:rsidR="00153B8F">
              <w:rPr>
                <w:webHidden/>
              </w:rPr>
              <w:fldChar w:fldCharType="begin"/>
            </w:r>
            <w:r w:rsidR="00153B8F">
              <w:rPr>
                <w:webHidden/>
              </w:rPr>
              <w:instrText xml:space="preserve"> PAGEREF _Toc146013389 \h </w:instrText>
            </w:r>
            <w:r w:rsidR="00153B8F">
              <w:rPr>
                <w:webHidden/>
              </w:rPr>
            </w:r>
            <w:r w:rsidR="00153B8F">
              <w:rPr>
                <w:webHidden/>
              </w:rPr>
              <w:fldChar w:fldCharType="separate"/>
            </w:r>
            <w:r w:rsidR="00153B8F">
              <w:rPr>
                <w:webHidden/>
              </w:rPr>
              <w:t>86</w:t>
            </w:r>
            <w:r w:rsidR="00153B8F">
              <w:rPr>
                <w:webHidden/>
              </w:rPr>
              <w:fldChar w:fldCharType="end"/>
            </w:r>
          </w:hyperlink>
        </w:p>
        <w:p w14:paraId="53928E6A" w14:textId="1A85FF24" w:rsidR="00153B8F" w:rsidRDefault="00C736A3">
          <w:pPr>
            <w:pStyle w:val="31"/>
            <w:rPr>
              <w:rFonts w:eastAsiaTheme="minorEastAsia" w:cstheme="minorBidi"/>
              <w:b w:val="0"/>
              <w:kern w:val="0"/>
              <w:sz w:val="22"/>
              <w:szCs w:val="22"/>
              <w:lang w:eastAsia="ru-RU" w:bidi="ar-SA"/>
            </w:rPr>
          </w:pPr>
          <w:hyperlink w:anchor="_Toc146013390" w:history="1">
            <w:r w:rsidR="00153B8F" w:rsidRPr="007C4EA2">
              <w:rPr>
                <w:rStyle w:val="a8"/>
              </w:rPr>
              <w:t>3.14.1 Лесные ресурсы и лесопользование</w:t>
            </w:r>
            <w:r w:rsidR="00153B8F">
              <w:rPr>
                <w:webHidden/>
              </w:rPr>
              <w:tab/>
            </w:r>
            <w:r w:rsidR="00153B8F">
              <w:rPr>
                <w:webHidden/>
              </w:rPr>
              <w:fldChar w:fldCharType="begin"/>
            </w:r>
            <w:r w:rsidR="00153B8F">
              <w:rPr>
                <w:webHidden/>
              </w:rPr>
              <w:instrText xml:space="preserve"> PAGEREF _Toc146013390 \h </w:instrText>
            </w:r>
            <w:r w:rsidR="00153B8F">
              <w:rPr>
                <w:webHidden/>
              </w:rPr>
            </w:r>
            <w:r w:rsidR="00153B8F">
              <w:rPr>
                <w:webHidden/>
              </w:rPr>
              <w:fldChar w:fldCharType="separate"/>
            </w:r>
            <w:r w:rsidR="00153B8F">
              <w:rPr>
                <w:webHidden/>
              </w:rPr>
              <w:t>86</w:t>
            </w:r>
            <w:r w:rsidR="00153B8F">
              <w:rPr>
                <w:webHidden/>
              </w:rPr>
              <w:fldChar w:fldCharType="end"/>
            </w:r>
          </w:hyperlink>
        </w:p>
        <w:p w14:paraId="386E4E60" w14:textId="0AA3DE23" w:rsidR="00153B8F" w:rsidRDefault="00C736A3">
          <w:pPr>
            <w:pStyle w:val="31"/>
            <w:rPr>
              <w:rFonts w:eastAsiaTheme="minorEastAsia" w:cstheme="minorBidi"/>
              <w:b w:val="0"/>
              <w:kern w:val="0"/>
              <w:sz w:val="22"/>
              <w:szCs w:val="22"/>
              <w:lang w:eastAsia="ru-RU" w:bidi="ar-SA"/>
            </w:rPr>
          </w:pPr>
          <w:hyperlink w:anchor="_Toc146013391" w:history="1">
            <w:r w:rsidR="00153B8F" w:rsidRPr="007C4EA2">
              <w:rPr>
                <w:rStyle w:val="a8"/>
              </w:rPr>
              <w:t>3.14.2 Особо охраняемые природные территории.</w:t>
            </w:r>
            <w:r w:rsidR="00153B8F">
              <w:rPr>
                <w:webHidden/>
              </w:rPr>
              <w:tab/>
            </w:r>
            <w:r w:rsidR="00153B8F">
              <w:rPr>
                <w:webHidden/>
              </w:rPr>
              <w:fldChar w:fldCharType="begin"/>
            </w:r>
            <w:r w:rsidR="00153B8F">
              <w:rPr>
                <w:webHidden/>
              </w:rPr>
              <w:instrText xml:space="preserve"> PAGEREF _Toc146013391 \h </w:instrText>
            </w:r>
            <w:r w:rsidR="00153B8F">
              <w:rPr>
                <w:webHidden/>
              </w:rPr>
            </w:r>
            <w:r w:rsidR="00153B8F">
              <w:rPr>
                <w:webHidden/>
              </w:rPr>
              <w:fldChar w:fldCharType="separate"/>
            </w:r>
            <w:r w:rsidR="00153B8F">
              <w:rPr>
                <w:webHidden/>
              </w:rPr>
              <w:t>89</w:t>
            </w:r>
            <w:r w:rsidR="00153B8F">
              <w:rPr>
                <w:webHidden/>
              </w:rPr>
              <w:fldChar w:fldCharType="end"/>
            </w:r>
          </w:hyperlink>
        </w:p>
        <w:p w14:paraId="7AC198DB" w14:textId="363266D9" w:rsidR="00153B8F" w:rsidRDefault="00C736A3">
          <w:pPr>
            <w:pStyle w:val="21"/>
            <w:rPr>
              <w:rFonts w:eastAsiaTheme="minorEastAsia" w:cstheme="minorBidi"/>
              <w:b w:val="0"/>
              <w:bCs w:val="0"/>
              <w:sz w:val="22"/>
              <w:szCs w:val="22"/>
              <w:lang w:eastAsia="ru-RU" w:bidi="ar-SA"/>
            </w:rPr>
          </w:pPr>
          <w:hyperlink w:anchor="_Toc146013392" w:history="1">
            <w:r w:rsidR="00153B8F" w:rsidRPr="007C4EA2">
              <w:rPr>
                <w:rStyle w:val="a8"/>
                <w:rFonts w:ascii="Times New Roman" w:hAnsi="Times New Roman"/>
              </w:rPr>
              <w:t>3.15   Зоны с особыми условиями использования территории</w:t>
            </w:r>
            <w:r w:rsidR="00153B8F">
              <w:rPr>
                <w:webHidden/>
              </w:rPr>
              <w:tab/>
            </w:r>
            <w:r w:rsidR="00153B8F">
              <w:rPr>
                <w:webHidden/>
              </w:rPr>
              <w:fldChar w:fldCharType="begin"/>
            </w:r>
            <w:r w:rsidR="00153B8F">
              <w:rPr>
                <w:webHidden/>
              </w:rPr>
              <w:instrText xml:space="preserve"> PAGEREF _Toc146013392 \h </w:instrText>
            </w:r>
            <w:r w:rsidR="00153B8F">
              <w:rPr>
                <w:webHidden/>
              </w:rPr>
            </w:r>
            <w:r w:rsidR="00153B8F">
              <w:rPr>
                <w:webHidden/>
              </w:rPr>
              <w:fldChar w:fldCharType="separate"/>
            </w:r>
            <w:r w:rsidR="00153B8F">
              <w:rPr>
                <w:webHidden/>
              </w:rPr>
              <w:t>90</w:t>
            </w:r>
            <w:r w:rsidR="00153B8F">
              <w:rPr>
                <w:webHidden/>
              </w:rPr>
              <w:fldChar w:fldCharType="end"/>
            </w:r>
          </w:hyperlink>
        </w:p>
        <w:p w14:paraId="7011FD8C" w14:textId="116CEE3F" w:rsidR="00153B8F" w:rsidRDefault="00C736A3" w:rsidP="00153B8F">
          <w:pPr>
            <w:pStyle w:val="12"/>
            <w:rPr>
              <w:rFonts w:asciiTheme="minorHAnsi" w:eastAsiaTheme="minorEastAsia" w:hAnsiTheme="minorHAnsi"/>
              <w:sz w:val="22"/>
              <w:szCs w:val="22"/>
              <w:lang w:eastAsia="ru-RU"/>
            </w:rPr>
          </w:pPr>
          <w:hyperlink w:anchor="_Toc146013393" w:history="1">
            <w:r w:rsidR="00153B8F" w:rsidRPr="007C4EA2">
              <w:rPr>
                <w:rStyle w:val="a8"/>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153B8F">
              <w:rPr>
                <w:webHidden/>
              </w:rPr>
              <w:tab/>
            </w:r>
            <w:r w:rsidR="00153B8F">
              <w:rPr>
                <w:webHidden/>
              </w:rPr>
              <w:fldChar w:fldCharType="begin"/>
            </w:r>
            <w:r w:rsidR="00153B8F">
              <w:rPr>
                <w:webHidden/>
              </w:rPr>
              <w:instrText xml:space="preserve"> PAGEREF _Toc146013393 \h </w:instrText>
            </w:r>
            <w:r w:rsidR="00153B8F">
              <w:rPr>
                <w:webHidden/>
              </w:rPr>
            </w:r>
            <w:r w:rsidR="00153B8F">
              <w:rPr>
                <w:webHidden/>
              </w:rPr>
              <w:fldChar w:fldCharType="separate"/>
            </w:r>
            <w:r w:rsidR="00153B8F">
              <w:rPr>
                <w:webHidden/>
              </w:rPr>
              <w:t>107</w:t>
            </w:r>
            <w:r w:rsidR="00153B8F">
              <w:rPr>
                <w:webHidden/>
              </w:rPr>
              <w:fldChar w:fldCharType="end"/>
            </w:r>
          </w:hyperlink>
        </w:p>
        <w:p w14:paraId="7D38C497" w14:textId="65A8C857" w:rsidR="00153B8F" w:rsidRDefault="00C736A3">
          <w:pPr>
            <w:pStyle w:val="21"/>
            <w:rPr>
              <w:rFonts w:eastAsiaTheme="minorEastAsia" w:cstheme="minorBidi"/>
              <w:b w:val="0"/>
              <w:bCs w:val="0"/>
              <w:sz w:val="22"/>
              <w:szCs w:val="22"/>
              <w:lang w:eastAsia="ru-RU" w:bidi="ar-SA"/>
            </w:rPr>
          </w:pPr>
          <w:hyperlink w:anchor="_Toc146013394" w:history="1">
            <w:r w:rsidR="00153B8F" w:rsidRPr="007C4EA2">
              <w:rPr>
                <w:rStyle w:val="a8"/>
              </w:rPr>
              <w:t>4.1 Планировочное развитие территории поселения</w:t>
            </w:r>
            <w:r w:rsidR="00153B8F">
              <w:rPr>
                <w:webHidden/>
              </w:rPr>
              <w:tab/>
            </w:r>
            <w:r w:rsidR="00153B8F">
              <w:rPr>
                <w:webHidden/>
              </w:rPr>
              <w:fldChar w:fldCharType="begin"/>
            </w:r>
            <w:r w:rsidR="00153B8F">
              <w:rPr>
                <w:webHidden/>
              </w:rPr>
              <w:instrText xml:space="preserve"> PAGEREF _Toc146013394 \h </w:instrText>
            </w:r>
            <w:r w:rsidR="00153B8F">
              <w:rPr>
                <w:webHidden/>
              </w:rPr>
            </w:r>
            <w:r w:rsidR="00153B8F">
              <w:rPr>
                <w:webHidden/>
              </w:rPr>
              <w:fldChar w:fldCharType="separate"/>
            </w:r>
            <w:r w:rsidR="00153B8F">
              <w:rPr>
                <w:webHidden/>
              </w:rPr>
              <w:t>107</w:t>
            </w:r>
            <w:r w:rsidR="00153B8F">
              <w:rPr>
                <w:webHidden/>
              </w:rPr>
              <w:fldChar w:fldCharType="end"/>
            </w:r>
          </w:hyperlink>
        </w:p>
        <w:p w14:paraId="05DAC1E1" w14:textId="1A8467BF" w:rsidR="00153B8F" w:rsidRDefault="00C736A3">
          <w:pPr>
            <w:pStyle w:val="21"/>
            <w:rPr>
              <w:rFonts w:eastAsiaTheme="minorEastAsia" w:cstheme="minorBidi"/>
              <w:b w:val="0"/>
              <w:bCs w:val="0"/>
              <w:sz w:val="22"/>
              <w:szCs w:val="22"/>
              <w:lang w:eastAsia="ru-RU" w:bidi="ar-SA"/>
            </w:rPr>
          </w:pPr>
          <w:hyperlink w:anchor="_Toc146013395" w:history="1">
            <w:r w:rsidR="00153B8F" w:rsidRPr="007C4EA2">
              <w:rPr>
                <w:rStyle w:val="a8"/>
              </w:rPr>
              <w:t>4.2 Функциональное зонирование территории. Функционально-планировочный баланс территорий</w:t>
            </w:r>
            <w:r w:rsidR="00153B8F">
              <w:rPr>
                <w:webHidden/>
              </w:rPr>
              <w:tab/>
            </w:r>
            <w:r w:rsidR="00153B8F">
              <w:rPr>
                <w:webHidden/>
              </w:rPr>
              <w:fldChar w:fldCharType="begin"/>
            </w:r>
            <w:r w:rsidR="00153B8F">
              <w:rPr>
                <w:webHidden/>
              </w:rPr>
              <w:instrText xml:space="preserve"> PAGEREF _Toc146013395 \h </w:instrText>
            </w:r>
            <w:r w:rsidR="00153B8F">
              <w:rPr>
                <w:webHidden/>
              </w:rPr>
            </w:r>
            <w:r w:rsidR="00153B8F">
              <w:rPr>
                <w:webHidden/>
              </w:rPr>
              <w:fldChar w:fldCharType="separate"/>
            </w:r>
            <w:r w:rsidR="00153B8F">
              <w:rPr>
                <w:webHidden/>
              </w:rPr>
              <w:t>109</w:t>
            </w:r>
            <w:r w:rsidR="00153B8F">
              <w:rPr>
                <w:webHidden/>
              </w:rPr>
              <w:fldChar w:fldCharType="end"/>
            </w:r>
          </w:hyperlink>
        </w:p>
        <w:p w14:paraId="344C934E" w14:textId="0A9BB5C3" w:rsidR="00153B8F" w:rsidRDefault="00C736A3">
          <w:pPr>
            <w:pStyle w:val="21"/>
            <w:rPr>
              <w:rFonts w:eastAsiaTheme="minorEastAsia" w:cstheme="minorBidi"/>
              <w:b w:val="0"/>
              <w:bCs w:val="0"/>
              <w:sz w:val="22"/>
              <w:szCs w:val="22"/>
              <w:lang w:eastAsia="ru-RU" w:bidi="ar-SA"/>
            </w:rPr>
          </w:pPr>
          <w:hyperlink w:anchor="_Toc146013396" w:history="1">
            <w:r w:rsidR="00153B8F" w:rsidRPr="007C4EA2">
              <w:rPr>
                <w:rStyle w:val="a8"/>
              </w:rPr>
              <w:t>4.3 Обоснование территориального развития населенных пунктов</w:t>
            </w:r>
            <w:r w:rsidR="00153B8F">
              <w:rPr>
                <w:webHidden/>
              </w:rPr>
              <w:tab/>
            </w:r>
            <w:r w:rsidR="00153B8F">
              <w:rPr>
                <w:webHidden/>
              </w:rPr>
              <w:fldChar w:fldCharType="begin"/>
            </w:r>
            <w:r w:rsidR="00153B8F">
              <w:rPr>
                <w:webHidden/>
              </w:rPr>
              <w:instrText xml:space="preserve"> PAGEREF _Toc146013396 \h </w:instrText>
            </w:r>
            <w:r w:rsidR="00153B8F">
              <w:rPr>
                <w:webHidden/>
              </w:rPr>
            </w:r>
            <w:r w:rsidR="00153B8F">
              <w:rPr>
                <w:webHidden/>
              </w:rPr>
              <w:fldChar w:fldCharType="separate"/>
            </w:r>
            <w:r w:rsidR="00153B8F">
              <w:rPr>
                <w:webHidden/>
              </w:rPr>
              <w:t>120</w:t>
            </w:r>
            <w:r w:rsidR="00153B8F">
              <w:rPr>
                <w:webHidden/>
              </w:rPr>
              <w:fldChar w:fldCharType="end"/>
            </w:r>
          </w:hyperlink>
        </w:p>
        <w:p w14:paraId="78BBE482" w14:textId="2F24A962" w:rsidR="00153B8F" w:rsidRDefault="00C736A3">
          <w:pPr>
            <w:pStyle w:val="21"/>
            <w:rPr>
              <w:rFonts w:eastAsiaTheme="minorEastAsia" w:cstheme="minorBidi"/>
              <w:b w:val="0"/>
              <w:bCs w:val="0"/>
              <w:sz w:val="22"/>
              <w:szCs w:val="22"/>
              <w:lang w:eastAsia="ru-RU" w:bidi="ar-SA"/>
            </w:rPr>
          </w:pPr>
          <w:hyperlink w:anchor="_Toc146013397" w:history="1">
            <w:r w:rsidR="00153B8F" w:rsidRPr="007C4EA2">
              <w:rPr>
                <w:rStyle w:val="a8"/>
              </w:rPr>
              <w:t>4.4 Развитие социальной сферы</w:t>
            </w:r>
            <w:r w:rsidR="00153B8F">
              <w:rPr>
                <w:webHidden/>
              </w:rPr>
              <w:tab/>
            </w:r>
            <w:r w:rsidR="00153B8F">
              <w:rPr>
                <w:webHidden/>
              </w:rPr>
              <w:fldChar w:fldCharType="begin"/>
            </w:r>
            <w:r w:rsidR="00153B8F">
              <w:rPr>
                <w:webHidden/>
              </w:rPr>
              <w:instrText xml:space="preserve"> PAGEREF _Toc146013397 \h </w:instrText>
            </w:r>
            <w:r w:rsidR="00153B8F">
              <w:rPr>
                <w:webHidden/>
              </w:rPr>
            </w:r>
            <w:r w:rsidR="00153B8F">
              <w:rPr>
                <w:webHidden/>
              </w:rPr>
              <w:fldChar w:fldCharType="separate"/>
            </w:r>
            <w:r w:rsidR="00153B8F">
              <w:rPr>
                <w:webHidden/>
              </w:rPr>
              <w:t>120</w:t>
            </w:r>
            <w:r w:rsidR="00153B8F">
              <w:rPr>
                <w:webHidden/>
              </w:rPr>
              <w:fldChar w:fldCharType="end"/>
            </w:r>
          </w:hyperlink>
        </w:p>
        <w:p w14:paraId="5B3A52E0" w14:textId="1CC10586" w:rsidR="00153B8F" w:rsidRDefault="00C736A3">
          <w:pPr>
            <w:pStyle w:val="21"/>
            <w:rPr>
              <w:rFonts w:eastAsiaTheme="minorEastAsia" w:cstheme="minorBidi"/>
              <w:b w:val="0"/>
              <w:bCs w:val="0"/>
              <w:sz w:val="22"/>
              <w:szCs w:val="22"/>
              <w:lang w:eastAsia="ru-RU" w:bidi="ar-SA"/>
            </w:rPr>
          </w:pPr>
          <w:hyperlink w:anchor="_Toc146013398" w:history="1">
            <w:r w:rsidR="00153B8F" w:rsidRPr="007C4EA2">
              <w:rPr>
                <w:rStyle w:val="a8"/>
              </w:rPr>
              <w:t>4.5 Организация рекреационных зон и системы зеленых насаждений</w:t>
            </w:r>
            <w:r w:rsidR="00153B8F">
              <w:rPr>
                <w:webHidden/>
              </w:rPr>
              <w:tab/>
            </w:r>
            <w:r w:rsidR="00153B8F">
              <w:rPr>
                <w:webHidden/>
              </w:rPr>
              <w:fldChar w:fldCharType="begin"/>
            </w:r>
            <w:r w:rsidR="00153B8F">
              <w:rPr>
                <w:webHidden/>
              </w:rPr>
              <w:instrText xml:space="preserve"> PAGEREF _Toc146013398 \h </w:instrText>
            </w:r>
            <w:r w:rsidR="00153B8F">
              <w:rPr>
                <w:webHidden/>
              </w:rPr>
            </w:r>
            <w:r w:rsidR="00153B8F">
              <w:rPr>
                <w:webHidden/>
              </w:rPr>
              <w:fldChar w:fldCharType="separate"/>
            </w:r>
            <w:r w:rsidR="00153B8F">
              <w:rPr>
                <w:webHidden/>
              </w:rPr>
              <w:t>137</w:t>
            </w:r>
            <w:r w:rsidR="00153B8F">
              <w:rPr>
                <w:webHidden/>
              </w:rPr>
              <w:fldChar w:fldCharType="end"/>
            </w:r>
          </w:hyperlink>
        </w:p>
        <w:p w14:paraId="678A3AC2" w14:textId="045EE740" w:rsidR="00153B8F" w:rsidRDefault="00C736A3">
          <w:pPr>
            <w:pStyle w:val="21"/>
            <w:rPr>
              <w:rFonts w:eastAsiaTheme="minorEastAsia" w:cstheme="minorBidi"/>
              <w:b w:val="0"/>
              <w:bCs w:val="0"/>
              <w:sz w:val="22"/>
              <w:szCs w:val="22"/>
              <w:lang w:eastAsia="ru-RU" w:bidi="ar-SA"/>
            </w:rPr>
          </w:pPr>
          <w:hyperlink w:anchor="_Toc146013399" w:history="1">
            <w:r w:rsidR="00153B8F" w:rsidRPr="007C4EA2">
              <w:rPr>
                <w:rStyle w:val="a8"/>
              </w:rPr>
              <w:t>4.6 Развитие инженерной инфраструктуры.</w:t>
            </w:r>
            <w:r w:rsidR="00153B8F">
              <w:rPr>
                <w:webHidden/>
              </w:rPr>
              <w:tab/>
            </w:r>
            <w:r w:rsidR="00153B8F">
              <w:rPr>
                <w:webHidden/>
              </w:rPr>
              <w:fldChar w:fldCharType="begin"/>
            </w:r>
            <w:r w:rsidR="00153B8F">
              <w:rPr>
                <w:webHidden/>
              </w:rPr>
              <w:instrText xml:space="preserve"> PAGEREF _Toc146013399 \h </w:instrText>
            </w:r>
            <w:r w:rsidR="00153B8F">
              <w:rPr>
                <w:webHidden/>
              </w:rPr>
            </w:r>
            <w:r w:rsidR="00153B8F">
              <w:rPr>
                <w:webHidden/>
              </w:rPr>
              <w:fldChar w:fldCharType="separate"/>
            </w:r>
            <w:r w:rsidR="00153B8F">
              <w:rPr>
                <w:webHidden/>
              </w:rPr>
              <w:t>138</w:t>
            </w:r>
            <w:r w:rsidR="00153B8F">
              <w:rPr>
                <w:webHidden/>
              </w:rPr>
              <w:fldChar w:fldCharType="end"/>
            </w:r>
          </w:hyperlink>
        </w:p>
        <w:p w14:paraId="3CFD0715" w14:textId="08B3ECB2" w:rsidR="00153B8F" w:rsidRDefault="00C736A3">
          <w:pPr>
            <w:pStyle w:val="31"/>
            <w:rPr>
              <w:rFonts w:eastAsiaTheme="minorEastAsia" w:cstheme="minorBidi"/>
              <w:b w:val="0"/>
              <w:kern w:val="0"/>
              <w:sz w:val="22"/>
              <w:szCs w:val="22"/>
              <w:lang w:eastAsia="ru-RU" w:bidi="ar-SA"/>
            </w:rPr>
          </w:pPr>
          <w:hyperlink w:anchor="_Toc146013400" w:history="1">
            <w:r w:rsidR="00153B8F" w:rsidRPr="007C4EA2">
              <w:rPr>
                <w:rStyle w:val="a8"/>
                <w:spacing w:val="2"/>
              </w:rPr>
              <w:t>4.6.1 Система водоснабжения</w:t>
            </w:r>
            <w:r w:rsidR="00153B8F">
              <w:rPr>
                <w:webHidden/>
              </w:rPr>
              <w:tab/>
            </w:r>
            <w:r w:rsidR="00153B8F">
              <w:rPr>
                <w:webHidden/>
              </w:rPr>
              <w:fldChar w:fldCharType="begin"/>
            </w:r>
            <w:r w:rsidR="00153B8F">
              <w:rPr>
                <w:webHidden/>
              </w:rPr>
              <w:instrText xml:space="preserve"> PAGEREF _Toc146013400 \h </w:instrText>
            </w:r>
            <w:r w:rsidR="00153B8F">
              <w:rPr>
                <w:webHidden/>
              </w:rPr>
            </w:r>
            <w:r w:rsidR="00153B8F">
              <w:rPr>
                <w:webHidden/>
              </w:rPr>
              <w:fldChar w:fldCharType="separate"/>
            </w:r>
            <w:r w:rsidR="00153B8F">
              <w:rPr>
                <w:webHidden/>
              </w:rPr>
              <w:t>140</w:t>
            </w:r>
            <w:r w:rsidR="00153B8F">
              <w:rPr>
                <w:webHidden/>
              </w:rPr>
              <w:fldChar w:fldCharType="end"/>
            </w:r>
          </w:hyperlink>
        </w:p>
        <w:p w14:paraId="52058BF7" w14:textId="10EF46A8" w:rsidR="00153B8F" w:rsidRDefault="00C736A3">
          <w:pPr>
            <w:pStyle w:val="31"/>
            <w:rPr>
              <w:rFonts w:eastAsiaTheme="minorEastAsia" w:cstheme="minorBidi"/>
              <w:b w:val="0"/>
              <w:kern w:val="0"/>
              <w:sz w:val="22"/>
              <w:szCs w:val="22"/>
              <w:lang w:eastAsia="ru-RU" w:bidi="ar-SA"/>
            </w:rPr>
          </w:pPr>
          <w:hyperlink w:anchor="_Toc146013401" w:history="1">
            <w:r w:rsidR="00153B8F" w:rsidRPr="007C4EA2">
              <w:rPr>
                <w:rStyle w:val="a8"/>
              </w:rPr>
              <w:t>4.6.2 Система водоотведения</w:t>
            </w:r>
            <w:r w:rsidR="00153B8F">
              <w:rPr>
                <w:webHidden/>
              </w:rPr>
              <w:tab/>
            </w:r>
            <w:r w:rsidR="00153B8F">
              <w:rPr>
                <w:webHidden/>
              </w:rPr>
              <w:fldChar w:fldCharType="begin"/>
            </w:r>
            <w:r w:rsidR="00153B8F">
              <w:rPr>
                <w:webHidden/>
              </w:rPr>
              <w:instrText xml:space="preserve"> PAGEREF _Toc146013401 \h </w:instrText>
            </w:r>
            <w:r w:rsidR="00153B8F">
              <w:rPr>
                <w:webHidden/>
              </w:rPr>
            </w:r>
            <w:r w:rsidR="00153B8F">
              <w:rPr>
                <w:webHidden/>
              </w:rPr>
              <w:fldChar w:fldCharType="separate"/>
            </w:r>
            <w:r w:rsidR="00153B8F">
              <w:rPr>
                <w:webHidden/>
              </w:rPr>
              <w:t>149</w:t>
            </w:r>
            <w:r w:rsidR="00153B8F">
              <w:rPr>
                <w:webHidden/>
              </w:rPr>
              <w:fldChar w:fldCharType="end"/>
            </w:r>
          </w:hyperlink>
        </w:p>
        <w:p w14:paraId="39D76CAE" w14:textId="593E06D5" w:rsidR="00153B8F" w:rsidRDefault="00C736A3">
          <w:pPr>
            <w:pStyle w:val="31"/>
            <w:rPr>
              <w:rFonts w:eastAsiaTheme="minorEastAsia" w:cstheme="minorBidi"/>
              <w:b w:val="0"/>
              <w:kern w:val="0"/>
              <w:sz w:val="22"/>
              <w:szCs w:val="22"/>
              <w:lang w:eastAsia="ru-RU" w:bidi="ar-SA"/>
            </w:rPr>
          </w:pPr>
          <w:hyperlink w:anchor="_Toc146013402" w:history="1">
            <w:r w:rsidR="00153B8F" w:rsidRPr="007C4EA2">
              <w:rPr>
                <w:rStyle w:val="a8"/>
                <w:rFonts w:eastAsia="MS Mincho"/>
                <w:bCs/>
              </w:rPr>
              <w:t>4.6.3 Система газоснабжения</w:t>
            </w:r>
            <w:r w:rsidR="00153B8F">
              <w:rPr>
                <w:webHidden/>
              </w:rPr>
              <w:tab/>
            </w:r>
            <w:r w:rsidR="00153B8F">
              <w:rPr>
                <w:webHidden/>
              </w:rPr>
              <w:fldChar w:fldCharType="begin"/>
            </w:r>
            <w:r w:rsidR="00153B8F">
              <w:rPr>
                <w:webHidden/>
              </w:rPr>
              <w:instrText xml:space="preserve"> PAGEREF _Toc146013402 \h </w:instrText>
            </w:r>
            <w:r w:rsidR="00153B8F">
              <w:rPr>
                <w:webHidden/>
              </w:rPr>
            </w:r>
            <w:r w:rsidR="00153B8F">
              <w:rPr>
                <w:webHidden/>
              </w:rPr>
              <w:fldChar w:fldCharType="separate"/>
            </w:r>
            <w:r w:rsidR="00153B8F">
              <w:rPr>
                <w:webHidden/>
              </w:rPr>
              <w:t>155</w:t>
            </w:r>
            <w:r w:rsidR="00153B8F">
              <w:rPr>
                <w:webHidden/>
              </w:rPr>
              <w:fldChar w:fldCharType="end"/>
            </w:r>
          </w:hyperlink>
        </w:p>
        <w:p w14:paraId="187122E9" w14:textId="392716ED" w:rsidR="00153B8F" w:rsidRDefault="00C736A3">
          <w:pPr>
            <w:pStyle w:val="31"/>
            <w:rPr>
              <w:rFonts w:eastAsiaTheme="minorEastAsia" w:cstheme="minorBidi"/>
              <w:b w:val="0"/>
              <w:kern w:val="0"/>
              <w:sz w:val="22"/>
              <w:szCs w:val="22"/>
              <w:lang w:eastAsia="ru-RU" w:bidi="ar-SA"/>
            </w:rPr>
          </w:pPr>
          <w:hyperlink w:anchor="_Toc146013403" w:history="1">
            <w:r w:rsidR="00153B8F" w:rsidRPr="007C4EA2">
              <w:rPr>
                <w:rStyle w:val="a8"/>
              </w:rPr>
              <w:t>4.6.4 Система электроснабжения</w:t>
            </w:r>
            <w:r w:rsidR="00153B8F">
              <w:rPr>
                <w:webHidden/>
              </w:rPr>
              <w:tab/>
            </w:r>
            <w:r w:rsidR="00153B8F">
              <w:rPr>
                <w:webHidden/>
              </w:rPr>
              <w:fldChar w:fldCharType="begin"/>
            </w:r>
            <w:r w:rsidR="00153B8F">
              <w:rPr>
                <w:webHidden/>
              </w:rPr>
              <w:instrText xml:space="preserve"> PAGEREF _Toc146013403 \h </w:instrText>
            </w:r>
            <w:r w:rsidR="00153B8F">
              <w:rPr>
                <w:webHidden/>
              </w:rPr>
            </w:r>
            <w:r w:rsidR="00153B8F">
              <w:rPr>
                <w:webHidden/>
              </w:rPr>
              <w:fldChar w:fldCharType="separate"/>
            </w:r>
            <w:r w:rsidR="00153B8F">
              <w:rPr>
                <w:webHidden/>
              </w:rPr>
              <w:t>157</w:t>
            </w:r>
            <w:r w:rsidR="00153B8F">
              <w:rPr>
                <w:webHidden/>
              </w:rPr>
              <w:fldChar w:fldCharType="end"/>
            </w:r>
          </w:hyperlink>
        </w:p>
        <w:p w14:paraId="4754F400" w14:textId="3FB9B10D" w:rsidR="00153B8F" w:rsidRDefault="00C736A3">
          <w:pPr>
            <w:pStyle w:val="31"/>
            <w:tabs>
              <w:tab w:val="left" w:pos="1412"/>
            </w:tabs>
            <w:rPr>
              <w:rFonts w:eastAsiaTheme="minorEastAsia" w:cstheme="minorBidi"/>
              <w:b w:val="0"/>
              <w:kern w:val="0"/>
              <w:sz w:val="22"/>
              <w:szCs w:val="22"/>
              <w:lang w:eastAsia="ru-RU" w:bidi="ar-SA"/>
            </w:rPr>
          </w:pPr>
          <w:hyperlink w:anchor="_Toc146013404" w:history="1">
            <w:r w:rsidR="00D278DC">
              <w:rPr>
                <w:rStyle w:val="a8"/>
                <w:lang w:val="en-US"/>
              </w:rPr>
              <w:t>4</w:t>
            </w:r>
            <w:r w:rsidR="00153B8F" w:rsidRPr="007C4EA2">
              <w:rPr>
                <w:rStyle w:val="a8"/>
              </w:rPr>
              <w:t>.6.5</w:t>
            </w:r>
            <w:r w:rsidR="00D278DC">
              <w:rPr>
                <w:rFonts w:eastAsiaTheme="minorEastAsia" w:cstheme="minorBidi"/>
                <w:b w:val="0"/>
                <w:kern w:val="0"/>
                <w:sz w:val="22"/>
                <w:szCs w:val="22"/>
                <w:lang w:val="en-US" w:eastAsia="ru-RU" w:bidi="ar-SA"/>
              </w:rPr>
              <w:t xml:space="preserve"> </w:t>
            </w:r>
            <w:r w:rsidR="00153B8F" w:rsidRPr="007C4EA2">
              <w:rPr>
                <w:rStyle w:val="a8"/>
              </w:rPr>
              <w:t>Система теплоснабжения</w:t>
            </w:r>
            <w:r w:rsidR="00153B8F">
              <w:rPr>
                <w:webHidden/>
              </w:rPr>
              <w:tab/>
            </w:r>
            <w:r w:rsidR="00153B8F">
              <w:rPr>
                <w:webHidden/>
              </w:rPr>
              <w:fldChar w:fldCharType="begin"/>
            </w:r>
            <w:r w:rsidR="00153B8F">
              <w:rPr>
                <w:webHidden/>
              </w:rPr>
              <w:instrText xml:space="preserve"> PAGEREF _Toc146013404 \h </w:instrText>
            </w:r>
            <w:r w:rsidR="00153B8F">
              <w:rPr>
                <w:webHidden/>
              </w:rPr>
            </w:r>
            <w:r w:rsidR="00153B8F">
              <w:rPr>
                <w:webHidden/>
              </w:rPr>
              <w:fldChar w:fldCharType="separate"/>
            </w:r>
            <w:r w:rsidR="00153B8F">
              <w:rPr>
                <w:webHidden/>
              </w:rPr>
              <w:t>160</w:t>
            </w:r>
            <w:r w:rsidR="00153B8F">
              <w:rPr>
                <w:webHidden/>
              </w:rPr>
              <w:fldChar w:fldCharType="end"/>
            </w:r>
          </w:hyperlink>
        </w:p>
        <w:p w14:paraId="2121760C" w14:textId="598D3EA8" w:rsidR="00153B8F" w:rsidRDefault="00C736A3">
          <w:pPr>
            <w:pStyle w:val="31"/>
            <w:tabs>
              <w:tab w:val="left" w:pos="1412"/>
            </w:tabs>
            <w:rPr>
              <w:rFonts w:eastAsiaTheme="minorEastAsia" w:cstheme="minorBidi"/>
              <w:b w:val="0"/>
              <w:kern w:val="0"/>
              <w:sz w:val="22"/>
              <w:szCs w:val="22"/>
              <w:lang w:eastAsia="ru-RU" w:bidi="ar-SA"/>
            </w:rPr>
          </w:pPr>
          <w:hyperlink w:anchor="_Toc146013405" w:history="1">
            <w:r w:rsidR="00D278DC">
              <w:rPr>
                <w:rStyle w:val="a8"/>
                <w:lang w:val="en-US"/>
              </w:rPr>
              <w:t>4</w:t>
            </w:r>
            <w:r w:rsidR="00153B8F" w:rsidRPr="007C4EA2">
              <w:rPr>
                <w:rStyle w:val="a8"/>
              </w:rPr>
              <w:t>.6.6</w:t>
            </w:r>
            <w:r w:rsidR="00D278DC">
              <w:rPr>
                <w:rFonts w:eastAsiaTheme="minorEastAsia" w:cstheme="minorBidi"/>
                <w:b w:val="0"/>
                <w:kern w:val="0"/>
                <w:sz w:val="22"/>
                <w:szCs w:val="22"/>
                <w:lang w:val="en-US" w:eastAsia="ru-RU" w:bidi="ar-SA"/>
              </w:rPr>
              <w:t xml:space="preserve"> </w:t>
            </w:r>
            <w:r w:rsidR="00153B8F" w:rsidRPr="007C4EA2">
              <w:rPr>
                <w:rStyle w:val="a8"/>
              </w:rPr>
              <w:t>Мероприятия по пожарной безопасности</w:t>
            </w:r>
            <w:r w:rsidR="00153B8F">
              <w:rPr>
                <w:webHidden/>
              </w:rPr>
              <w:tab/>
            </w:r>
            <w:r w:rsidR="00153B8F">
              <w:rPr>
                <w:webHidden/>
              </w:rPr>
              <w:fldChar w:fldCharType="begin"/>
            </w:r>
            <w:r w:rsidR="00153B8F">
              <w:rPr>
                <w:webHidden/>
              </w:rPr>
              <w:instrText xml:space="preserve"> PAGEREF _Toc146013405 \h </w:instrText>
            </w:r>
            <w:r w:rsidR="00153B8F">
              <w:rPr>
                <w:webHidden/>
              </w:rPr>
            </w:r>
            <w:r w:rsidR="00153B8F">
              <w:rPr>
                <w:webHidden/>
              </w:rPr>
              <w:fldChar w:fldCharType="separate"/>
            </w:r>
            <w:r w:rsidR="00153B8F">
              <w:rPr>
                <w:webHidden/>
              </w:rPr>
              <w:t>160</w:t>
            </w:r>
            <w:r w:rsidR="00153B8F">
              <w:rPr>
                <w:webHidden/>
              </w:rPr>
              <w:fldChar w:fldCharType="end"/>
            </w:r>
          </w:hyperlink>
        </w:p>
        <w:p w14:paraId="1BBA803B" w14:textId="0E5BA412" w:rsidR="00153B8F" w:rsidRDefault="00C736A3" w:rsidP="00153B8F">
          <w:pPr>
            <w:pStyle w:val="12"/>
            <w:rPr>
              <w:rFonts w:asciiTheme="minorHAnsi" w:eastAsiaTheme="minorEastAsia" w:hAnsiTheme="minorHAnsi"/>
              <w:sz w:val="22"/>
              <w:szCs w:val="22"/>
              <w:lang w:eastAsia="ru-RU"/>
            </w:rPr>
          </w:pPr>
          <w:hyperlink w:anchor="_Toc146013406" w:history="1">
            <w:r w:rsidR="00153B8F" w:rsidRPr="007C4EA2">
              <w:rPr>
                <w:rStyle w:val="a8"/>
              </w:rPr>
              <w:t>5. Оценка возможного влияния планируемых для размещения объектов местного значения поселения на комплексное развитие этих территорий</w:t>
            </w:r>
            <w:r w:rsidR="00153B8F">
              <w:rPr>
                <w:webHidden/>
              </w:rPr>
              <w:tab/>
            </w:r>
            <w:r w:rsidR="00153B8F">
              <w:rPr>
                <w:webHidden/>
              </w:rPr>
              <w:fldChar w:fldCharType="begin"/>
            </w:r>
            <w:r w:rsidR="00153B8F">
              <w:rPr>
                <w:webHidden/>
              </w:rPr>
              <w:instrText xml:space="preserve"> PAGEREF _Toc146013406 \h </w:instrText>
            </w:r>
            <w:r w:rsidR="00153B8F">
              <w:rPr>
                <w:webHidden/>
              </w:rPr>
            </w:r>
            <w:r w:rsidR="00153B8F">
              <w:rPr>
                <w:webHidden/>
              </w:rPr>
              <w:fldChar w:fldCharType="separate"/>
            </w:r>
            <w:r w:rsidR="00153B8F">
              <w:rPr>
                <w:webHidden/>
              </w:rPr>
              <w:t>162</w:t>
            </w:r>
            <w:r w:rsidR="00153B8F">
              <w:rPr>
                <w:webHidden/>
              </w:rPr>
              <w:fldChar w:fldCharType="end"/>
            </w:r>
          </w:hyperlink>
        </w:p>
        <w:p w14:paraId="5CD6110D" w14:textId="610BF874" w:rsidR="00153B8F" w:rsidRDefault="00C736A3" w:rsidP="00153B8F">
          <w:pPr>
            <w:pStyle w:val="12"/>
            <w:rPr>
              <w:rFonts w:asciiTheme="minorHAnsi" w:eastAsiaTheme="minorEastAsia" w:hAnsiTheme="minorHAnsi"/>
              <w:sz w:val="22"/>
              <w:szCs w:val="22"/>
              <w:lang w:eastAsia="ru-RU"/>
            </w:rPr>
          </w:pPr>
          <w:hyperlink w:anchor="_Toc146013407" w:history="1">
            <w:r w:rsidR="00153B8F" w:rsidRPr="007C4EA2">
              <w:rPr>
                <w:rStyle w:val="a8"/>
              </w:rPr>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53B8F">
              <w:rPr>
                <w:webHidden/>
              </w:rPr>
              <w:tab/>
            </w:r>
            <w:r w:rsidR="00153B8F">
              <w:rPr>
                <w:webHidden/>
              </w:rPr>
              <w:fldChar w:fldCharType="begin"/>
            </w:r>
            <w:r w:rsidR="00153B8F">
              <w:rPr>
                <w:webHidden/>
              </w:rPr>
              <w:instrText xml:space="preserve"> PAGEREF _Toc146013407 \h </w:instrText>
            </w:r>
            <w:r w:rsidR="00153B8F">
              <w:rPr>
                <w:webHidden/>
              </w:rPr>
            </w:r>
            <w:r w:rsidR="00153B8F">
              <w:rPr>
                <w:webHidden/>
              </w:rPr>
              <w:fldChar w:fldCharType="separate"/>
            </w:r>
            <w:r w:rsidR="00153B8F">
              <w:rPr>
                <w:webHidden/>
              </w:rPr>
              <w:t>170</w:t>
            </w:r>
            <w:r w:rsidR="00153B8F">
              <w:rPr>
                <w:webHidden/>
              </w:rPr>
              <w:fldChar w:fldCharType="end"/>
            </w:r>
          </w:hyperlink>
        </w:p>
        <w:p w14:paraId="1B5913B7" w14:textId="7616563F" w:rsidR="00153B8F" w:rsidRDefault="00C736A3" w:rsidP="00153B8F">
          <w:pPr>
            <w:pStyle w:val="12"/>
            <w:rPr>
              <w:rFonts w:asciiTheme="minorHAnsi" w:eastAsiaTheme="minorEastAsia" w:hAnsiTheme="minorHAnsi"/>
              <w:sz w:val="22"/>
              <w:szCs w:val="22"/>
              <w:lang w:eastAsia="ru-RU"/>
            </w:rPr>
          </w:pPr>
          <w:hyperlink w:anchor="_Toc146013408" w:history="1">
            <w:r w:rsidR="00153B8F" w:rsidRPr="007C4EA2">
              <w:rPr>
                <w:rStyle w:val="a8"/>
              </w:rPr>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53B8F">
              <w:rPr>
                <w:webHidden/>
              </w:rPr>
              <w:tab/>
            </w:r>
            <w:r w:rsidR="00153B8F">
              <w:rPr>
                <w:webHidden/>
              </w:rPr>
              <w:fldChar w:fldCharType="begin"/>
            </w:r>
            <w:r w:rsidR="00153B8F">
              <w:rPr>
                <w:webHidden/>
              </w:rPr>
              <w:instrText xml:space="preserve"> PAGEREF _Toc146013408 \h </w:instrText>
            </w:r>
            <w:r w:rsidR="00153B8F">
              <w:rPr>
                <w:webHidden/>
              </w:rPr>
            </w:r>
            <w:r w:rsidR="00153B8F">
              <w:rPr>
                <w:webHidden/>
              </w:rPr>
              <w:fldChar w:fldCharType="separate"/>
            </w:r>
            <w:r w:rsidR="00153B8F">
              <w:rPr>
                <w:webHidden/>
              </w:rPr>
              <w:t>172</w:t>
            </w:r>
            <w:r w:rsidR="00153B8F">
              <w:rPr>
                <w:webHidden/>
              </w:rPr>
              <w:fldChar w:fldCharType="end"/>
            </w:r>
          </w:hyperlink>
        </w:p>
        <w:p w14:paraId="43560DDA" w14:textId="4A8AEEBC" w:rsidR="00153B8F" w:rsidRDefault="00C736A3" w:rsidP="00153B8F">
          <w:pPr>
            <w:pStyle w:val="12"/>
            <w:rPr>
              <w:rFonts w:asciiTheme="minorHAnsi" w:eastAsiaTheme="minorEastAsia" w:hAnsiTheme="minorHAnsi"/>
              <w:sz w:val="22"/>
              <w:szCs w:val="22"/>
              <w:lang w:eastAsia="ru-RU"/>
            </w:rPr>
          </w:pPr>
          <w:hyperlink w:anchor="_Toc146013409" w:history="1">
            <w:r w:rsidR="00153B8F" w:rsidRPr="007C4EA2">
              <w:rPr>
                <w:rStyle w:val="a8"/>
                <w:rFonts w:eastAsiaTheme="majorEastAsia"/>
              </w:rPr>
              <w:t xml:space="preserve">8. </w:t>
            </w:r>
            <w:r w:rsidR="00153B8F" w:rsidRPr="007C4EA2">
              <w:rPr>
                <w:rStyle w:val="a8"/>
                <w:lang w:eastAsia="ru-RU"/>
              </w:rPr>
              <w:t>Перечень основных факторов риска возникновения чрезвычайных ситуаций природного и техногенного характера</w:t>
            </w:r>
            <w:r w:rsidR="00153B8F">
              <w:rPr>
                <w:webHidden/>
              </w:rPr>
              <w:tab/>
            </w:r>
            <w:r w:rsidR="00153B8F">
              <w:rPr>
                <w:webHidden/>
              </w:rPr>
              <w:fldChar w:fldCharType="begin"/>
            </w:r>
            <w:r w:rsidR="00153B8F">
              <w:rPr>
                <w:webHidden/>
              </w:rPr>
              <w:instrText xml:space="preserve"> PAGEREF _Toc146013409 \h </w:instrText>
            </w:r>
            <w:r w:rsidR="00153B8F">
              <w:rPr>
                <w:webHidden/>
              </w:rPr>
            </w:r>
            <w:r w:rsidR="00153B8F">
              <w:rPr>
                <w:webHidden/>
              </w:rPr>
              <w:fldChar w:fldCharType="separate"/>
            </w:r>
            <w:r w:rsidR="00153B8F">
              <w:rPr>
                <w:webHidden/>
              </w:rPr>
              <w:t>174</w:t>
            </w:r>
            <w:r w:rsidR="00153B8F">
              <w:rPr>
                <w:webHidden/>
              </w:rPr>
              <w:fldChar w:fldCharType="end"/>
            </w:r>
          </w:hyperlink>
        </w:p>
        <w:p w14:paraId="575E2AC7" w14:textId="19BEE9A3" w:rsidR="00153B8F" w:rsidRDefault="00C736A3">
          <w:pPr>
            <w:pStyle w:val="21"/>
            <w:rPr>
              <w:rFonts w:eastAsiaTheme="minorEastAsia" w:cstheme="minorBidi"/>
              <w:b w:val="0"/>
              <w:bCs w:val="0"/>
              <w:sz w:val="22"/>
              <w:szCs w:val="22"/>
              <w:lang w:eastAsia="ru-RU" w:bidi="ar-SA"/>
            </w:rPr>
          </w:pPr>
          <w:hyperlink w:anchor="_Toc146013410" w:history="1">
            <w:r w:rsidR="00153B8F" w:rsidRPr="007C4EA2">
              <w:rPr>
                <w:rStyle w:val="a8"/>
                <w:lang w:eastAsia="ar-SA"/>
              </w:rPr>
              <w:t>8.1. Основные законодательные и нормативно-правовые документы в области безопасности</w:t>
            </w:r>
            <w:r w:rsidR="00153B8F">
              <w:rPr>
                <w:webHidden/>
              </w:rPr>
              <w:tab/>
            </w:r>
            <w:r w:rsidR="00153B8F">
              <w:rPr>
                <w:webHidden/>
              </w:rPr>
              <w:fldChar w:fldCharType="begin"/>
            </w:r>
            <w:r w:rsidR="00153B8F">
              <w:rPr>
                <w:webHidden/>
              </w:rPr>
              <w:instrText xml:space="preserve"> PAGEREF _Toc146013410 \h </w:instrText>
            </w:r>
            <w:r w:rsidR="00153B8F">
              <w:rPr>
                <w:webHidden/>
              </w:rPr>
            </w:r>
            <w:r w:rsidR="00153B8F">
              <w:rPr>
                <w:webHidden/>
              </w:rPr>
              <w:fldChar w:fldCharType="separate"/>
            </w:r>
            <w:r w:rsidR="00153B8F">
              <w:rPr>
                <w:webHidden/>
              </w:rPr>
              <w:t>174</w:t>
            </w:r>
            <w:r w:rsidR="00153B8F">
              <w:rPr>
                <w:webHidden/>
              </w:rPr>
              <w:fldChar w:fldCharType="end"/>
            </w:r>
          </w:hyperlink>
        </w:p>
        <w:p w14:paraId="529BF22D" w14:textId="648E95FB" w:rsidR="00153B8F" w:rsidRDefault="00C736A3">
          <w:pPr>
            <w:pStyle w:val="21"/>
            <w:rPr>
              <w:rFonts w:eastAsiaTheme="minorEastAsia" w:cstheme="minorBidi"/>
              <w:b w:val="0"/>
              <w:bCs w:val="0"/>
              <w:sz w:val="22"/>
              <w:szCs w:val="22"/>
              <w:lang w:eastAsia="ru-RU" w:bidi="ar-SA"/>
            </w:rPr>
          </w:pPr>
          <w:hyperlink w:anchor="_Toc146013411" w:history="1">
            <w:r w:rsidR="00153B8F" w:rsidRPr="007C4EA2">
              <w:rPr>
                <w:rStyle w:val="a8"/>
                <w:lang w:eastAsia="ar-SA"/>
              </w:rPr>
              <w:t>8.2. Основные факторы риска возникновения чрезвычайных ситуаций природного и техногенного характера</w:t>
            </w:r>
            <w:r w:rsidR="00153B8F">
              <w:rPr>
                <w:webHidden/>
              </w:rPr>
              <w:tab/>
            </w:r>
            <w:r w:rsidR="00153B8F">
              <w:rPr>
                <w:webHidden/>
              </w:rPr>
              <w:fldChar w:fldCharType="begin"/>
            </w:r>
            <w:r w:rsidR="00153B8F">
              <w:rPr>
                <w:webHidden/>
              </w:rPr>
              <w:instrText xml:space="preserve"> PAGEREF _Toc146013411 \h </w:instrText>
            </w:r>
            <w:r w:rsidR="00153B8F">
              <w:rPr>
                <w:webHidden/>
              </w:rPr>
            </w:r>
            <w:r w:rsidR="00153B8F">
              <w:rPr>
                <w:webHidden/>
              </w:rPr>
              <w:fldChar w:fldCharType="separate"/>
            </w:r>
            <w:r w:rsidR="00153B8F">
              <w:rPr>
                <w:webHidden/>
              </w:rPr>
              <w:t>177</w:t>
            </w:r>
            <w:r w:rsidR="00153B8F">
              <w:rPr>
                <w:webHidden/>
              </w:rPr>
              <w:fldChar w:fldCharType="end"/>
            </w:r>
          </w:hyperlink>
        </w:p>
        <w:p w14:paraId="43A6990A" w14:textId="632E63ED" w:rsidR="00153B8F" w:rsidRDefault="00C736A3">
          <w:pPr>
            <w:pStyle w:val="31"/>
            <w:rPr>
              <w:rFonts w:eastAsiaTheme="minorEastAsia" w:cstheme="minorBidi"/>
              <w:b w:val="0"/>
              <w:kern w:val="0"/>
              <w:sz w:val="22"/>
              <w:szCs w:val="22"/>
              <w:lang w:eastAsia="ru-RU" w:bidi="ar-SA"/>
            </w:rPr>
          </w:pPr>
          <w:hyperlink w:anchor="_Toc146013412" w:history="1">
            <w:r w:rsidR="00153B8F" w:rsidRPr="007C4EA2">
              <w:rPr>
                <w:rStyle w:val="a8"/>
                <w:lang w:eastAsia="ru-RU" w:bidi="en-US"/>
              </w:rPr>
              <w:t>8.2.1 Анализ основных факторов риска возникновения чрезвычайных ситуаций, влияния на них факторов риска ЧС</w:t>
            </w:r>
            <w:r w:rsidR="00153B8F">
              <w:rPr>
                <w:webHidden/>
              </w:rPr>
              <w:tab/>
            </w:r>
            <w:r w:rsidR="00153B8F">
              <w:rPr>
                <w:webHidden/>
              </w:rPr>
              <w:fldChar w:fldCharType="begin"/>
            </w:r>
            <w:r w:rsidR="00153B8F">
              <w:rPr>
                <w:webHidden/>
              </w:rPr>
              <w:instrText xml:space="preserve"> PAGEREF _Toc146013412 \h </w:instrText>
            </w:r>
            <w:r w:rsidR="00153B8F">
              <w:rPr>
                <w:webHidden/>
              </w:rPr>
            </w:r>
            <w:r w:rsidR="00153B8F">
              <w:rPr>
                <w:webHidden/>
              </w:rPr>
              <w:fldChar w:fldCharType="separate"/>
            </w:r>
            <w:r w:rsidR="00153B8F">
              <w:rPr>
                <w:webHidden/>
              </w:rPr>
              <w:t>177</w:t>
            </w:r>
            <w:r w:rsidR="00153B8F">
              <w:rPr>
                <w:webHidden/>
              </w:rPr>
              <w:fldChar w:fldCharType="end"/>
            </w:r>
          </w:hyperlink>
        </w:p>
        <w:p w14:paraId="6949F5AA" w14:textId="1E247CEB" w:rsidR="00153B8F" w:rsidRDefault="00C736A3">
          <w:pPr>
            <w:pStyle w:val="21"/>
            <w:rPr>
              <w:rFonts w:eastAsiaTheme="minorEastAsia" w:cstheme="minorBidi"/>
              <w:b w:val="0"/>
              <w:bCs w:val="0"/>
              <w:sz w:val="22"/>
              <w:szCs w:val="22"/>
              <w:lang w:eastAsia="ru-RU" w:bidi="ar-SA"/>
            </w:rPr>
          </w:pPr>
          <w:hyperlink w:anchor="_Toc146013413" w:history="1">
            <w:r w:rsidR="00153B8F" w:rsidRPr="007C4EA2">
              <w:rPr>
                <w:rStyle w:val="a8"/>
                <w:lang w:eastAsia="ar-SA"/>
              </w:rPr>
              <w:t xml:space="preserve">8.3.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w:t>
            </w:r>
            <w:r w:rsidR="00153B8F" w:rsidRPr="007C4EA2">
              <w:rPr>
                <w:rStyle w:val="a8"/>
                <w:lang w:eastAsia="ar-SA"/>
              </w:rPr>
              <w:lastRenderedPageBreak/>
              <w:t>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sidR="00153B8F">
              <w:rPr>
                <w:webHidden/>
              </w:rPr>
              <w:tab/>
            </w:r>
            <w:r w:rsidR="00153B8F">
              <w:rPr>
                <w:webHidden/>
              </w:rPr>
              <w:fldChar w:fldCharType="begin"/>
            </w:r>
            <w:r w:rsidR="00153B8F">
              <w:rPr>
                <w:webHidden/>
              </w:rPr>
              <w:instrText xml:space="preserve"> PAGEREF _Toc146013413 \h </w:instrText>
            </w:r>
            <w:r w:rsidR="00153B8F">
              <w:rPr>
                <w:webHidden/>
              </w:rPr>
            </w:r>
            <w:r w:rsidR="00153B8F">
              <w:rPr>
                <w:webHidden/>
              </w:rPr>
              <w:fldChar w:fldCharType="separate"/>
            </w:r>
            <w:r w:rsidR="00153B8F">
              <w:rPr>
                <w:webHidden/>
              </w:rPr>
              <w:t>186</w:t>
            </w:r>
            <w:r w:rsidR="00153B8F">
              <w:rPr>
                <w:webHidden/>
              </w:rPr>
              <w:fldChar w:fldCharType="end"/>
            </w:r>
          </w:hyperlink>
        </w:p>
        <w:p w14:paraId="55625D36" w14:textId="186883D1" w:rsidR="00153B8F" w:rsidRDefault="00C736A3">
          <w:pPr>
            <w:pStyle w:val="21"/>
            <w:rPr>
              <w:rFonts w:eastAsiaTheme="minorEastAsia" w:cstheme="minorBidi"/>
              <w:b w:val="0"/>
              <w:bCs w:val="0"/>
              <w:sz w:val="22"/>
              <w:szCs w:val="22"/>
              <w:lang w:eastAsia="ru-RU" w:bidi="ar-SA"/>
            </w:rPr>
          </w:pPr>
          <w:hyperlink w:anchor="_Toc146013414" w:history="1">
            <w:r w:rsidR="00153B8F" w:rsidRPr="007C4EA2">
              <w:rPr>
                <w:rStyle w:val="a8"/>
                <w:lang w:eastAsia="ru-RU" w:bidi="en-US"/>
              </w:rPr>
              <w:t>8.3.1. Чрезвычайные ситуации при авариях на объектах, расположенных на территории сельского поселения</w:t>
            </w:r>
            <w:r w:rsidR="00153B8F">
              <w:rPr>
                <w:webHidden/>
              </w:rPr>
              <w:tab/>
            </w:r>
            <w:r w:rsidR="00153B8F">
              <w:rPr>
                <w:webHidden/>
              </w:rPr>
              <w:fldChar w:fldCharType="begin"/>
            </w:r>
            <w:r w:rsidR="00153B8F">
              <w:rPr>
                <w:webHidden/>
              </w:rPr>
              <w:instrText xml:space="preserve"> PAGEREF _Toc146013414 \h </w:instrText>
            </w:r>
            <w:r w:rsidR="00153B8F">
              <w:rPr>
                <w:webHidden/>
              </w:rPr>
            </w:r>
            <w:r w:rsidR="00153B8F">
              <w:rPr>
                <w:webHidden/>
              </w:rPr>
              <w:fldChar w:fldCharType="separate"/>
            </w:r>
            <w:r w:rsidR="00153B8F">
              <w:rPr>
                <w:webHidden/>
              </w:rPr>
              <w:t>186</w:t>
            </w:r>
            <w:r w:rsidR="00153B8F">
              <w:rPr>
                <w:webHidden/>
              </w:rPr>
              <w:fldChar w:fldCharType="end"/>
            </w:r>
          </w:hyperlink>
        </w:p>
        <w:p w14:paraId="399ED462" w14:textId="01F43C22" w:rsidR="00153B8F" w:rsidRDefault="00C736A3">
          <w:pPr>
            <w:pStyle w:val="21"/>
            <w:rPr>
              <w:rFonts w:eastAsiaTheme="minorEastAsia" w:cstheme="minorBidi"/>
              <w:b w:val="0"/>
              <w:bCs w:val="0"/>
              <w:sz w:val="22"/>
              <w:szCs w:val="22"/>
              <w:lang w:eastAsia="ru-RU" w:bidi="ar-SA"/>
            </w:rPr>
          </w:pPr>
          <w:hyperlink w:anchor="_Toc146013415" w:history="1">
            <w:r w:rsidR="00153B8F" w:rsidRPr="007C4EA2">
              <w:rPr>
                <w:rStyle w:val="a8"/>
                <w:lang w:eastAsia="ar-SA"/>
              </w:rPr>
              <w:t>8.4. Чрезвычайные ситуации на транспортных коммуникациях</w:t>
            </w:r>
            <w:r w:rsidR="00153B8F">
              <w:rPr>
                <w:webHidden/>
              </w:rPr>
              <w:tab/>
            </w:r>
            <w:r w:rsidR="00153B8F">
              <w:rPr>
                <w:webHidden/>
              </w:rPr>
              <w:fldChar w:fldCharType="begin"/>
            </w:r>
            <w:r w:rsidR="00153B8F">
              <w:rPr>
                <w:webHidden/>
              </w:rPr>
              <w:instrText xml:space="preserve"> PAGEREF _Toc146013415 \h </w:instrText>
            </w:r>
            <w:r w:rsidR="00153B8F">
              <w:rPr>
                <w:webHidden/>
              </w:rPr>
            </w:r>
            <w:r w:rsidR="00153B8F">
              <w:rPr>
                <w:webHidden/>
              </w:rPr>
              <w:fldChar w:fldCharType="separate"/>
            </w:r>
            <w:r w:rsidR="00153B8F">
              <w:rPr>
                <w:webHidden/>
              </w:rPr>
              <w:t>191</w:t>
            </w:r>
            <w:r w:rsidR="00153B8F">
              <w:rPr>
                <w:webHidden/>
              </w:rPr>
              <w:fldChar w:fldCharType="end"/>
            </w:r>
          </w:hyperlink>
        </w:p>
        <w:p w14:paraId="1D467F6E" w14:textId="0F53A85F" w:rsidR="00153B8F" w:rsidRDefault="00C736A3">
          <w:pPr>
            <w:pStyle w:val="31"/>
            <w:rPr>
              <w:rFonts w:eastAsiaTheme="minorEastAsia" w:cstheme="minorBidi"/>
              <w:b w:val="0"/>
              <w:kern w:val="0"/>
              <w:sz w:val="22"/>
              <w:szCs w:val="22"/>
              <w:lang w:eastAsia="ru-RU" w:bidi="ar-SA"/>
            </w:rPr>
          </w:pPr>
          <w:hyperlink w:anchor="_Toc146013416" w:history="1">
            <w:r w:rsidR="00153B8F" w:rsidRPr="007C4EA2">
              <w:rPr>
                <w:rStyle w:val="a8"/>
                <w:lang w:eastAsia="ru-RU" w:bidi="en-US"/>
              </w:rPr>
              <w:t>Аварии с ГСМ и СУГ на ближайших транспортных магистралях</w:t>
            </w:r>
            <w:r w:rsidR="00153B8F">
              <w:rPr>
                <w:webHidden/>
              </w:rPr>
              <w:tab/>
            </w:r>
            <w:r w:rsidR="00153B8F">
              <w:rPr>
                <w:webHidden/>
              </w:rPr>
              <w:fldChar w:fldCharType="begin"/>
            </w:r>
            <w:r w:rsidR="00153B8F">
              <w:rPr>
                <w:webHidden/>
              </w:rPr>
              <w:instrText xml:space="preserve"> PAGEREF _Toc146013416 \h </w:instrText>
            </w:r>
            <w:r w:rsidR="00153B8F">
              <w:rPr>
                <w:webHidden/>
              </w:rPr>
            </w:r>
            <w:r w:rsidR="00153B8F">
              <w:rPr>
                <w:webHidden/>
              </w:rPr>
              <w:fldChar w:fldCharType="separate"/>
            </w:r>
            <w:r w:rsidR="00153B8F">
              <w:rPr>
                <w:webHidden/>
              </w:rPr>
              <w:t>192</w:t>
            </w:r>
            <w:r w:rsidR="00153B8F">
              <w:rPr>
                <w:webHidden/>
              </w:rPr>
              <w:fldChar w:fldCharType="end"/>
            </w:r>
          </w:hyperlink>
        </w:p>
        <w:p w14:paraId="349371E8" w14:textId="1021151D" w:rsidR="00153B8F" w:rsidRDefault="00C736A3">
          <w:pPr>
            <w:pStyle w:val="31"/>
            <w:rPr>
              <w:rFonts w:eastAsiaTheme="minorEastAsia" w:cstheme="minorBidi"/>
              <w:b w:val="0"/>
              <w:kern w:val="0"/>
              <w:sz w:val="22"/>
              <w:szCs w:val="22"/>
              <w:lang w:eastAsia="ru-RU" w:bidi="ar-SA"/>
            </w:rPr>
          </w:pPr>
          <w:hyperlink w:anchor="_Toc146013417" w:history="1">
            <w:r w:rsidR="00153B8F" w:rsidRPr="007C4EA2">
              <w:rPr>
                <w:rStyle w:val="a8"/>
                <w:lang w:eastAsia="ru-RU" w:bidi="en-US"/>
              </w:rPr>
              <w:t>Аварии на магистральном нефтепроводе</w:t>
            </w:r>
            <w:r w:rsidR="00153B8F">
              <w:rPr>
                <w:webHidden/>
              </w:rPr>
              <w:tab/>
            </w:r>
            <w:r w:rsidR="00153B8F">
              <w:rPr>
                <w:webHidden/>
              </w:rPr>
              <w:fldChar w:fldCharType="begin"/>
            </w:r>
            <w:r w:rsidR="00153B8F">
              <w:rPr>
                <w:webHidden/>
              </w:rPr>
              <w:instrText xml:space="preserve"> PAGEREF _Toc146013417 \h </w:instrText>
            </w:r>
            <w:r w:rsidR="00153B8F">
              <w:rPr>
                <w:webHidden/>
              </w:rPr>
            </w:r>
            <w:r w:rsidR="00153B8F">
              <w:rPr>
                <w:webHidden/>
              </w:rPr>
              <w:fldChar w:fldCharType="separate"/>
            </w:r>
            <w:r w:rsidR="00153B8F">
              <w:rPr>
                <w:webHidden/>
              </w:rPr>
              <w:t>194</w:t>
            </w:r>
            <w:r w:rsidR="00153B8F">
              <w:rPr>
                <w:webHidden/>
              </w:rPr>
              <w:fldChar w:fldCharType="end"/>
            </w:r>
          </w:hyperlink>
        </w:p>
        <w:p w14:paraId="1785AE0C" w14:textId="1C478E0F" w:rsidR="00153B8F" w:rsidRDefault="00C736A3">
          <w:pPr>
            <w:pStyle w:val="31"/>
            <w:rPr>
              <w:rFonts w:eastAsiaTheme="minorEastAsia" w:cstheme="minorBidi"/>
              <w:b w:val="0"/>
              <w:kern w:val="0"/>
              <w:sz w:val="22"/>
              <w:szCs w:val="22"/>
              <w:lang w:eastAsia="ru-RU" w:bidi="ar-SA"/>
            </w:rPr>
          </w:pPr>
          <w:hyperlink w:anchor="_Toc146013418" w:history="1">
            <w:r w:rsidR="00153B8F" w:rsidRPr="007C4EA2">
              <w:rPr>
                <w:rStyle w:val="a8"/>
                <w:lang w:eastAsia="ru-RU"/>
              </w:rPr>
              <w:t>Риски возникновения аварий на объектах магистрального нефтепровода отсутствуют в связи с отсутствием в муниципальном образовании объектов трубопроводного транспорта</w:t>
            </w:r>
            <w:r w:rsidR="00153B8F">
              <w:rPr>
                <w:webHidden/>
              </w:rPr>
              <w:tab/>
            </w:r>
            <w:r w:rsidR="00153B8F">
              <w:rPr>
                <w:webHidden/>
              </w:rPr>
              <w:fldChar w:fldCharType="begin"/>
            </w:r>
            <w:r w:rsidR="00153B8F">
              <w:rPr>
                <w:webHidden/>
              </w:rPr>
              <w:instrText xml:space="preserve"> PAGEREF _Toc146013418 \h </w:instrText>
            </w:r>
            <w:r w:rsidR="00153B8F">
              <w:rPr>
                <w:webHidden/>
              </w:rPr>
            </w:r>
            <w:r w:rsidR="00153B8F">
              <w:rPr>
                <w:webHidden/>
              </w:rPr>
              <w:fldChar w:fldCharType="separate"/>
            </w:r>
            <w:r w:rsidR="00153B8F">
              <w:rPr>
                <w:webHidden/>
              </w:rPr>
              <w:t>194</w:t>
            </w:r>
            <w:r w:rsidR="00153B8F">
              <w:rPr>
                <w:webHidden/>
              </w:rPr>
              <w:fldChar w:fldCharType="end"/>
            </w:r>
          </w:hyperlink>
        </w:p>
        <w:p w14:paraId="7E72B0E3" w14:textId="34DB055A" w:rsidR="00153B8F" w:rsidRDefault="00C736A3">
          <w:pPr>
            <w:pStyle w:val="21"/>
            <w:rPr>
              <w:rFonts w:eastAsiaTheme="minorEastAsia" w:cstheme="minorBidi"/>
              <w:b w:val="0"/>
              <w:bCs w:val="0"/>
              <w:sz w:val="22"/>
              <w:szCs w:val="22"/>
              <w:lang w:eastAsia="ru-RU" w:bidi="ar-SA"/>
            </w:rPr>
          </w:pPr>
          <w:hyperlink w:anchor="_Toc146013419" w:history="1">
            <w:r w:rsidR="00153B8F" w:rsidRPr="007C4EA2">
              <w:rPr>
                <w:rStyle w:val="a8"/>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sidR="00153B8F">
              <w:rPr>
                <w:webHidden/>
              </w:rPr>
              <w:tab/>
            </w:r>
            <w:r w:rsidR="00153B8F">
              <w:rPr>
                <w:webHidden/>
              </w:rPr>
              <w:fldChar w:fldCharType="begin"/>
            </w:r>
            <w:r w:rsidR="00153B8F">
              <w:rPr>
                <w:webHidden/>
              </w:rPr>
              <w:instrText xml:space="preserve"> PAGEREF _Toc146013419 \h </w:instrText>
            </w:r>
            <w:r w:rsidR="00153B8F">
              <w:rPr>
                <w:webHidden/>
              </w:rPr>
            </w:r>
            <w:r w:rsidR="00153B8F">
              <w:rPr>
                <w:webHidden/>
              </w:rPr>
              <w:fldChar w:fldCharType="separate"/>
            </w:r>
            <w:r w:rsidR="00153B8F">
              <w:rPr>
                <w:webHidden/>
              </w:rPr>
              <w:t>194</w:t>
            </w:r>
            <w:r w:rsidR="00153B8F">
              <w:rPr>
                <w:webHidden/>
              </w:rPr>
              <w:fldChar w:fldCharType="end"/>
            </w:r>
          </w:hyperlink>
        </w:p>
        <w:p w14:paraId="10F8ECF4" w14:textId="14691DFE" w:rsidR="00153B8F" w:rsidRDefault="00C736A3">
          <w:pPr>
            <w:pStyle w:val="21"/>
            <w:rPr>
              <w:rFonts w:eastAsiaTheme="minorEastAsia" w:cstheme="minorBidi"/>
              <w:b w:val="0"/>
              <w:bCs w:val="0"/>
              <w:sz w:val="22"/>
              <w:szCs w:val="22"/>
              <w:lang w:eastAsia="ru-RU" w:bidi="ar-SA"/>
            </w:rPr>
          </w:pPr>
          <w:hyperlink w:anchor="_Toc146013420" w:history="1">
            <w:r w:rsidR="00153B8F" w:rsidRPr="007C4EA2">
              <w:rPr>
                <w:rStyle w:val="a8"/>
                <w:lang w:eastAsia="ar-SA"/>
              </w:rPr>
              <w:t>8.6. Развитие застройки территории и размещения объектов капитального строительства</w:t>
            </w:r>
            <w:r w:rsidR="00153B8F">
              <w:rPr>
                <w:webHidden/>
              </w:rPr>
              <w:tab/>
            </w:r>
            <w:r w:rsidR="00153B8F">
              <w:rPr>
                <w:webHidden/>
              </w:rPr>
              <w:fldChar w:fldCharType="begin"/>
            </w:r>
            <w:r w:rsidR="00153B8F">
              <w:rPr>
                <w:webHidden/>
              </w:rPr>
              <w:instrText xml:space="preserve"> PAGEREF _Toc146013420 \h </w:instrText>
            </w:r>
            <w:r w:rsidR="00153B8F">
              <w:rPr>
                <w:webHidden/>
              </w:rPr>
            </w:r>
            <w:r w:rsidR="00153B8F">
              <w:rPr>
                <w:webHidden/>
              </w:rPr>
              <w:fldChar w:fldCharType="separate"/>
            </w:r>
            <w:r w:rsidR="00153B8F">
              <w:rPr>
                <w:webHidden/>
              </w:rPr>
              <w:t>202</w:t>
            </w:r>
            <w:r w:rsidR="00153B8F">
              <w:rPr>
                <w:webHidden/>
              </w:rPr>
              <w:fldChar w:fldCharType="end"/>
            </w:r>
          </w:hyperlink>
        </w:p>
        <w:p w14:paraId="38A7031D" w14:textId="4C11A560" w:rsidR="00153B8F" w:rsidRDefault="00C736A3">
          <w:pPr>
            <w:pStyle w:val="21"/>
            <w:rPr>
              <w:rFonts w:eastAsiaTheme="minorEastAsia" w:cstheme="minorBidi"/>
              <w:b w:val="0"/>
              <w:bCs w:val="0"/>
              <w:sz w:val="22"/>
              <w:szCs w:val="22"/>
              <w:lang w:eastAsia="ru-RU" w:bidi="ar-SA"/>
            </w:rPr>
          </w:pPr>
          <w:hyperlink w:anchor="_Toc146013421" w:history="1">
            <w:r w:rsidR="00153B8F" w:rsidRPr="007C4EA2">
              <w:rPr>
                <w:rStyle w:val="a8"/>
                <w:lang w:eastAsia="ar-SA"/>
              </w:rPr>
              <w:t>8.7. Обеспечение мероприятий пожарной безопасности</w:t>
            </w:r>
            <w:r w:rsidR="00153B8F">
              <w:rPr>
                <w:webHidden/>
              </w:rPr>
              <w:tab/>
            </w:r>
            <w:r w:rsidR="00153B8F">
              <w:rPr>
                <w:webHidden/>
              </w:rPr>
              <w:fldChar w:fldCharType="begin"/>
            </w:r>
            <w:r w:rsidR="00153B8F">
              <w:rPr>
                <w:webHidden/>
              </w:rPr>
              <w:instrText xml:space="preserve"> PAGEREF _Toc146013421 \h </w:instrText>
            </w:r>
            <w:r w:rsidR="00153B8F">
              <w:rPr>
                <w:webHidden/>
              </w:rPr>
            </w:r>
            <w:r w:rsidR="00153B8F">
              <w:rPr>
                <w:webHidden/>
              </w:rPr>
              <w:fldChar w:fldCharType="separate"/>
            </w:r>
            <w:r w:rsidR="00153B8F">
              <w:rPr>
                <w:webHidden/>
              </w:rPr>
              <w:t>203</w:t>
            </w:r>
            <w:r w:rsidR="00153B8F">
              <w:rPr>
                <w:webHidden/>
              </w:rPr>
              <w:fldChar w:fldCharType="end"/>
            </w:r>
          </w:hyperlink>
        </w:p>
        <w:p w14:paraId="7A2F4B65" w14:textId="0162F01A" w:rsidR="00153B8F" w:rsidRDefault="00C736A3">
          <w:pPr>
            <w:pStyle w:val="21"/>
            <w:rPr>
              <w:rFonts w:eastAsiaTheme="minorEastAsia" w:cstheme="minorBidi"/>
              <w:b w:val="0"/>
              <w:bCs w:val="0"/>
              <w:sz w:val="22"/>
              <w:szCs w:val="22"/>
              <w:lang w:eastAsia="ru-RU" w:bidi="ar-SA"/>
            </w:rPr>
          </w:pPr>
          <w:hyperlink w:anchor="_Toc146013422" w:history="1">
            <w:r w:rsidR="00153B8F" w:rsidRPr="007C4EA2">
              <w:rPr>
                <w:rStyle w:val="a8"/>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sidR="00153B8F">
              <w:rPr>
                <w:webHidden/>
              </w:rPr>
              <w:tab/>
            </w:r>
            <w:r w:rsidR="00153B8F">
              <w:rPr>
                <w:webHidden/>
              </w:rPr>
              <w:fldChar w:fldCharType="begin"/>
            </w:r>
            <w:r w:rsidR="00153B8F">
              <w:rPr>
                <w:webHidden/>
              </w:rPr>
              <w:instrText xml:space="preserve"> PAGEREF _Toc146013422 \h </w:instrText>
            </w:r>
            <w:r w:rsidR="00153B8F">
              <w:rPr>
                <w:webHidden/>
              </w:rPr>
            </w:r>
            <w:r w:rsidR="00153B8F">
              <w:rPr>
                <w:webHidden/>
              </w:rPr>
              <w:fldChar w:fldCharType="separate"/>
            </w:r>
            <w:r w:rsidR="00153B8F">
              <w:rPr>
                <w:webHidden/>
              </w:rPr>
              <w:t>210</w:t>
            </w:r>
            <w:r w:rsidR="00153B8F">
              <w:rPr>
                <w:webHidden/>
              </w:rPr>
              <w:fldChar w:fldCharType="end"/>
            </w:r>
          </w:hyperlink>
        </w:p>
        <w:p w14:paraId="036C560F" w14:textId="1BF73B67" w:rsidR="00153B8F" w:rsidRDefault="00C736A3" w:rsidP="00D278DC">
          <w:pPr>
            <w:pStyle w:val="31"/>
            <w:ind w:left="0"/>
            <w:rPr>
              <w:rFonts w:eastAsiaTheme="minorEastAsia" w:cstheme="minorBidi"/>
              <w:b w:val="0"/>
              <w:kern w:val="0"/>
              <w:sz w:val="22"/>
              <w:szCs w:val="22"/>
              <w:lang w:eastAsia="ru-RU" w:bidi="ar-SA"/>
            </w:rPr>
          </w:pPr>
          <w:hyperlink w:anchor="_Toc146013423" w:history="1">
            <w:r w:rsidR="00153B8F" w:rsidRPr="007C4EA2">
              <w:rPr>
                <w:rStyle w:val="a8"/>
                <w:lang w:eastAsia="ar-SA" w:bidi="en-US"/>
              </w:rPr>
              <w:t>8.9.1. Основные мероприятия, проводимые по защите населения от чрезвычайных ситуаций</w:t>
            </w:r>
            <w:r w:rsidR="00153B8F">
              <w:rPr>
                <w:webHidden/>
              </w:rPr>
              <w:tab/>
            </w:r>
            <w:r w:rsidR="00153B8F">
              <w:rPr>
                <w:webHidden/>
              </w:rPr>
              <w:fldChar w:fldCharType="begin"/>
            </w:r>
            <w:r w:rsidR="00153B8F">
              <w:rPr>
                <w:webHidden/>
              </w:rPr>
              <w:instrText xml:space="preserve"> PAGEREF _Toc146013423 \h </w:instrText>
            </w:r>
            <w:r w:rsidR="00153B8F">
              <w:rPr>
                <w:webHidden/>
              </w:rPr>
            </w:r>
            <w:r w:rsidR="00153B8F">
              <w:rPr>
                <w:webHidden/>
              </w:rPr>
              <w:fldChar w:fldCharType="separate"/>
            </w:r>
            <w:r w:rsidR="00153B8F">
              <w:rPr>
                <w:webHidden/>
              </w:rPr>
              <w:t>211</w:t>
            </w:r>
            <w:r w:rsidR="00153B8F">
              <w:rPr>
                <w:webHidden/>
              </w:rPr>
              <w:fldChar w:fldCharType="end"/>
            </w:r>
          </w:hyperlink>
        </w:p>
        <w:p w14:paraId="6E2E345F" w14:textId="5DD0AFF1" w:rsidR="00153B8F" w:rsidRDefault="00C736A3">
          <w:pPr>
            <w:pStyle w:val="21"/>
            <w:rPr>
              <w:rFonts w:eastAsiaTheme="minorEastAsia" w:cstheme="minorBidi"/>
              <w:b w:val="0"/>
              <w:bCs w:val="0"/>
              <w:sz w:val="22"/>
              <w:szCs w:val="22"/>
              <w:lang w:eastAsia="ru-RU" w:bidi="ar-SA"/>
            </w:rPr>
          </w:pPr>
          <w:hyperlink w:anchor="_Toc146013424" w:history="1">
            <w:r w:rsidR="00153B8F" w:rsidRPr="007C4EA2">
              <w:rPr>
                <w:rStyle w:val="a8"/>
                <w:lang w:eastAsia="ar-SA"/>
              </w:rPr>
              <w:t>8.10. Профилактические мероприятия по снижению риска чрезвычайных ситуаций</w:t>
            </w:r>
            <w:r w:rsidR="00153B8F">
              <w:rPr>
                <w:webHidden/>
              </w:rPr>
              <w:tab/>
            </w:r>
            <w:r w:rsidR="00153B8F">
              <w:rPr>
                <w:webHidden/>
              </w:rPr>
              <w:fldChar w:fldCharType="begin"/>
            </w:r>
            <w:r w:rsidR="00153B8F">
              <w:rPr>
                <w:webHidden/>
              </w:rPr>
              <w:instrText xml:space="preserve"> PAGEREF _Toc146013424 \h </w:instrText>
            </w:r>
            <w:r w:rsidR="00153B8F">
              <w:rPr>
                <w:webHidden/>
              </w:rPr>
            </w:r>
            <w:r w:rsidR="00153B8F">
              <w:rPr>
                <w:webHidden/>
              </w:rPr>
              <w:fldChar w:fldCharType="separate"/>
            </w:r>
            <w:r w:rsidR="00153B8F">
              <w:rPr>
                <w:webHidden/>
              </w:rPr>
              <w:t>215</w:t>
            </w:r>
            <w:r w:rsidR="00153B8F">
              <w:rPr>
                <w:webHidden/>
              </w:rPr>
              <w:fldChar w:fldCharType="end"/>
            </w:r>
          </w:hyperlink>
        </w:p>
        <w:p w14:paraId="7D9BFFD1" w14:textId="0CBF1141" w:rsidR="00153B8F" w:rsidRDefault="00C736A3">
          <w:pPr>
            <w:pStyle w:val="31"/>
            <w:rPr>
              <w:rFonts w:eastAsiaTheme="minorEastAsia" w:cstheme="minorBidi"/>
              <w:b w:val="0"/>
              <w:kern w:val="0"/>
              <w:sz w:val="22"/>
              <w:szCs w:val="22"/>
              <w:lang w:eastAsia="ru-RU" w:bidi="ar-SA"/>
            </w:rPr>
          </w:pPr>
          <w:hyperlink w:anchor="_Toc146013425" w:history="1">
            <w:r w:rsidR="00153B8F" w:rsidRPr="007C4EA2">
              <w:rPr>
                <w:rStyle w:val="a8"/>
                <w:lang w:eastAsia="ar-SA" w:bidi="en-US"/>
              </w:rPr>
              <w:t>8.10.1. Профилактика ЧС техногенного и природного характера</w:t>
            </w:r>
            <w:r w:rsidR="00153B8F">
              <w:rPr>
                <w:webHidden/>
              </w:rPr>
              <w:tab/>
            </w:r>
            <w:r w:rsidR="00153B8F">
              <w:rPr>
                <w:webHidden/>
              </w:rPr>
              <w:fldChar w:fldCharType="begin"/>
            </w:r>
            <w:r w:rsidR="00153B8F">
              <w:rPr>
                <w:webHidden/>
              </w:rPr>
              <w:instrText xml:space="preserve"> PAGEREF _Toc146013425 \h </w:instrText>
            </w:r>
            <w:r w:rsidR="00153B8F">
              <w:rPr>
                <w:webHidden/>
              </w:rPr>
            </w:r>
            <w:r w:rsidR="00153B8F">
              <w:rPr>
                <w:webHidden/>
              </w:rPr>
              <w:fldChar w:fldCharType="separate"/>
            </w:r>
            <w:r w:rsidR="00153B8F">
              <w:rPr>
                <w:webHidden/>
              </w:rPr>
              <w:t>215</w:t>
            </w:r>
            <w:r w:rsidR="00153B8F">
              <w:rPr>
                <w:webHidden/>
              </w:rPr>
              <w:fldChar w:fldCharType="end"/>
            </w:r>
          </w:hyperlink>
        </w:p>
        <w:p w14:paraId="64B1F6ED" w14:textId="74DAB8A7" w:rsidR="00153B8F" w:rsidRDefault="00C736A3">
          <w:pPr>
            <w:pStyle w:val="31"/>
            <w:rPr>
              <w:rFonts w:eastAsiaTheme="minorEastAsia" w:cstheme="minorBidi"/>
              <w:b w:val="0"/>
              <w:kern w:val="0"/>
              <w:sz w:val="22"/>
              <w:szCs w:val="22"/>
              <w:lang w:eastAsia="ru-RU" w:bidi="ar-SA"/>
            </w:rPr>
          </w:pPr>
          <w:hyperlink w:anchor="_Toc146013426" w:history="1">
            <w:r w:rsidR="00153B8F" w:rsidRPr="007C4EA2">
              <w:rPr>
                <w:rStyle w:val="a8"/>
                <w:lang w:eastAsia="ru-RU"/>
              </w:rPr>
              <w:t>8.10.2. Основные мероприятиям по защите населения во время радиационной аварии:</w:t>
            </w:r>
            <w:r w:rsidR="00153B8F">
              <w:rPr>
                <w:webHidden/>
              </w:rPr>
              <w:tab/>
            </w:r>
            <w:r w:rsidR="00153B8F">
              <w:rPr>
                <w:webHidden/>
              </w:rPr>
              <w:fldChar w:fldCharType="begin"/>
            </w:r>
            <w:r w:rsidR="00153B8F">
              <w:rPr>
                <w:webHidden/>
              </w:rPr>
              <w:instrText xml:space="preserve"> PAGEREF _Toc146013426 \h </w:instrText>
            </w:r>
            <w:r w:rsidR="00153B8F">
              <w:rPr>
                <w:webHidden/>
              </w:rPr>
            </w:r>
            <w:r w:rsidR="00153B8F">
              <w:rPr>
                <w:webHidden/>
              </w:rPr>
              <w:fldChar w:fldCharType="separate"/>
            </w:r>
            <w:r w:rsidR="00153B8F">
              <w:rPr>
                <w:webHidden/>
              </w:rPr>
              <w:t>217</w:t>
            </w:r>
            <w:r w:rsidR="00153B8F">
              <w:rPr>
                <w:webHidden/>
              </w:rPr>
              <w:fldChar w:fldCharType="end"/>
            </w:r>
          </w:hyperlink>
        </w:p>
        <w:p w14:paraId="1A5AC1A2" w14:textId="1579C1DE" w:rsidR="00153B8F" w:rsidRDefault="00C736A3">
          <w:pPr>
            <w:pStyle w:val="31"/>
            <w:rPr>
              <w:rFonts w:eastAsiaTheme="minorEastAsia" w:cstheme="minorBidi"/>
              <w:b w:val="0"/>
              <w:kern w:val="0"/>
              <w:sz w:val="22"/>
              <w:szCs w:val="22"/>
              <w:lang w:eastAsia="ru-RU" w:bidi="ar-SA"/>
            </w:rPr>
          </w:pPr>
          <w:hyperlink w:anchor="_Toc146013427" w:history="1">
            <w:r w:rsidR="00153B8F" w:rsidRPr="007C4EA2">
              <w:rPr>
                <w:rStyle w:val="a8"/>
                <w:lang w:eastAsia="ru-RU"/>
              </w:rPr>
              <w:t>8.10.3 Основные мероприятиям по защите населения в случае химической аварии:</w:t>
            </w:r>
            <w:r w:rsidR="00153B8F">
              <w:rPr>
                <w:webHidden/>
              </w:rPr>
              <w:tab/>
            </w:r>
            <w:r w:rsidR="00153B8F">
              <w:rPr>
                <w:webHidden/>
              </w:rPr>
              <w:fldChar w:fldCharType="begin"/>
            </w:r>
            <w:r w:rsidR="00153B8F">
              <w:rPr>
                <w:webHidden/>
              </w:rPr>
              <w:instrText xml:space="preserve"> PAGEREF _Toc146013427 \h </w:instrText>
            </w:r>
            <w:r w:rsidR="00153B8F">
              <w:rPr>
                <w:webHidden/>
              </w:rPr>
            </w:r>
            <w:r w:rsidR="00153B8F">
              <w:rPr>
                <w:webHidden/>
              </w:rPr>
              <w:fldChar w:fldCharType="separate"/>
            </w:r>
            <w:r w:rsidR="00153B8F">
              <w:rPr>
                <w:webHidden/>
              </w:rPr>
              <w:t>218</w:t>
            </w:r>
            <w:r w:rsidR="00153B8F">
              <w:rPr>
                <w:webHidden/>
              </w:rPr>
              <w:fldChar w:fldCharType="end"/>
            </w:r>
          </w:hyperlink>
        </w:p>
        <w:p w14:paraId="26C32E08" w14:textId="1A9D10C0" w:rsidR="00153B8F" w:rsidRDefault="00C736A3">
          <w:pPr>
            <w:pStyle w:val="31"/>
            <w:rPr>
              <w:rFonts w:eastAsiaTheme="minorEastAsia" w:cstheme="minorBidi"/>
              <w:b w:val="0"/>
              <w:kern w:val="0"/>
              <w:sz w:val="22"/>
              <w:szCs w:val="22"/>
              <w:lang w:eastAsia="ru-RU" w:bidi="ar-SA"/>
            </w:rPr>
          </w:pPr>
          <w:hyperlink w:anchor="_Toc146013428" w:history="1">
            <w:r w:rsidR="00153B8F" w:rsidRPr="007C4EA2">
              <w:rPr>
                <w:rStyle w:val="a8"/>
                <w:lang w:eastAsia="ru-RU"/>
              </w:rPr>
              <w:t>8.10.4. Мероприятия медицинской защиты:</w:t>
            </w:r>
            <w:r w:rsidR="00153B8F">
              <w:rPr>
                <w:webHidden/>
              </w:rPr>
              <w:tab/>
            </w:r>
            <w:r w:rsidR="00153B8F">
              <w:rPr>
                <w:webHidden/>
              </w:rPr>
              <w:fldChar w:fldCharType="begin"/>
            </w:r>
            <w:r w:rsidR="00153B8F">
              <w:rPr>
                <w:webHidden/>
              </w:rPr>
              <w:instrText xml:space="preserve"> PAGEREF _Toc146013428 \h </w:instrText>
            </w:r>
            <w:r w:rsidR="00153B8F">
              <w:rPr>
                <w:webHidden/>
              </w:rPr>
            </w:r>
            <w:r w:rsidR="00153B8F">
              <w:rPr>
                <w:webHidden/>
              </w:rPr>
              <w:fldChar w:fldCharType="separate"/>
            </w:r>
            <w:r w:rsidR="00153B8F">
              <w:rPr>
                <w:webHidden/>
              </w:rPr>
              <w:t>219</w:t>
            </w:r>
            <w:r w:rsidR="00153B8F">
              <w:rPr>
                <w:webHidden/>
              </w:rPr>
              <w:fldChar w:fldCharType="end"/>
            </w:r>
          </w:hyperlink>
        </w:p>
        <w:p w14:paraId="28C9BC01" w14:textId="52F0937A" w:rsidR="00153B8F" w:rsidRDefault="00C736A3">
          <w:pPr>
            <w:pStyle w:val="31"/>
            <w:rPr>
              <w:rFonts w:eastAsiaTheme="minorEastAsia" w:cstheme="minorBidi"/>
              <w:b w:val="0"/>
              <w:kern w:val="0"/>
              <w:sz w:val="22"/>
              <w:szCs w:val="22"/>
              <w:lang w:eastAsia="ru-RU" w:bidi="ar-SA"/>
            </w:rPr>
          </w:pPr>
          <w:hyperlink w:anchor="_Toc146013429" w:history="1">
            <w:r w:rsidR="00153B8F" w:rsidRPr="007C4EA2">
              <w:rPr>
                <w:rStyle w:val="a8"/>
                <w:lang w:eastAsia="ru-RU"/>
              </w:rPr>
              <w:t>8.10.5 Мероприятия по обеспечению пожарной безопасности:</w:t>
            </w:r>
            <w:r w:rsidR="00153B8F">
              <w:rPr>
                <w:webHidden/>
              </w:rPr>
              <w:tab/>
            </w:r>
            <w:r w:rsidR="00153B8F">
              <w:rPr>
                <w:webHidden/>
              </w:rPr>
              <w:fldChar w:fldCharType="begin"/>
            </w:r>
            <w:r w:rsidR="00153B8F">
              <w:rPr>
                <w:webHidden/>
              </w:rPr>
              <w:instrText xml:space="preserve"> PAGEREF _Toc146013429 \h </w:instrText>
            </w:r>
            <w:r w:rsidR="00153B8F">
              <w:rPr>
                <w:webHidden/>
              </w:rPr>
            </w:r>
            <w:r w:rsidR="00153B8F">
              <w:rPr>
                <w:webHidden/>
              </w:rPr>
              <w:fldChar w:fldCharType="separate"/>
            </w:r>
            <w:r w:rsidR="00153B8F">
              <w:rPr>
                <w:webHidden/>
              </w:rPr>
              <w:t>220</w:t>
            </w:r>
            <w:r w:rsidR="00153B8F">
              <w:rPr>
                <w:webHidden/>
              </w:rPr>
              <w:fldChar w:fldCharType="end"/>
            </w:r>
          </w:hyperlink>
        </w:p>
        <w:p w14:paraId="5E3E36B2" w14:textId="5930DA49" w:rsidR="00153B8F" w:rsidRDefault="00C736A3">
          <w:pPr>
            <w:pStyle w:val="31"/>
            <w:rPr>
              <w:rFonts w:eastAsiaTheme="minorEastAsia" w:cstheme="minorBidi"/>
              <w:b w:val="0"/>
              <w:kern w:val="0"/>
              <w:sz w:val="22"/>
              <w:szCs w:val="22"/>
              <w:lang w:eastAsia="ru-RU" w:bidi="ar-SA"/>
            </w:rPr>
          </w:pPr>
          <w:hyperlink w:anchor="_Toc146013430" w:history="1">
            <w:r w:rsidR="00153B8F" w:rsidRPr="007C4EA2">
              <w:rPr>
                <w:rStyle w:val="a8"/>
                <w:lang w:eastAsia="ru-RU"/>
              </w:rPr>
              <w:t>8.10.6. Предупреждение массовых инфекционных заболеваний и отравлений людей</w:t>
            </w:r>
            <w:r w:rsidR="00153B8F">
              <w:rPr>
                <w:webHidden/>
              </w:rPr>
              <w:tab/>
            </w:r>
            <w:r w:rsidR="00153B8F">
              <w:rPr>
                <w:webHidden/>
              </w:rPr>
              <w:fldChar w:fldCharType="begin"/>
            </w:r>
            <w:r w:rsidR="00153B8F">
              <w:rPr>
                <w:webHidden/>
              </w:rPr>
              <w:instrText xml:space="preserve"> PAGEREF _Toc146013430 \h </w:instrText>
            </w:r>
            <w:r w:rsidR="00153B8F">
              <w:rPr>
                <w:webHidden/>
              </w:rPr>
            </w:r>
            <w:r w:rsidR="00153B8F">
              <w:rPr>
                <w:webHidden/>
              </w:rPr>
              <w:fldChar w:fldCharType="separate"/>
            </w:r>
            <w:r w:rsidR="00153B8F">
              <w:rPr>
                <w:webHidden/>
              </w:rPr>
              <w:t>220</w:t>
            </w:r>
            <w:r w:rsidR="00153B8F">
              <w:rPr>
                <w:webHidden/>
              </w:rPr>
              <w:fldChar w:fldCharType="end"/>
            </w:r>
          </w:hyperlink>
        </w:p>
        <w:p w14:paraId="13C53DAF" w14:textId="4294E824" w:rsidR="00153B8F" w:rsidRDefault="00C736A3">
          <w:pPr>
            <w:pStyle w:val="31"/>
            <w:rPr>
              <w:rFonts w:eastAsiaTheme="minorEastAsia" w:cstheme="minorBidi"/>
              <w:b w:val="0"/>
              <w:kern w:val="0"/>
              <w:sz w:val="22"/>
              <w:szCs w:val="22"/>
              <w:lang w:eastAsia="ru-RU" w:bidi="ar-SA"/>
            </w:rPr>
          </w:pPr>
          <w:hyperlink w:anchor="_Toc146013431" w:history="1">
            <w:r w:rsidR="00153B8F" w:rsidRPr="007C4EA2">
              <w:rPr>
                <w:rStyle w:val="a8"/>
                <w:lang w:eastAsia="ru-RU"/>
              </w:rPr>
              <w:t>8.10.7.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sidR="00153B8F">
              <w:rPr>
                <w:webHidden/>
              </w:rPr>
              <w:tab/>
            </w:r>
            <w:r w:rsidR="00153B8F">
              <w:rPr>
                <w:webHidden/>
              </w:rPr>
              <w:fldChar w:fldCharType="begin"/>
            </w:r>
            <w:r w:rsidR="00153B8F">
              <w:rPr>
                <w:webHidden/>
              </w:rPr>
              <w:instrText xml:space="preserve"> PAGEREF _Toc146013431 \h </w:instrText>
            </w:r>
            <w:r w:rsidR="00153B8F">
              <w:rPr>
                <w:webHidden/>
              </w:rPr>
            </w:r>
            <w:r w:rsidR="00153B8F">
              <w:rPr>
                <w:webHidden/>
              </w:rPr>
              <w:fldChar w:fldCharType="separate"/>
            </w:r>
            <w:r w:rsidR="00153B8F">
              <w:rPr>
                <w:webHidden/>
              </w:rPr>
              <w:t>221</w:t>
            </w:r>
            <w:r w:rsidR="00153B8F">
              <w:rPr>
                <w:webHidden/>
              </w:rPr>
              <w:fldChar w:fldCharType="end"/>
            </w:r>
          </w:hyperlink>
        </w:p>
        <w:p w14:paraId="10DC0F16" w14:textId="4BD88AE9" w:rsidR="00153B8F" w:rsidRDefault="00C736A3">
          <w:pPr>
            <w:pStyle w:val="31"/>
            <w:rPr>
              <w:rFonts w:eastAsiaTheme="minorEastAsia" w:cstheme="minorBidi"/>
              <w:b w:val="0"/>
              <w:kern w:val="0"/>
              <w:sz w:val="22"/>
              <w:szCs w:val="22"/>
              <w:lang w:eastAsia="ru-RU" w:bidi="ar-SA"/>
            </w:rPr>
          </w:pPr>
          <w:hyperlink w:anchor="_Toc146013432" w:history="1">
            <w:r w:rsidR="00153B8F" w:rsidRPr="007C4EA2">
              <w:rPr>
                <w:rStyle w:val="a8"/>
                <w:lang w:eastAsia="ru-RU"/>
              </w:rPr>
              <w:t>8.10.8. Меры противодействия терроризму</w:t>
            </w:r>
            <w:r w:rsidR="00153B8F">
              <w:rPr>
                <w:webHidden/>
              </w:rPr>
              <w:tab/>
            </w:r>
            <w:r w:rsidR="00153B8F">
              <w:rPr>
                <w:webHidden/>
              </w:rPr>
              <w:fldChar w:fldCharType="begin"/>
            </w:r>
            <w:r w:rsidR="00153B8F">
              <w:rPr>
                <w:webHidden/>
              </w:rPr>
              <w:instrText xml:space="preserve"> PAGEREF _Toc146013432 \h </w:instrText>
            </w:r>
            <w:r w:rsidR="00153B8F">
              <w:rPr>
                <w:webHidden/>
              </w:rPr>
            </w:r>
            <w:r w:rsidR="00153B8F">
              <w:rPr>
                <w:webHidden/>
              </w:rPr>
              <w:fldChar w:fldCharType="separate"/>
            </w:r>
            <w:r w:rsidR="00153B8F">
              <w:rPr>
                <w:webHidden/>
              </w:rPr>
              <w:t>222</w:t>
            </w:r>
            <w:r w:rsidR="00153B8F">
              <w:rPr>
                <w:webHidden/>
              </w:rPr>
              <w:fldChar w:fldCharType="end"/>
            </w:r>
          </w:hyperlink>
        </w:p>
        <w:p w14:paraId="653B6E6B" w14:textId="2306DFD6" w:rsidR="00153B8F" w:rsidRDefault="00C736A3">
          <w:pPr>
            <w:pStyle w:val="31"/>
            <w:rPr>
              <w:rFonts w:eastAsiaTheme="minorEastAsia" w:cstheme="minorBidi"/>
              <w:b w:val="0"/>
              <w:kern w:val="0"/>
              <w:sz w:val="22"/>
              <w:szCs w:val="22"/>
              <w:lang w:eastAsia="ru-RU" w:bidi="ar-SA"/>
            </w:rPr>
          </w:pPr>
          <w:hyperlink w:anchor="_Toc146013433" w:history="1">
            <w:r w:rsidR="00153B8F" w:rsidRPr="007C4EA2">
              <w:rPr>
                <w:rStyle w:val="a8"/>
                <w:lang w:eastAsia="ru-RU"/>
              </w:rPr>
              <w:t>8.10.9. Мероприятия по инженерной защите населения и территорий</w:t>
            </w:r>
            <w:r w:rsidR="00153B8F">
              <w:rPr>
                <w:webHidden/>
              </w:rPr>
              <w:tab/>
            </w:r>
            <w:r w:rsidR="00153B8F">
              <w:rPr>
                <w:webHidden/>
              </w:rPr>
              <w:fldChar w:fldCharType="begin"/>
            </w:r>
            <w:r w:rsidR="00153B8F">
              <w:rPr>
                <w:webHidden/>
              </w:rPr>
              <w:instrText xml:space="preserve"> PAGEREF _Toc146013433 \h </w:instrText>
            </w:r>
            <w:r w:rsidR="00153B8F">
              <w:rPr>
                <w:webHidden/>
              </w:rPr>
            </w:r>
            <w:r w:rsidR="00153B8F">
              <w:rPr>
                <w:webHidden/>
              </w:rPr>
              <w:fldChar w:fldCharType="separate"/>
            </w:r>
            <w:r w:rsidR="00153B8F">
              <w:rPr>
                <w:webHidden/>
              </w:rPr>
              <w:t>223</w:t>
            </w:r>
            <w:r w:rsidR="00153B8F">
              <w:rPr>
                <w:webHidden/>
              </w:rPr>
              <w:fldChar w:fldCharType="end"/>
            </w:r>
          </w:hyperlink>
        </w:p>
        <w:p w14:paraId="3407FE40" w14:textId="17B46994" w:rsidR="00153B8F" w:rsidRDefault="00C736A3">
          <w:pPr>
            <w:pStyle w:val="31"/>
            <w:rPr>
              <w:rFonts w:eastAsiaTheme="minorEastAsia" w:cstheme="minorBidi"/>
              <w:b w:val="0"/>
              <w:kern w:val="0"/>
              <w:sz w:val="22"/>
              <w:szCs w:val="22"/>
              <w:lang w:eastAsia="ru-RU" w:bidi="ar-SA"/>
            </w:rPr>
          </w:pPr>
          <w:hyperlink w:anchor="_Toc146013434" w:history="1">
            <w:r w:rsidR="00153B8F" w:rsidRPr="007C4EA2">
              <w:rPr>
                <w:rStyle w:val="a8"/>
                <w:lang w:eastAsia="ru-RU"/>
              </w:rPr>
              <w:t>8.10.10. Состояние страховой защиты населения и территорий от чрезвычайных ситуаций природного и техногенного характера</w:t>
            </w:r>
            <w:r w:rsidR="00153B8F">
              <w:rPr>
                <w:webHidden/>
              </w:rPr>
              <w:tab/>
            </w:r>
            <w:r w:rsidR="00153B8F">
              <w:rPr>
                <w:webHidden/>
              </w:rPr>
              <w:fldChar w:fldCharType="begin"/>
            </w:r>
            <w:r w:rsidR="00153B8F">
              <w:rPr>
                <w:webHidden/>
              </w:rPr>
              <w:instrText xml:space="preserve"> PAGEREF _Toc146013434 \h </w:instrText>
            </w:r>
            <w:r w:rsidR="00153B8F">
              <w:rPr>
                <w:webHidden/>
              </w:rPr>
            </w:r>
            <w:r w:rsidR="00153B8F">
              <w:rPr>
                <w:webHidden/>
              </w:rPr>
              <w:fldChar w:fldCharType="separate"/>
            </w:r>
            <w:r w:rsidR="00153B8F">
              <w:rPr>
                <w:webHidden/>
              </w:rPr>
              <w:t>224</w:t>
            </w:r>
            <w:r w:rsidR="00153B8F">
              <w:rPr>
                <w:webHidden/>
              </w:rPr>
              <w:fldChar w:fldCharType="end"/>
            </w:r>
          </w:hyperlink>
        </w:p>
        <w:p w14:paraId="31B1AEFF" w14:textId="1B842070" w:rsidR="00153B8F" w:rsidRDefault="00C736A3">
          <w:pPr>
            <w:pStyle w:val="21"/>
            <w:rPr>
              <w:rFonts w:eastAsiaTheme="minorEastAsia" w:cstheme="minorBidi"/>
              <w:b w:val="0"/>
              <w:bCs w:val="0"/>
              <w:sz w:val="22"/>
              <w:szCs w:val="22"/>
              <w:lang w:eastAsia="ru-RU" w:bidi="ar-SA"/>
            </w:rPr>
          </w:pPr>
          <w:hyperlink w:anchor="_Toc146013435" w:history="1">
            <w:r w:rsidR="00153B8F" w:rsidRPr="007C4EA2">
              <w:rPr>
                <w:rStyle w:val="a8"/>
                <w:lang w:eastAsia="ar-SA"/>
              </w:rPr>
              <w:t>8.11. Инженерно–технические мероприятия по гражданской обороне</w:t>
            </w:r>
            <w:r w:rsidR="00153B8F">
              <w:rPr>
                <w:webHidden/>
              </w:rPr>
              <w:tab/>
            </w:r>
            <w:r w:rsidR="00153B8F">
              <w:rPr>
                <w:webHidden/>
              </w:rPr>
              <w:fldChar w:fldCharType="begin"/>
            </w:r>
            <w:r w:rsidR="00153B8F">
              <w:rPr>
                <w:webHidden/>
              </w:rPr>
              <w:instrText xml:space="preserve"> PAGEREF _Toc146013435 \h </w:instrText>
            </w:r>
            <w:r w:rsidR="00153B8F">
              <w:rPr>
                <w:webHidden/>
              </w:rPr>
            </w:r>
            <w:r w:rsidR="00153B8F">
              <w:rPr>
                <w:webHidden/>
              </w:rPr>
              <w:fldChar w:fldCharType="separate"/>
            </w:r>
            <w:r w:rsidR="00153B8F">
              <w:rPr>
                <w:webHidden/>
              </w:rPr>
              <w:t>224</w:t>
            </w:r>
            <w:r w:rsidR="00153B8F">
              <w:rPr>
                <w:webHidden/>
              </w:rPr>
              <w:fldChar w:fldCharType="end"/>
            </w:r>
          </w:hyperlink>
        </w:p>
        <w:p w14:paraId="08934D00" w14:textId="6CBF9557" w:rsidR="00153B8F" w:rsidRDefault="00C736A3">
          <w:pPr>
            <w:pStyle w:val="31"/>
            <w:rPr>
              <w:rFonts w:eastAsiaTheme="minorEastAsia" w:cstheme="minorBidi"/>
              <w:b w:val="0"/>
              <w:kern w:val="0"/>
              <w:sz w:val="22"/>
              <w:szCs w:val="22"/>
              <w:lang w:eastAsia="ru-RU" w:bidi="ar-SA"/>
            </w:rPr>
          </w:pPr>
          <w:hyperlink w:anchor="_Toc146013436" w:history="1">
            <w:r w:rsidR="00153B8F" w:rsidRPr="007C4EA2">
              <w:rPr>
                <w:rStyle w:val="a8"/>
                <w:lang w:eastAsia="ru-RU"/>
              </w:rPr>
              <w:t>8.11.1 Наличие организаций, отнесенных к категорированным по ГО</w:t>
            </w:r>
            <w:r w:rsidR="00153B8F">
              <w:rPr>
                <w:webHidden/>
              </w:rPr>
              <w:tab/>
            </w:r>
            <w:r w:rsidR="00153B8F">
              <w:rPr>
                <w:webHidden/>
              </w:rPr>
              <w:fldChar w:fldCharType="begin"/>
            </w:r>
            <w:r w:rsidR="00153B8F">
              <w:rPr>
                <w:webHidden/>
              </w:rPr>
              <w:instrText xml:space="preserve"> PAGEREF _Toc146013436 \h </w:instrText>
            </w:r>
            <w:r w:rsidR="00153B8F">
              <w:rPr>
                <w:webHidden/>
              </w:rPr>
            </w:r>
            <w:r w:rsidR="00153B8F">
              <w:rPr>
                <w:webHidden/>
              </w:rPr>
              <w:fldChar w:fldCharType="separate"/>
            </w:r>
            <w:r w:rsidR="00153B8F">
              <w:rPr>
                <w:webHidden/>
              </w:rPr>
              <w:t>225</w:t>
            </w:r>
            <w:r w:rsidR="00153B8F">
              <w:rPr>
                <w:webHidden/>
              </w:rPr>
              <w:fldChar w:fldCharType="end"/>
            </w:r>
          </w:hyperlink>
        </w:p>
        <w:p w14:paraId="15FD9CBE" w14:textId="66E62632" w:rsidR="00153B8F" w:rsidRDefault="00C736A3">
          <w:pPr>
            <w:pStyle w:val="31"/>
            <w:rPr>
              <w:rFonts w:eastAsiaTheme="minorEastAsia" w:cstheme="minorBidi"/>
              <w:b w:val="0"/>
              <w:kern w:val="0"/>
              <w:sz w:val="22"/>
              <w:szCs w:val="22"/>
              <w:lang w:eastAsia="ru-RU" w:bidi="ar-SA"/>
            </w:rPr>
          </w:pPr>
          <w:hyperlink w:anchor="_Toc146013437" w:history="1">
            <w:r w:rsidR="00153B8F" w:rsidRPr="007C4EA2">
              <w:rPr>
                <w:rStyle w:val="a8"/>
                <w:lang w:eastAsia="ru-RU"/>
              </w:rPr>
              <w:t>8.11.2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sidR="00153B8F">
              <w:rPr>
                <w:webHidden/>
              </w:rPr>
              <w:tab/>
            </w:r>
            <w:r w:rsidR="00153B8F">
              <w:rPr>
                <w:webHidden/>
              </w:rPr>
              <w:fldChar w:fldCharType="begin"/>
            </w:r>
            <w:r w:rsidR="00153B8F">
              <w:rPr>
                <w:webHidden/>
              </w:rPr>
              <w:instrText xml:space="preserve"> PAGEREF _Toc146013437 \h </w:instrText>
            </w:r>
            <w:r w:rsidR="00153B8F">
              <w:rPr>
                <w:webHidden/>
              </w:rPr>
            </w:r>
            <w:r w:rsidR="00153B8F">
              <w:rPr>
                <w:webHidden/>
              </w:rPr>
              <w:fldChar w:fldCharType="separate"/>
            </w:r>
            <w:r w:rsidR="00153B8F">
              <w:rPr>
                <w:webHidden/>
              </w:rPr>
              <w:t>225</w:t>
            </w:r>
            <w:r w:rsidR="00153B8F">
              <w:rPr>
                <w:webHidden/>
              </w:rPr>
              <w:fldChar w:fldCharType="end"/>
            </w:r>
          </w:hyperlink>
        </w:p>
        <w:p w14:paraId="3D72F127" w14:textId="00E3177C" w:rsidR="00153B8F" w:rsidRDefault="00C736A3">
          <w:pPr>
            <w:pStyle w:val="31"/>
            <w:rPr>
              <w:rFonts w:eastAsiaTheme="minorEastAsia" w:cstheme="minorBidi"/>
              <w:b w:val="0"/>
              <w:kern w:val="0"/>
              <w:sz w:val="22"/>
              <w:szCs w:val="22"/>
              <w:lang w:eastAsia="ru-RU" w:bidi="ar-SA"/>
            </w:rPr>
          </w:pPr>
          <w:hyperlink w:anchor="_Toc146013438" w:history="1">
            <w:r w:rsidR="00153B8F" w:rsidRPr="007C4EA2">
              <w:rPr>
                <w:rStyle w:val="a8"/>
                <w:lang w:eastAsia="ru-RU"/>
              </w:rPr>
              <w:t>8.11.3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sidR="00153B8F">
              <w:rPr>
                <w:webHidden/>
              </w:rPr>
              <w:tab/>
            </w:r>
            <w:r w:rsidR="00153B8F">
              <w:rPr>
                <w:webHidden/>
              </w:rPr>
              <w:fldChar w:fldCharType="begin"/>
            </w:r>
            <w:r w:rsidR="00153B8F">
              <w:rPr>
                <w:webHidden/>
              </w:rPr>
              <w:instrText xml:space="preserve"> PAGEREF _Toc146013438 \h </w:instrText>
            </w:r>
            <w:r w:rsidR="00153B8F">
              <w:rPr>
                <w:webHidden/>
              </w:rPr>
            </w:r>
            <w:r w:rsidR="00153B8F">
              <w:rPr>
                <w:webHidden/>
              </w:rPr>
              <w:fldChar w:fldCharType="separate"/>
            </w:r>
            <w:r w:rsidR="00153B8F">
              <w:rPr>
                <w:webHidden/>
              </w:rPr>
              <w:t>228</w:t>
            </w:r>
            <w:r w:rsidR="00153B8F">
              <w:rPr>
                <w:webHidden/>
              </w:rPr>
              <w:fldChar w:fldCharType="end"/>
            </w:r>
          </w:hyperlink>
        </w:p>
        <w:p w14:paraId="7D9A2D9F" w14:textId="02144406" w:rsidR="00153B8F" w:rsidRDefault="00C736A3" w:rsidP="00153B8F">
          <w:pPr>
            <w:pStyle w:val="12"/>
            <w:rPr>
              <w:rFonts w:asciiTheme="minorHAnsi" w:eastAsiaTheme="minorEastAsia" w:hAnsiTheme="minorHAnsi"/>
              <w:sz w:val="22"/>
              <w:szCs w:val="22"/>
              <w:lang w:eastAsia="ru-RU"/>
            </w:rPr>
          </w:pPr>
          <w:hyperlink w:anchor="_Toc146013439" w:history="1">
            <w:r w:rsidR="00153B8F" w:rsidRPr="007C4EA2">
              <w:rPr>
                <w:rStyle w:val="a8"/>
              </w:rPr>
              <w:t xml:space="preserve">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w:t>
            </w:r>
            <w:r w:rsidR="00153B8F" w:rsidRPr="007C4EA2">
              <w:rPr>
                <w:rStyle w:val="a8"/>
              </w:rPr>
              <w:lastRenderedPageBreak/>
              <w:t>отнести эти земельные участки, и целей их планируемого использования</w:t>
            </w:r>
            <w:r w:rsidR="00153B8F">
              <w:rPr>
                <w:webHidden/>
              </w:rPr>
              <w:tab/>
            </w:r>
            <w:r w:rsidR="00153B8F">
              <w:rPr>
                <w:webHidden/>
              </w:rPr>
              <w:fldChar w:fldCharType="begin"/>
            </w:r>
            <w:r w:rsidR="00153B8F">
              <w:rPr>
                <w:webHidden/>
              </w:rPr>
              <w:instrText xml:space="preserve"> PAGEREF _Toc146013439 \h </w:instrText>
            </w:r>
            <w:r w:rsidR="00153B8F">
              <w:rPr>
                <w:webHidden/>
              </w:rPr>
            </w:r>
            <w:r w:rsidR="00153B8F">
              <w:rPr>
                <w:webHidden/>
              </w:rPr>
              <w:fldChar w:fldCharType="separate"/>
            </w:r>
            <w:r w:rsidR="00153B8F">
              <w:rPr>
                <w:webHidden/>
              </w:rPr>
              <w:t>234</w:t>
            </w:r>
            <w:r w:rsidR="00153B8F">
              <w:rPr>
                <w:webHidden/>
              </w:rPr>
              <w:fldChar w:fldCharType="end"/>
            </w:r>
          </w:hyperlink>
        </w:p>
        <w:p w14:paraId="1ED51F68" w14:textId="3239230C" w:rsidR="00153B8F" w:rsidRDefault="00C736A3" w:rsidP="00153B8F">
          <w:pPr>
            <w:pStyle w:val="12"/>
            <w:rPr>
              <w:rFonts w:asciiTheme="minorHAnsi" w:eastAsiaTheme="minorEastAsia" w:hAnsiTheme="minorHAnsi"/>
              <w:sz w:val="22"/>
              <w:szCs w:val="22"/>
              <w:lang w:eastAsia="ru-RU"/>
            </w:rPr>
          </w:pPr>
          <w:hyperlink w:anchor="_Toc146013440" w:history="1">
            <w:r w:rsidR="00153B8F" w:rsidRPr="007C4EA2">
              <w:rPr>
                <w:rStyle w:val="a8"/>
              </w:rPr>
              <w:t>10. ОСНОВНЫЕ ТЕХНИКО-ЭКОНОМИЧЕСКИЕ ПОКАЗАТЕЛИ ГЕНЕРАЛЬНОГО ПЛАНА</w:t>
            </w:r>
            <w:r w:rsidR="00153B8F">
              <w:rPr>
                <w:webHidden/>
              </w:rPr>
              <w:tab/>
            </w:r>
            <w:r w:rsidR="00153B8F">
              <w:rPr>
                <w:webHidden/>
              </w:rPr>
              <w:fldChar w:fldCharType="begin"/>
            </w:r>
            <w:r w:rsidR="00153B8F">
              <w:rPr>
                <w:webHidden/>
              </w:rPr>
              <w:instrText xml:space="preserve"> PAGEREF _Toc146013440 \h </w:instrText>
            </w:r>
            <w:r w:rsidR="00153B8F">
              <w:rPr>
                <w:webHidden/>
              </w:rPr>
            </w:r>
            <w:r w:rsidR="00153B8F">
              <w:rPr>
                <w:webHidden/>
              </w:rPr>
              <w:fldChar w:fldCharType="separate"/>
            </w:r>
            <w:r w:rsidR="00153B8F">
              <w:rPr>
                <w:webHidden/>
              </w:rPr>
              <w:t>272</w:t>
            </w:r>
            <w:r w:rsidR="00153B8F">
              <w:rPr>
                <w:webHidden/>
              </w:rPr>
              <w:fldChar w:fldCharType="end"/>
            </w:r>
          </w:hyperlink>
        </w:p>
        <w:p w14:paraId="5D69BB07" w14:textId="1D5E1EDF" w:rsidR="005953FF" w:rsidRPr="00680114" w:rsidRDefault="005953FF" w:rsidP="005953FF">
          <w:pPr>
            <w:rPr>
              <w:b/>
              <w:bCs/>
              <w:sz w:val="28"/>
              <w:szCs w:val="28"/>
            </w:rPr>
          </w:pPr>
          <w:r w:rsidRPr="006A0736">
            <w:rPr>
              <w:b/>
              <w:bCs/>
              <w:sz w:val="28"/>
              <w:szCs w:val="28"/>
            </w:rPr>
            <w:fldChar w:fldCharType="end"/>
          </w:r>
        </w:p>
      </w:sdtContent>
    </w:sdt>
    <w:p w14:paraId="3C38D096" w14:textId="77777777" w:rsidR="005953FF" w:rsidRDefault="005953FF" w:rsidP="005953FF">
      <w:pPr>
        <w:pStyle w:val="S"/>
        <w:ind w:firstLine="0"/>
      </w:pPr>
    </w:p>
    <w:p w14:paraId="6AA6EA8C" w14:textId="77777777" w:rsidR="005953FF" w:rsidRDefault="005953FF" w:rsidP="005953FF">
      <w:pPr>
        <w:pStyle w:val="S"/>
        <w:ind w:firstLine="0"/>
      </w:pPr>
    </w:p>
    <w:p w14:paraId="2080F7D2" w14:textId="77777777" w:rsidR="005953FF" w:rsidRDefault="005953FF" w:rsidP="005953FF">
      <w:pPr>
        <w:pStyle w:val="S"/>
        <w:ind w:firstLine="0"/>
      </w:pPr>
    </w:p>
    <w:p w14:paraId="0EAFE98A" w14:textId="77777777" w:rsidR="005953FF" w:rsidRDefault="005953FF" w:rsidP="005953FF">
      <w:pPr>
        <w:pStyle w:val="S"/>
        <w:ind w:firstLine="0"/>
      </w:pPr>
    </w:p>
    <w:p w14:paraId="0D9F1A18" w14:textId="77777777" w:rsidR="005953FF" w:rsidRDefault="005953FF" w:rsidP="005953FF">
      <w:pPr>
        <w:pStyle w:val="S"/>
        <w:ind w:firstLine="0"/>
      </w:pPr>
    </w:p>
    <w:p w14:paraId="2BB8BEB8" w14:textId="77777777" w:rsidR="005953FF" w:rsidRDefault="005953FF" w:rsidP="005953FF">
      <w:pPr>
        <w:pStyle w:val="S"/>
        <w:ind w:firstLine="0"/>
      </w:pPr>
    </w:p>
    <w:p w14:paraId="697974EE" w14:textId="56137A35" w:rsidR="005953FF" w:rsidRDefault="005953FF" w:rsidP="005953FF">
      <w:pPr>
        <w:pStyle w:val="S"/>
        <w:ind w:firstLine="0"/>
      </w:pPr>
    </w:p>
    <w:p w14:paraId="444423C3" w14:textId="051CC7E2" w:rsidR="00153B8F" w:rsidRDefault="00153B8F" w:rsidP="005953FF">
      <w:pPr>
        <w:pStyle w:val="S"/>
        <w:ind w:firstLine="0"/>
      </w:pPr>
    </w:p>
    <w:p w14:paraId="3C2CECFD" w14:textId="228C6F1E" w:rsidR="00153B8F" w:rsidRDefault="00153B8F" w:rsidP="005953FF">
      <w:pPr>
        <w:pStyle w:val="S"/>
        <w:ind w:firstLine="0"/>
      </w:pPr>
    </w:p>
    <w:p w14:paraId="008F9723" w14:textId="1FA5C6E6" w:rsidR="00153B8F" w:rsidRDefault="00153B8F" w:rsidP="005953FF">
      <w:pPr>
        <w:pStyle w:val="S"/>
        <w:ind w:firstLine="0"/>
      </w:pPr>
    </w:p>
    <w:p w14:paraId="35CC2D57" w14:textId="74F42208" w:rsidR="00153B8F" w:rsidRDefault="00153B8F" w:rsidP="005953FF">
      <w:pPr>
        <w:pStyle w:val="S"/>
        <w:ind w:firstLine="0"/>
      </w:pPr>
    </w:p>
    <w:p w14:paraId="54CA70B6" w14:textId="7552CDDB" w:rsidR="00153B8F" w:rsidRDefault="00153B8F" w:rsidP="005953FF">
      <w:pPr>
        <w:pStyle w:val="S"/>
        <w:ind w:firstLine="0"/>
      </w:pPr>
    </w:p>
    <w:p w14:paraId="04B03F4D" w14:textId="78792072" w:rsidR="00153B8F" w:rsidRDefault="00153B8F" w:rsidP="005953FF">
      <w:pPr>
        <w:pStyle w:val="S"/>
        <w:ind w:firstLine="0"/>
      </w:pPr>
    </w:p>
    <w:p w14:paraId="59DEAD73" w14:textId="4EB0EE51" w:rsidR="00153B8F" w:rsidRDefault="00153B8F" w:rsidP="005953FF">
      <w:pPr>
        <w:pStyle w:val="S"/>
        <w:ind w:firstLine="0"/>
      </w:pPr>
    </w:p>
    <w:p w14:paraId="74B37596" w14:textId="23B2E55E" w:rsidR="00153B8F" w:rsidRDefault="00153B8F" w:rsidP="005953FF">
      <w:pPr>
        <w:pStyle w:val="S"/>
        <w:ind w:firstLine="0"/>
      </w:pPr>
    </w:p>
    <w:p w14:paraId="211613F4" w14:textId="67083215" w:rsidR="00153B8F" w:rsidRDefault="00153B8F" w:rsidP="005953FF">
      <w:pPr>
        <w:pStyle w:val="S"/>
        <w:ind w:firstLine="0"/>
      </w:pPr>
    </w:p>
    <w:p w14:paraId="4076438B" w14:textId="140A0543" w:rsidR="00153B8F" w:rsidRDefault="00153B8F" w:rsidP="005953FF">
      <w:pPr>
        <w:pStyle w:val="S"/>
        <w:ind w:firstLine="0"/>
      </w:pPr>
    </w:p>
    <w:p w14:paraId="5F78A60B" w14:textId="3286D182" w:rsidR="00153B8F" w:rsidRDefault="00153B8F" w:rsidP="005953FF">
      <w:pPr>
        <w:pStyle w:val="S"/>
        <w:ind w:firstLine="0"/>
      </w:pPr>
    </w:p>
    <w:p w14:paraId="79203613" w14:textId="63C76C8A" w:rsidR="00153B8F" w:rsidRDefault="00153B8F" w:rsidP="005953FF">
      <w:pPr>
        <w:pStyle w:val="S"/>
        <w:ind w:firstLine="0"/>
      </w:pPr>
    </w:p>
    <w:p w14:paraId="749BCADD" w14:textId="17C26D3C" w:rsidR="00153B8F" w:rsidRDefault="00153B8F" w:rsidP="005953FF">
      <w:pPr>
        <w:pStyle w:val="S"/>
        <w:ind w:firstLine="0"/>
      </w:pPr>
    </w:p>
    <w:p w14:paraId="18E54E79" w14:textId="300029DC" w:rsidR="00153B8F" w:rsidRDefault="00153B8F" w:rsidP="005953FF">
      <w:pPr>
        <w:pStyle w:val="S"/>
        <w:ind w:firstLine="0"/>
      </w:pPr>
    </w:p>
    <w:p w14:paraId="1152B5B7" w14:textId="2D11EA53" w:rsidR="00153B8F" w:rsidRDefault="00153B8F" w:rsidP="005953FF">
      <w:pPr>
        <w:pStyle w:val="S"/>
        <w:ind w:firstLine="0"/>
      </w:pPr>
    </w:p>
    <w:p w14:paraId="23573883" w14:textId="641FC291" w:rsidR="00153B8F" w:rsidRDefault="00153B8F" w:rsidP="005953FF">
      <w:pPr>
        <w:pStyle w:val="S"/>
        <w:ind w:firstLine="0"/>
      </w:pPr>
    </w:p>
    <w:p w14:paraId="317831BB" w14:textId="6B18B2D7" w:rsidR="00153B8F" w:rsidRDefault="00153B8F" w:rsidP="005953FF">
      <w:pPr>
        <w:pStyle w:val="S"/>
        <w:ind w:firstLine="0"/>
      </w:pPr>
    </w:p>
    <w:p w14:paraId="2D91CF21" w14:textId="4DC3E38E" w:rsidR="00153B8F" w:rsidRDefault="00153B8F" w:rsidP="005953FF">
      <w:pPr>
        <w:pStyle w:val="S"/>
        <w:ind w:firstLine="0"/>
      </w:pPr>
    </w:p>
    <w:p w14:paraId="6EFD8BC2" w14:textId="0FE79521" w:rsidR="00153B8F" w:rsidRDefault="00153B8F" w:rsidP="005953FF">
      <w:pPr>
        <w:pStyle w:val="S"/>
        <w:ind w:firstLine="0"/>
      </w:pPr>
    </w:p>
    <w:p w14:paraId="4250CC02" w14:textId="30AF4B55" w:rsidR="00153B8F" w:rsidRDefault="00153B8F" w:rsidP="005953FF">
      <w:pPr>
        <w:pStyle w:val="S"/>
        <w:ind w:firstLine="0"/>
      </w:pPr>
    </w:p>
    <w:p w14:paraId="4FE9D737" w14:textId="58F242EE" w:rsidR="00153B8F" w:rsidRDefault="00153B8F" w:rsidP="005953FF">
      <w:pPr>
        <w:pStyle w:val="S"/>
        <w:ind w:firstLine="0"/>
      </w:pPr>
    </w:p>
    <w:p w14:paraId="60FE7827" w14:textId="1D546C40" w:rsidR="00153B8F" w:rsidRDefault="00153B8F" w:rsidP="005953FF">
      <w:pPr>
        <w:pStyle w:val="S"/>
        <w:ind w:firstLine="0"/>
      </w:pPr>
    </w:p>
    <w:p w14:paraId="4AC9A54C" w14:textId="77777777" w:rsidR="00153B8F" w:rsidRDefault="00153B8F" w:rsidP="005953FF">
      <w:pPr>
        <w:pStyle w:val="S"/>
        <w:ind w:firstLine="0"/>
      </w:pPr>
    </w:p>
    <w:p w14:paraId="7387B15D" w14:textId="77777777" w:rsidR="005953FF" w:rsidRDefault="005953FF" w:rsidP="005953FF">
      <w:pPr>
        <w:pStyle w:val="S"/>
        <w:ind w:firstLine="0"/>
      </w:pPr>
    </w:p>
    <w:p w14:paraId="4DB96DB4" w14:textId="615B6C04" w:rsidR="005953FF" w:rsidRDefault="005953FF">
      <w:pPr>
        <w:widowControl/>
        <w:autoSpaceDE/>
        <w:autoSpaceDN/>
        <w:spacing w:after="160" w:line="259" w:lineRule="auto"/>
      </w:pPr>
    </w:p>
    <w:p w14:paraId="5DB26A0E" w14:textId="77777777" w:rsidR="006A366D" w:rsidRPr="00A138D3" w:rsidRDefault="006A366D" w:rsidP="00A138D3">
      <w:pPr>
        <w:pStyle w:val="32"/>
        <w:pBdr>
          <w:bottom w:val="single" w:sz="8" w:space="0" w:color="4F81BD"/>
        </w:pBdr>
        <w:outlineLvl w:val="0"/>
        <w:rPr>
          <w:b/>
          <w:sz w:val="32"/>
          <w:szCs w:val="32"/>
          <w:lang w:eastAsia="ru-RU"/>
        </w:rPr>
      </w:pPr>
      <w:bookmarkStart w:id="1" w:name="_Toc129100109"/>
      <w:bookmarkStart w:id="2" w:name="_Toc146013341"/>
      <w:r w:rsidRPr="00A138D3">
        <w:rPr>
          <w:b/>
          <w:sz w:val="32"/>
          <w:szCs w:val="32"/>
          <w:lang w:eastAsia="ru-RU"/>
        </w:rPr>
        <w:lastRenderedPageBreak/>
        <w:t>1.  Цели и задачи территориального планирования</w:t>
      </w:r>
      <w:bookmarkEnd w:id="1"/>
      <w:bookmarkEnd w:id="2"/>
      <w:r w:rsidRPr="00A138D3">
        <w:rPr>
          <w:b/>
          <w:sz w:val="32"/>
          <w:szCs w:val="32"/>
          <w:lang w:eastAsia="ru-RU"/>
        </w:rPr>
        <w:t xml:space="preserve"> </w:t>
      </w:r>
      <w:bookmarkStart w:id="3" w:name="_Toc74046604"/>
      <w:bookmarkStart w:id="4" w:name="_Toc74046948"/>
      <w:bookmarkEnd w:id="3"/>
      <w:bookmarkEnd w:id="4"/>
    </w:p>
    <w:p w14:paraId="209B88DC" w14:textId="52383BE7" w:rsidR="006A366D"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Целью подготовки генерального плана </w:t>
      </w:r>
      <w:r w:rsidRPr="006A0736">
        <w:rPr>
          <w:rFonts w:eastAsia="Calibri"/>
          <w:sz w:val="28"/>
          <w:szCs w:val="28"/>
        </w:rPr>
        <w:t>муниципального образо</w:t>
      </w:r>
      <w:r>
        <w:rPr>
          <w:rFonts w:eastAsia="Calibri"/>
          <w:sz w:val="28"/>
          <w:szCs w:val="28"/>
        </w:rPr>
        <w:t xml:space="preserve">вания «сельсовет </w:t>
      </w:r>
      <w:proofErr w:type="spellStart"/>
      <w:r w:rsidR="00902C06">
        <w:rPr>
          <w:rFonts w:eastAsia="Calibri"/>
          <w:sz w:val="28"/>
          <w:szCs w:val="28"/>
        </w:rPr>
        <w:t>Курклинский</w:t>
      </w:r>
      <w:proofErr w:type="spellEnd"/>
      <w:r w:rsidRPr="006A0736">
        <w:rPr>
          <w:rFonts w:eastAsia="Calibri"/>
          <w:sz w:val="28"/>
          <w:szCs w:val="28"/>
        </w:rPr>
        <w:t>»</w:t>
      </w:r>
      <w:r>
        <w:rPr>
          <w:rFonts w:eastAsia="Calibri"/>
          <w:sz w:val="28"/>
          <w:szCs w:val="28"/>
        </w:rPr>
        <w:t xml:space="preserve"> муниципального образования «</w:t>
      </w:r>
      <w:r w:rsidR="00902C06">
        <w:rPr>
          <w:rFonts w:eastAsia="Calibri"/>
          <w:sz w:val="28"/>
          <w:szCs w:val="28"/>
        </w:rPr>
        <w:t>Лакского</w:t>
      </w:r>
      <w:r>
        <w:rPr>
          <w:rFonts w:eastAsia="Calibri"/>
          <w:sz w:val="28"/>
          <w:szCs w:val="28"/>
        </w:rPr>
        <w:t xml:space="preserve"> район» </w:t>
      </w:r>
      <w:r w:rsidRPr="006A0736">
        <w:rPr>
          <w:rFonts w:eastAsia="Calibri"/>
          <w:sz w:val="28"/>
          <w:szCs w:val="28"/>
        </w:rPr>
        <w:t>Республики Дагестан (</w:t>
      </w:r>
      <w:r>
        <w:rPr>
          <w:rFonts w:eastAsia="Calibri"/>
          <w:sz w:val="28"/>
          <w:szCs w:val="28"/>
        </w:rPr>
        <w:t xml:space="preserve">далее </w:t>
      </w:r>
      <w:r w:rsidRPr="006A0736">
        <w:rPr>
          <w:rFonts w:eastAsia="Calibri"/>
          <w:sz w:val="28"/>
          <w:szCs w:val="28"/>
        </w:rPr>
        <w:t>- сельского посе</w:t>
      </w:r>
      <w:r>
        <w:rPr>
          <w:rFonts w:eastAsia="Calibri"/>
          <w:sz w:val="28"/>
          <w:szCs w:val="28"/>
        </w:rPr>
        <w:t xml:space="preserve">ления «сельсовет </w:t>
      </w:r>
      <w:proofErr w:type="spellStart"/>
      <w:r w:rsidR="00902C06">
        <w:rPr>
          <w:rFonts w:eastAsia="Calibri"/>
          <w:sz w:val="28"/>
          <w:szCs w:val="28"/>
        </w:rPr>
        <w:t>Курклинский</w:t>
      </w:r>
      <w:proofErr w:type="spellEnd"/>
      <w:r>
        <w:rPr>
          <w:rFonts w:eastAsia="Calibri"/>
          <w:sz w:val="28"/>
          <w:szCs w:val="28"/>
        </w:rPr>
        <w:t>»</w:t>
      </w:r>
      <w:r w:rsidRPr="006A0736">
        <w:rPr>
          <w:rFonts w:eastAsia="Calibri"/>
          <w:sz w:val="28"/>
          <w:szCs w:val="28"/>
        </w:rPr>
        <w:t xml:space="preserve">) </w:t>
      </w:r>
      <w:r w:rsidRPr="006A0736">
        <w:rPr>
          <w:rFonts w:eastAsia="Calibri"/>
          <w:sz w:val="28"/>
          <w:szCs w:val="28"/>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r>
        <w:rPr>
          <w:rFonts w:eastAsia="Calibri"/>
          <w:sz w:val="28"/>
          <w:szCs w:val="28"/>
          <w:lang w:eastAsia="ru-RU"/>
        </w:rPr>
        <w:t>.</w:t>
      </w:r>
    </w:p>
    <w:p w14:paraId="09DE175F" w14:textId="77777777" w:rsidR="006A366D" w:rsidRPr="0088090E"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r>
        <w:rPr>
          <w:rFonts w:eastAsia="Calibri"/>
          <w:sz w:val="28"/>
          <w:szCs w:val="28"/>
          <w:lang w:eastAsia="ru-RU"/>
        </w:rPr>
        <w:t>.</w:t>
      </w:r>
    </w:p>
    <w:p w14:paraId="28335AE0"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r>
        <w:rPr>
          <w:rFonts w:eastAsia="Calibri"/>
          <w:sz w:val="28"/>
          <w:szCs w:val="28"/>
          <w:lang w:eastAsia="ru-RU"/>
        </w:rPr>
        <w:t xml:space="preserve"> </w:t>
      </w:r>
    </w:p>
    <w:p w14:paraId="5532022A" w14:textId="6BD99371"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Исходя из этого, основными задачами, решаемыми при подготовке генерального плана</w:t>
      </w:r>
      <w:r w:rsidRPr="006A0736">
        <w:rPr>
          <w:rFonts w:eastAsia="Calibri"/>
          <w:sz w:val="28"/>
          <w:szCs w:val="28"/>
        </w:rPr>
        <w:t xml:space="preserve"> сельского поселен</w:t>
      </w:r>
      <w:r>
        <w:rPr>
          <w:rFonts w:eastAsia="Calibri"/>
          <w:sz w:val="28"/>
          <w:szCs w:val="28"/>
        </w:rPr>
        <w:t xml:space="preserve">ия «сельсовет </w:t>
      </w:r>
      <w:proofErr w:type="spellStart"/>
      <w:r w:rsidR="00902C06">
        <w:rPr>
          <w:rFonts w:eastAsia="Calibri"/>
          <w:sz w:val="28"/>
          <w:szCs w:val="28"/>
        </w:rPr>
        <w:t>Курклинский</w:t>
      </w:r>
      <w:proofErr w:type="spellEnd"/>
      <w:r w:rsidRPr="006A0736">
        <w:rPr>
          <w:rFonts w:eastAsia="Calibri"/>
          <w:sz w:val="28"/>
          <w:szCs w:val="28"/>
        </w:rPr>
        <w:t>»</w:t>
      </w:r>
      <w:r>
        <w:rPr>
          <w:rFonts w:eastAsia="Calibri"/>
          <w:sz w:val="28"/>
          <w:szCs w:val="28"/>
        </w:rPr>
        <w:t>,</w:t>
      </w:r>
      <w:r w:rsidRPr="006A0736">
        <w:rPr>
          <w:rFonts w:eastAsia="Calibri"/>
          <w:sz w:val="28"/>
          <w:szCs w:val="28"/>
        </w:rPr>
        <w:t xml:space="preserve"> </w:t>
      </w:r>
      <w:r w:rsidRPr="006A0736">
        <w:rPr>
          <w:rFonts w:eastAsia="Calibri"/>
          <w:sz w:val="28"/>
          <w:szCs w:val="28"/>
          <w:lang w:eastAsia="ru-RU"/>
        </w:rPr>
        <w:t>являются следующие:</w:t>
      </w:r>
      <w:r>
        <w:rPr>
          <w:rFonts w:eastAsia="Calibri"/>
          <w:sz w:val="28"/>
          <w:szCs w:val="28"/>
          <w:lang w:eastAsia="ru-RU"/>
        </w:rPr>
        <w:t xml:space="preserve"> </w:t>
      </w:r>
    </w:p>
    <w:p w14:paraId="7A89E756"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анализ внешних и внутренних факторов и предпосылок социально-экономического и пространственного развития сельского поселения;</w:t>
      </w:r>
      <w:r>
        <w:rPr>
          <w:rFonts w:eastAsia="Calibri"/>
          <w:sz w:val="28"/>
          <w:szCs w:val="28"/>
          <w:lang w:eastAsia="ru-RU"/>
        </w:rPr>
        <w:t xml:space="preserve"> </w:t>
      </w:r>
    </w:p>
    <w:p w14:paraId="177CC588"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ориентации на внутренние ресурсы, а также на современный природный, экономический и социальный потенциалы;</w:t>
      </w:r>
      <w:r>
        <w:rPr>
          <w:rFonts w:eastAsia="Calibri"/>
          <w:sz w:val="28"/>
          <w:szCs w:val="28"/>
          <w:lang w:eastAsia="ru-RU"/>
        </w:rPr>
        <w:t xml:space="preserve"> </w:t>
      </w:r>
    </w:p>
    <w:p w14:paraId="28B2AC7A"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r>
        <w:rPr>
          <w:rFonts w:eastAsia="Calibri"/>
          <w:sz w:val="28"/>
          <w:szCs w:val="28"/>
          <w:lang w:eastAsia="ru-RU"/>
        </w:rPr>
        <w:t xml:space="preserve"> </w:t>
      </w:r>
    </w:p>
    <w:p w14:paraId="698F9564"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повышение ус</w:t>
      </w:r>
      <w:r>
        <w:rPr>
          <w:rFonts w:eastAsia="Calibri"/>
          <w:sz w:val="28"/>
          <w:szCs w:val="28"/>
          <w:lang w:eastAsia="ru-RU"/>
        </w:rPr>
        <w:t xml:space="preserve">тойчивости природного комплекса; </w:t>
      </w:r>
    </w:p>
    <w:p w14:paraId="44630BB3"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Выполнен анализ существующего положения, с учётом всех планировочных ограничений, определены отличительные особенности сельского поселения, </w:t>
      </w:r>
      <w:r w:rsidRPr="006A0736">
        <w:rPr>
          <w:rFonts w:eastAsia="Calibri"/>
          <w:sz w:val="28"/>
          <w:szCs w:val="28"/>
          <w:lang w:eastAsia="ru-RU"/>
        </w:rPr>
        <w:lastRenderedPageBreak/>
        <w:t xml:space="preserve">уникальность места его расположения, проведена оценка его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14:paraId="26C49ADC"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14:paraId="5F75B2AD" w14:textId="61F436FC"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Генеральный план </w:t>
      </w:r>
      <w:r w:rsidRPr="006A0736">
        <w:rPr>
          <w:rFonts w:eastAsia="Calibri"/>
          <w:sz w:val="28"/>
          <w:szCs w:val="28"/>
        </w:rPr>
        <w:t>сельского поселения</w:t>
      </w:r>
      <w:r w:rsidRPr="006A0736">
        <w:rPr>
          <w:rFonts w:eastAsia="Calibri"/>
          <w:sz w:val="28"/>
          <w:szCs w:val="28"/>
          <w:lang w:eastAsia="ru-RU"/>
        </w:rPr>
        <w:t xml:space="preserve"> </w:t>
      </w:r>
      <w:r>
        <w:rPr>
          <w:rFonts w:eastAsia="Calibri"/>
          <w:sz w:val="28"/>
          <w:szCs w:val="28"/>
          <w:lang w:eastAsia="ru-RU"/>
        </w:rPr>
        <w:t xml:space="preserve">«сельсовет </w:t>
      </w:r>
      <w:proofErr w:type="spellStart"/>
      <w:r w:rsidR="00902C06">
        <w:rPr>
          <w:rFonts w:eastAsia="Calibri"/>
          <w:sz w:val="28"/>
          <w:szCs w:val="28"/>
        </w:rPr>
        <w:t>Курклинский</w:t>
      </w:r>
      <w:proofErr w:type="spellEnd"/>
      <w:r w:rsidRPr="006A0736">
        <w:rPr>
          <w:rFonts w:eastAsia="Calibri"/>
          <w:sz w:val="28"/>
          <w:szCs w:val="28"/>
          <w:lang w:eastAsia="ru-RU"/>
        </w:rPr>
        <w:t>» содержит следующие положения</w:t>
      </w:r>
      <w:r>
        <w:rPr>
          <w:rFonts w:eastAsia="Calibri"/>
          <w:sz w:val="28"/>
          <w:szCs w:val="28"/>
          <w:lang w:eastAsia="ru-RU"/>
        </w:rPr>
        <w:t>,</w:t>
      </w:r>
      <w:r w:rsidRPr="006A0736">
        <w:rPr>
          <w:rFonts w:eastAsia="Calibri"/>
          <w:sz w:val="28"/>
          <w:szCs w:val="28"/>
          <w:lang w:eastAsia="ru-RU"/>
        </w:rPr>
        <w:t xml:space="preserve"> которые включают в себя цели и задачи территориального планирования: </w:t>
      </w:r>
    </w:p>
    <w:p w14:paraId="41547F00"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установлены зоны различного функционального назначения и ограничения на их использование;</w:t>
      </w:r>
    </w:p>
    <w:p w14:paraId="6198E8E8"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даны предложения:</w:t>
      </w:r>
    </w:p>
    <w:p w14:paraId="422BF82E"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 установ</w:t>
      </w:r>
      <w:r>
        <w:rPr>
          <w:rFonts w:eastAsia="Calibri"/>
          <w:sz w:val="28"/>
          <w:szCs w:val="28"/>
          <w:lang w:eastAsia="ru-RU"/>
        </w:rPr>
        <w:t>лению границ населённых пунктов</w:t>
      </w:r>
      <w:r w:rsidRPr="006A0736">
        <w:rPr>
          <w:rFonts w:eastAsia="Calibri"/>
          <w:sz w:val="28"/>
          <w:szCs w:val="28"/>
          <w:lang w:eastAsia="ru-RU"/>
        </w:rPr>
        <w:t>;</w:t>
      </w:r>
    </w:p>
    <w:p w14:paraId="2BDCC5C5"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установлению границ объектов градостроительной деятельности особого регулирования;</w:t>
      </w:r>
    </w:p>
    <w:p w14:paraId="4F9BCDDD"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выделению территорий резерва для развития поселения;</w:t>
      </w:r>
    </w:p>
    <w:p w14:paraId="27357313"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приняты решения по совершенствованию и развитию планировочной </w:t>
      </w:r>
      <w:r w:rsidRPr="00CB4E78">
        <w:rPr>
          <w:rFonts w:eastAsia="Calibri"/>
          <w:sz w:val="28"/>
          <w:szCs w:val="28"/>
          <w:lang w:eastAsia="ru-RU"/>
        </w:rPr>
        <w:t>структуры;</w:t>
      </w:r>
    </w:p>
    <w:p w14:paraId="488C66EF" w14:textId="77777777" w:rsidR="006A366D" w:rsidRPr="00CB4E78" w:rsidRDefault="006A366D" w:rsidP="006A366D">
      <w:pPr>
        <w:spacing w:line="360" w:lineRule="auto"/>
        <w:ind w:firstLine="567"/>
        <w:jc w:val="both"/>
        <w:rPr>
          <w:rFonts w:eastAsia="Calibri"/>
          <w:sz w:val="28"/>
          <w:szCs w:val="28"/>
          <w:lang w:eastAsia="ru-RU"/>
        </w:rPr>
      </w:pPr>
      <w:r w:rsidRPr="00CB4E78">
        <w:rPr>
          <w:rFonts w:eastAsia="Calibri"/>
          <w:sz w:val="28"/>
          <w:szCs w:val="28"/>
          <w:lang w:eastAsia="ru-RU"/>
        </w:rPr>
        <w:t>установлены:</w:t>
      </w:r>
    </w:p>
    <w:p w14:paraId="4D55C028"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14:paraId="6DB9967F"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границы зон с особыми условиями использования территорий;</w:t>
      </w:r>
    </w:p>
    <w:p w14:paraId="03CF696C" w14:textId="77777777" w:rsidR="006A366D" w:rsidRPr="00CB4E78" w:rsidRDefault="006A366D" w:rsidP="006A366D">
      <w:pPr>
        <w:spacing w:line="360" w:lineRule="auto"/>
        <w:ind w:firstLine="567"/>
        <w:jc w:val="both"/>
        <w:rPr>
          <w:rFonts w:eastAsia="Calibri"/>
          <w:sz w:val="28"/>
          <w:szCs w:val="28"/>
          <w:lang w:eastAsia="ru-RU"/>
        </w:rPr>
      </w:pPr>
      <w:r w:rsidRPr="00CB4E78">
        <w:rPr>
          <w:rFonts w:eastAsia="Calibri"/>
          <w:sz w:val="28"/>
          <w:szCs w:val="28"/>
          <w:lang w:eastAsia="ru-RU"/>
        </w:rPr>
        <w:t>предусмотрены меры;</w:t>
      </w:r>
    </w:p>
    <w:p w14:paraId="470BFB46"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14:paraId="31B37842"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 улучшению экологической обстановки;</w:t>
      </w:r>
    </w:p>
    <w:p w14:paraId="4D194EEC"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разработаны первоочередные градостроительные мероприятия по реализации генерального плана, включая предложения по перечню объектов </w:t>
      </w:r>
      <w:r w:rsidRPr="006A0736">
        <w:rPr>
          <w:rFonts w:eastAsia="Calibri"/>
          <w:sz w:val="28"/>
          <w:szCs w:val="28"/>
          <w:lang w:eastAsia="ru-RU"/>
        </w:rPr>
        <w:lastRenderedPageBreak/>
        <w:t>градостроительной деятельности, требующих разработки первоочередной градостроительной документации.</w:t>
      </w:r>
    </w:p>
    <w:p w14:paraId="5EF5907E"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5 лет, а также намечены направления перспективного развития поселения. </w:t>
      </w:r>
    </w:p>
    <w:p w14:paraId="0DB52D09"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Нормативно-правовая база подготовки материалов генерального плана:</w:t>
      </w:r>
    </w:p>
    <w:p w14:paraId="7A8D5E0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Градостроительный кодекс Российской Федерации; </w:t>
      </w:r>
    </w:p>
    <w:p w14:paraId="1C5D0F62"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Земельный кодекс Российской Федерации;</w:t>
      </w:r>
    </w:p>
    <w:p w14:paraId="3923D82D"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Водный кодекс Российской Федерации;</w:t>
      </w:r>
    </w:p>
    <w:p w14:paraId="2F290B51"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29.12.2004 № 191-ФЗ «О введении в действие Градостроительного кодекса Российской Федерации;</w:t>
      </w:r>
    </w:p>
    <w:p w14:paraId="54A3FB8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31F4CFAB"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18.06.2001 № 78-ФЗ «О землеустройстве»;</w:t>
      </w:r>
    </w:p>
    <w:p w14:paraId="17CFAF5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30.03.1999 № 52-ФЗ «О санитарно-эпидемиолог</w:t>
      </w:r>
      <w:r>
        <w:rPr>
          <w:rFonts w:eastAsia="Calibri"/>
          <w:sz w:val="28"/>
          <w:szCs w:val="28"/>
          <w:lang w:eastAsia="ru-RU"/>
        </w:rPr>
        <w:t>ическом благополучии населения»;</w:t>
      </w:r>
    </w:p>
    <w:p w14:paraId="158726E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21.12.1994 № 68-ФЗ «О защите населения и территорий от чрезвычайных ситуаций приро</w:t>
      </w:r>
      <w:r>
        <w:rPr>
          <w:rFonts w:eastAsia="Calibri"/>
          <w:sz w:val="28"/>
          <w:szCs w:val="28"/>
          <w:lang w:eastAsia="ru-RU"/>
        </w:rPr>
        <w:t>дного и техногенного характера»;</w:t>
      </w:r>
    </w:p>
    <w:p w14:paraId="7CEC348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10.01.2002 № 7-</w:t>
      </w:r>
      <w:r>
        <w:rPr>
          <w:rFonts w:eastAsia="Calibri"/>
          <w:sz w:val="28"/>
          <w:szCs w:val="28"/>
          <w:lang w:eastAsia="ru-RU"/>
        </w:rPr>
        <w:t>ФЗ «Об охране окружающей среды»;</w:t>
      </w:r>
    </w:p>
    <w:p w14:paraId="0CA7D2E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Федеральный закон от 21.12.1994 № </w:t>
      </w:r>
      <w:r>
        <w:rPr>
          <w:rFonts w:eastAsia="Calibri"/>
          <w:sz w:val="28"/>
          <w:szCs w:val="28"/>
          <w:lang w:eastAsia="ru-RU"/>
        </w:rPr>
        <w:t>69-ФЗ «О пожарной безопасности»;</w:t>
      </w:r>
    </w:p>
    <w:p w14:paraId="1D52695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06.10.2003 № 131-ФЗ «Об общих принципах организации местного самоуправления в Российской Федерации»;</w:t>
      </w:r>
    </w:p>
    <w:p w14:paraId="7DA019C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24.07.2002 № 101-ФЗ «Об обороте земель се</w:t>
      </w:r>
      <w:r>
        <w:rPr>
          <w:rFonts w:eastAsia="Calibri"/>
          <w:sz w:val="28"/>
          <w:szCs w:val="28"/>
          <w:lang w:eastAsia="ru-RU"/>
        </w:rPr>
        <w:t>льскохозяйственного назначения»;</w:t>
      </w:r>
    </w:p>
    <w:p w14:paraId="0208D13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31.03.1999 № 69-ФЗ «О газосн</w:t>
      </w:r>
      <w:r>
        <w:rPr>
          <w:rFonts w:eastAsia="Calibri"/>
          <w:sz w:val="28"/>
          <w:szCs w:val="28"/>
          <w:lang w:eastAsia="ru-RU"/>
        </w:rPr>
        <w:t>абжении в Российской Федерации»;</w:t>
      </w:r>
    </w:p>
    <w:p w14:paraId="274EE53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07.12.2011 № 416-ФЗ «О</w:t>
      </w:r>
      <w:r>
        <w:rPr>
          <w:rFonts w:eastAsia="Calibri"/>
          <w:sz w:val="28"/>
          <w:szCs w:val="28"/>
          <w:lang w:eastAsia="ru-RU"/>
        </w:rPr>
        <w:t xml:space="preserve"> водоснабжении и водоотведении»;</w:t>
      </w:r>
    </w:p>
    <w:p w14:paraId="18BBB48B"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lastRenderedPageBreak/>
        <w:t>Федеральный закон от 27.07.2</w:t>
      </w:r>
      <w:r>
        <w:rPr>
          <w:rFonts w:eastAsia="Calibri"/>
          <w:sz w:val="28"/>
          <w:szCs w:val="28"/>
          <w:lang w:eastAsia="ru-RU"/>
        </w:rPr>
        <w:t>010 № 190-ФЗ «О теплоснабжении»;</w:t>
      </w:r>
    </w:p>
    <w:p w14:paraId="7409E8E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12.01.1996 № 8-ФЗ «</w:t>
      </w:r>
      <w:r>
        <w:rPr>
          <w:rFonts w:eastAsia="Calibri"/>
          <w:sz w:val="28"/>
          <w:szCs w:val="28"/>
          <w:lang w:eastAsia="ru-RU"/>
        </w:rPr>
        <w:t>О погребении и похоронном деле»;</w:t>
      </w:r>
    </w:p>
    <w:p w14:paraId="3B38A66F"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31.12.2014 № 488-ФЗ «О промышленной политике в Российской Федера</w:t>
      </w:r>
      <w:r>
        <w:rPr>
          <w:rFonts w:eastAsia="Calibri"/>
          <w:sz w:val="28"/>
          <w:szCs w:val="28"/>
          <w:lang w:eastAsia="ru-RU"/>
        </w:rPr>
        <w:t>ции»;</w:t>
      </w:r>
    </w:p>
    <w:p w14:paraId="0755B2F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23.08.1996 № 127-ФЗ «О науке и государственн</w:t>
      </w:r>
      <w:r>
        <w:rPr>
          <w:rFonts w:eastAsia="Calibri"/>
          <w:sz w:val="28"/>
          <w:szCs w:val="28"/>
          <w:lang w:eastAsia="ru-RU"/>
        </w:rPr>
        <w:t>ой научно-технической политике»;</w:t>
      </w:r>
    </w:p>
    <w:p w14:paraId="7DBE670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Закон Российской Федерации от</w:t>
      </w:r>
      <w:r>
        <w:rPr>
          <w:rFonts w:eastAsia="Calibri"/>
          <w:sz w:val="28"/>
          <w:szCs w:val="28"/>
          <w:lang w:eastAsia="ru-RU"/>
        </w:rPr>
        <w:t xml:space="preserve"> 21.02.1992 № 2395-1 «О недрах»;</w:t>
      </w:r>
    </w:p>
    <w:p w14:paraId="0C830FC0" w14:textId="77777777" w:rsidR="006A366D"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Закон Республики Дагестан от 5 мая 2006 года № 26 «О градостроительной деятельности в Республике Дагестан»;</w:t>
      </w:r>
    </w:p>
    <w:p w14:paraId="1AFFDFA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Pr>
          <w:rFonts w:eastAsia="Calibri"/>
          <w:sz w:val="28"/>
          <w:szCs w:val="28"/>
          <w:lang w:eastAsia="ru-RU"/>
        </w:rPr>
        <w:t>Закон Республики Дагестан от 3 февраля 2009 года №7 «Об объектах культурного наследия (памятниках истории и культуры) народов Российской Федерации, расположенных на территории Республики Дагестан;</w:t>
      </w:r>
    </w:p>
    <w:p w14:paraId="65335478" w14:textId="77777777" w:rsidR="006A366D" w:rsidRPr="001D5581" w:rsidRDefault="006A366D" w:rsidP="006A366D">
      <w:pPr>
        <w:numPr>
          <w:ilvl w:val="0"/>
          <w:numId w:val="1"/>
        </w:numPr>
        <w:autoSpaceDE/>
        <w:autoSpaceDN/>
        <w:spacing w:line="360" w:lineRule="auto"/>
        <w:ind w:left="0" w:firstLine="567"/>
        <w:jc w:val="both"/>
        <w:rPr>
          <w:rFonts w:eastAsia="Calibri"/>
          <w:sz w:val="28"/>
          <w:szCs w:val="28"/>
          <w:lang w:eastAsia="ru-RU"/>
        </w:rPr>
      </w:pPr>
      <w:r>
        <w:rPr>
          <w:rFonts w:eastAsia="Calibri"/>
          <w:sz w:val="28"/>
          <w:szCs w:val="28"/>
          <w:lang w:eastAsia="ru-RU"/>
        </w:rPr>
        <w:t>Республиканские нормативы градостроительного проектирования, утверждённые Постановлением Правительства Республики Дагестан от 30 декабря 2021 г № 372;</w:t>
      </w:r>
    </w:p>
    <w:p w14:paraId="7D3C5AC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0F7386A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5E022A0E"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w:t>
      </w:r>
      <w:r w:rsidRPr="006A0736">
        <w:rPr>
          <w:rFonts w:eastAsia="Calibri"/>
          <w:sz w:val="28"/>
          <w:szCs w:val="28"/>
          <w:lang w:eastAsia="ru-RU"/>
        </w:rPr>
        <w:lastRenderedPageBreak/>
        <w:t>координатного описания»;</w:t>
      </w:r>
    </w:p>
    <w:p w14:paraId="1414566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Министерства экономического 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№793»;</w:t>
      </w:r>
    </w:p>
    <w:p w14:paraId="6B441FF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F8AF91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28.07.2017 № 383 «Об утверждении Порядка установления местных систем координат»;</w:t>
      </w:r>
    </w:p>
    <w:p w14:paraId="018276DF"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0516ED22"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14:paraId="5B93D39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14:paraId="512953EE"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14:paraId="3985A6A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lastRenderedPageBreak/>
        <w:t>Методические рекомендации по разработке проектов генеральных планов поселений и городских округов» (утв. приказом Минрегиона РФ от 26.05.2011 № 244);</w:t>
      </w:r>
    </w:p>
    <w:p w14:paraId="575742A9"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14:paraId="49A5401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14:paraId="63994F8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Инструкция о порядке проектирования и установления красных линий в городах и других поселениях Российской Федерации (</w:t>
      </w:r>
      <w:hyperlink r:id="rId9" w:history="1">
        <w:r w:rsidRPr="000C7973">
          <w:rPr>
            <w:rFonts w:eastAsia="Calibri"/>
            <w:color w:val="000000" w:themeColor="text1"/>
            <w:sz w:val="28"/>
            <w:szCs w:val="28"/>
            <w:u w:val="single"/>
          </w:rPr>
          <w:t>РДС 30-201-98</w:t>
        </w:r>
      </w:hyperlink>
      <w:r w:rsidRPr="006A0736">
        <w:rPr>
          <w:rFonts w:eastAsia="Calibri"/>
          <w:sz w:val="28"/>
          <w:szCs w:val="28"/>
          <w:lang w:eastAsia="ru-RU"/>
        </w:rPr>
        <w:t>) (принята Постановлением Госстроя РФ от 06.04.1998 № 18-30);</w:t>
      </w:r>
    </w:p>
    <w:p w14:paraId="0B8CFAB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14:paraId="3A79E317" w14:textId="77777777" w:rsidR="006A366D"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p>
    <w:p w14:paraId="7109C930" w14:textId="77777777" w:rsidR="00136B61" w:rsidRDefault="00136B61">
      <w:pPr>
        <w:widowControl/>
        <w:autoSpaceDE/>
        <w:autoSpaceDN/>
        <w:spacing w:after="160" w:line="259" w:lineRule="auto"/>
      </w:pPr>
      <w:r>
        <w:br w:type="page"/>
      </w:r>
    </w:p>
    <w:p w14:paraId="1F781C7E" w14:textId="77777777" w:rsidR="00DF278A" w:rsidRPr="00A138D3" w:rsidRDefault="00DF278A" w:rsidP="00DF278A">
      <w:pPr>
        <w:pStyle w:val="32"/>
        <w:outlineLvl w:val="0"/>
        <w:rPr>
          <w:b/>
          <w:sz w:val="32"/>
          <w:szCs w:val="32"/>
        </w:rPr>
      </w:pPr>
      <w:bookmarkStart w:id="5" w:name="_Toc129100110"/>
      <w:bookmarkStart w:id="6" w:name="_Toc146013342"/>
      <w:r w:rsidRPr="00A138D3">
        <w:rPr>
          <w:b/>
          <w:caps/>
          <w:sz w:val="32"/>
          <w:szCs w:val="32"/>
        </w:rPr>
        <w:lastRenderedPageBreak/>
        <w:t xml:space="preserve">2. </w:t>
      </w:r>
      <w:r w:rsidRPr="00A138D3">
        <w:rPr>
          <w:b/>
          <w:sz w:val="32"/>
          <w:szCs w:val="32"/>
        </w:rPr>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объекта местного значения.</w:t>
      </w:r>
      <w:bookmarkEnd w:id="5"/>
      <w:bookmarkEnd w:id="6"/>
    </w:p>
    <w:p w14:paraId="5DE9D088" w14:textId="08E9C82B" w:rsidR="00DF278A" w:rsidRPr="006A0736" w:rsidRDefault="00DF278A" w:rsidP="00DF278A">
      <w:pPr>
        <w:suppressAutoHyphens/>
        <w:spacing w:line="360" w:lineRule="auto"/>
        <w:ind w:firstLine="567"/>
        <w:contextualSpacing/>
        <w:jc w:val="both"/>
        <w:rPr>
          <w:sz w:val="28"/>
          <w:szCs w:val="28"/>
          <w:shd w:val="clear" w:color="auto" w:fill="FFFFFF"/>
        </w:rPr>
      </w:pPr>
      <w:r w:rsidRPr="006A0736">
        <w:rPr>
          <w:sz w:val="28"/>
          <w:szCs w:val="28"/>
          <w:shd w:val="clear" w:color="auto" w:fill="FFFFFF"/>
        </w:rPr>
        <w:t>В утвержденных документах стратегического планирования, указанных в части 5.2 статьи 9 </w:t>
      </w:r>
      <w:r w:rsidR="00902C06">
        <w:rPr>
          <w:sz w:val="28"/>
          <w:szCs w:val="28"/>
          <w:shd w:val="clear" w:color="auto" w:fill="FFFFFF"/>
        </w:rPr>
        <w:t xml:space="preserve"> </w:t>
      </w:r>
      <w:r w:rsidRPr="006A0736">
        <w:rPr>
          <w:sz w:val="28"/>
          <w:szCs w:val="28"/>
          <w:shd w:val="clear" w:color="auto" w:fill="FFFFFF"/>
        </w:rPr>
        <w:t>Градостроительного кодекса Российской Федерации, в национальных проектах, в инвестиционных программах субъектов естественных монополий, организаций коммунального комплекса, в решениях органов местного самоуправления, иных главных распорядителей средств соответствующих бюджетов создание объектов местного значения на территории сельского посе</w:t>
      </w:r>
      <w:r>
        <w:rPr>
          <w:sz w:val="28"/>
          <w:szCs w:val="28"/>
          <w:shd w:val="clear" w:color="auto" w:fill="FFFFFF"/>
        </w:rPr>
        <w:t xml:space="preserve">ления «сельсовет </w:t>
      </w:r>
      <w:proofErr w:type="spellStart"/>
      <w:r w:rsidR="00902C06">
        <w:rPr>
          <w:rFonts w:eastAsia="Calibri"/>
          <w:sz w:val="28"/>
          <w:szCs w:val="28"/>
        </w:rPr>
        <w:t>Курклинский</w:t>
      </w:r>
      <w:proofErr w:type="spellEnd"/>
      <w:r w:rsidRPr="006A0736">
        <w:rPr>
          <w:sz w:val="28"/>
          <w:szCs w:val="28"/>
          <w:shd w:val="clear" w:color="auto" w:fill="FFFFFF"/>
        </w:rPr>
        <w:t>» не предусмотрено.</w:t>
      </w:r>
    </w:p>
    <w:p w14:paraId="6DF1EB89" w14:textId="195442C6" w:rsidR="00DF278A" w:rsidRPr="006A0736" w:rsidRDefault="00DF278A" w:rsidP="00DF278A">
      <w:pPr>
        <w:suppressAutoHyphens/>
        <w:spacing w:line="360" w:lineRule="auto"/>
        <w:ind w:firstLine="567"/>
        <w:contextualSpacing/>
        <w:jc w:val="both"/>
        <w:rPr>
          <w:kern w:val="1"/>
          <w:sz w:val="28"/>
          <w:szCs w:val="28"/>
          <w:lang w:eastAsia="ru-RU" w:bidi="hi-IN"/>
        </w:rPr>
      </w:pPr>
      <w:r w:rsidRPr="006A0736">
        <w:rPr>
          <w:kern w:val="1"/>
          <w:sz w:val="28"/>
          <w:szCs w:val="28"/>
          <w:lang w:eastAsia="hi-IN" w:bidi="hi-IN"/>
        </w:rPr>
        <w:t xml:space="preserve">На территории сельского поселения </w:t>
      </w:r>
      <w:r>
        <w:rPr>
          <w:kern w:val="1"/>
          <w:sz w:val="28"/>
          <w:szCs w:val="28"/>
          <w:lang w:eastAsia="hi-IN" w:bidi="hi-IN"/>
        </w:rPr>
        <w:t xml:space="preserve">«сельсовет </w:t>
      </w:r>
      <w:proofErr w:type="spellStart"/>
      <w:r w:rsidR="00902C06">
        <w:rPr>
          <w:rFonts w:eastAsia="Calibri"/>
          <w:sz w:val="28"/>
          <w:szCs w:val="28"/>
        </w:rPr>
        <w:t>Курклинский</w:t>
      </w:r>
      <w:proofErr w:type="spellEnd"/>
      <w:r w:rsidRPr="00237BB5">
        <w:rPr>
          <w:kern w:val="1"/>
          <w:sz w:val="28"/>
          <w:szCs w:val="28"/>
          <w:lang w:eastAsia="hi-IN" w:bidi="hi-IN"/>
        </w:rPr>
        <w:t xml:space="preserve">» </w:t>
      </w:r>
      <w:r w:rsidRPr="006A0736">
        <w:rPr>
          <w:kern w:val="1"/>
          <w:sz w:val="28"/>
          <w:szCs w:val="28"/>
          <w:lang w:eastAsia="hi-IN" w:bidi="hi-IN"/>
        </w:rPr>
        <w:t>отсутствуют утвержденные программы</w:t>
      </w:r>
      <w:r w:rsidRPr="006A0736">
        <w:rPr>
          <w:kern w:val="1"/>
          <w:sz w:val="28"/>
          <w:szCs w:val="28"/>
          <w:lang w:eastAsia="ru-RU" w:bidi="hi-IN"/>
        </w:rPr>
        <w:t xml:space="preserve"> комплексного развития системы коммунальной инфраструктуры,</w:t>
      </w:r>
      <w:r w:rsidRPr="006A0736">
        <w:rPr>
          <w:kern w:val="1"/>
          <w:sz w:val="28"/>
          <w:szCs w:val="28"/>
          <w:lang w:eastAsia="hi-IN" w:bidi="hi-IN"/>
        </w:rPr>
        <w:t xml:space="preserve"> </w:t>
      </w:r>
      <w:r w:rsidRPr="006A0736">
        <w:rPr>
          <w:kern w:val="1"/>
          <w:sz w:val="28"/>
          <w:szCs w:val="28"/>
          <w:lang w:eastAsia="ru-RU" w:bidi="hi-IN"/>
        </w:rPr>
        <w:t>комплексного развития социальной инфраструктуры, комплексного развития систем транспортной инфраструктуры.</w:t>
      </w:r>
    </w:p>
    <w:p w14:paraId="74E5E9D1" w14:textId="0C384E1A" w:rsidR="00DF278A" w:rsidRPr="006A0736" w:rsidRDefault="00DF278A" w:rsidP="00DF278A">
      <w:pPr>
        <w:suppressAutoHyphens/>
        <w:spacing w:line="360" w:lineRule="auto"/>
        <w:ind w:firstLine="567"/>
        <w:contextualSpacing/>
        <w:jc w:val="both"/>
        <w:rPr>
          <w:kern w:val="1"/>
          <w:sz w:val="28"/>
          <w:szCs w:val="28"/>
          <w:lang w:eastAsia="ru-RU" w:bidi="hi-IN"/>
        </w:rPr>
      </w:pPr>
      <w:r w:rsidRPr="006A0736">
        <w:rPr>
          <w:kern w:val="1"/>
          <w:sz w:val="28"/>
          <w:szCs w:val="28"/>
          <w:lang w:eastAsia="ru-RU" w:bidi="hi-IN"/>
        </w:rPr>
        <w:t xml:space="preserve">В соответствии с ч. 5 ст. 26 Градостроительного кодекса РФ реализация генерального плана муниципального образования </w:t>
      </w:r>
      <w:r>
        <w:rPr>
          <w:kern w:val="1"/>
          <w:sz w:val="28"/>
          <w:szCs w:val="28"/>
          <w:lang w:eastAsia="ru-RU" w:bidi="hi-IN"/>
        </w:rPr>
        <w:t xml:space="preserve">«сельсовет </w:t>
      </w:r>
      <w:proofErr w:type="spellStart"/>
      <w:r w:rsidR="00902C06">
        <w:rPr>
          <w:rFonts w:eastAsia="Calibri"/>
          <w:sz w:val="28"/>
          <w:szCs w:val="28"/>
        </w:rPr>
        <w:t>Курклинский</w:t>
      </w:r>
      <w:proofErr w:type="spellEnd"/>
      <w:r w:rsidRPr="00237BB5">
        <w:rPr>
          <w:kern w:val="1"/>
          <w:sz w:val="28"/>
          <w:szCs w:val="28"/>
          <w:lang w:eastAsia="ru-RU" w:bidi="hi-IN"/>
        </w:rPr>
        <w:t xml:space="preserve">» </w:t>
      </w:r>
      <w:r w:rsidRPr="006A0736">
        <w:rPr>
          <w:kern w:val="1"/>
          <w:sz w:val="28"/>
          <w:szCs w:val="28"/>
          <w:lang w:eastAsia="ru-RU" w:bidi="hi-IN"/>
        </w:rPr>
        <w:t>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14:paraId="3347EB4A" w14:textId="418A314E" w:rsidR="00DF278A" w:rsidRPr="006A0736" w:rsidRDefault="00DF278A" w:rsidP="00DF278A">
      <w:pPr>
        <w:spacing w:line="360" w:lineRule="auto"/>
        <w:ind w:firstLine="567"/>
        <w:jc w:val="both"/>
        <w:rPr>
          <w:rFonts w:eastAsia="Calibri"/>
          <w:sz w:val="28"/>
          <w:szCs w:val="28"/>
          <w:lang w:eastAsia="ru-RU"/>
        </w:rPr>
      </w:pPr>
      <w:r w:rsidRPr="006A0736">
        <w:rPr>
          <w:rFonts w:eastAsia="Calibri"/>
          <w:sz w:val="28"/>
          <w:szCs w:val="28"/>
          <w:lang w:eastAsia="ru-RU"/>
        </w:rPr>
        <w:t xml:space="preserve">При подготовке проекта генерального плана   сельского поселения </w:t>
      </w:r>
      <w:r>
        <w:rPr>
          <w:rFonts w:eastAsia="Calibri"/>
          <w:sz w:val="28"/>
          <w:szCs w:val="28"/>
          <w:lang w:eastAsia="ru-RU"/>
        </w:rPr>
        <w:t xml:space="preserve">«сельсовет </w:t>
      </w:r>
      <w:proofErr w:type="spellStart"/>
      <w:r w:rsidR="00902C06">
        <w:rPr>
          <w:rFonts w:eastAsia="Calibri"/>
          <w:sz w:val="28"/>
          <w:szCs w:val="28"/>
        </w:rPr>
        <w:t>Курклинский</w:t>
      </w:r>
      <w:proofErr w:type="spellEnd"/>
      <w:r w:rsidRPr="006A0736">
        <w:rPr>
          <w:rFonts w:eastAsia="Calibri"/>
          <w:sz w:val="28"/>
          <w:szCs w:val="28"/>
          <w:lang w:eastAsia="ru-RU"/>
        </w:rPr>
        <w:t>» приняты во внимание следующие документы:</w:t>
      </w:r>
    </w:p>
    <w:p w14:paraId="691A532B" w14:textId="77777777" w:rsidR="00DF278A" w:rsidRPr="006E5C05" w:rsidRDefault="00DF278A" w:rsidP="00DF278A">
      <w:pPr>
        <w:spacing w:line="360" w:lineRule="auto"/>
        <w:ind w:firstLine="567"/>
        <w:jc w:val="both"/>
        <w:rPr>
          <w:rFonts w:eastAsia="Calibri"/>
          <w:b/>
          <w:sz w:val="28"/>
          <w:szCs w:val="28"/>
          <w:u w:val="single"/>
          <w:lang w:eastAsia="ru-RU"/>
        </w:rPr>
      </w:pPr>
      <w:r w:rsidRPr="006E5C05">
        <w:rPr>
          <w:rFonts w:eastAsia="Calibri"/>
          <w:b/>
          <w:sz w:val="28"/>
          <w:szCs w:val="28"/>
          <w:u w:val="single"/>
          <w:lang w:eastAsia="ru-RU"/>
        </w:rPr>
        <w:t xml:space="preserve">Федерального уровня </w:t>
      </w:r>
    </w:p>
    <w:p w14:paraId="31F577EE"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Указ «О национальных целях и стратегических задачах развития Российской Федерации на период до 2024 года» от 7 мая 2018 г.</w:t>
      </w:r>
      <w:r>
        <w:rPr>
          <w:rFonts w:eastAsia="Calibri"/>
          <w:sz w:val="28"/>
          <w:szCs w:val="28"/>
          <w:lang w:eastAsia="ru-RU"/>
        </w:rPr>
        <w:t xml:space="preserve"> </w:t>
      </w:r>
    </w:p>
    <w:p w14:paraId="3106C119" w14:textId="77777777" w:rsidR="00DF278A" w:rsidRPr="006E5C05" w:rsidRDefault="00DF278A" w:rsidP="00DF278A">
      <w:pPr>
        <w:spacing w:line="360" w:lineRule="auto"/>
        <w:ind w:firstLine="567"/>
        <w:jc w:val="both"/>
        <w:rPr>
          <w:rFonts w:eastAsia="Calibri"/>
          <w:b/>
          <w:sz w:val="28"/>
          <w:szCs w:val="28"/>
          <w:u w:val="single"/>
          <w:lang w:eastAsia="ru-RU"/>
        </w:rPr>
      </w:pPr>
      <w:r w:rsidRPr="006E5C05">
        <w:rPr>
          <w:rFonts w:eastAsia="Calibri"/>
          <w:b/>
          <w:sz w:val="28"/>
          <w:szCs w:val="28"/>
          <w:u w:val="single"/>
          <w:lang w:eastAsia="ru-RU"/>
        </w:rPr>
        <w:t>Регионального уровня</w:t>
      </w:r>
      <w:r>
        <w:rPr>
          <w:rFonts w:eastAsia="Calibri"/>
          <w:b/>
          <w:sz w:val="28"/>
          <w:szCs w:val="28"/>
          <w:u w:val="single"/>
          <w:lang w:eastAsia="ru-RU"/>
        </w:rPr>
        <w:t xml:space="preserve"> </w:t>
      </w:r>
    </w:p>
    <w:p w14:paraId="6B2ABB8A"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Стратегия социально-экономического развития Республики Дагестан до 2025 года, (утверждена Законом Республики Дагестан от 15 июля 2011 года № 38).</w:t>
      </w:r>
    </w:p>
    <w:p w14:paraId="616986B4"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w:t>
      </w:r>
      <w:r w:rsidRPr="006A0736">
        <w:rPr>
          <w:rFonts w:eastAsia="Calibri"/>
          <w:sz w:val="28"/>
          <w:szCs w:val="28"/>
          <w:lang w:eastAsia="ru-RU"/>
        </w:rPr>
        <w:t> </w:t>
      </w:r>
      <w:r w:rsidRPr="006A0736">
        <w:rPr>
          <w:rFonts w:eastAsia="Calibri"/>
          <w:bCs/>
          <w:sz w:val="28"/>
          <w:szCs w:val="28"/>
          <w:lang w:eastAsia="ru-RU"/>
        </w:rPr>
        <w:t xml:space="preserve">программа Республики Дагестан «Развитие жилищного </w:t>
      </w:r>
      <w:r w:rsidRPr="006A0736">
        <w:rPr>
          <w:rFonts w:eastAsia="Calibri"/>
          <w:bCs/>
          <w:sz w:val="28"/>
          <w:szCs w:val="28"/>
          <w:lang w:eastAsia="ru-RU"/>
        </w:rPr>
        <w:lastRenderedPageBreak/>
        <w:t>строительства в Республике Дагестан» 2020-2025 гг. (Постановление Правительства Республики Дагестан от</w:t>
      </w:r>
      <w:r w:rsidRPr="006A0736">
        <w:rPr>
          <w:rFonts w:eastAsia="Calibri"/>
          <w:sz w:val="28"/>
          <w:szCs w:val="28"/>
          <w:lang w:eastAsia="ru-RU"/>
        </w:rPr>
        <w:t xml:space="preserve"> 22.12.2014 года № 661 с изм. на 30.12.2020 года).</w:t>
      </w:r>
    </w:p>
    <w:p w14:paraId="2861A50C"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w:t>
      </w:r>
      <w:r w:rsidRPr="006A0736">
        <w:rPr>
          <w:rFonts w:eastAsia="Calibri"/>
          <w:sz w:val="28"/>
          <w:szCs w:val="28"/>
          <w:lang w:eastAsia="ru-RU"/>
        </w:rPr>
        <w:t>от 25.10.2019 года № 272 с</w:t>
      </w:r>
      <w:r w:rsidRPr="006A0736">
        <w:rPr>
          <w:rFonts w:eastAsia="Calibri"/>
          <w:b/>
          <w:sz w:val="28"/>
          <w:szCs w:val="28"/>
          <w:lang w:eastAsia="ru-RU"/>
        </w:rPr>
        <w:t xml:space="preserve"> </w:t>
      </w:r>
      <w:r w:rsidRPr="006A0736">
        <w:rPr>
          <w:rFonts w:eastAsia="Calibri"/>
          <w:bCs/>
          <w:sz w:val="28"/>
          <w:szCs w:val="28"/>
          <w:lang w:eastAsia="ru-RU"/>
        </w:rPr>
        <w:t>изм. на 10.10.2020 г.).</w:t>
      </w:r>
    </w:p>
    <w:p w14:paraId="4505884A" w14:textId="52084F64"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«Доступная среда»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 xml:space="preserve">от </w:t>
      </w:r>
      <w:r w:rsidR="008632C1">
        <w:rPr>
          <w:rFonts w:eastAsia="Calibri"/>
          <w:sz w:val="28"/>
          <w:szCs w:val="28"/>
          <w:lang w:eastAsia="ru-RU"/>
        </w:rPr>
        <w:t>24</w:t>
      </w:r>
      <w:r w:rsidRPr="006A0736">
        <w:rPr>
          <w:rFonts w:eastAsia="Calibri"/>
          <w:sz w:val="28"/>
          <w:szCs w:val="28"/>
          <w:lang w:eastAsia="ru-RU"/>
        </w:rPr>
        <w:t>.</w:t>
      </w:r>
      <w:r w:rsidR="008632C1">
        <w:rPr>
          <w:rFonts w:eastAsia="Calibri"/>
          <w:sz w:val="28"/>
          <w:szCs w:val="28"/>
          <w:lang w:eastAsia="ru-RU"/>
        </w:rPr>
        <w:t>12</w:t>
      </w:r>
      <w:r w:rsidRPr="006A0736">
        <w:rPr>
          <w:rFonts w:eastAsia="Calibri"/>
          <w:sz w:val="28"/>
          <w:szCs w:val="28"/>
          <w:lang w:eastAsia="ru-RU"/>
        </w:rPr>
        <w:t>.20</w:t>
      </w:r>
      <w:r w:rsidR="008632C1">
        <w:rPr>
          <w:rFonts w:eastAsia="Calibri"/>
          <w:sz w:val="28"/>
          <w:szCs w:val="28"/>
          <w:lang w:eastAsia="ru-RU"/>
        </w:rPr>
        <w:t>22</w:t>
      </w:r>
      <w:r w:rsidRPr="006A0736">
        <w:rPr>
          <w:rFonts w:eastAsia="Calibri"/>
          <w:sz w:val="28"/>
          <w:szCs w:val="28"/>
          <w:lang w:eastAsia="ru-RU"/>
        </w:rPr>
        <w:t xml:space="preserve"> года № </w:t>
      </w:r>
      <w:r w:rsidR="008632C1">
        <w:rPr>
          <w:rFonts w:eastAsia="Calibri"/>
          <w:sz w:val="28"/>
          <w:szCs w:val="28"/>
          <w:lang w:eastAsia="ru-RU"/>
        </w:rPr>
        <w:t>352</w:t>
      </w:r>
      <w:r w:rsidRPr="006A0736">
        <w:rPr>
          <w:rFonts w:eastAsia="Calibri"/>
          <w:sz w:val="28"/>
          <w:szCs w:val="28"/>
          <w:lang w:eastAsia="ru-RU"/>
        </w:rPr>
        <w:t>)</w:t>
      </w:r>
    </w:p>
    <w:p w14:paraId="004A4AF0"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 программа Республики Дагестан «Фо</w:t>
      </w:r>
      <w:r w:rsidRPr="006A0736">
        <w:rPr>
          <w:rFonts w:eastAsia="Calibri"/>
          <w:sz w:val="28"/>
          <w:szCs w:val="28"/>
          <w:lang w:eastAsia="ru-RU"/>
        </w:rPr>
        <w:t xml:space="preserve">рмирование современной городской среды в Республике Дагестан» </w:t>
      </w:r>
      <w:r w:rsidRPr="006A0736">
        <w:rPr>
          <w:rFonts w:eastAsia="Calibri"/>
          <w:bCs/>
          <w:sz w:val="28"/>
          <w:szCs w:val="28"/>
          <w:lang w:eastAsia="ru-RU"/>
        </w:rPr>
        <w:t xml:space="preserve">2019-2024 гг. (Постановление Правительства Республики Дагестан </w:t>
      </w:r>
      <w:r w:rsidRPr="006A0736">
        <w:rPr>
          <w:rFonts w:eastAsia="Calibri"/>
          <w:sz w:val="28"/>
          <w:szCs w:val="28"/>
          <w:lang w:eastAsia="ru-RU"/>
        </w:rPr>
        <w:t>от 10.04.2019 года № 76а с</w:t>
      </w:r>
      <w:r w:rsidRPr="006A0736">
        <w:rPr>
          <w:rFonts w:eastAsia="Calibri"/>
          <w:b/>
          <w:sz w:val="28"/>
          <w:szCs w:val="28"/>
          <w:lang w:eastAsia="ru-RU"/>
        </w:rPr>
        <w:t xml:space="preserve"> </w:t>
      </w:r>
      <w:r w:rsidRPr="006A0736">
        <w:rPr>
          <w:rFonts w:eastAsia="Calibri"/>
          <w:bCs/>
          <w:sz w:val="28"/>
          <w:szCs w:val="28"/>
          <w:lang w:eastAsia="ru-RU"/>
        </w:rPr>
        <w:t>изм. на 30.12.2020 г.).</w:t>
      </w:r>
    </w:p>
    <w:p w14:paraId="3D299AAD" w14:textId="1189C1C9"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«Развитие образования в Республике Дагестан» 2015-2025 гг. (Постановление Правительства Республики Дагестан </w:t>
      </w:r>
      <w:r w:rsidRPr="006A0736">
        <w:rPr>
          <w:rFonts w:eastAsia="Calibri"/>
          <w:sz w:val="28"/>
          <w:szCs w:val="28"/>
          <w:lang w:eastAsia="ru-RU"/>
        </w:rPr>
        <w:t xml:space="preserve">от </w:t>
      </w:r>
      <w:r w:rsidR="008632C1">
        <w:rPr>
          <w:rFonts w:eastAsia="Calibri"/>
          <w:sz w:val="28"/>
          <w:szCs w:val="28"/>
          <w:lang w:eastAsia="ru-RU"/>
        </w:rPr>
        <w:t>12.</w:t>
      </w:r>
      <w:r w:rsidR="008632C1">
        <w:rPr>
          <w:rFonts w:eastAsia="Calibri"/>
          <w:sz w:val="28"/>
          <w:szCs w:val="28"/>
          <w:lang w:val="en-US" w:eastAsia="ru-RU"/>
        </w:rPr>
        <w:t xml:space="preserve">05.2023 </w:t>
      </w:r>
      <w:r w:rsidR="008632C1">
        <w:rPr>
          <w:rFonts w:eastAsia="Calibri"/>
          <w:sz w:val="28"/>
          <w:szCs w:val="28"/>
          <w:lang w:eastAsia="ru-RU"/>
        </w:rPr>
        <w:t>г</w:t>
      </w:r>
      <w:r w:rsidR="008632C1">
        <w:rPr>
          <w:rFonts w:eastAsia="Calibri"/>
          <w:sz w:val="28"/>
          <w:szCs w:val="28"/>
          <w:lang w:val="en-US" w:eastAsia="ru-RU"/>
        </w:rPr>
        <w:t xml:space="preserve">. </w:t>
      </w:r>
      <w:r w:rsidR="008632C1" w:rsidRPr="006A0736">
        <w:rPr>
          <w:rFonts w:eastAsia="Calibri"/>
          <w:sz w:val="28"/>
          <w:szCs w:val="28"/>
          <w:lang w:eastAsia="ru-RU"/>
        </w:rPr>
        <w:t xml:space="preserve">№ </w:t>
      </w:r>
      <w:r w:rsidR="008632C1">
        <w:rPr>
          <w:rFonts w:eastAsia="Calibri"/>
          <w:sz w:val="28"/>
          <w:szCs w:val="28"/>
          <w:lang w:val="en-US" w:eastAsia="ru-RU"/>
        </w:rPr>
        <w:t>188)</w:t>
      </w:r>
    </w:p>
    <w:p w14:paraId="001FAF40" w14:textId="739020E9"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 программа Республики Дагестан «Развитие здравоохранения в Республике Дагестан»</w:t>
      </w:r>
      <w:r w:rsidR="008632C1" w:rsidRPr="008632C1">
        <w:rPr>
          <w:rFonts w:eastAsia="Calibri"/>
          <w:bCs/>
          <w:sz w:val="28"/>
          <w:szCs w:val="28"/>
          <w:lang w:eastAsia="ru-RU"/>
        </w:rPr>
        <w:t xml:space="preserve">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от 22.12.2014 года № 662 с</w:t>
      </w:r>
      <w:r w:rsidRPr="006A0736">
        <w:rPr>
          <w:rFonts w:eastAsia="Calibri"/>
          <w:b/>
          <w:sz w:val="28"/>
          <w:szCs w:val="28"/>
          <w:lang w:eastAsia="ru-RU"/>
        </w:rPr>
        <w:t xml:space="preserve"> </w:t>
      </w:r>
      <w:r w:rsidRPr="006A0736">
        <w:rPr>
          <w:rFonts w:eastAsia="Calibri"/>
          <w:bCs/>
          <w:sz w:val="28"/>
          <w:szCs w:val="28"/>
          <w:lang w:eastAsia="ru-RU"/>
        </w:rPr>
        <w:t>изм. на 18.12.2020 г.).</w:t>
      </w:r>
    </w:p>
    <w:p w14:paraId="5A92E84A" w14:textId="77777777"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Государственная программа Республики Дагестан «Модернизация первичного звена здравоохранения Республики Дагестан» 2021-2025 гг. (Постановление Правительства Республики Дагестан от 15.12.2020 года № 270).</w:t>
      </w:r>
    </w:p>
    <w:p w14:paraId="50E64802"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Государственная программа Республики Дагестан «Развитие детского здравоохранения, включая создание современной инфраструктуры оказания медицинской помощи детям, в Республике Дагестан» 2019-2024 гг.</w:t>
      </w:r>
      <w:r w:rsidRPr="006A0736">
        <w:rPr>
          <w:sz w:val="28"/>
          <w:szCs w:val="28"/>
        </w:rPr>
        <w:t xml:space="preserve"> (Постановление Правительства Республики Дагестан </w:t>
      </w:r>
      <w:r w:rsidRPr="006A0736">
        <w:rPr>
          <w:rFonts w:eastAsia="Calibri"/>
          <w:sz w:val="28"/>
          <w:szCs w:val="28"/>
          <w:lang w:eastAsia="ru-RU"/>
        </w:rPr>
        <w:t>от 17.06.2019 года № 142)</w:t>
      </w:r>
    </w:p>
    <w:p w14:paraId="2D6556E2" w14:textId="428E98FE"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Дагестан</w:t>
      </w:r>
      <w:r w:rsidRPr="006A0736">
        <w:rPr>
          <w:rFonts w:ascii="Times New Roman" w:hAnsi="Times New Roman" w:cs="Times New Roman"/>
          <w:sz w:val="28"/>
          <w:szCs w:val="28"/>
        </w:rPr>
        <w:t xml:space="preserve"> </w:t>
      </w:r>
      <w:r w:rsidRPr="006A0736">
        <w:rPr>
          <w:rFonts w:ascii="Times New Roman" w:eastAsia="Calibri" w:hAnsi="Times New Roman" w:cs="Times New Roman"/>
          <w:sz w:val="28"/>
          <w:szCs w:val="28"/>
          <w:lang w:eastAsia="ru-RU"/>
        </w:rPr>
        <w:t>Государственная программа Республики Дагестан «Реализация молодежной политики в Республике»</w:t>
      </w:r>
      <w:r w:rsidR="008632C1" w:rsidRPr="008632C1">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 xml:space="preserve">(Постановление Правительства Республики Дагестан </w:t>
      </w:r>
      <w:r w:rsidR="008632C1" w:rsidRPr="008632C1">
        <w:rPr>
          <w:rFonts w:ascii="Times New Roman" w:eastAsia="Calibri" w:hAnsi="Times New Roman" w:cs="Times New Roman"/>
          <w:sz w:val="28"/>
          <w:szCs w:val="28"/>
          <w:lang w:eastAsia="ru-RU"/>
        </w:rPr>
        <w:t>19</w:t>
      </w:r>
      <w:r w:rsidR="008632C1" w:rsidRPr="006A0736">
        <w:rPr>
          <w:rFonts w:ascii="Times New Roman" w:eastAsia="Calibri" w:hAnsi="Times New Roman" w:cs="Times New Roman"/>
          <w:sz w:val="28"/>
          <w:szCs w:val="28"/>
          <w:lang w:eastAsia="ru-RU"/>
        </w:rPr>
        <w:t>.</w:t>
      </w:r>
      <w:r w:rsidR="008632C1" w:rsidRPr="008632C1">
        <w:rPr>
          <w:rFonts w:ascii="Times New Roman" w:eastAsia="Calibri" w:hAnsi="Times New Roman" w:cs="Times New Roman"/>
          <w:sz w:val="28"/>
          <w:szCs w:val="28"/>
          <w:lang w:eastAsia="ru-RU"/>
        </w:rPr>
        <w:t>11</w:t>
      </w:r>
      <w:r w:rsidR="008632C1" w:rsidRPr="006A0736">
        <w:rPr>
          <w:rFonts w:ascii="Times New Roman" w:eastAsia="Calibri" w:hAnsi="Times New Roman" w:cs="Times New Roman"/>
          <w:sz w:val="28"/>
          <w:szCs w:val="28"/>
          <w:lang w:eastAsia="ru-RU"/>
        </w:rPr>
        <w:t>.2021</w:t>
      </w:r>
      <w:r w:rsidR="008632C1" w:rsidRPr="008632C1">
        <w:rPr>
          <w:rFonts w:ascii="Times New Roman" w:eastAsia="Calibri" w:hAnsi="Times New Roman" w:cs="Times New Roman"/>
          <w:sz w:val="28"/>
          <w:szCs w:val="28"/>
          <w:lang w:eastAsia="ru-RU"/>
        </w:rPr>
        <w:t xml:space="preserve"> </w:t>
      </w:r>
      <w:r w:rsidR="008632C1">
        <w:rPr>
          <w:rFonts w:ascii="Times New Roman" w:eastAsia="Calibri" w:hAnsi="Times New Roman" w:cs="Times New Roman"/>
          <w:sz w:val="28"/>
          <w:szCs w:val="28"/>
          <w:lang w:eastAsia="ru-RU"/>
        </w:rPr>
        <w:t>г</w:t>
      </w:r>
      <w:r w:rsidR="008632C1" w:rsidRPr="008632C1">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w:t>
      </w:r>
      <w:r w:rsidR="008632C1" w:rsidRPr="008632C1">
        <w:rPr>
          <w:rFonts w:ascii="Times New Roman" w:eastAsia="Calibri" w:hAnsi="Times New Roman" w:cs="Times New Roman"/>
          <w:sz w:val="28"/>
          <w:szCs w:val="28"/>
          <w:lang w:eastAsia="ru-RU"/>
        </w:rPr>
        <w:t>311</w:t>
      </w:r>
      <w:r w:rsidRPr="006A0736">
        <w:rPr>
          <w:rFonts w:ascii="Times New Roman" w:eastAsia="Calibri" w:hAnsi="Times New Roman" w:cs="Times New Roman"/>
          <w:sz w:val="28"/>
          <w:szCs w:val="28"/>
          <w:lang w:eastAsia="ru-RU"/>
        </w:rPr>
        <w:t>.)</w:t>
      </w:r>
    </w:p>
    <w:p w14:paraId="23C2F3FF" w14:textId="34014D3D"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«Развитие культуры в Республике Дагестан» (Постановление Правительства Республики Дагестан от </w:t>
      </w:r>
      <w:r w:rsidR="00A138D3" w:rsidRPr="00A138D3">
        <w:rPr>
          <w:rFonts w:eastAsia="Calibri"/>
          <w:bCs/>
          <w:sz w:val="28"/>
          <w:szCs w:val="28"/>
          <w:lang w:eastAsia="ru-RU"/>
        </w:rPr>
        <w:t>30</w:t>
      </w:r>
      <w:r w:rsidRPr="006A0736">
        <w:rPr>
          <w:rFonts w:eastAsia="Calibri"/>
          <w:bCs/>
          <w:sz w:val="28"/>
          <w:szCs w:val="28"/>
          <w:lang w:eastAsia="ru-RU"/>
        </w:rPr>
        <w:t>.12.</w:t>
      </w:r>
      <w:r w:rsidR="00A138D3" w:rsidRPr="00A138D3">
        <w:rPr>
          <w:rFonts w:eastAsia="Calibri"/>
          <w:bCs/>
          <w:sz w:val="28"/>
          <w:szCs w:val="28"/>
          <w:lang w:eastAsia="ru-RU"/>
        </w:rPr>
        <w:t xml:space="preserve"> 2021</w:t>
      </w:r>
      <w:r w:rsidRPr="006A0736">
        <w:rPr>
          <w:rFonts w:eastAsia="Calibri"/>
          <w:bCs/>
          <w:sz w:val="28"/>
          <w:szCs w:val="28"/>
          <w:lang w:eastAsia="ru-RU"/>
        </w:rPr>
        <w:t xml:space="preserve"> г</w:t>
      </w:r>
      <w:r w:rsidR="00A138D3" w:rsidRPr="00A138D3">
        <w:rPr>
          <w:rFonts w:eastAsia="Calibri"/>
          <w:bCs/>
          <w:sz w:val="28"/>
          <w:szCs w:val="28"/>
          <w:lang w:eastAsia="ru-RU"/>
        </w:rPr>
        <w:t xml:space="preserve">. </w:t>
      </w:r>
      <w:r w:rsidRPr="006A0736">
        <w:rPr>
          <w:rFonts w:eastAsia="Calibri"/>
          <w:bCs/>
          <w:sz w:val="28"/>
          <w:szCs w:val="28"/>
          <w:lang w:eastAsia="ru-RU"/>
        </w:rPr>
        <w:t xml:space="preserve"> № </w:t>
      </w:r>
      <w:r w:rsidR="00A138D3" w:rsidRPr="00A138D3">
        <w:rPr>
          <w:rFonts w:eastAsia="Calibri"/>
          <w:bCs/>
          <w:sz w:val="28"/>
          <w:szCs w:val="28"/>
          <w:lang w:eastAsia="ru-RU"/>
        </w:rPr>
        <w:t>373</w:t>
      </w:r>
      <w:r w:rsidRPr="006A0736">
        <w:rPr>
          <w:rFonts w:eastAsia="Calibri"/>
          <w:bCs/>
          <w:sz w:val="28"/>
          <w:szCs w:val="28"/>
          <w:lang w:eastAsia="ru-RU"/>
        </w:rPr>
        <w:t>.)</w:t>
      </w:r>
    </w:p>
    <w:p w14:paraId="09173397" w14:textId="3DB42224"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lastRenderedPageBreak/>
        <w:t>Государственная программа Республики Дагестан «Развитие физической культуры и спорта в Республике Дагестан» (Постановление Правительства Республики Дагестан от 18.12.2020 года № 272).</w:t>
      </w:r>
    </w:p>
    <w:p w14:paraId="5A22D2F0"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«Социально-экономическое развитие горных территорий Республики Дагестан» </w:t>
      </w:r>
      <w:r w:rsidRPr="006A0736">
        <w:rPr>
          <w:rFonts w:eastAsia="Calibri"/>
          <w:bCs/>
          <w:sz w:val="28"/>
          <w:szCs w:val="28"/>
          <w:lang w:eastAsia="ru-RU"/>
        </w:rPr>
        <w:t xml:space="preserve">2020-2024 гг. (Постановление Правительства Республики Дагестан </w:t>
      </w:r>
      <w:r w:rsidRPr="006A0736">
        <w:rPr>
          <w:rFonts w:eastAsia="Calibri"/>
          <w:sz w:val="28"/>
          <w:szCs w:val="28"/>
          <w:lang w:eastAsia="ru-RU"/>
        </w:rPr>
        <w:t>от 18.02.2020 года № 21 с</w:t>
      </w:r>
      <w:r w:rsidRPr="006A0736">
        <w:rPr>
          <w:rFonts w:eastAsia="Calibri"/>
          <w:b/>
          <w:sz w:val="28"/>
          <w:szCs w:val="28"/>
          <w:lang w:eastAsia="ru-RU"/>
        </w:rPr>
        <w:t xml:space="preserve"> </w:t>
      </w:r>
      <w:r w:rsidRPr="006A0736">
        <w:rPr>
          <w:rFonts w:eastAsia="Calibri"/>
          <w:bCs/>
          <w:sz w:val="28"/>
          <w:szCs w:val="28"/>
          <w:lang w:eastAsia="ru-RU"/>
        </w:rPr>
        <w:t>изм. на 29.01.2021 г.).</w:t>
      </w:r>
    </w:p>
    <w:p w14:paraId="05032C0A"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6A0736">
        <w:rPr>
          <w:rFonts w:eastAsia="Calibri"/>
          <w:bCs/>
          <w:sz w:val="28"/>
          <w:szCs w:val="28"/>
          <w:lang w:eastAsia="ru-RU"/>
        </w:rPr>
        <w:t xml:space="preserve">2018-2024 гг. (Постановление Правительства Республики Дагестан </w:t>
      </w:r>
      <w:r w:rsidRPr="006A0736">
        <w:rPr>
          <w:rFonts w:eastAsia="Calibri"/>
          <w:sz w:val="28"/>
          <w:szCs w:val="28"/>
          <w:lang w:eastAsia="ru-RU"/>
        </w:rPr>
        <w:t>от 29.12. 2017 года № 307 с</w:t>
      </w:r>
      <w:r w:rsidRPr="006A0736">
        <w:rPr>
          <w:rFonts w:eastAsia="Calibri"/>
          <w:b/>
          <w:sz w:val="28"/>
          <w:szCs w:val="28"/>
          <w:lang w:eastAsia="ru-RU"/>
        </w:rPr>
        <w:t xml:space="preserve"> </w:t>
      </w:r>
      <w:r w:rsidRPr="006A0736">
        <w:rPr>
          <w:rFonts w:eastAsia="Calibri"/>
          <w:bCs/>
          <w:sz w:val="28"/>
          <w:szCs w:val="28"/>
          <w:lang w:eastAsia="ru-RU"/>
        </w:rPr>
        <w:t>изм. на 30.12.2020 г.).</w:t>
      </w:r>
    </w:p>
    <w:p w14:paraId="65BD2FDB"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«Схемы и программы развития электроэнергетики Республики Дагестан на период 2021-2025 годов»</w:t>
      </w:r>
      <w:r w:rsidRPr="006A0736">
        <w:rPr>
          <w:rFonts w:eastAsia="Calibri"/>
          <w:bCs/>
          <w:sz w:val="28"/>
          <w:szCs w:val="28"/>
          <w:lang w:eastAsia="ru-RU"/>
        </w:rPr>
        <w:t xml:space="preserve"> (Указ Главы Республики Дагестан </w:t>
      </w:r>
      <w:r w:rsidRPr="006A0736">
        <w:rPr>
          <w:rFonts w:eastAsia="Calibri"/>
          <w:sz w:val="28"/>
          <w:szCs w:val="28"/>
          <w:lang w:eastAsia="ru-RU"/>
        </w:rPr>
        <w:t>от 30 июля 2020 года № 61</w:t>
      </w:r>
      <w:r w:rsidRPr="006A0736">
        <w:rPr>
          <w:rFonts w:eastAsia="Calibri"/>
          <w:bCs/>
          <w:sz w:val="28"/>
          <w:szCs w:val="28"/>
          <w:lang w:eastAsia="ru-RU"/>
        </w:rPr>
        <w:t>).</w:t>
      </w:r>
    </w:p>
    <w:p w14:paraId="25E1D58D" w14:textId="77CC4ABC"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 </w:t>
      </w: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«Развитие информационно-коммуникационной инфраструктуры Республики Дагестан»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от 28.02.2017 года № 47 с</w:t>
      </w:r>
      <w:r w:rsidRPr="006A0736">
        <w:rPr>
          <w:rFonts w:eastAsia="Calibri"/>
          <w:b/>
          <w:sz w:val="28"/>
          <w:szCs w:val="28"/>
          <w:lang w:eastAsia="ru-RU"/>
        </w:rPr>
        <w:t xml:space="preserve"> </w:t>
      </w:r>
      <w:r w:rsidRPr="006A0736">
        <w:rPr>
          <w:rFonts w:eastAsia="Calibri"/>
          <w:bCs/>
          <w:sz w:val="28"/>
          <w:szCs w:val="28"/>
          <w:lang w:eastAsia="ru-RU"/>
        </w:rPr>
        <w:t>изм. на 05.11.2020 г.).</w:t>
      </w:r>
    </w:p>
    <w:p w14:paraId="63CA58C3"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«Охрана окружающей среды» </w:t>
      </w:r>
      <w:r w:rsidRPr="006A0736">
        <w:rPr>
          <w:rFonts w:eastAsia="Calibri"/>
          <w:bCs/>
          <w:sz w:val="28"/>
          <w:szCs w:val="28"/>
          <w:lang w:eastAsia="ru-RU"/>
        </w:rPr>
        <w:t xml:space="preserve">2012-2024 гг. (Постановление Правительства Республики Дагестан </w:t>
      </w:r>
      <w:r w:rsidRPr="006A0736">
        <w:rPr>
          <w:rFonts w:eastAsia="Calibri"/>
          <w:sz w:val="28"/>
          <w:szCs w:val="28"/>
          <w:lang w:eastAsia="ru-RU"/>
        </w:rPr>
        <w:t>от 15.04.2014 года № 326 с</w:t>
      </w:r>
      <w:r w:rsidRPr="006A0736">
        <w:rPr>
          <w:rFonts w:eastAsia="Calibri"/>
          <w:b/>
          <w:sz w:val="28"/>
          <w:szCs w:val="28"/>
          <w:lang w:eastAsia="ru-RU"/>
        </w:rPr>
        <w:t xml:space="preserve"> </w:t>
      </w:r>
      <w:r w:rsidRPr="006A0736">
        <w:rPr>
          <w:rFonts w:eastAsia="Calibri"/>
          <w:bCs/>
          <w:sz w:val="28"/>
          <w:szCs w:val="28"/>
          <w:lang w:eastAsia="ru-RU"/>
        </w:rPr>
        <w:t>изм. на 31.03.2021 г.).</w:t>
      </w:r>
    </w:p>
    <w:p w14:paraId="64BC292C" w14:textId="77777777" w:rsidR="00DF278A" w:rsidRPr="006A0736" w:rsidRDefault="00DF278A" w:rsidP="00DF278A">
      <w:pPr>
        <w:numPr>
          <w:ilvl w:val="0"/>
          <w:numId w:val="3"/>
        </w:numPr>
        <w:autoSpaceDE/>
        <w:autoSpaceDN/>
        <w:spacing w:line="360" w:lineRule="auto"/>
        <w:ind w:left="0" w:firstLine="567"/>
        <w:jc w:val="both"/>
        <w:rPr>
          <w:rFonts w:eastAsia="Calibri"/>
          <w:bCs/>
          <w:sz w:val="28"/>
          <w:szCs w:val="28"/>
          <w:lang w:eastAsia="ru-RU"/>
        </w:rPr>
      </w:pPr>
      <w:r w:rsidRPr="006A0736">
        <w:rPr>
          <w:rFonts w:eastAsia="Calibri"/>
          <w:bCs/>
          <w:sz w:val="28"/>
          <w:szCs w:val="28"/>
          <w:lang w:eastAsia="ru-RU"/>
        </w:rPr>
        <w:t>Государственная программа Республики Дагестан «Экономическое развитие и инновационная экономика 2021-2023 гг. (Постановление Правительства Республики Дагестан от 20.11.2020 года № 258).</w:t>
      </w:r>
    </w:p>
    <w:p w14:paraId="21847240" w14:textId="77777777" w:rsidR="00DF278A" w:rsidRDefault="00DF278A" w:rsidP="00DF278A">
      <w:pPr>
        <w:numPr>
          <w:ilvl w:val="0"/>
          <w:numId w:val="3"/>
        </w:numPr>
        <w:autoSpaceDE/>
        <w:autoSpaceDN/>
        <w:spacing w:line="360" w:lineRule="auto"/>
        <w:ind w:left="0" w:firstLine="567"/>
        <w:jc w:val="both"/>
        <w:rPr>
          <w:rFonts w:eastAsia="Calibri"/>
          <w:bCs/>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«Развитие сельского хозяйства и регулирование рынков сельскохозяйственной продукции, сырья и продовольствия»</w:t>
      </w:r>
      <w:r w:rsidRPr="006A0736">
        <w:rPr>
          <w:rFonts w:eastAsia="Calibri"/>
          <w:bCs/>
          <w:sz w:val="28"/>
          <w:szCs w:val="28"/>
          <w:lang w:eastAsia="ru-RU"/>
        </w:rPr>
        <w:t xml:space="preserve"> 2019-2030 г. г. (Постановление Правительства Республики Дагестан </w:t>
      </w:r>
      <w:r w:rsidRPr="006A0736">
        <w:rPr>
          <w:rFonts w:eastAsia="Calibri"/>
          <w:sz w:val="28"/>
          <w:szCs w:val="28"/>
          <w:lang w:eastAsia="ru-RU"/>
        </w:rPr>
        <w:t xml:space="preserve">от 13.12.2013 года № 673 </w:t>
      </w:r>
      <w:r w:rsidRPr="006A0736">
        <w:rPr>
          <w:rFonts w:eastAsia="Calibri"/>
          <w:bCs/>
          <w:sz w:val="28"/>
          <w:szCs w:val="28"/>
          <w:lang w:eastAsia="ru-RU"/>
        </w:rPr>
        <w:t>с изм. на 03.02.2019 г.).</w:t>
      </w:r>
    </w:p>
    <w:p w14:paraId="711FBEFD" w14:textId="50E4A171" w:rsidR="00DF278A" w:rsidRDefault="00DF278A" w:rsidP="00DF278A">
      <w:pPr>
        <w:pStyle w:val="ab"/>
        <w:numPr>
          <w:ilvl w:val="0"/>
          <w:numId w:val="3"/>
        </w:numPr>
        <w:spacing w:after="0" w:line="360" w:lineRule="auto"/>
        <w:ind w:left="0" w:firstLine="567"/>
        <w:jc w:val="both"/>
        <w:rPr>
          <w:rFonts w:ascii="Times New Roman" w:eastAsia="Calibri" w:hAnsi="Times New Roman" w:cs="Times New Roman"/>
          <w:bCs/>
          <w:sz w:val="28"/>
          <w:szCs w:val="28"/>
          <w:lang w:eastAsia="ru-RU"/>
        </w:rPr>
      </w:pPr>
      <w:r w:rsidRPr="00FE7D66">
        <w:rPr>
          <w:rFonts w:ascii="Times New Roman" w:eastAsia="Calibri" w:hAnsi="Times New Roman" w:cs="Times New Roman"/>
          <w:bCs/>
          <w:sz w:val="28"/>
          <w:szCs w:val="28"/>
          <w:lang w:eastAsia="ru-RU"/>
        </w:rPr>
        <w:t xml:space="preserve">Государственная программа Республики Дагестан «Развитие лесного хозяйства Республики Дагестан» (Постановление Правительства Республики Дагестан 13.12.2013 года N 669 с изм. на </w:t>
      </w:r>
      <w:r w:rsidR="00A138D3" w:rsidRPr="00A138D3">
        <w:rPr>
          <w:rFonts w:ascii="Times New Roman" w:eastAsia="Calibri" w:hAnsi="Times New Roman" w:cs="Times New Roman"/>
          <w:bCs/>
          <w:sz w:val="28"/>
          <w:szCs w:val="28"/>
          <w:lang w:eastAsia="ru-RU"/>
        </w:rPr>
        <w:t>12</w:t>
      </w:r>
      <w:r w:rsidRPr="00FE7D66">
        <w:rPr>
          <w:rFonts w:ascii="Times New Roman" w:eastAsia="Calibri" w:hAnsi="Times New Roman" w:cs="Times New Roman"/>
          <w:bCs/>
          <w:sz w:val="28"/>
          <w:szCs w:val="28"/>
          <w:lang w:eastAsia="ru-RU"/>
        </w:rPr>
        <w:t>.</w:t>
      </w:r>
      <w:r w:rsidR="00A138D3" w:rsidRPr="00A138D3">
        <w:rPr>
          <w:rFonts w:ascii="Times New Roman" w:eastAsia="Calibri" w:hAnsi="Times New Roman" w:cs="Times New Roman"/>
          <w:bCs/>
          <w:sz w:val="28"/>
          <w:szCs w:val="28"/>
          <w:lang w:eastAsia="ru-RU"/>
        </w:rPr>
        <w:t>07</w:t>
      </w:r>
      <w:r w:rsidRPr="00FE7D66">
        <w:rPr>
          <w:rFonts w:ascii="Times New Roman" w:eastAsia="Calibri" w:hAnsi="Times New Roman" w:cs="Times New Roman"/>
          <w:bCs/>
          <w:sz w:val="28"/>
          <w:szCs w:val="28"/>
          <w:lang w:eastAsia="ru-RU"/>
        </w:rPr>
        <w:t>.202</w:t>
      </w:r>
      <w:r w:rsidR="00A138D3" w:rsidRPr="00A138D3">
        <w:rPr>
          <w:rFonts w:ascii="Times New Roman" w:eastAsia="Calibri" w:hAnsi="Times New Roman" w:cs="Times New Roman"/>
          <w:bCs/>
          <w:sz w:val="28"/>
          <w:szCs w:val="28"/>
          <w:lang w:eastAsia="ru-RU"/>
        </w:rPr>
        <w:t>3</w:t>
      </w:r>
      <w:r w:rsidRPr="00FE7D66">
        <w:rPr>
          <w:rFonts w:ascii="Times New Roman" w:eastAsia="Calibri" w:hAnsi="Times New Roman" w:cs="Times New Roman"/>
          <w:bCs/>
          <w:sz w:val="28"/>
          <w:szCs w:val="28"/>
          <w:lang w:eastAsia="ru-RU"/>
        </w:rPr>
        <w:t xml:space="preserve"> г.).</w:t>
      </w:r>
    </w:p>
    <w:p w14:paraId="69EEE386" w14:textId="52672EE6" w:rsidR="00DF278A" w:rsidRPr="001463D3" w:rsidRDefault="00DF278A" w:rsidP="00DF278A">
      <w:pPr>
        <w:pStyle w:val="S"/>
        <w:ind w:firstLine="0"/>
        <w:rPr>
          <w:sz w:val="28"/>
          <w:szCs w:val="28"/>
        </w:rPr>
      </w:pPr>
      <w:r>
        <w:rPr>
          <w:sz w:val="28"/>
          <w:szCs w:val="28"/>
        </w:rPr>
        <w:lastRenderedPageBreak/>
        <w:t xml:space="preserve">        22. </w:t>
      </w:r>
      <w:r w:rsidRPr="001463D3">
        <w:rPr>
          <w:sz w:val="28"/>
          <w:szCs w:val="28"/>
        </w:rPr>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(Постановление Правительства Республики Дагестан от 17.10.2017 г</w:t>
      </w:r>
      <w:r w:rsidR="00A138D3" w:rsidRPr="00A138D3">
        <w:rPr>
          <w:sz w:val="28"/>
          <w:szCs w:val="28"/>
        </w:rPr>
        <w:t>.</w:t>
      </w:r>
      <w:r w:rsidR="00A138D3">
        <w:rPr>
          <w:sz w:val="28"/>
          <w:szCs w:val="28"/>
        </w:rPr>
        <w:t xml:space="preserve"> №246</w:t>
      </w:r>
      <w:r w:rsidRPr="001463D3">
        <w:rPr>
          <w:sz w:val="28"/>
          <w:szCs w:val="28"/>
        </w:rPr>
        <w:t>).</w:t>
      </w:r>
    </w:p>
    <w:p w14:paraId="0C9B7003" w14:textId="77777777" w:rsidR="00DF278A" w:rsidRPr="00764EC3" w:rsidRDefault="00DF278A" w:rsidP="00DF278A">
      <w:pPr>
        <w:spacing w:line="360" w:lineRule="auto"/>
        <w:ind w:firstLine="567"/>
        <w:jc w:val="both"/>
        <w:rPr>
          <w:rFonts w:eastAsia="Calibri"/>
          <w:b/>
          <w:bCs/>
          <w:sz w:val="28"/>
          <w:szCs w:val="28"/>
          <w:u w:val="single"/>
          <w:lang w:eastAsia="ru-RU"/>
        </w:rPr>
      </w:pPr>
      <w:r w:rsidRPr="00764EC3">
        <w:rPr>
          <w:rFonts w:eastAsia="Calibri"/>
          <w:b/>
          <w:bCs/>
          <w:sz w:val="28"/>
          <w:szCs w:val="28"/>
          <w:u w:val="single"/>
          <w:lang w:eastAsia="ru-RU"/>
        </w:rPr>
        <w:t>Муниципального уровня</w:t>
      </w:r>
    </w:p>
    <w:p w14:paraId="4224DEE2" w14:textId="08E6B0C3" w:rsidR="00DF278A" w:rsidRPr="00CB4E78" w:rsidRDefault="00DF278A" w:rsidP="00DF278A">
      <w:pPr>
        <w:spacing w:line="360" w:lineRule="auto"/>
        <w:ind w:firstLine="567"/>
        <w:jc w:val="both"/>
        <w:rPr>
          <w:rFonts w:eastAsia="Calibri"/>
          <w:bCs/>
          <w:sz w:val="28"/>
          <w:szCs w:val="28"/>
          <w:lang w:eastAsia="ru-RU"/>
        </w:rPr>
      </w:pPr>
      <w:r w:rsidRPr="00CB4E78">
        <w:rPr>
          <w:rFonts w:eastAsia="Calibri"/>
          <w:bCs/>
          <w:sz w:val="28"/>
          <w:szCs w:val="28"/>
          <w:lang w:eastAsia="ru-RU"/>
        </w:rPr>
        <w:t xml:space="preserve">Устав муниципального образования «сельсовет </w:t>
      </w:r>
      <w:proofErr w:type="spellStart"/>
      <w:r w:rsidR="00902C06">
        <w:rPr>
          <w:rFonts w:eastAsia="Calibri"/>
          <w:sz w:val="28"/>
          <w:szCs w:val="28"/>
        </w:rPr>
        <w:t>Курклинский</w:t>
      </w:r>
      <w:proofErr w:type="spellEnd"/>
      <w:r w:rsidRPr="00CB4E78">
        <w:rPr>
          <w:rFonts w:eastAsia="Calibri"/>
          <w:bCs/>
          <w:sz w:val="28"/>
          <w:szCs w:val="28"/>
          <w:lang w:eastAsia="ru-RU"/>
        </w:rPr>
        <w:t xml:space="preserve">» </w:t>
      </w:r>
      <w:r w:rsidR="00902C06">
        <w:rPr>
          <w:rFonts w:eastAsia="Calibri"/>
          <w:bCs/>
          <w:sz w:val="28"/>
          <w:szCs w:val="28"/>
          <w:lang w:eastAsia="ru-RU"/>
        </w:rPr>
        <w:t>Лакского</w:t>
      </w:r>
      <w:r w:rsidRPr="00CB4E78">
        <w:rPr>
          <w:rFonts w:eastAsia="Calibri"/>
          <w:bCs/>
          <w:sz w:val="28"/>
          <w:szCs w:val="28"/>
          <w:lang w:eastAsia="ru-RU"/>
        </w:rPr>
        <w:t xml:space="preserve"> района Республики Дагестан.</w:t>
      </w:r>
    </w:p>
    <w:p w14:paraId="1B875BFF" w14:textId="1FF4D04A" w:rsidR="00DF278A" w:rsidRPr="00CB4E78" w:rsidRDefault="00DF278A" w:rsidP="00DF278A">
      <w:pPr>
        <w:pStyle w:val="S"/>
        <w:ind w:firstLine="0"/>
        <w:rPr>
          <w:rFonts w:eastAsia="Calibri"/>
          <w:sz w:val="28"/>
          <w:szCs w:val="28"/>
        </w:rPr>
      </w:pPr>
      <w:r w:rsidRPr="00CB4E78">
        <w:rPr>
          <w:rFonts w:eastAsia="Calibri"/>
          <w:sz w:val="28"/>
          <w:szCs w:val="28"/>
        </w:rPr>
        <w:t xml:space="preserve">        Схема территориального планирования муниципального образования «</w:t>
      </w:r>
      <w:r w:rsidR="00902C06">
        <w:rPr>
          <w:rFonts w:eastAsia="Calibri"/>
          <w:sz w:val="28"/>
          <w:szCs w:val="28"/>
        </w:rPr>
        <w:t>Лакский</w:t>
      </w:r>
      <w:r w:rsidRPr="00CB4E78">
        <w:rPr>
          <w:rFonts w:eastAsia="Calibri"/>
          <w:sz w:val="28"/>
          <w:szCs w:val="28"/>
        </w:rPr>
        <w:t xml:space="preserve"> район» Республики Дагестан.</w:t>
      </w:r>
    </w:p>
    <w:p w14:paraId="32E0FB96" w14:textId="0732FC17" w:rsidR="00DF278A" w:rsidRDefault="00DF278A" w:rsidP="00DF278A">
      <w:pPr>
        <w:spacing w:line="360" w:lineRule="auto"/>
        <w:ind w:firstLine="567"/>
        <w:jc w:val="both"/>
        <w:rPr>
          <w:rFonts w:eastAsia="Calibri"/>
          <w:bCs/>
          <w:sz w:val="28"/>
          <w:szCs w:val="28"/>
          <w:lang w:eastAsia="ru-RU"/>
        </w:rPr>
      </w:pPr>
      <w:r w:rsidRPr="00CB4E78">
        <w:rPr>
          <w:rFonts w:eastAsia="Calibri"/>
          <w:bCs/>
          <w:sz w:val="28"/>
          <w:szCs w:val="28"/>
          <w:lang w:eastAsia="ru-RU"/>
        </w:rPr>
        <w:t>Утвержденных муниципальных программ, направленных на комплексное развитие сельских территорий</w:t>
      </w:r>
      <w:r w:rsidRPr="00CB4E78">
        <w:rPr>
          <w:sz w:val="28"/>
          <w:szCs w:val="28"/>
        </w:rPr>
        <w:t xml:space="preserve"> </w:t>
      </w:r>
      <w:r w:rsidR="00902C06">
        <w:rPr>
          <w:rFonts w:eastAsia="Calibri"/>
          <w:bCs/>
          <w:sz w:val="28"/>
          <w:szCs w:val="28"/>
          <w:lang w:eastAsia="ru-RU"/>
        </w:rPr>
        <w:t>Лакского</w:t>
      </w:r>
      <w:r w:rsidRPr="00CB4E78">
        <w:rPr>
          <w:rFonts w:eastAsia="Calibri"/>
          <w:bCs/>
          <w:sz w:val="28"/>
          <w:szCs w:val="28"/>
          <w:lang w:eastAsia="ru-RU"/>
        </w:rPr>
        <w:t xml:space="preserve"> района Республики Дагестан, не имеется.</w:t>
      </w:r>
    </w:p>
    <w:p w14:paraId="25386A03" w14:textId="6921A939" w:rsidR="00A138D3" w:rsidRDefault="00A138D3" w:rsidP="00DF278A">
      <w:pPr>
        <w:spacing w:line="360" w:lineRule="auto"/>
        <w:ind w:firstLine="567"/>
        <w:jc w:val="both"/>
        <w:rPr>
          <w:rFonts w:eastAsia="Calibri"/>
          <w:bCs/>
          <w:sz w:val="28"/>
          <w:szCs w:val="28"/>
          <w:lang w:eastAsia="ru-RU"/>
        </w:rPr>
      </w:pPr>
    </w:p>
    <w:p w14:paraId="4B65F049" w14:textId="2C21842B" w:rsidR="00A138D3" w:rsidRDefault="00A138D3" w:rsidP="00DF278A">
      <w:pPr>
        <w:spacing w:line="360" w:lineRule="auto"/>
        <w:ind w:firstLine="567"/>
        <w:jc w:val="both"/>
        <w:rPr>
          <w:rFonts w:eastAsia="Calibri"/>
          <w:bCs/>
          <w:sz w:val="28"/>
          <w:szCs w:val="28"/>
          <w:lang w:eastAsia="ru-RU"/>
        </w:rPr>
      </w:pPr>
    </w:p>
    <w:p w14:paraId="1CD81FD8" w14:textId="3E707356" w:rsidR="00A138D3" w:rsidRDefault="00A138D3" w:rsidP="00DF278A">
      <w:pPr>
        <w:spacing w:line="360" w:lineRule="auto"/>
        <w:ind w:firstLine="567"/>
        <w:jc w:val="both"/>
        <w:rPr>
          <w:rFonts w:eastAsia="Calibri"/>
          <w:bCs/>
          <w:sz w:val="28"/>
          <w:szCs w:val="28"/>
          <w:lang w:eastAsia="ru-RU"/>
        </w:rPr>
      </w:pPr>
    </w:p>
    <w:p w14:paraId="7B059251" w14:textId="4083E7AE" w:rsidR="00A138D3" w:rsidRDefault="00A138D3" w:rsidP="00DF278A">
      <w:pPr>
        <w:spacing w:line="360" w:lineRule="auto"/>
        <w:ind w:firstLine="567"/>
        <w:jc w:val="both"/>
        <w:rPr>
          <w:rFonts w:eastAsia="Calibri"/>
          <w:bCs/>
          <w:sz w:val="28"/>
          <w:szCs w:val="28"/>
          <w:lang w:eastAsia="ru-RU"/>
        </w:rPr>
      </w:pPr>
    </w:p>
    <w:p w14:paraId="1F5BC7DE" w14:textId="1A15F00F" w:rsidR="00A138D3" w:rsidRDefault="00A138D3" w:rsidP="00DF278A">
      <w:pPr>
        <w:spacing w:line="360" w:lineRule="auto"/>
        <w:ind w:firstLine="567"/>
        <w:jc w:val="both"/>
        <w:rPr>
          <w:rFonts w:eastAsia="Calibri"/>
          <w:bCs/>
          <w:sz w:val="28"/>
          <w:szCs w:val="28"/>
          <w:lang w:eastAsia="ru-RU"/>
        </w:rPr>
      </w:pPr>
    </w:p>
    <w:p w14:paraId="56A7349B" w14:textId="0A6B0216" w:rsidR="00A138D3" w:rsidRDefault="00A138D3" w:rsidP="00DF278A">
      <w:pPr>
        <w:spacing w:line="360" w:lineRule="auto"/>
        <w:ind w:firstLine="567"/>
        <w:jc w:val="both"/>
        <w:rPr>
          <w:rFonts w:eastAsia="Calibri"/>
          <w:bCs/>
          <w:sz w:val="28"/>
          <w:szCs w:val="28"/>
          <w:lang w:eastAsia="ru-RU"/>
        </w:rPr>
      </w:pPr>
    </w:p>
    <w:p w14:paraId="463BB845" w14:textId="276097C7" w:rsidR="00A138D3" w:rsidRDefault="00A138D3" w:rsidP="00DF278A">
      <w:pPr>
        <w:spacing w:line="360" w:lineRule="auto"/>
        <w:ind w:firstLine="567"/>
        <w:jc w:val="both"/>
        <w:rPr>
          <w:rFonts w:eastAsia="Calibri"/>
          <w:bCs/>
          <w:sz w:val="28"/>
          <w:szCs w:val="28"/>
          <w:lang w:eastAsia="ru-RU"/>
        </w:rPr>
      </w:pPr>
    </w:p>
    <w:p w14:paraId="3FAB6BA2" w14:textId="54B874D9" w:rsidR="00A138D3" w:rsidRDefault="00A138D3" w:rsidP="00DF278A">
      <w:pPr>
        <w:spacing w:line="360" w:lineRule="auto"/>
        <w:ind w:firstLine="567"/>
        <w:jc w:val="both"/>
        <w:rPr>
          <w:rFonts w:eastAsia="Calibri"/>
          <w:bCs/>
          <w:sz w:val="28"/>
          <w:szCs w:val="28"/>
          <w:lang w:eastAsia="ru-RU"/>
        </w:rPr>
      </w:pPr>
    </w:p>
    <w:p w14:paraId="43678F09" w14:textId="693CDA90" w:rsidR="00A138D3" w:rsidRDefault="00A138D3" w:rsidP="00DF278A">
      <w:pPr>
        <w:spacing w:line="360" w:lineRule="auto"/>
        <w:ind w:firstLine="567"/>
        <w:jc w:val="both"/>
        <w:rPr>
          <w:rFonts w:eastAsia="Calibri"/>
          <w:bCs/>
          <w:sz w:val="28"/>
          <w:szCs w:val="28"/>
          <w:lang w:eastAsia="ru-RU"/>
        </w:rPr>
      </w:pPr>
    </w:p>
    <w:p w14:paraId="5E99C0BE" w14:textId="231D1C91" w:rsidR="00A138D3" w:rsidRDefault="00A138D3" w:rsidP="00DF278A">
      <w:pPr>
        <w:spacing w:line="360" w:lineRule="auto"/>
        <w:ind w:firstLine="567"/>
        <w:jc w:val="both"/>
        <w:rPr>
          <w:rFonts w:eastAsia="Calibri"/>
          <w:bCs/>
          <w:sz w:val="28"/>
          <w:szCs w:val="28"/>
          <w:lang w:eastAsia="ru-RU"/>
        </w:rPr>
      </w:pPr>
    </w:p>
    <w:p w14:paraId="2EDDB50D" w14:textId="63192F27" w:rsidR="00A138D3" w:rsidRDefault="00A138D3" w:rsidP="00DF278A">
      <w:pPr>
        <w:spacing w:line="360" w:lineRule="auto"/>
        <w:ind w:firstLine="567"/>
        <w:jc w:val="both"/>
        <w:rPr>
          <w:rFonts w:eastAsia="Calibri"/>
          <w:bCs/>
          <w:sz w:val="28"/>
          <w:szCs w:val="28"/>
          <w:lang w:eastAsia="ru-RU"/>
        </w:rPr>
      </w:pPr>
    </w:p>
    <w:p w14:paraId="5832DF02" w14:textId="2A2B5B00" w:rsidR="00A138D3" w:rsidRDefault="00A138D3" w:rsidP="00DF278A">
      <w:pPr>
        <w:spacing w:line="360" w:lineRule="auto"/>
        <w:ind w:firstLine="567"/>
        <w:jc w:val="both"/>
        <w:rPr>
          <w:rFonts w:eastAsia="Calibri"/>
          <w:bCs/>
          <w:sz w:val="28"/>
          <w:szCs w:val="28"/>
          <w:lang w:eastAsia="ru-RU"/>
        </w:rPr>
      </w:pPr>
    </w:p>
    <w:p w14:paraId="5C4EE05F" w14:textId="522558E3" w:rsidR="00A138D3" w:rsidRDefault="00A138D3" w:rsidP="00DF278A">
      <w:pPr>
        <w:spacing w:line="360" w:lineRule="auto"/>
        <w:ind w:firstLine="567"/>
        <w:jc w:val="both"/>
        <w:rPr>
          <w:rFonts w:eastAsia="Calibri"/>
          <w:bCs/>
          <w:sz w:val="28"/>
          <w:szCs w:val="28"/>
          <w:lang w:eastAsia="ru-RU"/>
        </w:rPr>
      </w:pPr>
    </w:p>
    <w:p w14:paraId="7DCFD686" w14:textId="7EDB2B99" w:rsidR="00A138D3" w:rsidRDefault="00A138D3" w:rsidP="00DF278A">
      <w:pPr>
        <w:spacing w:line="360" w:lineRule="auto"/>
        <w:ind w:firstLine="567"/>
        <w:jc w:val="both"/>
        <w:rPr>
          <w:rFonts w:eastAsia="Calibri"/>
          <w:bCs/>
          <w:sz w:val="28"/>
          <w:szCs w:val="28"/>
          <w:lang w:eastAsia="ru-RU"/>
        </w:rPr>
      </w:pPr>
    </w:p>
    <w:p w14:paraId="39249660" w14:textId="0BFA8760" w:rsidR="00A138D3" w:rsidRDefault="00A138D3" w:rsidP="00DF278A">
      <w:pPr>
        <w:spacing w:line="360" w:lineRule="auto"/>
        <w:ind w:firstLine="567"/>
        <w:jc w:val="both"/>
        <w:rPr>
          <w:rFonts w:eastAsia="Calibri"/>
          <w:bCs/>
          <w:sz w:val="28"/>
          <w:szCs w:val="28"/>
          <w:lang w:eastAsia="ru-RU"/>
        </w:rPr>
      </w:pPr>
    </w:p>
    <w:p w14:paraId="25281D3B" w14:textId="69CCF734" w:rsidR="00A138D3" w:rsidRDefault="00A138D3" w:rsidP="00DF278A">
      <w:pPr>
        <w:spacing w:line="360" w:lineRule="auto"/>
        <w:ind w:firstLine="567"/>
        <w:jc w:val="both"/>
        <w:rPr>
          <w:rFonts w:eastAsia="Calibri"/>
          <w:bCs/>
          <w:sz w:val="28"/>
          <w:szCs w:val="28"/>
          <w:lang w:eastAsia="ru-RU"/>
        </w:rPr>
      </w:pPr>
    </w:p>
    <w:p w14:paraId="773479E0" w14:textId="3F2A68E4" w:rsidR="00A138D3" w:rsidRDefault="00A138D3" w:rsidP="00DF278A">
      <w:pPr>
        <w:spacing w:line="360" w:lineRule="auto"/>
        <w:ind w:firstLine="567"/>
        <w:jc w:val="both"/>
        <w:rPr>
          <w:rFonts w:eastAsia="Calibri"/>
          <w:bCs/>
          <w:sz w:val="28"/>
          <w:szCs w:val="28"/>
          <w:lang w:eastAsia="ru-RU"/>
        </w:rPr>
      </w:pPr>
    </w:p>
    <w:p w14:paraId="5906B909" w14:textId="767CBA65" w:rsidR="00A138D3" w:rsidRDefault="00A138D3" w:rsidP="00DF278A">
      <w:pPr>
        <w:spacing w:line="360" w:lineRule="auto"/>
        <w:ind w:firstLine="567"/>
        <w:jc w:val="both"/>
        <w:rPr>
          <w:rFonts w:eastAsia="Calibri"/>
          <w:bCs/>
          <w:sz w:val="28"/>
          <w:szCs w:val="28"/>
          <w:lang w:eastAsia="ru-RU"/>
        </w:rPr>
      </w:pPr>
    </w:p>
    <w:p w14:paraId="2A07B6B2" w14:textId="3FD39AD5" w:rsidR="00A138D3" w:rsidRDefault="00A138D3" w:rsidP="00DF278A">
      <w:pPr>
        <w:spacing w:line="360" w:lineRule="auto"/>
        <w:ind w:firstLine="567"/>
        <w:jc w:val="both"/>
        <w:rPr>
          <w:rFonts w:eastAsia="Calibri"/>
          <w:bCs/>
          <w:sz w:val="28"/>
          <w:szCs w:val="28"/>
          <w:lang w:eastAsia="ru-RU"/>
        </w:rPr>
      </w:pPr>
    </w:p>
    <w:p w14:paraId="33E7A1B7" w14:textId="77777777" w:rsidR="00A138D3" w:rsidRDefault="00A138D3" w:rsidP="00DF278A">
      <w:pPr>
        <w:spacing w:line="360" w:lineRule="auto"/>
        <w:ind w:firstLine="567"/>
        <w:jc w:val="both"/>
        <w:rPr>
          <w:rFonts w:eastAsia="Calibri"/>
          <w:bCs/>
          <w:sz w:val="28"/>
          <w:szCs w:val="28"/>
          <w:lang w:eastAsia="ru-RU"/>
        </w:rPr>
      </w:pPr>
    </w:p>
    <w:p w14:paraId="7C207AF0" w14:textId="77777777" w:rsidR="00694C03" w:rsidRPr="00A138D3" w:rsidRDefault="00694C03" w:rsidP="00694C03">
      <w:pPr>
        <w:pStyle w:val="32"/>
        <w:outlineLvl w:val="0"/>
        <w:rPr>
          <w:b/>
          <w:sz w:val="32"/>
          <w:szCs w:val="32"/>
        </w:rPr>
      </w:pPr>
      <w:bookmarkStart w:id="7" w:name="_Toc74046606"/>
      <w:bookmarkStart w:id="8" w:name="_Toc74046950"/>
      <w:bookmarkStart w:id="9" w:name="_Toc129100111"/>
      <w:bookmarkStart w:id="10" w:name="_Toc146013343"/>
      <w:r w:rsidRPr="00A138D3">
        <w:rPr>
          <w:b/>
          <w:sz w:val="32"/>
          <w:szCs w:val="32"/>
        </w:rPr>
        <w:lastRenderedPageBreak/>
        <w:t xml:space="preserve">3. </w:t>
      </w:r>
      <w:bookmarkStart w:id="11" w:name="_Toc73868053"/>
      <w:bookmarkStart w:id="12" w:name="_Toc74043019"/>
      <w:bookmarkStart w:id="13" w:name="_Toc72328812"/>
      <w:bookmarkStart w:id="14" w:name="_Toc73285249"/>
      <w:bookmarkEnd w:id="7"/>
      <w:bookmarkEnd w:id="8"/>
      <w:r w:rsidRPr="00A138D3">
        <w:rPr>
          <w:b/>
          <w:sz w:val="32"/>
          <w:szCs w:val="32"/>
        </w:rPr>
        <w:t>Современное состояние, комплексный анализ территории поселения</w:t>
      </w:r>
      <w:bookmarkEnd w:id="11"/>
      <w:r w:rsidRPr="00A138D3">
        <w:rPr>
          <w:b/>
          <w:sz w:val="32"/>
          <w:szCs w:val="32"/>
        </w:rPr>
        <w:t xml:space="preserve"> и возможные направления развития</w:t>
      </w:r>
      <w:bookmarkEnd w:id="9"/>
      <w:bookmarkEnd w:id="10"/>
      <w:bookmarkEnd w:id="12"/>
    </w:p>
    <w:p w14:paraId="0519340A" w14:textId="5171A580" w:rsidR="00694C03" w:rsidRPr="00A138D3" w:rsidRDefault="00694C03" w:rsidP="00A138D3">
      <w:pPr>
        <w:pStyle w:val="S"/>
        <w:jc w:val="left"/>
        <w:outlineLvl w:val="1"/>
        <w:rPr>
          <w:b/>
          <w:sz w:val="28"/>
          <w:szCs w:val="28"/>
        </w:rPr>
      </w:pPr>
      <w:bookmarkStart w:id="15" w:name="_Toc129100112"/>
      <w:bookmarkStart w:id="16" w:name="_Toc146013344"/>
      <w:r w:rsidRPr="00A138D3">
        <w:rPr>
          <w:b/>
          <w:sz w:val="28"/>
          <w:szCs w:val="28"/>
        </w:rPr>
        <w:t>3.1. Общие сведения о поселении</w:t>
      </w:r>
      <w:bookmarkEnd w:id="13"/>
      <w:bookmarkEnd w:id="14"/>
      <w:bookmarkEnd w:id="15"/>
      <w:bookmarkEnd w:id="16"/>
    </w:p>
    <w:p w14:paraId="32EE1802" w14:textId="77777777" w:rsidR="00694C03" w:rsidRDefault="00694C03" w:rsidP="00694C03">
      <w:pPr>
        <w:spacing w:line="360" w:lineRule="auto"/>
        <w:ind w:firstLine="567"/>
        <w:contextualSpacing/>
        <w:jc w:val="both"/>
        <w:rPr>
          <w:b/>
          <w:sz w:val="28"/>
          <w:szCs w:val="28"/>
        </w:rPr>
      </w:pPr>
      <w:r w:rsidRPr="005735E8">
        <w:rPr>
          <w:b/>
          <w:sz w:val="28"/>
          <w:szCs w:val="28"/>
        </w:rPr>
        <w:t xml:space="preserve">Наименование и правовой статус муниципального образования </w:t>
      </w:r>
    </w:p>
    <w:p w14:paraId="731BDD4A" w14:textId="4545D418" w:rsidR="00694C03" w:rsidRDefault="00694C03" w:rsidP="00694C03">
      <w:pPr>
        <w:spacing w:line="360" w:lineRule="auto"/>
        <w:jc w:val="both"/>
        <w:rPr>
          <w:sz w:val="28"/>
          <w:szCs w:val="28"/>
        </w:rPr>
      </w:pPr>
      <w:r>
        <w:rPr>
          <w:sz w:val="28"/>
          <w:szCs w:val="28"/>
        </w:rPr>
        <w:t xml:space="preserve">        </w:t>
      </w:r>
      <w:r w:rsidRPr="005735E8">
        <w:rPr>
          <w:sz w:val="28"/>
          <w:szCs w:val="28"/>
        </w:rPr>
        <w:t>Официальное наименование муниципального обр</w:t>
      </w:r>
      <w:r>
        <w:rPr>
          <w:sz w:val="28"/>
          <w:szCs w:val="28"/>
        </w:rPr>
        <w:t xml:space="preserve">азования – «сельсовет </w:t>
      </w:r>
      <w:proofErr w:type="spellStart"/>
      <w:r w:rsidR="00902C06">
        <w:rPr>
          <w:rFonts w:eastAsia="Calibri"/>
          <w:sz w:val="28"/>
          <w:szCs w:val="28"/>
        </w:rPr>
        <w:t>Курклинский</w:t>
      </w:r>
      <w:proofErr w:type="spellEnd"/>
      <w:r w:rsidRPr="005735E8">
        <w:rPr>
          <w:sz w:val="28"/>
          <w:szCs w:val="28"/>
        </w:rPr>
        <w:t xml:space="preserve">» </w:t>
      </w:r>
      <w:r w:rsidR="00902C06">
        <w:rPr>
          <w:sz w:val="28"/>
          <w:szCs w:val="28"/>
        </w:rPr>
        <w:t>Лакского</w:t>
      </w:r>
      <w:r>
        <w:rPr>
          <w:sz w:val="28"/>
          <w:szCs w:val="28"/>
        </w:rPr>
        <w:t xml:space="preserve"> района Республики Дагестан </w:t>
      </w:r>
    </w:p>
    <w:p w14:paraId="5A8951A7" w14:textId="7B1C9889" w:rsidR="00694C03" w:rsidRDefault="00694C03" w:rsidP="00694C03">
      <w:pPr>
        <w:spacing w:line="360" w:lineRule="auto"/>
        <w:jc w:val="both"/>
        <w:rPr>
          <w:sz w:val="28"/>
          <w:szCs w:val="28"/>
        </w:rPr>
      </w:pPr>
      <w:r>
        <w:rPr>
          <w:sz w:val="28"/>
          <w:szCs w:val="28"/>
        </w:rPr>
        <w:t xml:space="preserve">        Муниципальное образование «сельсовет </w:t>
      </w:r>
      <w:proofErr w:type="spellStart"/>
      <w:r w:rsidR="00902C06">
        <w:rPr>
          <w:rFonts w:eastAsia="Calibri"/>
          <w:sz w:val="28"/>
          <w:szCs w:val="28"/>
        </w:rPr>
        <w:t>Курклинский</w:t>
      </w:r>
      <w:proofErr w:type="spellEnd"/>
      <w:r>
        <w:rPr>
          <w:sz w:val="28"/>
          <w:szCs w:val="28"/>
        </w:rPr>
        <w:t xml:space="preserve">» </w:t>
      </w:r>
      <w:r w:rsidR="00902C06">
        <w:rPr>
          <w:sz w:val="28"/>
          <w:szCs w:val="28"/>
        </w:rPr>
        <w:t>Лакского</w:t>
      </w:r>
      <w:r>
        <w:rPr>
          <w:sz w:val="28"/>
          <w:szCs w:val="28"/>
        </w:rPr>
        <w:t xml:space="preserve"> района Республики Дагестан наделено статусом сельского поселения (далее – сельское поселение) Законом Республики Дагестан от 13.01.2005г. №6 «О статусе и границах муниципальных образований Республики Дагестан»</w:t>
      </w:r>
    </w:p>
    <w:p w14:paraId="610E68DB" w14:textId="77777777" w:rsidR="00694C03" w:rsidRDefault="00694C03" w:rsidP="00694C03">
      <w:pPr>
        <w:spacing w:line="360" w:lineRule="auto"/>
        <w:jc w:val="both"/>
        <w:rPr>
          <w:b/>
          <w:sz w:val="28"/>
          <w:szCs w:val="28"/>
        </w:rPr>
      </w:pPr>
      <w:r w:rsidRPr="005735E8">
        <w:rPr>
          <w:b/>
          <w:sz w:val="28"/>
          <w:szCs w:val="28"/>
        </w:rPr>
        <w:t xml:space="preserve">       Состав территории и границы сельского поселения </w:t>
      </w:r>
    </w:p>
    <w:p w14:paraId="00D976B3" w14:textId="09CB43BD" w:rsidR="00694C03" w:rsidRPr="00F31A6E" w:rsidRDefault="00694C03" w:rsidP="00694C03">
      <w:pPr>
        <w:spacing w:line="360" w:lineRule="auto"/>
        <w:ind w:firstLine="567"/>
        <w:contextualSpacing/>
        <w:jc w:val="both"/>
        <w:rPr>
          <w:sz w:val="28"/>
          <w:szCs w:val="28"/>
        </w:rPr>
      </w:pPr>
      <w:r w:rsidRPr="006A0736">
        <w:rPr>
          <w:sz w:val="28"/>
          <w:szCs w:val="28"/>
        </w:rPr>
        <w:t>Муниципальное образо</w:t>
      </w:r>
      <w:r>
        <w:rPr>
          <w:sz w:val="28"/>
          <w:szCs w:val="28"/>
        </w:rPr>
        <w:t xml:space="preserve">вание «сельсовет </w:t>
      </w:r>
      <w:proofErr w:type="spellStart"/>
      <w:r w:rsidR="00902C06">
        <w:rPr>
          <w:rFonts w:eastAsia="Calibri"/>
          <w:sz w:val="28"/>
          <w:szCs w:val="28"/>
        </w:rPr>
        <w:t>Курклинский</w:t>
      </w:r>
      <w:proofErr w:type="spellEnd"/>
      <w:r>
        <w:rPr>
          <w:sz w:val="28"/>
          <w:szCs w:val="28"/>
        </w:rPr>
        <w:t>» находится в МО «</w:t>
      </w:r>
      <w:r w:rsidR="00902C06">
        <w:rPr>
          <w:sz w:val="28"/>
          <w:szCs w:val="28"/>
        </w:rPr>
        <w:t>Лакский</w:t>
      </w:r>
      <w:r>
        <w:rPr>
          <w:sz w:val="28"/>
          <w:szCs w:val="28"/>
        </w:rPr>
        <w:t xml:space="preserve"> район»</w:t>
      </w:r>
      <w:r w:rsidRPr="006A0736">
        <w:rPr>
          <w:sz w:val="28"/>
          <w:szCs w:val="28"/>
        </w:rPr>
        <w:t xml:space="preserve"> Республики Дагестан, Северо-Кавказского федерального округа Российской Федерации. </w:t>
      </w:r>
    </w:p>
    <w:p w14:paraId="31AB5C0A" w14:textId="231CC598" w:rsidR="00694C03" w:rsidRDefault="00694C03" w:rsidP="00694C03">
      <w:pPr>
        <w:spacing w:line="360" w:lineRule="auto"/>
        <w:jc w:val="both"/>
        <w:rPr>
          <w:sz w:val="28"/>
          <w:szCs w:val="28"/>
        </w:rPr>
      </w:pPr>
      <w:r>
        <w:rPr>
          <w:sz w:val="28"/>
          <w:szCs w:val="28"/>
        </w:rPr>
        <w:t xml:space="preserve">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w:t>
      </w:r>
      <w:r w:rsidR="00CB4E78">
        <w:rPr>
          <w:sz w:val="28"/>
          <w:szCs w:val="28"/>
        </w:rPr>
        <w:t xml:space="preserve">я </w:t>
      </w:r>
      <w:r>
        <w:rPr>
          <w:sz w:val="28"/>
          <w:szCs w:val="28"/>
        </w:rPr>
        <w:t>развития поселения, независимо от форм собственности и целевого назначения.</w:t>
      </w:r>
    </w:p>
    <w:p w14:paraId="15F6A927" w14:textId="77777777" w:rsidR="00694C03" w:rsidRPr="006A0736" w:rsidRDefault="00694C03" w:rsidP="00694C03">
      <w:pPr>
        <w:spacing w:line="360" w:lineRule="auto"/>
        <w:jc w:val="both"/>
        <w:rPr>
          <w:sz w:val="28"/>
          <w:szCs w:val="28"/>
        </w:rPr>
      </w:pPr>
      <w:r>
        <w:rPr>
          <w:sz w:val="28"/>
          <w:szCs w:val="28"/>
        </w:rPr>
        <w:t xml:space="preserve">       В состав территории сельского поселения входят следующие населённые пункты: </w:t>
      </w:r>
    </w:p>
    <w:p w14:paraId="32C40104" w14:textId="3FBCA1FF" w:rsidR="00694C03" w:rsidRPr="006A0736" w:rsidRDefault="00694C03" w:rsidP="00694C03">
      <w:pPr>
        <w:spacing w:line="360" w:lineRule="auto"/>
        <w:ind w:firstLine="567"/>
        <w:contextualSpacing/>
        <w:jc w:val="both"/>
        <w:rPr>
          <w:sz w:val="28"/>
          <w:szCs w:val="28"/>
        </w:rPr>
      </w:pPr>
      <w:r>
        <w:rPr>
          <w:sz w:val="28"/>
          <w:szCs w:val="28"/>
        </w:rPr>
        <w:t xml:space="preserve">с. </w:t>
      </w:r>
      <w:proofErr w:type="spellStart"/>
      <w:r w:rsidR="00902C06">
        <w:rPr>
          <w:sz w:val="28"/>
          <w:szCs w:val="28"/>
        </w:rPr>
        <w:t>Куркли</w:t>
      </w:r>
      <w:proofErr w:type="spellEnd"/>
      <w:r>
        <w:rPr>
          <w:sz w:val="28"/>
          <w:szCs w:val="28"/>
        </w:rPr>
        <w:t>;</w:t>
      </w:r>
    </w:p>
    <w:p w14:paraId="0CA34B21" w14:textId="13216728" w:rsidR="00694C03" w:rsidRPr="00694C03" w:rsidRDefault="00694C03" w:rsidP="000C7388">
      <w:pPr>
        <w:spacing w:line="360" w:lineRule="auto"/>
        <w:ind w:firstLine="567"/>
        <w:contextualSpacing/>
        <w:jc w:val="both"/>
        <w:rPr>
          <w:sz w:val="28"/>
          <w:szCs w:val="28"/>
        </w:rPr>
      </w:pPr>
      <w:r>
        <w:rPr>
          <w:sz w:val="28"/>
          <w:szCs w:val="28"/>
        </w:rPr>
        <w:t>с.</w:t>
      </w:r>
      <w:r w:rsidRPr="000C7388">
        <w:rPr>
          <w:sz w:val="28"/>
          <w:szCs w:val="28"/>
        </w:rPr>
        <w:t xml:space="preserve"> </w:t>
      </w:r>
      <w:proofErr w:type="spellStart"/>
      <w:r w:rsidR="00902C06">
        <w:rPr>
          <w:sz w:val="28"/>
          <w:szCs w:val="28"/>
        </w:rPr>
        <w:t>Чукна</w:t>
      </w:r>
      <w:proofErr w:type="spellEnd"/>
    </w:p>
    <w:p w14:paraId="6F85FA91" w14:textId="59EA0AC5" w:rsidR="00694C03" w:rsidRDefault="00694C03" w:rsidP="00694C03">
      <w:pPr>
        <w:spacing w:line="360" w:lineRule="auto"/>
        <w:ind w:firstLine="567"/>
        <w:contextualSpacing/>
        <w:jc w:val="both"/>
        <w:rPr>
          <w:sz w:val="28"/>
          <w:szCs w:val="28"/>
        </w:rPr>
      </w:pPr>
      <w:r>
        <w:rPr>
          <w:sz w:val="28"/>
          <w:szCs w:val="28"/>
        </w:rPr>
        <w:t xml:space="preserve">Административным центром сельского поселения является село </w:t>
      </w:r>
      <w:proofErr w:type="spellStart"/>
      <w:r w:rsidR="00902C06">
        <w:rPr>
          <w:sz w:val="28"/>
          <w:szCs w:val="28"/>
        </w:rPr>
        <w:t>Куркли</w:t>
      </w:r>
      <w:proofErr w:type="spellEnd"/>
      <w:r>
        <w:rPr>
          <w:sz w:val="28"/>
          <w:szCs w:val="28"/>
        </w:rPr>
        <w:t>, расстояние от а</w:t>
      </w:r>
      <w:r w:rsidRPr="006A0736">
        <w:rPr>
          <w:sz w:val="28"/>
          <w:szCs w:val="28"/>
        </w:rPr>
        <w:t>дминистративного цент</w:t>
      </w:r>
      <w:r>
        <w:rPr>
          <w:sz w:val="28"/>
          <w:szCs w:val="28"/>
        </w:rPr>
        <w:t xml:space="preserve">ра МО «сельсовет </w:t>
      </w:r>
      <w:proofErr w:type="spellStart"/>
      <w:r w:rsidR="00902C06">
        <w:rPr>
          <w:sz w:val="28"/>
          <w:szCs w:val="28"/>
        </w:rPr>
        <w:t>Курклинский</w:t>
      </w:r>
      <w:proofErr w:type="spellEnd"/>
      <w:r w:rsidRPr="006A0736">
        <w:rPr>
          <w:sz w:val="28"/>
          <w:szCs w:val="28"/>
        </w:rPr>
        <w:t>»</w:t>
      </w:r>
      <w:r>
        <w:rPr>
          <w:sz w:val="28"/>
          <w:szCs w:val="28"/>
        </w:rPr>
        <w:t xml:space="preserve"> </w:t>
      </w:r>
      <w:r w:rsidRPr="006A0736">
        <w:rPr>
          <w:sz w:val="28"/>
          <w:szCs w:val="28"/>
        </w:rPr>
        <w:t>до столицы Респу</w:t>
      </w:r>
      <w:r>
        <w:rPr>
          <w:sz w:val="28"/>
          <w:szCs w:val="28"/>
        </w:rPr>
        <w:t xml:space="preserve">блики Дагестан г. Махачкалы - </w:t>
      </w:r>
      <w:r w:rsidR="00902C06">
        <w:rPr>
          <w:sz w:val="28"/>
          <w:szCs w:val="28"/>
        </w:rPr>
        <w:t>144</w:t>
      </w:r>
      <w:r>
        <w:rPr>
          <w:sz w:val="28"/>
          <w:szCs w:val="28"/>
        </w:rPr>
        <w:t xml:space="preserve"> км. </w:t>
      </w:r>
    </w:p>
    <w:p w14:paraId="01EA74C1" w14:textId="77777777" w:rsidR="00694C03" w:rsidRDefault="00694C03" w:rsidP="00694C03">
      <w:pPr>
        <w:spacing w:line="360" w:lineRule="auto"/>
        <w:ind w:firstLine="567"/>
        <w:contextualSpacing/>
        <w:jc w:val="both"/>
        <w:rPr>
          <w:sz w:val="28"/>
          <w:szCs w:val="28"/>
        </w:rPr>
      </w:pPr>
      <w:r w:rsidRPr="006A0736">
        <w:rPr>
          <w:sz w:val="28"/>
          <w:szCs w:val="28"/>
        </w:rPr>
        <w:t xml:space="preserve">Связь поселения с городом Махачкала осуществляется по асфальтированным автодорогам регионального </w:t>
      </w:r>
      <w:r>
        <w:rPr>
          <w:sz w:val="28"/>
          <w:szCs w:val="28"/>
        </w:rPr>
        <w:t xml:space="preserve">и федерального </w:t>
      </w:r>
      <w:r w:rsidRPr="006A0736">
        <w:rPr>
          <w:sz w:val="28"/>
          <w:szCs w:val="28"/>
        </w:rPr>
        <w:t>значения.</w:t>
      </w:r>
    </w:p>
    <w:p w14:paraId="1A8DCF21" w14:textId="67EFEEC1" w:rsidR="00694C03" w:rsidRDefault="00694C03" w:rsidP="00694C03">
      <w:pPr>
        <w:spacing w:line="360" w:lineRule="auto"/>
        <w:contextualSpacing/>
        <w:jc w:val="both"/>
        <w:rPr>
          <w:sz w:val="28"/>
          <w:szCs w:val="28"/>
        </w:rPr>
      </w:pPr>
      <w:r>
        <w:rPr>
          <w:sz w:val="28"/>
          <w:szCs w:val="28"/>
        </w:rPr>
        <w:t xml:space="preserve">         </w:t>
      </w:r>
      <w:r w:rsidRPr="006A0736">
        <w:rPr>
          <w:sz w:val="28"/>
          <w:szCs w:val="28"/>
        </w:rPr>
        <w:t>До ближайшей желез</w:t>
      </w:r>
      <w:r>
        <w:rPr>
          <w:sz w:val="28"/>
          <w:szCs w:val="28"/>
        </w:rPr>
        <w:t xml:space="preserve">нодорожной станции в г. Буйнакск порядка </w:t>
      </w:r>
      <w:r w:rsidR="00902C06">
        <w:rPr>
          <w:sz w:val="28"/>
          <w:szCs w:val="28"/>
        </w:rPr>
        <w:t>101</w:t>
      </w:r>
      <w:r w:rsidRPr="006A0736">
        <w:rPr>
          <w:sz w:val="28"/>
          <w:szCs w:val="28"/>
        </w:rPr>
        <w:t xml:space="preserve"> км. </w:t>
      </w:r>
      <w:r>
        <w:rPr>
          <w:sz w:val="28"/>
          <w:szCs w:val="28"/>
        </w:rPr>
        <w:t xml:space="preserve">До ближайшего аэропорта в городе Каспийск порядка </w:t>
      </w:r>
      <w:r w:rsidR="00902C06">
        <w:rPr>
          <w:sz w:val="28"/>
          <w:szCs w:val="28"/>
        </w:rPr>
        <w:t>116</w:t>
      </w:r>
      <w:r>
        <w:rPr>
          <w:sz w:val="28"/>
          <w:szCs w:val="28"/>
        </w:rPr>
        <w:t xml:space="preserve"> км. </w:t>
      </w:r>
      <w:r w:rsidRPr="006A0736">
        <w:rPr>
          <w:sz w:val="28"/>
          <w:szCs w:val="28"/>
        </w:rPr>
        <w:t>Основная роль во внешних связях сельского поселения принадлежит автомобильному транспорту.</w:t>
      </w:r>
      <w:r>
        <w:rPr>
          <w:sz w:val="28"/>
          <w:szCs w:val="28"/>
        </w:rPr>
        <w:t xml:space="preserve"> </w:t>
      </w:r>
    </w:p>
    <w:p w14:paraId="4D4FF59D" w14:textId="52C013EF" w:rsidR="00694C03" w:rsidRDefault="00694C03" w:rsidP="00694C03">
      <w:pPr>
        <w:spacing w:line="360" w:lineRule="auto"/>
        <w:ind w:firstLine="567"/>
        <w:contextualSpacing/>
        <w:jc w:val="both"/>
        <w:rPr>
          <w:sz w:val="28"/>
          <w:szCs w:val="28"/>
        </w:rPr>
      </w:pPr>
      <w:r>
        <w:rPr>
          <w:sz w:val="28"/>
          <w:szCs w:val="28"/>
        </w:rPr>
        <w:t xml:space="preserve"> </w:t>
      </w:r>
      <w:r w:rsidRPr="006A0736">
        <w:rPr>
          <w:sz w:val="28"/>
          <w:szCs w:val="28"/>
        </w:rPr>
        <w:t>В настоящее время численность насе</w:t>
      </w:r>
      <w:r>
        <w:rPr>
          <w:sz w:val="28"/>
          <w:szCs w:val="28"/>
        </w:rPr>
        <w:t xml:space="preserve">ления сельсовета составляет </w:t>
      </w:r>
      <w:r w:rsidR="00902C06">
        <w:rPr>
          <w:sz w:val="28"/>
          <w:szCs w:val="28"/>
        </w:rPr>
        <w:t>350</w:t>
      </w:r>
      <w:r w:rsidRPr="006A0736">
        <w:rPr>
          <w:b/>
          <w:sz w:val="28"/>
          <w:szCs w:val="28"/>
        </w:rPr>
        <w:t xml:space="preserve"> </w:t>
      </w:r>
      <w:r w:rsidRPr="006A0736">
        <w:rPr>
          <w:sz w:val="28"/>
          <w:szCs w:val="28"/>
        </w:rPr>
        <w:t>человек.</w:t>
      </w:r>
    </w:p>
    <w:p w14:paraId="648FBD12" w14:textId="2AD8B1B4" w:rsidR="00694C03" w:rsidRPr="005F01D4" w:rsidRDefault="00694C03" w:rsidP="00694C03">
      <w:pPr>
        <w:spacing w:line="360" w:lineRule="auto"/>
        <w:contextualSpacing/>
        <w:jc w:val="both"/>
        <w:rPr>
          <w:sz w:val="28"/>
          <w:szCs w:val="28"/>
        </w:rPr>
      </w:pPr>
      <w:r>
        <w:rPr>
          <w:sz w:val="28"/>
          <w:szCs w:val="28"/>
        </w:rPr>
        <w:t xml:space="preserve">         </w:t>
      </w:r>
      <w:r w:rsidRPr="006A0736">
        <w:rPr>
          <w:sz w:val="28"/>
          <w:szCs w:val="28"/>
        </w:rPr>
        <w:t xml:space="preserve">Основой экономического развития сельского поселения является сельское </w:t>
      </w:r>
      <w:r w:rsidRPr="006A0736">
        <w:rPr>
          <w:sz w:val="28"/>
          <w:szCs w:val="28"/>
        </w:rPr>
        <w:lastRenderedPageBreak/>
        <w:t xml:space="preserve">хозяйство: растениеводство и животноводство. </w:t>
      </w:r>
      <w:r w:rsidRPr="000D4DC2">
        <w:rPr>
          <w:sz w:val="28"/>
          <w:szCs w:val="28"/>
        </w:rPr>
        <w:t>Крупных промышленных производств на территории поселения нет.</w:t>
      </w:r>
    </w:p>
    <w:p w14:paraId="7955493B" w14:textId="77777777" w:rsidR="00694C03" w:rsidRDefault="00694C03" w:rsidP="00694C03">
      <w:pPr>
        <w:spacing w:line="360" w:lineRule="auto"/>
        <w:ind w:firstLine="567"/>
        <w:jc w:val="both"/>
        <w:rPr>
          <w:b/>
          <w:sz w:val="28"/>
          <w:szCs w:val="28"/>
        </w:rPr>
      </w:pPr>
      <w:r w:rsidRPr="00F31A6E">
        <w:rPr>
          <w:b/>
          <w:sz w:val="28"/>
          <w:szCs w:val="28"/>
        </w:rPr>
        <w:t xml:space="preserve">Границы сельского поселения </w:t>
      </w:r>
    </w:p>
    <w:p w14:paraId="57E759A3" w14:textId="77777777" w:rsidR="00694C03" w:rsidRDefault="00694C03" w:rsidP="00694C03">
      <w:pPr>
        <w:spacing w:line="360" w:lineRule="auto"/>
        <w:ind w:firstLine="567"/>
        <w:jc w:val="both"/>
        <w:rPr>
          <w:sz w:val="28"/>
          <w:szCs w:val="28"/>
        </w:rPr>
      </w:pPr>
      <w:r w:rsidRPr="00F31A6E">
        <w:rPr>
          <w:sz w:val="28"/>
          <w:szCs w:val="28"/>
        </w:rPr>
        <w:t>Границы сельского поселения установлены 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6166B022" w14:textId="77777777" w:rsidR="00694C03" w:rsidRPr="00F31A6E" w:rsidRDefault="00694C03" w:rsidP="00694C03">
      <w:pPr>
        <w:spacing w:line="360" w:lineRule="auto"/>
        <w:ind w:firstLine="567"/>
        <w:jc w:val="both"/>
        <w:rPr>
          <w:sz w:val="28"/>
          <w:szCs w:val="28"/>
        </w:rPr>
      </w:pPr>
      <w:r>
        <w:rPr>
          <w:sz w:val="28"/>
          <w:szCs w:val="28"/>
        </w:rPr>
        <w:t>Границы сельского поселения подлежат описанию и утверждению в соответствии с требованиями градостроительного и земельного законодательства.</w:t>
      </w:r>
    </w:p>
    <w:p w14:paraId="3B7FF419" w14:textId="72406627" w:rsidR="00694C03" w:rsidRPr="00705F13" w:rsidRDefault="00694C03" w:rsidP="00694C03">
      <w:pPr>
        <w:spacing w:line="360" w:lineRule="auto"/>
        <w:ind w:firstLine="567"/>
        <w:jc w:val="both"/>
        <w:rPr>
          <w:sz w:val="28"/>
          <w:szCs w:val="28"/>
        </w:rPr>
      </w:pPr>
      <w:r>
        <w:rPr>
          <w:b/>
          <w:sz w:val="28"/>
          <w:szCs w:val="28"/>
        </w:rPr>
        <w:t xml:space="preserve"> </w:t>
      </w:r>
      <w:r w:rsidRPr="00705F13">
        <w:rPr>
          <w:sz w:val="28"/>
          <w:szCs w:val="28"/>
        </w:rPr>
        <w:t xml:space="preserve">Общая площадь муниципального образования </w:t>
      </w:r>
      <w:r>
        <w:rPr>
          <w:sz w:val="28"/>
          <w:szCs w:val="28"/>
        </w:rPr>
        <w:t xml:space="preserve">«сельсовет </w:t>
      </w:r>
      <w:proofErr w:type="spellStart"/>
      <w:r w:rsidR="00CE4C5F">
        <w:rPr>
          <w:sz w:val="28"/>
          <w:szCs w:val="28"/>
        </w:rPr>
        <w:t>Курклинский</w:t>
      </w:r>
      <w:proofErr w:type="spellEnd"/>
      <w:r w:rsidRPr="00D47B79">
        <w:rPr>
          <w:sz w:val="28"/>
          <w:szCs w:val="28"/>
        </w:rPr>
        <w:t>»</w:t>
      </w:r>
      <w:r>
        <w:rPr>
          <w:sz w:val="28"/>
          <w:szCs w:val="28"/>
        </w:rPr>
        <w:t xml:space="preserve"> по состоянию на 01.01.202</w:t>
      </w:r>
      <w:r w:rsidR="00205EFE">
        <w:rPr>
          <w:sz w:val="28"/>
          <w:szCs w:val="28"/>
        </w:rPr>
        <w:t>3</w:t>
      </w:r>
      <w:r w:rsidRPr="00705F13">
        <w:rPr>
          <w:sz w:val="28"/>
          <w:szCs w:val="28"/>
        </w:rPr>
        <w:t xml:space="preserve"> г. составляет: </w:t>
      </w:r>
    </w:p>
    <w:p w14:paraId="36C44491" w14:textId="07A82C76" w:rsidR="00694C03" w:rsidRPr="00705F13" w:rsidRDefault="00694C03" w:rsidP="00694C03">
      <w:pPr>
        <w:spacing w:line="360" w:lineRule="auto"/>
        <w:ind w:firstLine="567"/>
        <w:jc w:val="both"/>
        <w:rPr>
          <w:sz w:val="28"/>
          <w:szCs w:val="28"/>
        </w:rPr>
      </w:pPr>
      <w:r w:rsidRPr="00705F13">
        <w:rPr>
          <w:sz w:val="28"/>
          <w:szCs w:val="28"/>
        </w:rPr>
        <w:t>-</w:t>
      </w:r>
      <w:r w:rsidRPr="00705F13">
        <w:rPr>
          <w:sz w:val="28"/>
          <w:szCs w:val="28"/>
        </w:rPr>
        <w:tab/>
        <w:t>в соответствии с паспортом поселения –</w:t>
      </w:r>
      <w:r w:rsidR="00CE4C5F" w:rsidRPr="00CE4C5F">
        <w:rPr>
          <w:sz w:val="28"/>
          <w:szCs w:val="28"/>
        </w:rPr>
        <w:t>673</w:t>
      </w:r>
      <w:r>
        <w:rPr>
          <w:sz w:val="28"/>
          <w:szCs w:val="28"/>
        </w:rPr>
        <w:t xml:space="preserve"> </w:t>
      </w:r>
      <w:r w:rsidRPr="00705F13">
        <w:rPr>
          <w:sz w:val="28"/>
          <w:szCs w:val="28"/>
        </w:rPr>
        <w:t>га;</w:t>
      </w:r>
    </w:p>
    <w:p w14:paraId="5AEC53F2" w14:textId="4435F1C0" w:rsidR="00694C03" w:rsidRDefault="00694C03" w:rsidP="00A138D3">
      <w:pPr>
        <w:spacing w:line="360" w:lineRule="auto"/>
        <w:ind w:firstLine="567"/>
        <w:jc w:val="both"/>
        <w:rPr>
          <w:sz w:val="28"/>
          <w:szCs w:val="28"/>
        </w:rPr>
      </w:pPr>
      <w:r w:rsidRPr="004D0608">
        <w:rPr>
          <w:sz w:val="28"/>
          <w:szCs w:val="28"/>
        </w:rPr>
        <w:t>-</w:t>
      </w:r>
      <w:r w:rsidRPr="004D0608">
        <w:rPr>
          <w:sz w:val="28"/>
          <w:szCs w:val="28"/>
        </w:rPr>
        <w:tab/>
        <w:t xml:space="preserve">по обмерам (в установленных законом границах) </w:t>
      </w:r>
      <w:r w:rsidR="00AD1138" w:rsidRPr="00AD1138">
        <w:rPr>
          <w:sz w:val="28"/>
          <w:szCs w:val="28"/>
        </w:rPr>
        <w:t>2439,19</w:t>
      </w:r>
      <w:r w:rsidRPr="00AD1138">
        <w:rPr>
          <w:sz w:val="32"/>
          <w:szCs w:val="28"/>
        </w:rPr>
        <w:t xml:space="preserve"> </w:t>
      </w:r>
      <w:r w:rsidR="00AD1138" w:rsidRPr="00AD1138">
        <w:rPr>
          <w:sz w:val="32"/>
          <w:szCs w:val="28"/>
        </w:rPr>
        <w:t>га</w:t>
      </w:r>
      <w:r w:rsidRPr="00AD1138">
        <w:rPr>
          <w:sz w:val="28"/>
          <w:szCs w:val="28"/>
        </w:rPr>
        <w:t xml:space="preserve"> </w:t>
      </w:r>
    </w:p>
    <w:p w14:paraId="2909CE94" w14:textId="77777777" w:rsidR="00A138D3" w:rsidRPr="00A138D3" w:rsidRDefault="00A138D3" w:rsidP="00A138D3">
      <w:pPr>
        <w:spacing w:line="360" w:lineRule="auto"/>
        <w:ind w:firstLine="567"/>
        <w:jc w:val="both"/>
        <w:rPr>
          <w:sz w:val="28"/>
          <w:szCs w:val="28"/>
        </w:rPr>
      </w:pPr>
    </w:p>
    <w:p w14:paraId="375D4B0C" w14:textId="77777777" w:rsidR="00694C03" w:rsidRPr="008E082C" w:rsidRDefault="00694C03" w:rsidP="00694C03">
      <w:pPr>
        <w:pStyle w:val="S"/>
        <w:outlineLvl w:val="1"/>
        <w:rPr>
          <w:rFonts w:eastAsia="Calibri"/>
          <w:b/>
          <w:sz w:val="28"/>
          <w:szCs w:val="28"/>
        </w:rPr>
      </w:pPr>
      <w:bookmarkStart w:id="17" w:name="_Toc74046607"/>
      <w:bookmarkStart w:id="18" w:name="_Toc74046951"/>
      <w:bookmarkStart w:id="19" w:name="_Toc129100113"/>
      <w:bookmarkStart w:id="20" w:name="_Toc146013345"/>
      <w:r w:rsidRPr="008E082C">
        <w:rPr>
          <w:rFonts w:eastAsia="Calibri"/>
          <w:b/>
          <w:sz w:val="28"/>
          <w:szCs w:val="28"/>
        </w:rPr>
        <w:t>3.2 Обоснование границ муниципального образования</w:t>
      </w:r>
      <w:bookmarkEnd w:id="17"/>
      <w:bookmarkEnd w:id="18"/>
      <w:bookmarkEnd w:id="19"/>
      <w:bookmarkEnd w:id="20"/>
      <w:r w:rsidRPr="008E082C">
        <w:rPr>
          <w:rFonts w:eastAsia="Calibri"/>
          <w:b/>
          <w:sz w:val="28"/>
          <w:szCs w:val="28"/>
        </w:rPr>
        <w:t xml:space="preserve"> </w:t>
      </w:r>
    </w:p>
    <w:p w14:paraId="1114E6ED" w14:textId="07ABB323" w:rsidR="00694C03" w:rsidRPr="008E082C" w:rsidRDefault="00694C03" w:rsidP="00694C03">
      <w:pPr>
        <w:pStyle w:val="S"/>
        <w:rPr>
          <w:rFonts w:eastAsia="Calibri"/>
          <w:sz w:val="28"/>
          <w:szCs w:val="28"/>
        </w:rPr>
      </w:pPr>
      <w:r w:rsidRPr="008E082C">
        <w:rPr>
          <w:rFonts w:eastAsia="Calibri"/>
          <w:sz w:val="28"/>
          <w:szCs w:val="28"/>
        </w:rPr>
        <w:t>Проект территории сельского поселения МО «</w:t>
      </w:r>
      <w:r>
        <w:rPr>
          <w:rFonts w:eastAsia="Calibri"/>
          <w:iCs/>
          <w:sz w:val="28"/>
          <w:szCs w:val="28"/>
        </w:rPr>
        <w:t xml:space="preserve">сельсовет </w:t>
      </w:r>
      <w:proofErr w:type="spellStart"/>
      <w:r w:rsidR="00CE4C5F">
        <w:rPr>
          <w:sz w:val="28"/>
          <w:szCs w:val="28"/>
        </w:rPr>
        <w:t>Курклинский</w:t>
      </w:r>
      <w:proofErr w:type="spellEnd"/>
      <w:r w:rsidRPr="008E082C">
        <w:rPr>
          <w:rFonts w:eastAsia="Calibri"/>
          <w:sz w:val="28"/>
          <w:szCs w:val="28"/>
        </w:rPr>
        <w:t>», подготовлен на всю территорию сельского поселения.</w:t>
      </w:r>
    </w:p>
    <w:p w14:paraId="69EBC439" w14:textId="71DD2E90" w:rsidR="00694C03" w:rsidRPr="006E5C05" w:rsidRDefault="00694C03" w:rsidP="00694C03">
      <w:pPr>
        <w:spacing w:line="360" w:lineRule="auto"/>
        <w:ind w:firstLine="567"/>
        <w:jc w:val="both"/>
        <w:rPr>
          <w:rFonts w:eastAsia="Calibri"/>
          <w:bCs/>
          <w:sz w:val="28"/>
          <w:szCs w:val="28"/>
        </w:rPr>
      </w:pPr>
      <w:r w:rsidRPr="006A0736">
        <w:rPr>
          <w:rFonts w:eastAsia="Calibri"/>
          <w:bCs/>
          <w:sz w:val="28"/>
          <w:szCs w:val="28"/>
        </w:rPr>
        <w:t xml:space="preserve">Границы сельского поселения </w:t>
      </w:r>
      <w:r w:rsidRPr="006A0736">
        <w:rPr>
          <w:rFonts w:eastAsia="Calibri"/>
          <w:sz w:val="28"/>
          <w:szCs w:val="28"/>
        </w:rPr>
        <w:t>«</w:t>
      </w:r>
      <w:r>
        <w:rPr>
          <w:rFonts w:eastAsia="Calibri"/>
          <w:bCs/>
          <w:iCs/>
          <w:sz w:val="28"/>
          <w:szCs w:val="28"/>
        </w:rPr>
        <w:t xml:space="preserve">сельсовет </w:t>
      </w:r>
      <w:proofErr w:type="spellStart"/>
      <w:r w:rsidR="00CE4C5F">
        <w:rPr>
          <w:sz w:val="28"/>
          <w:szCs w:val="28"/>
        </w:rPr>
        <w:t>Курклинский</w:t>
      </w:r>
      <w:proofErr w:type="spellEnd"/>
      <w:r w:rsidRPr="006A0736">
        <w:rPr>
          <w:rFonts w:eastAsia="Calibri"/>
          <w:sz w:val="28"/>
          <w:szCs w:val="28"/>
        </w:rPr>
        <w:t xml:space="preserve">» </w:t>
      </w:r>
      <w:r>
        <w:rPr>
          <w:rFonts w:eastAsia="Calibri"/>
          <w:bCs/>
          <w:sz w:val="28"/>
          <w:szCs w:val="28"/>
        </w:rPr>
        <w:t xml:space="preserve">утверждены </w:t>
      </w:r>
      <w:r w:rsidRPr="006A0736">
        <w:rPr>
          <w:rFonts w:eastAsia="Calibri"/>
          <w:bCs/>
          <w:sz w:val="28"/>
          <w:szCs w:val="28"/>
        </w:rPr>
        <w:t>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14D3AC68" w14:textId="1AFCEA80" w:rsidR="00694C03" w:rsidRDefault="00694C03" w:rsidP="00694C03">
      <w:pPr>
        <w:spacing w:line="360" w:lineRule="auto"/>
        <w:ind w:firstLine="567"/>
        <w:jc w:val="both"/>
        <w:rPr>
          <w:rFonts w:eastAsia="Calibri"/>
          <w:sz w:val="28"/>
          <w:szCs w:val="28"/>
        </w:rPr>
      </w:pPr>
      <w:r w:rsidRPr="006A0736">
        <w:rPr>
          <w:rFonts w:eastAsia="Calibri"/>
          <w:sz w:val="28"/>
          <w:szCs w:val="28"/>
        </w:rPr>
        <w:t>Границы сельского поселения МО «</w:t>
      </w:r>
      <w:r w:rsidRPr="006A0736">
        <w:rPr>
          <w:rFonts w:eastAsia="Calibri"/>
          <w:bCs/>
          <w:iCs/>
          <w:sz w:val="28"/>
          <w:szCs w:val="28"/>
        </w:rPr>
        <w:t>сельсове</w:t>
      </w:r>
      <w:r>
        <w:rPr>
          <w:rFonts w:eastAsia="Calibri"/>
          <w:bCs/>
          <w:iCs/>
          <w:sz w:val="28"/>
          <w:szCs w:val="28"/>
        </w:rPr>
        <w:t xml:space="preserve">т </w:t>
      </w:r>
      <w:proofErr w:type="spellStart"/>
      <w:r w:rsidR="00CE4C5F">
        <w:rPr>
          <w:sz w:val="28"/>
          <w:szCs w:val="28"/>
        </w:rPr>
        <w:t>Курклинский</w:t>
      </w:r>
      <w:proofErr w:type="spellEnd"/>
      <w:r>
        <w:rPr>
          <w:rFonts w:eastAsia="Calibri"/>
          <w:sz w:val="28"/>
          <w:szCs w:val="28"/>
        </w:rPr>
        <w:t>»</w:t>
      </w:r>
      <w:r w:rsidR="00BD482C">
        <w:rPr>
          <w:rFonts w:eastAsia="Calibri"/>
          <w:sz w:val="28"/>
          <w:szCs w:val="28"/>
        </w:rPr>
        <w:t>:</w:t>
      </w:r>
    </w:p>
    <w:p w14:paraId="295A6709" w14:textId="0C2F92DF" w:rsidR="00BD482C" w:rsidRDefault="00BD482C" w:rsidP="00694C03">
      <w:pPr>
        <w:spacing w:line="360" w:lineRule="auto"/>
        <w:ind w:firstLine="567"/>
        <w:jc w:val="both"/>
        <w:rPr>
          <w:rFonts w:eastAsia="Calibri"/>
          <w:sz w:val="28"/>
          <w:szCs w:val="28"/>
        </w:rPr>
      </w:pPr>
    </w:p>
    <w:p w14:paraId="18223D3F" w14:textId="74945141" w:rsidR="00BD482C" w:rsidRDefault="00BD482C" w:rsidP="00694C03">
      <w:pPr>
        <w:spacing w:line="360" w:lineRule="auto"/>
        <w:ind w:firstLine="567"/>
        <w:jc w:val="both"/>
        <w:rPr>
          <w:rFonts w:eastAsia="Calibri"/>
          <w:sz w:val="28"/>
          <w:szCs w:val="28"/>
        </w:rPr>
      </w:pPr>
    </w:p>
    <w:p w14:paraId="78FE33BB" w14:textId="4B13765B" w:rsidR="00BD482C" w:rsidRDefault="00BD482C" w:rsidP="00694C03">
      <w:pPr>
        <w:spacing w:line="360" w:lineRule="auto"/>
        <w:ind w:firstLine="567"/>
        <w:jc w:val="both"/>
        <w:rPr>
          <w:rFonts w:eastAsia="Calibri"/>
          <w:sz w:val="28"/>
          <w:szCs w:val="28"/>
        </w:rPr>
      </w:pPr>
    </w:p>
    <w:p w14:paraId="44B070C7" w14:textId="3FE35577" w:rsidR="00BD482C" w:rsidRDefault="00BD482C" w:rsidP="00694C03">
      <w:pPr>
        <w:spacing w:line="360" w:lineRule="auto"/>
        <w:ind w:firstLine="567"/>
        <w:jc w:val="both"/>
        <w:rPr>
          <w:rFonts w:eastAsia="Calibri"/>
          <w:sz w:val="28"/>
          <w:szCs w:val="28"/>
        </w:rPr>
      </w:pPr>
    </w:p>
    <w:p w14:paraId="0F528189" w14:textId="6B402D4C" w:rsidR="00BD482C" w:rsidRDefault="00BD482C" w:rsidP="00694C03">
      <w:pPr>
        <w:spacing w:line="360" w:lineRule="auto"/>
        <w:ind w:firstLine="567"/>
        <w:jc w:val="both"/>
        <w:rPr>
          <w:rFonts w:eastAsia="Calibri"/>
          <w:sz w:val="28"/>
          <w:szCs w:val="28"/>
        </w:rPr>
      </w:pPr>
    </w:p>
    <w:p w14:paraId="1816B639" w14:textId="3A5954B1" w:rsidR="00BD482C" w:rsidRDefault="00BD482C" w:rsidP="00694C03">
      <w:pPr>
        <w:spacing w:line="360" w:lineRule="auto"/>
        <w:ind w:firstLine="567"/>
        <w:jc w:val="both"/>
        <w:rPr>
          <w:rFonts w:eastAsia="Calibri"/>
          <w:sz w:val="28"/>
          <w:szCs w:val="28"/>
        </w:rPr>
      </w:pPr>
    </w:p>
    <w:p w14:paraId="1012D5AF" w14:textId="3D9C43B6" w:rsidR="00BD482C" w:rsidRDefault="00BD482C" w:rsidP="00694C03">
      <w:pPr>
        <w:spacing w:line="360" w:lineRule="auto"/>
        <w:ind w:firstLine="567"/>
        <w:jc w:val="both"/>
        <w:rPr>
          <w:rFonts w:eastAsia="Calibri"/>
          <w:sz w:val="28"/>
          <w:szCs w:val="28"/>
        </w:rPr>
      </w:pPr>
    </w:p>
    <w:p w14:paraId="2EDE6C3E" w14:textId="25EB592C" w:rsidR="00BD482C" w:rsidRDefault="00BD482C" w:rsidP="00694C03">
      <w:pPr>
        <w:spacing w:line="360" w:lineRule="auto"/>
        <w:ind w:firstLine="567"/>
        <w:jc w:val="both"/>
        <w:rPr>
          <w:rFonts w:eastAsia="Calibri"/>
          <w:sz w:val="28"/>
          <w:szCs w:val="28"/>
        </w:rPr>
      </w:pPr>
    </w:p>
    <w:p w14:paraId="50C8ADDF" w14:textId="3DC32964" w:rsidR="00BD482C" w:rsidRDefault="00BD482C" w:rsidP="00694C03">
      <w:pPr>
        <w:spacing w:line="360" w:lineRule="auto"/>
        <w:ind w:firstLine="567"/>
        <w:jc w:val="both"/>
        <w:rPr>
          <w:rFonts w:eastAsia="Calibri"/>
          <w:sz w:val="28"/>
          <w:szCs w:val="28"/>
        </w:rPr>
      </w:pPr>
    </w:p>
    <w:p w14:paraId="255F4875" w14:textId="77777777" w:rsidR="00BD482C" w:rsidRPr="00361280" w:rsidRDefault="00BD482C" w:rsidP="00BD482C">
      <w:pPr>
        <w:spacing w:line="360" w:lineRule="auto"/>
        <w:ind w:left="850" w:right="567" w:firstLine="709"/>
        <w:jc w:val="center"/>
        <w:rPr>
          <w:b/>
          <w:sz w:val="32"/>
          <w:szCs w:val="32"/>
        </w:rPr>
      </w:pPr>
      <w:r w:rsidRPr="00361280">
        <w:rPr>
          <w:b/>
          <w:sz w:val="32"/>
          <w:szCs w:val="32"/>
        </w:rPr>
        <w:lastRenderedPageBreak/>
        <w:t>Описание границ муниципального образования</w:t>
      </w:r>
    </w:p>
    <w:p w14:paraId="536B707E" w14:textId="715784B4" w:rsidR="00BD482C" w:rsidRPr="00361280" w:rsidRDefault="00BD482C" w:rsidP="00BD482C">
      <w:pPr>
        <w:spacing w:line="360" w:lineRule="auto"/>
        <w:ind w:left="850" w:right="567" w:firstLine="709"/>
        <w:jc w:val="center"/>
        <w:rPr>
          <w:b/>
          <w:sz w:val="32"/>
          <w:szCs w:val="32"/>
        </w:rPr>
      </w:pPr>
      <w:r w:rsidRPr="00361280">
        <w:rPr>
          <w:b/>
          <w:sz w:val="32"/>
          <w:szCs w:val="32"/>
        </w:rPr>
        <w:t xml:space="preserve">«сельсовет </w:t>
      </w:r>
      <w:proofErr w:type="spellStart"/>
      <w:r w:rsidR="00CE4C5F" w:rsidRPr="00361280">
        <w:rPr>
          <w:b/>
          <w:sz w:val="32"/>
          <w:szCs w:val="32"/>
        </w:rPr>
        <w:t>Курклинский</w:t>
      </w:r>
      <w:proofErr w:type="spellEnd"/>
      <w:r w:rsidRPr="00361280">
        <w:rPr>
          <w:b/>
          <w:sz w:val="32"/>
          <w:szCs w:val="32"/>
        </w:rPr>
        <w:t xml:space="preserve">» </w:t>
      </w:r>
      <w:r w:rsidR="0042213A" w:rsidRPr="00361280">
        <w:rPr>
          <w:b/>
          <w:sz w:val="32"/>
          <w:szCs w:val="32"/>
        </w:rPr>
        <w:t>Лакского</w:t>
      </w:r>
      <w:r w:rsidRPr="00361280">
        <w:rPr>
          <w:b/>
          <w:sz w:val="32"/>
          <w:szCs w:val="32"/>
        </w:rPr>
        <w:t xml:space="preserve"> района</w:t>
      </w:r>
    </w:p>
    <w:p w14:paraId="5BC77042" w14:textId="77777777" w:rsidR="00BD482C" w:rsidRDefault="00BD482C" w:rsidP="00BD482C">
      <w:pPr>
        <w:spacing w:line="360" w:lineRule="auto"/>
        <w:ind w:left="850" w:right="567" w:firstLine="709"/>
        <w:jc w:val="center"/>
        <w:rPr>
          <w:b/>
          <w:sz w:val="32"/>
          <w:szCs w:val="32"/>
        </w:rPr>
      </w:pPr>
      <w:r w:rsidRPr="00361280">
        <w:rPr>
          <w:b/>
          <w:sz w:val="32"/>
          <w:szCs w:val="32"/>
        </w:rPr>
        <w:t>Республики Дагестан</w:t>
      </w:r>
    </w:p>
    <w:p w14:paraId="54EDF201" w14:textId="77777777" w:rsidR="00361280" w:rsidRPr="00FB0B19" w:rsidRDefault="00361280" w:rsidP="00361280">
      <w:pPr>
        <w:pStyle w:val="S"/>
        <w:ind w:firstLine="0"/>
        <w:jc w:val="center"/>
        <w:rPr>
          <w:rFonts w:eastAsia="Calibri"/>
          <w:b/>
          <w:noProof/>
          <w:sz w:val="36"/>
        </w:rPr>
      </w:pPr>
      <w:r w:rsidRPr="00361280">
        <w:rPr>
          <w:rFonts w:eastAsia="Calibri"/>
          <w:b/>
          <w:noProof/>
          <w:sz w:val="28"/>
        </w:rPr>
        <w:t>Участок №1</w:t>
      </w:r>
    </w:p>
    <w:p w14:paraId="3B23512D" w14:textId="77777777" w:rsidR="00361280" w:rsidRPr="00361280" w:rsidRDefault="00361280" w:rsidP="00BD482C">
      <w:pPr>
        <w:spacing w:line="360" w:lineRule="auto"/>
        <w:ind w:left="850" w:right="567" w:firstLine="709"/>
        <w:jc w:val="center"/>
        <w:rPr>
          <w:b/>
          <w:sz w:val="32"/>
          <w:szCs w:val="32"/>
        </w:rPr>
      </w:pPr>
    </w:p>
    <w:p w14:paraId="0D2A6FB1" w14:textId="117E4F1A" w:rsidR="00BD482C" w:rsidRPr="008C1FE1" w:rsidRDefault="00361280" w:rsidP="00BD482C">
      <w:pPr>
        <w:spacing w:line="360" w:lineRule="auto"/>
        <w:ind w:left="850" w:right="567" w:firstLine="709"/>
        <w:rPr>
          <w:sz w:val="28"/>
          <w:szCs w:val="28"/>
          <w:highlight w:val="yellow"/>
        </w:rPr>
      </w:pPr>
      <w:r w:rsidRPr="00361280">
        <w:rPr>
          <w:noProof/>
          <w:sz w:val="28"/>
          <w:szCs w:val="28"/>
          <w:lang w:eastAsia="ru-RU"/>
        </w:rPr>
        <w:drawing>
          <wp:inline distT="0" distB="0" distL="0" distR="0" wp14:anchorId="35AD5DAE" wp14:editId="24350D81">
            <wp:extent cx="5461000" cy="7848600"/>
            <wp:effectExtent l="0" t="0" r="0" b="0"/>
            <wp:docPr id="1320521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1100" name=""/>
                    <pic:cNvPicPr/>
                  </pic:nvPicPr>
                  <pic:blipFill>
                    <a:blip r:embed="rId10"/>
                    <a:stretch>
                      <a:fillRect/>
                    </a:stretch>
                  </pic:blipFill>
                  <pic:spPr>
                    <a:xfrm>
                      <a:off x="0" y="0"/>
                      <a:ext cx="5461000" cy="7848600"/>
                    </a:xfrm>
                    <a:prstGeom prst="rect">
                      <a:avLst/>
                    </a:prstGeom>
                  </pic:spPr>
                </pic:pic>
              </a:graphicData>
            </a:graphic>
          </wp:inline>
        </w:drawing>
      </w:r>
    </w:p>
    <w:p w14:paraId="300B995E" w14:textId="19E31A65" w:rsidR="00BD482C" w:rsidRPr="00361280" w:rsidRDefault="00361280" w:rsidP="00361280">
      <w:pPr>
        <w:pStyle w:val="S"/>
        <w:ind w:firstLine="0"/>
        <w:jc w:val="center"/>
        <w:rPr>
          <w:rFonts w:eastAsia="Calibri"/>
          <w:b/>
          <w:noProof/>
          <w:sz w:val="36"/>
        </w:rPr>
      </w:pPr>
      <w:r w:rsidRPr="00361280">
        <w:rPr>
          <w:rFonts w:eastAsia="Calibri"/>
          <w:b/>
          <w:noProof/>
          <w:sz w:val="28"/>
        </w:rPr>
        <w:lastRenderedPageBreak/>
        <w:t>Участок №</w:t>
      </w:r>
      <w:r>
        <w:rPr>
          <w:rFonts w:eastAsia="Calibri"/>
          <w:b/>
          <w:noProof/>
          <w:sz w:val="28"/>
        </w:rPr>
        <w:t>2</w:t>
      </w:r>
    </w:p>
    <w:p w14:paraId="48076A3D" w14:textId="1ABD6770" w:rsidR="00BD482C" w:rsidRPr="008C1FE1" w:rsidRDefault="00BD482C" w:rsidP="00BD482C">
      <w:pPr>
        <w:tabs>
          <w:tab w:val="left" w:pos="4200"/>
        </w:tabs>
        <w:spacing w:line="360" w:lineRule="auto"/>
        <w:ind w:left="850" w:right="567" w:firstLine="709"/>
        <w:jc w:val="center"/>
        <w:rPr>
          <w:sz w:val="28"/>
          <w:szCs w:val="28"/>
          <w:highlight w:val="yellow"/>
        </w:rPr>
      </w:pPr>
    </w:p>
    <w:p w14:paraId="4A55441C" w14:textId="63D9C2D2" w:rsidR="00361280" w:rsidRDefault="00361280" w:rsidP="00694C03">
      <w:pPr>
        <w:spacing w:line="360" w:lineRule="auto"/>
        <w:ind w:firstLine="567"/>
        <w:jc w:val="both"/>
        <w:rPr>
          <w:sz w:val="28"/>
          <w:szCs w:val="28"/>
          <w:highlight w:val="yellow"/>
        </w:rPr>
      </w:pPr>
      <w:r w:rsidRPr="00361280">
        <w:rPr>
          <w:noProof/>
          <w:sz w:val="28"/>
          <w:szCs w:val="28"/>
          <w:lang w:eastAsia="ru-RU"/>
        </w:rPr>
        <w:drawing>
          <wp:inline distT="0" distB="0" distL="0" distR="0" wp14:anchorId="3413EF0C" wp14:editId="73F7090E">
            <wp:extent cx="6413500" cy="7137400"/>
            <wp:effectExtent l="0" t="0" r="0" b="0"/>
            <wp:docPr id="565573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73364" name=""/>
                    <pic:cNvPicPr/>
                  </pic:nvPicPr>
                  <pic:blipFill>
                    <a:blip r:embed="rId11"/>
                    <a:stretch>
                      <a:fillRect/>
                    </a:stretch>
                  </pic:blipFill>
                  <pic:spPr>
                    <a:xfrm>
                      <a:off x="0" y="0"/>
                      <a:ext cx="6416114" cy="7140309"/>
                    </a:xfrm>
                    <a:prstGeom prst="rect">
                      <a:avLst/>
                    </a:prstGeom>
                  </pic:spPr>
                </pic:pic>
              </a:graphicData>
            </a:graphic>
          </wp:inline>
        </w:drawing>
      </w:r>
    </w:p>
    <w:p w14:paraId="35047254" w14:textId="77777777" w:rsidR="00361280" w:rsidRDefault="00361280" w:rsidP="00694C03">
      <w:pPr>
        <w:spacing w:line="360" w:lineRule="auto"/>
        <w:ind w:firstLine="567"/>
        <w:jc w:val="both"/>
        <w:rPr>
          <w:sz w:val="28"/>
          <w:szCs w:val="28"/>
          <w:highlight w:val="yellow"/>
        </w:rPr>
      </w:pPr>
    </w:p>
    <w:p w14:paraId="2E4401E4" w14:textId="77777777" w:rsidR="00361280" w:rsidRDefault="00361280" w:rsidP="00694C03">
      <w:pPr>
        <w:spacing w:line="360" w:lineRule="auto"/>
        <w:ind w:firstLine="567"/>
        <w:jc w:val="both"/>
        <w:rPr>
          <w:sz w:val="28"/>
          <w:szCs w:val="28"/>
          <w:highlight w:val="yellow"/>
        </w:rPr>
      </w:pPr>
    </w:p>
    <w:p w14:paraId="3A59CCCC" w14:textId="77777777" w:rsidR="00361280" w:rsidRDefault="00361280" w:rsidP="00694C03">
      <w:pPr>
        <w:spacing w:line="360" w:lineRule="auto"/>
        <w:ind w:firstLine="567"/>
        <w:jc w:val="both"/>
        <w:rPr>
          <w:sz w:val="28"/>
          <w:szCs w:val="28"/>
          <w:highlight w:val="yellow"/>
        </w:rPr>
      </w:pPr>
    </w:p>
    <w:p w14:paraId="3B7223E7" w14:textId="77777777" w:rsidR="00361280" w:rsidRDefault="00361280" w:rsidP="00694C03">
      <w:pPr>
        <w:spacing w:line="360" w:lineRule="auto"/>
        <w:ind w:firstLine="567"/>
        <w:jc w:val="both"/>
        <w:rPr>
          <w:sz w:val="28"/>
          <w:szCs w:val="28"/>
          <w:highlight w:val="yellow"/>
        </w:rPr>
      </w:pPr>
    </w:p>
    <w:p w14:paraId="12C34E75" w14:textId="77777777" w:rsidR="00361280" w:rsidRDefault="00361280" w:rsidP="00694C03">
      <w:pPr>
        <w:spacing w:line="360" w:lineRule="auto"/>
        <w:ind w:firstLine="567"/>
        <w:jc w:val="both"/>
        <w:rPr>
          <w:sz w:val="28"/>
          <w:szCs w:val="28"/>
          <w:highlight w:val="yellow"/>
        </w:rPr>
      </w:pPr>
    </w:p>
    <w:p w14:paraId="2833590B" w14:textId="755C9267" w:rsidR="00361280" w:rsidRPr="00FB0B19" w:rsidRDefault="00361280" w:rsidP="00361280">
      <w:pPr>
        <w:pStyle w:val="S"/>
        <w:ind w:firstLine="0"/>
        <w:jc w:val="center"/>
        <w:rPr>
          <w:rFonts w:eastAsia="Calibri"/>
          <w:b/>
          <w:noProof/>
          <w:sz w:val="36"/>
        </w:rPr>
      </w:pPr>
      <w:r w:rsidRPr="00361280">
        <w:rPr>
          <w:rFonts w:eastAsia="Calibri"/>
          <w:b/>
          <w:noProof/>
          <w:sz w:val="28"/>
        </w:rPr>
        <w:lastRenderedPageBreak/>
        <w:t>Участок №</w:t>
      </w:r>
      <w:r>
        <w:rPr>
          <w:rFonts w:eastAsia="Calibri"/>
          <w:b/>
          <w:noProof/>
          <w:sz w:val="28"/>
        </w:rPr>
        <w:t>3</w:t>
      </w:r>
    </w:p>
    <w:p w14:paraId="5EFAAE4B" w14:textId="77777777" w:rsidR="00361280" w:rsidRDefault="00361280" w:rsidP="00361280">
      <w:pPr>
        <w:spacing w:line="360" w:lineRule="auto"/>
        <w:jc w:val="both"/>
        <w:rPr>
          <w:sz w:val="28"/>
          <w:szCs w:val="28"/>
          <w:highlight w:val="yellow"/>
        </w:rPr>
      </w:pPr>
    </w:p>
    <w:p w14:paraId="007CD466" w14:textId="41E172B0" w:rsidR="00361280" w:rsidRDefault="00361280" w:rsidP="00694C03">
      <w:pPr>
        <w:spacing w:line="360" w:lineRule="auto"/>
        <w:ind w:firstLine="567"/>
        <w:jc w:val="both"/>
        <w:rPr>
          <w:sz w:val="28"/>
          <w:szCs w:val="28"/>
          <w:highlight w:val="yellow"/>
        </w:rPr>
      </w:pPr>
      <w:r w:rsidRPr="00361280">
        <w:rPr>
          <w:noProof/>
          <w:sz w:val="28"/>
          <w:szCs w:val="28"/>
          <w:lang w:eastAsia="ru-RU"/>
        </w:rPr>
        <w:drawing>
          <wp:inline distT="0" distB="0" distL="0" distR="0" wp14:anchorId="00F9A3C8" wp14:editId="13A0C658">
            <wp:extent cx="6375400" cy="6985000"/>
            <wp:effectExtent l="0" t="0" r="0" b="0"/>
            <wp:docPr id="746325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5532" name=""/>
                    <pic:cNvPicPr/>
                  </pic:nvPicPr>
                  <pic:blipFill>
                    <a:blip r:embed="rId12"/>
                    <a:stretch>
                      <a:fillRect/>
                    </a:stretch>
                  </pic:blipFill>
                  <pic:spPr>
                    <a:xfrm>
                      <a:off x="0" y="0"/>
                      <a:ext cx="6375400" cy="6985000"/>
                    </a:xfrm>
                    <a:prstGeom prst="rect">
                      <a:avLst/>
                    </a:prstGeom>
                  </pic:spPr>
                </pic:pic>
              </a:graphicData>
            </a:graphic>
          </wp:inline>
        </w:drawing>
      </w:r>
    </w:p>
    <w:p w14:paraId="4F79F2C3" w14:textId="77777777" w:rsidR="00361280" w:rsidRDefault="00361280" w:rsidP="00694C03">
      <w:pPr>
        <w:spacing w:line="360" w:lineRule="auto"/>
        <w:ind w:firstLine="567"/>
        <w:jc w:val="both"/>
        <w:rPr>
          <w:sz w:val="28"/>
          <w:szCs w:val="28"/>
          <w:highlight w:val="yellow"/>
        </w:rPr>
      </w:pPr>
    </w:p>
    <w:p w14:paraId="37FF88CB" w14:textId="77777777" w:rsidR="00361280" w:rsidRDefault="00361280" w:rsidP="00694C03">
      <w:pPr>
        <w:spacing w:line="360" w:lineRule="auto"/>
        <w:ind w:firstLine="567"/>
        <w:jc w:val="both"/>
        <w:rPr>
          <w:sz w:val="28"/>
          <w:szCs w:val="28"/>
          <w:highlight w:val="yellow"/>
        </w:rPr>
      </w:pPr>
    </w:p>
    <w:p w14:paraId="7B5739DA" w14:textId="77777777" w:rsidR="00361280" w:rsidRDefault="00361280" w:rsidP="00694C03">
      <w:pPr>
        <w:spacing w:line="360" w:lineRule="auto"/>
        <w:ind w:firstLine="567"/>
        <w:jc w:val="both"/>
        <w:rPr>
          <w:sz w:val="28"/>
          <w:szCs w:val="28"/>
          <w:highlight w:val="yellow"/>
        </w:rPr>
      </w:pPr>
    </w:p>
    <w:p w14:paraId="06A8AF2A" w14:textId="77777777" w:rsidR="00361280" w:rsidRDefault="00361280" w:rsidP="00694C03">
      <w:pPr>
        <w:spacing w:line="360" w:lineRule="auto"/>
        <w:ind w:firstLine="567"/>
        <w:jc w:val="both"/>
        <w:rPr>
          <w:sz w:val="28"/>
          <w:szCs w:val="28"/>
          <w:highlight w:val="yellow"/>
        </w:rPr>
      </w:pPr>
    </w:p>
    <w:p w14:paraId="0A176C64" w14:textId="77777777" w:rsidR="00361280" w:rsidRDefault="00361280" w:rsidP="00361280">
      <w:pPr>
        <w:spacing w:line="360" w:lineRule="auto"/>
        <w:jc w:val="both"/>
        <w:rPr>
          <w:sz w:val="28"/>
          <w:szCs w:val="28"/>
          <w:highlight w:val="yellow"/>
        </w:rPr>
      </w:pPr>
    </w:p>
    <w:p w14:paraId="4EDD262A" w14:textId="77777777" w:rsidR="00361280" w:rsidRPr="008C1FE1" w:rsidRDefault="00361280" w:rsidP="00361280">
      <w:pPr>
        <w:spacing w:line="360" w:lineRule="auto"/>
        <w:jc w:val="both"/>
        <w:rPr>
          <w:rFonts w:eastAsia="Calibri"/>
          <w:sz w:val="28"/>
          <w:szCs w:val="28"/>
          <w:highlight w:val="yellow"/>
        </w:rPr>
      </w:pPr>
    </w:p>
    <w:p w14:paraId="7656503F" w14:textId="77777777" w:rsidR="00BD482C" w:rsidRPr="00361280" w:rsidRDefault="00BD482C" w:rsidP="00BD482C">
      <w:pPr>
        <w:tabs>
          <w:tab w:val="left" w:pos="8827"/>
        </w:tabs>
        <w:spacing w:line="360" w:lineRule="auto"/>
        <w:ind w:left="850" w:right="567" w:firstLine="709"/>
        <w:jc w:val="center"/>
        <w:rPr>
          <w:sz w:val="32"/>
          <w:szCs w:val="32"/>
        </w:rPr>
      </w:pPr>
      <w:r w:rsidRPr="00361280">
        <w:rPr>
          <w:sz w:val="32"/>
          <w:szCs w:val="32"/>
        </w:rPr>
        <w:lastRenderedPageBreak/>
        <w:t>Геодезические данные границ муниципального образования</w:t>
      </w:r>
    </w:p>
    <w:p w14:paraId="48E56016" w14:textId="7B697E30" w:rsidR="00BD482C" w:rsidRPr="00361280" w:rsidRDefault="00BD482C" w:rsidP="00361280">
      <w:pPr>
        <w:tabs>
          <w:tab w:val="left" w:pos="8827"/>
        </w:tabs>
        <w:spacing w:line="360" w:lineRule="auto"/>
        <w:ind w:left="850" w:right="567" w:firstLine="709"/>
        <w:jc w:val="center"/>
        <w:rPr>
          <w:sz w:val="32"/>
          <w:szCs w:val="32"/>
        </w:rPr>
      </w:pPr>
      <w:r w:rsidRPr="00361280">
        <w:rPr>
          <w:sz w:val="32"/>
          <w:szCs w:val="32"/>
        </w:rPr>
        <w:t xml:space="preserve">«сельсовет </w:t>
      </w:r>
      <w:proofErr w:type="spellStart"/>
      <w:r w:rsidR="0042213A" w:rsidRPr="00361280">
        <w:rPr>
          <w:sz w:val="32"/>
          <w:szCs w:val="32"/>
        </w:rPr>
        <w:t>Курклинский</w:t>
      </w:r>
      <w:proofErr w:type="spellEnd"/>
      <w:r w:rsidRPr="00361280">
        <w:rPr>
          <w:sz w:val="32"/>
          <w:szCs w:val="32"/>
        </w:rPr>
        <w:t>»</w:t>
      </w:r>
    </w:p>
    <w:p w14:paraId="21EE4516" w14:textId="4905CDAB" w:rsidR="00361280" w:rsidRDefault="00361280" w:rsidP="00694C03">
      <w:pPr>
        <w:spacing w:line="360" w:lineRule="auto"/>
        <w:ind w:firstLine="567"/>
        <w:jc w:val="both"/>
        <w:rPr>
          <w:rFonts w:eastAsia="Calibri"/>
          <w:sz w:val="28"/>
          <w:szCs w:val="28"/>
        </w:rPr>
      </w:pPr>
      <w:r w:rsidRPr="00361280">
        <w:rPr>
          <w:rFonts w:eastAsia="Calibri"/>
          <w:noProof/>
          <w:sz w:val="28"/>
          <w:szCs w:val="28"/>
          <w:lang w:eastAsia="ru-RU"/>
        </w:rPr>
        <w:drawing>
          <wp:inline distT="0" distB="0" distL="0" distR="0" wp14:anchorId="7EAFF07C" wp14:editId="2A2FE706">
            <wp:extent cx="4978400" cy="8737021"/>
            <wp:effectExtent l="0" t="0" r="0" b="635"/>
            <wp:docPr id="1186873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73453" name=""/>
                    <pic:cNvPicPr/>
                  </pic:nvPicPr>
                  <pic:blipFill rotWithShape="1">
                    <a:blip r:embed="rId13"/>
                    <a:srcRect r="6625" b="6000"/>
                    <a:stretch/>
                  </pic:blipFill>
                  <pic:spPr bwMode="auto">
                    <a:xfrm>
                      <a:off x="0" y="0"/>
                      <a:ext cx="4986769" cy="8751708"/>
                    </a:xfrm>
                    <a:prstGeom prst="rect">
                      <a:avLst/>
                    </a:prstGeom>
                    <a:ln>
                      <a:noFill/>
                    </a:ln>
                    <a:extLst>
                      <a:ext uri="{53640926-AAD7-44D8-BBD7-CCE9431645EC}">
                        <a14:shadowObscured xmlns:a14="http://schemas.microsoft.com/office/drawing/2010/main"/>
                      </a:ext>
                    </a:extLst>
                  </pic:spPr>
                </pic:pic>
              </a:graphicData>
            </a:graphic>
          </wp:inline>
        </w:drawing>
      </w:r>
    </w:p>
    <w:p w14:paraId="0A0D67B8" w14:textId="7BF69B52" w:rsidR="00BD482C" w:rsidRDefault="00361280" w:rsidP="00694C03">
      <w:pPr>
        <w:spacing w:line="360" w:lineRule="auto"/>
        <w:ind w:firstLine="567"/>
        <w:jc w:val="both"/>
        <w:rPr>
          <w:rFonts w:eastAsia="Calibri"/>
          <w:sz w:val="28"/>
          <w:szCs w:val="28"/>
        </w:rPr>
      </w:pPr>
      <w:r w:rsidRPr="00361280">
        <w:rPr>
          <w:rFonts w:eastAsia="Calibri"/>
          <w:noProof/>
          <w:sz w:val="28"/>
          <w:szCs w:val="28"/>
          <w:lang w:eastAsia="ru-RU"/>
        </w:rPr>
        <w:lastRenderedPageBreak/>
        <w:drawing>
          <wp:inline distT="0" distB="0" distL="0" distR="0" wp14:anchorId="3EB1807D" wp14:editId="04B48548">
            <wp:extent cx="5400030" cy="6527800"/>
            <wp:effectExtent l="0" t="0" r="0" b="0"/>
            <wp:docPr id="355483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83341" name=""/>
                    <pic:cNvPicPr/>
                  </pic:nvPicPr>
                  <pic:blipFill rotWithShape="1">
                    <a:blip r:embed="rId14"/>
                    <a:srcRect r="6334" b="7630"/>
                    <a:stretch/>
                  </pic:blipFill>
                  <pic:spPr bwMode="auto">
                    <a:xfrm>
                      <a:off x="0" y="0"/>
                      <a:ext cx="5404541" cy="6533253"/>
                    </a:xfrm>
                    <a:prstGeom prst="rect">
                      <a:avLst/>
                    </a:prstGeom>
                    <a:ln>
                      <a:noFill/>
                    </a:ln>
                    <a:extLst>
                      <a:ext uri="{53640926-AAD7-44D8-BBD7-CCE9431645EC}">
                        <a14:shadowObscured xmlns:a14="http://schemas.microsoft.com/office/drawing/2010/main"/>
                      </a:ext>
                    </a:extLst>
                  </pic:spPr>
                </pic:pic>
              </a:graphicData>
            </a:graphic>
          </wp:inline>
        </w:drawing>
      </w:r>
    </w:p>
    <w:p w14:paraId="70A4A7FD" w14:textId="77777777" w:rsidR="00361280" w:rsidRDefault="00361280" w:rsidP="00694C03">
      <w:pPr>
        <w:spacing w:line="360" w:lineRule="auto"/>
        <w:ind w:firstLine="567"/>
        <w:jc w:val="both"/>
        <w:rPr>
          <w:rFonts w:eastAsia="Calibri"/>
          <w:sz w:val="28"/>
          <w:szCs w:val="28"/>
        </w:rPr>
      </w:pPr>
    </w:p>
    <w:p w14:paraId="21211646" w14:textId="77777777" w:rsidR="00361280" w:rsidRDefault="00361280" w:rsidP="00694C03">
      <w:pPr>
        <w:spacing w:line="360" w:lineRule="auto"/>
        <w:ind w:firstLine="567"/>
        <w:jc w:val="both"/>
        <w:rPr>
          <w:rFonts w:eastAsia="Calibri"/>
          <w:sz w:val="28"/>
          <w:szCs w:val="28"/>
        </w:rPr>
      </w:pPr>
    </w:p>
    <w:p w14:paraId="42555984" w14:textId="77777777" w:rsidR="00361280" w:rsidRDefault="00361280" w:rsidP="00694C03">
      <w:pPr>
        <w:spacing w:line="360" w:lineRule="auto"/>
        <w:ind w:firstLine="567"/>
        <w:jc w:val="both"/>
        <w:rPr>
          <w:rFonts w:eastAsia="Calibri"/>
          <w:sz w:val="28"/>
          <w:szCs w:val="28"/>
        </w:rPr>
      </w:pPr>
    </w:p>
    <w:p w14:paraId="4D2D9536" w14:textId="77777777" w:rsidR="00361280" w:rsidRDefault="00361280" w:rsidP="00694C03">
      <w:pPr>
        <w:spacing w:line="360" w:lineRule="auto"/>
        <w:ind w:firstLine="567"/>
        <w:jc w:val="both"/>
        <w:rPr>
          <w:rFonts w:eastAsia="Calibri"/>
          <w:sz w:val="28"/>
          <w:szCs w:val="28"/>
        </w:rPr>
      </w:pPr>
    </w:p>
    <w:p w14:paraId="7753AF4B" w14:textId="77777777" w:rsidR="00361280" w:rsidRDefault="00361280" w:rsidP="00694C03">
      <w:pPr>
        <w:spacing w:line="360" w:lineRule="auto"/>
        <w:ind w:firstLine="567"/>
        <w:jc w:val="both"/>
        <w:rPr>
          <w:rFonts w:eastAsia="Calibri"/>
          <w:sz w:val="28"/>
          <w:szCs w:val="28"/>
        </w:rPr>
      </w:pPr>
    </w:p>
    <w:p w14:paraId="172F0E86" w14:textId="77777777" w:rsidR="00361280" w:rsidRDefault="00361280" w:rsidP="00694C03">
      <w:pPr>
        <w:spacing w:line="360" w:lineRule="auto"/>
        <w:ind w:firstLine="567"/>
        <w:jc w:val="both"/>
        <w:rPr>
          <w:rFonts w:eastAsia="Calibri"/>
          <w:sz w:val="28"/>
          <w:szCs w:val="28"/>
        </w:rPr>
      </w:pPr>
    </w:p>
    <w:p w14:paraId="3B06E742" w14:textId="77777777" w:rsidR="00361280" w:rsidRDefault="00361280" w:rsidP="00694C03">
      <w:pPr>
        <w:spacing w:line="360" w:lineRule="auto"/>
        <w:ind w:firstLine="567"/>
        <w:jc w:val="both"/>
        <w:rPr>
          <w:rFonts w:eastAsia="Calibri"/>
          <w:sz w:val="28"/>
          <w:szCs w:val="28"/>
        </w:rPr>
      </w:pPr>
    </w:p>
    <w:p w14:paraId="1C6AA2FE" w14:textId="7636C22B" w:rsidR="00361280" w:rsidRDefault="00361280" w:rsidP="00694C03">
      <w:pPr>
        <w:spacing w:line="360" w:lineRule="auto"/>
        <w:ind w:firstLine="567"/>
        <w:jc w:val="both"/>
        <w:rPr>
          <w:rFonts w:eastAsia="Calibri"/>
          <w:sz w:val="28"/>
          <w:szCs w:val="28"/>
        </w:rPr>
      </w:pPr>
      <w:r w:rsidRPr="00361280">
        <w:rPr>
          <w:rFonts w:eastAsia="Calibri"/>
          <w:noProof/>
          <w:sz w:val="28"/>
          <w:szCs w:val="28"/>
          <w:lang w:eastAsia="ru-RU"/>
        </w:rPr>
        <w:lastRenderedPageBreak/>
        <w:drawing>
          <wp:inline distT="0" distB="0" distL="0" distR="0" wp14:anchorId="2DC3ED8C" wp14:editId="6B8C38CB">
            <wp:extent cx="4152685" cy="4711700"/>
            <wp:effectExtent l="0" t="0" r="635" b="0"/>
            <wp:docPr id="574163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3074" name=""/>
                    <pic:cNvPicPr/>
                  </pic:nvPicPr>
                  <pic:blipFill rotWithShape="1">
                    <a:blip r:embed="rId15"/>
                    <a:srcRect r="6306" b="8291"/>
                    <a:stretch/>
                  </pic:blipFill>
                  <pic:spPr bwMode="auto">
                    <a:xfrm>
                      <a:off x="0" y="0"/>
                      <a:ext cx="4153907" cy="4713087"/>
                    </a:xfrm>
                    <a:prstGeom prst="rect">
                      <a:avLst/>
                    </a:prstGeom>
                    <a:ln>
                      <a:noFill/>
                    </a:ln>
                    <a:extLst>
                      <a:ext uri="{53640926-AAD7-44D8-BBD7-CCE9431645EC}">
                        <a14:shadowObscured xmlns:a14="http://schemas.microsoft.com/office/drawing/2010/main"/>
                      </a:ext>
                    </a:extLst>
                  </pic:spPr>
                </pic:pic>
              </a:graphicData>
            </a:graphic>
          </wp:inline>
        </w:drawing>
      </w:r>
    </w:p>
    <w:p w14:paraId="6D4CDB81" w14:textId="77777777" w:rsidR="00361280" w:rsidRDefault="00361280" w:rsidP="00694C03">
      <w:pPr>
        <w:spacing w:line="360" w:lineRule="auto"/>
        <w:ind w:firstLine="567"/>
        <w:jc w:val="both"/>
        <w:rPr>
          <w:rFonts w:eastAsia="Calibri"/>
          <w:sz w:val="28"/>
          <w:szCs w:val="28"/>
        </w:rPr>
      </w:pPr>
    </w:p>
    <w:p w14:paraId="35E93822" w14:textId="77777777" w:rsidR="00361280" w:rsidRDefault="00361280" w:rsidP="00694C03">
      <w:pPr>
        <w:spacing w:line="360" w:lineRule="auto"/>
        <w:ind w:firstLine="567"/>
        <w:jc w:val="both"/>
        <w:rPr>
          <w:rFonts w:eastAsia="Calibri"/>
          <w:sz w:val="28"/>
          <w:szCs w:val="28"/>
        </w:rPr>
      </w:pPr>
    </w:p>
    <w:p w14:paraId="611A5817" w14:textId="77777777" w:rsidR="00361280" w:rsidRDefault="00361280" w:rsidP="00694C03">
      <w:pPr>
        <w:spacing w:line="360" w:lineRule="auto"/>
        <w:ind w:firstLine="567"/>
        <w:jc w:val="both"/>
        <w:rPr>
          <w:rFonts w:eastAsia="Calibri"/>
          <w:sz w:val="28"/>
          <w:szCs w:val="28"/>
        </w:rPr>
      </w:pPr>
    </w:p>
    <w:p w14:paraId="3436E09B" w14:textId="77777777" w:rsidR="00361280" w:rsidRDefault="00361280" w:rsidP="00694C03">
      <w:pPr>
        <w:spacing w:line="360" w:lineRule="auto"/>
        <w:ind w:firstLine="567"/>
        <w:jc w:val="both"/>
        <w:rPr>
          <w:rFonts w:eastAsia="Calibri"/>
          <w:sz w:val="28"/>
          <w:szCs w:val="28"/>
        </w:rPr>
      </w:pPr>
    </w:p>
    <w:p w14:paraId="709975A5" w14:textId="77777777" w:rsidR="00361280" w:rsidRDefault="00361280" w:rsidP="00694C03">
      <w:pPr>
        <w:spacing w:line="360" w:lineRule="auto"/>
        <w:ind w:firstLine="567"/>
        <w:jc w:val="both"/>
        <w:rPr>
          <w:rFonts w:eastAsia="Calibri"/>
          <w:sz w:val="28"/>
          <w:szCs w:val="28"/>
        </w:rPr>
      </w:pPr>
    </w:p>
    <w:p w14:paraId="0C7257F5" w14:textId="77777777" w:rsidR="00361280" w:rsidRDefault="00361280" w:rsidP="00694C03">
      <w:pPr>
        <w:spacing w:line="360" w:lineRule="auto"/>
        <w:ind w:firstLine="567"/>
        <w:jc w:val="both"/>
        <w:rPr>
          <w:rFonts w:eastAsia="Calibri"/>
          <w:sz w:val="28"/>
          <w:szCs w:val="28"/>
        </w:rPr>
      </w:pPr>
    </w:p>
    <w:p w14:paraId="6D231695" w14:textId="77777777" w:rsidR="00361280" w:rsidRDefault="00361280" w:rsidP="00694C03">
      <w:pPr>
        <w:spacing w:line="360" w:lineRule="auto"/>
        <w:ind w:firstLine="567"/>
        <w:jc w:val="both"/>
        <w:rPr>
          <w:rFonts w:eastAsia="Calibri"/>
          <w:sz w:val="28"/>
          <w:szCs w:val="28"/>
        </w:rPr>
      </w:pPr>
    </w:p>
    <w:p w14:paraId="35C448FA" w14:textId="77777777" w:rsidR="00361280" w:rsidRDefault="00361280" w:rsidP="00694C03">
      <w:pPr>
        <w:spacing w:line="360" w:lineRule="auto"/>
        <w:ind w:firstLine="567"/>
        <w:jc w:val="both"/>
        <w:rPr>
          <w:rFonts w:eastAsia="Calibri"/>
          <w:sz w:val="28"/>
          <w:szCs w:val="28"/>
        </w:rPr>
      </w:pPr>
    </w:p>
    <w:p w14:paraId="4A755561" w14:textId="77777777" w:rsidR="00361280" w:rsidRDefault="00361280" w:rsidP="00694C03">
      <w:pPr>
        <w:spacing w:line="360" w:lineRule="auto"/>
        <w:ind w:firstLine="567"/>
        <w:jc w:val="both"/>
        <w:rPr>
          <w:rFonts w:eastAsia="Calibri"/>
          <w:sz w:val="28"/>
          <w:szCs w:val="28"/>
        </w:rPr>
      </w:pPr>
    </w:p>
    <w:p w14:paraId="06A3B8C9" w14:textId="77777777" w:rsidR="00361280" w:rsidRDefault="00361280" w:rsidP="00694C03">
      <w:pPr>
        <w:spacing w:line="360" w:lineRule="auto"/>
        <w:ind w:firstLine="567"/>
        <w:jc w:val="both"/>
        <w:rPr>
          <w:rFonts w:eastAsia="Calibri"/>
          <w:sz w:val="28"/>
          <w:szCs w:val="28"/>
        </w:rPr>
      </w:pPr>
    </w:p>
    <w:p w14:paraId="319CA30D" w14:textId="77777777" w:rsidR="00361280" w:rsidRDefault="00361280" w:rsidP="00694C03">
      <w:pPr>
        <w:spacing w:line="360" w:lineRule="auto"/>
        <w:ind w:firstLine="567"/>
        <w:jc w:val="both"/>
        <w:rPr>
          <w:rFonts w:eastAsia="Calibri"/>
          <w:sz w:val="28"/>
          <w:szCs w:val="28"/>
        </w:rPr>
      </w:pPr>
    </w:p>
    <w:p w14:paraId="57233CB9" w14:textId="77777777" w:rsidR="00361280" w:rsidRDefault="00361280" w:rsidP="00694C03">
      <w:pPr>
        <w:spacing w:line="360" w:lineRule="auto"/>
        <w:ind w:firstLine="567"/>
        <w:jc w:val="both"/>
        <w:rPr>
          <w:rFonts w:eastAsia="Calibri"/>
          <w:sz w:val="28"/>
          <w:szCs w:val="28"/>
        </w:rPr>
      </w:pPr>
    </w:p>
    <w:p w14:paraId="35066DD2" w14:textId="77777777" w:rsidR="00361280" w:rsidRDefault="00361280" w:rsidP="00694C03">
      <w:pPr>
        <w:spacing w:line="360" w:lineRule="auto"/>
        <w:ind w:firstLine="567"/>
        <w:jc w:val="both"/>
        <w:rPr>
          <w:rFonts w:eastAsia="Calibri"/>
          <w:sz w:val="28"/>
          <w:szCs w:val="28"/>
        </w:rPr>
      </w:pPr>
    </w:p>
    <w:p w14:paraId="3EB18721" w14:textId="77777777" w:rsidR="00361280" w:rsidRDefault="00361280" w:rsidP="00694C03">
      <w:pPr>
        <w:spacing w:line="360" w:lineRule="auto"/>
        <w:ind w:firstLine="567"/>
        <w:jc w:val="both"/>
        <w:rPr>
          <w:rFonts w:eastAsia="Calibri"/>
          <w:sz w:val="28"/>
          <w:szCs w:val="28"/>
        </w:rPr>
      </w:pPr>
    </w:p>
    <w:p w14:paraId="19714211" w14:textId="77777777" w:rsidR="00361280" w:rsidRDefault="00361280" w:rsidP="00694C03">
      <w:pPr>
        <w:spacing w:line="360" w:lineRule="auto"/>
        <w:ind w:firstLine="567"/>
        <w:jc w:val="both"/>
        <w:rPr>
          <w:rFonts w:eastAsia="Calibri"/>
          <w:sz w:val="28"/>
          <w:szCs w:val="28"/>
        </w:rPr>
      </w:pPr>
    </w:p>
    <w:p w14:paraId="0BAD2AF1" w14:textId="77777777" w:rsidR="00361280" w:rsidRDefault="00361280" w:rsidP="00694C03">
      <w:pPr>
        <w:spacing w:line="360" w:lineRule="auto"/>
        <w:ind w:firstLine="567"/>
        <w:jc w:val="both"/>
        <w:rPr>
          <w:rFonts w:eastAsia="Calibri"/>
          <w:sz w:val="28"/>
          <w:szCs w:val="28"/>
        </w:rPr>
      </w:pPr>
    </w:p>
    <w:p w14:paraId="01C9A82E" w14:textId="77777777" w:rsidR="00361280" w:rsidRPr="00361280" w:rsidRDefault="00361280" w:rsidP="00361280">
      <w:pPr>
        <w:spacing w:line="360" w:lineRule="auto"/>
        <w:ind w:firstLine="567"/>
        <w:jc w:val="both"/>
        <w:rPr>
          <w:rFonts w:eastAsia="Calibri"/>
          <w:bCs/>
          <w:sz w:val="28"/>
          <w:szCs w:val="28"/>
        </w:rPr>
      </w:pPr>
      <w:r w:rsidRPr="00361280">
        <w:rPr>
          <w:rFonts w:eastAsia="Calibri"/>
          <w:bCs/>
          <w:sz w:val="28"/>
          <w:szCs w:val="28"/>
        </w:rPr>
        <w:t xml:space="preserve">Границы сельского поселения </w:t>
      </w:r>
      <w:r w:rsidRPr="00361280">
        <w:rPr>
          <w:rFonts w:eastAsia="Calibri"/>
          <w:sz w:val="28"/>
          <w:szCs w:val="28"/>
        </w:rPr>
        <w:t>«</w:t>
      </w:r>
      <w:r w:rsidRPr="00361280">
        <w:rPr>
          <w:rFonts w:eastAsia="Calibri"/>
          <w:bCs/>
          <w:iCs/>
          <w:sz w:val="28"/>
          <w:szCs w:val="28"/>
        </w:rPr>
        <w:t xml:space="preserve">сельсовет </w:t>
      </w:r>
      <w:proofErr w:type="spellStart"/>
      <w:r w:rsidRPr="00361280">
        <w:rPr>
          <w:rFonts w:eastAsia="Calibri"/>
          <w:bCs/>
          <w:iCs/>
          <w:sz w:val="28"/>
          <w:szCs w:val="28"/>
        </w:rPr>
        <w:t>Курклинский</w:t>
      </w:r>
      <w:proofErr w:type="spellEnd"/>
      <w:r w:rsidRPr="00361280">
        <w:rPr>
          <w:rFonts w:eastAsia="Calibri"/>
          <w:sz w:val="28"/>
          <w:szCs w:val="28"/>
        </w:rPr>
        <w:t xml:space="preserve">» </w:t>
      </w:r>
      <w:r w:rsidRPr="00361280">
        <w:rPr>
          <w:rFonts w:eastAsia="Calibri"/>
          <w:bCs/>
          <w:sz w:val="28"/>
          <w:szCs w:val="28"/>
        </w:rPr>
        <w:t>установлены в соответствии с 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09CC270F" w14:textId="645BC27A" w:rsidR="00361280" w:rsidRPr="00361280" w:rsidRDefault="00361280" w:rsidP="00361280">
      <w:pPr>
        <w:spacing w:line="360" w:lineRule="auto"/>
        <w:ind w:firstLine="567"/>
        <w:jc w:val="both"/>
        <w:rPr>
          <w:rFonts w:eastAsia="Calibri"/>
          <w:b/>
          <w:bCs/>
          <w:iCs/>
          <w:sz w:val="28"/>
          <w:szCs w:val="28"/>
        </w:rPr>
      </w:pPr>
      <w:r w:rsidRPr="00361280">
        <w:rPr>
          <w:rFonts w:eastAsia="Calibri"/>
          <w:b/>
          <w:sz w:val="28"/>
          <w:szCs w:val="28"/>
        </w:rPr>
        <w:t>Границы сельского поселения МО «</w:t>
      </w:r>
      <w:r w:rsidRPr="00361280">
        <w:rPr>
          <w:rFonts w:eastAsia="Calibri"/>
          <w:b/>
          <w:bCs/>
          <w:iCs/>
          <w:sz w:val="28"/>
          <w:szCs w:val="28"/>
        </w:rPr>
        <w:t xml:space="preserve">сельсовет </w:t>
      </w:r>
      <w:proofErr w:type="spellStart"/>
      <w:r w:rsidRPr="00361280">
        <w:rPr>
          <w:rFonts w:eastAsia="Calibri"/>
          <w:b/>
          <w:bCs/>
          <w:iCs/>
          <w:sz w:val="28"/>
          <w:szCs w:val="28"/>
        </w:rPr>
        <w:t>Курклинский</w:t>
      </w:r>
      <w:proofErr w:type="spellEnd"/>
      <w:r w:rsidRPr="00361280">
        <w:rPr>
          <w:rFonts w:eastAsia="Calibri"/>
          <w:b/>
          <w:sz w:val="28"/>
          <w:szCs w:val="28"/>
        </w:rPr>
        <w:t>»:</w:t>
      </w:r>
    </w:p>
    <w:p w14:paraId="6217647D" w14:textId="2AF41271" w:rsidR="00361280" w:rsidRDefault="00361280" w:rsidP="00361280">
      <w:pPr>
        <w:pStyle w:val="S"/>
        <w:ind w:firstLine="0"/>
        <w:jc w:val="center"/>
        <w:rPr>
          <w:rFonts w:eastAsia="Calibri"/>
          <w:b/>
          <w:noProof/>
          <w:sz w:val="28"/>
        </w:rPr>
      </w:pPr>
      <w:r w:rsidRPr="00361280">
        <w:rPr>
          <w:rFonts w:eastAsia="Calibri"/>
          <w:b/>
          <w:noProof/>
          <w:sz w:val="28"/>
        </w:rPr>
        <w:t>Участок №1</w:t>
      </w:r>
    </w:p>
    <w:p w14:paraId="0D51B1BB" w14:textId="77777777" w:rsidR="00361280" w:rsidRPr="00FB0B19" w:rsidRDefault="00361280" w:rsidP="00361280">
      <w:pPr>
        <w:pStyle w:val="S"/>
        <w:ind w:firstLine="0"/>
        <w:jc w:val="center"/>
        <w:rPr>
          <w:rFonts w:eastAsia="Calibri"/>
          <w:b/>
          <w:noProof/>
          <w:sz w:val="36"/>
        </w:rPr>
      </w:pPr>
    </w:p>
    <w:p w14:paraId="347E0179" w14:textId="7D6BC3F2" w:rsidR="00361280" w:rsidRPr="00361280" w:rsidRDefault="00361280" w:rsidP="00361280">
      <w:pPr>
        <w:spacing w:line="360" w:lineRule="auto"/>
        <w:ind w:firstLine="567"/>
        <w:jc w:val="both"/>
        <w:rPr>
          <w:rFonts w:eastAsia="Calibri"/>
          <w:sz w:val="28"/>
          <w:szCs w:val="28"/>
        </w:rPr>
      </w:pPr>
      <w:r w:rsidRPr="00361280">
        <w:rPr>
          <w:rFonts w:eastAsia="Calibri"/>
          <w:noProof/>
          <w:sz w:val="28"/>
          <w:szCs w:val="28"/>
          <w:lang w:eastAsia="ru-RU"/>
        </w:rPr>
        <w:drawing>
          <wp:inline distT="0" distB="0" distL="0" distR="0" wp14:anchorId="6CD3B17A" wp14:editId="4829D6AC">
            <wp:extent cx="6112510" cy="6552819"/>
            <wp:effectExtent l="0" t="0" r="0" b="635"/>
            <wp:docPr id="1263636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36198" name=""/>
                    <pic:cNvPicPr/>
                  </pic:nvPicPr>
                  <pic:blipFill>
                    <a:blip r:embed="rId16"/>
                    <a:stretch>
                      <a:fillRect/>
                    </a:stretch>
                  </pic:blipFill>
                  <pic:spPr>
                    <a:xfrm>
                      <a:off x="0" y="0"/>
                      <a:ext cx="6149799" cy="6592795"/>
                    </a:xfrm>
                    <a:prstGeom prst="rect">
                      <a:avLst/>
                    </a:prstGeom>
                  </pic:spPr>
                </pic:pic>
              </a:graphicData>
            </a:graphic>
          </wp:inline>
        </w:drawing>
      </w:r>
    </w:p>
    <w:p w14:paraId="65EE2115" w14:textId="707430B8" w:rsidR="00361280" w:rsidRPr="00FB0B19" w:rsidRDefault="00361280" w:rsidP="00361280">
      <w:pPr>
        <w:pStyle w:val="S"/>
        <w:ind w:firstLine="0"/>
        <w:jc w:val="center"/>
        <w:rPr>
          <w:rFonts w:eastAsia="Calibri"/>
          <w:b/>
          <w:noProof/>
          <w:sz w:val="36"/>
        </w:rPr>
      </w:pPr>
      <w:r w:rsidRPr="00361280">
        <w:rPr>
          <w:rFonts w:eastAsia="Calibri"/>
          <w:b/>
          <w:noProof/>
          <w:sz w:val="28"/>
        </w:rPr>
        <w:lastRenderedPageBreak/>
        <w:t>Участок №</w:t>
      </w:r>
      <w:r>
        <w:rPr>
          <w:rFonts w:eastAsia="Calibri"/>
          <w:b/>
          <w:noProof/>
          <w:sz w:val="28"/>
        </w:rPr>
        <w:t>2</w:t>
      </w:r>
    </w:p>
    <w:p w14:paraId="1FA612ED" w14:textId="77777777" w:rsidR="00361280" w:rsidRDefault="00361280" w:rsidP="00361280">
      <w:pPr>
        <w:spacing w:line="360" w:lineRule="auto"/>
        <w:jc w:val="both"/>
        <w:rPr>
          <w:rFonts w:eastAsia="Calibri"/>
          <w:sz w:val="28"/>
          <w:szCs w:val="28"/>
        </w:rPr>
      </w:pPr>
    </w:p>
    <w:p w14:paraId="3B741929" w14:textId="6FA86EAB" w:rsidR="00361280" w:rsidRDefault="00361280" w:rsidP="00694C03">
      <w:pPr>
        <w:spacing w:line="360" w:lineRule="auto"/>
        <w:ind w:firstLine="567"/>
        <w:jc w:val="both"/>
        <w:rPr>
          <w:rFonts w:eastAsia="Calibri"/>
          <w:sz w:val="28"/>
          <w:szCs w:val="28"/>
        </w:rPr>
      </w:pPr>
      <w:r w:rsidRPr="00361280">
        <w:rPr>
          <w:rFonts w:eastAsia="Calibri"/>
          <w:noProof/>
          <w:sz w:val="28"/>
          <w:szCs w:val="28"/>
          <w:lang w:eastAsia="ru-RU"/>
        </w:rPr>
        <w:drawing>
          <wp:inline distT="0" distB="0" distL="0" distR="0" wp14:anchorId="2BAA8936" wp14:editId="4A834925">
            <wp:extent cx="6016970" cy="5549900"/>
            <wp:effectExtent l="0" t="0" r="3175" b="0"/>
            <wp:docPr id="1979810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10736" name=""/>
                    <pic:cNvPicPr/>
                  </pic:nvPicPr>
                  <pic:blipFill>
                    <a:blip r:embed="rId17"/>
                    <a:stretch>
                      <a:fillRect/>
                    </a:stretch>
                  </pic:blipFill>
                  <pic:spPr>
                    <a:xfrm>
                      <a:off x="0" y="0"/>
                      <a:ext cx="6064572" cy="5593807"/>
                    </a:xfrm>
                    <a:prstGeom prst="rect">
                      <a:avLst/>
                    </a:prstGeom>
                  </pic:spPr>
                </pic:pic>
              </a:graphicData>
            </a:graphic>
          </wp:inline>
        </w:drawing>
      </w:r>
    </w:p>
    <w:p w14:paraId="7BB929F7" w14:textId="77777777" w:rsidR="00361280" w:rsidRDefault="00361280" w:rsidP="00694C03">
      <w:pPr>
        <w:spacing w:line="360" w:lineRule="auto"/>
        <w:ind w:firstLine="567"/>
        <w:jc w:val="both"/>
        <w:rPr>
          <w:rFonts w:eastAsia="Calibri"/>
          <w:sz w:val="28"/>
          <w:szCs w:val="28"/>
        </w:rPr>
      </w:pPr>
    </w:p>
    <w:p w14:paraId="589BFD2D" w14:textId="77777777" w:rsidR="00361280" w:rsidRDefault="00361280" w:rsidP="00694C03">
      <w:pPr>
        <w:spacing w:line="360" w:lineRule="auto"/>
        <w:ind w:firstLine="567"/>
        <w:jc w:val="both"/>
        <w:rPr>
          <w:rFonts w:eastAsia="Calibri"/>
          <w:sz w:val="28"/>
          <w:szCs w:val="28"/>
        </w:rPr>
      </w:pPr>
    </w:p>
    <w:p w14:paraId="5894C527" w14:textId="77777777" w:rsidR="00361280" w:rsidRDefault="00361280" w:rsidP="00694C03">
      <w:pPr>
        <w:spacing w:line="360" w:lineRule="auto"/>
        <w:ind w:firstLine="567"/>
        <w:jc w:val="both"/>
        <w:rPr>
          <w:rFonts w:eastAsia="Calibri"/>
          <w:sz w:val="28"/>
          <w:szCs w:val="28"/>
        </w:rPr>
      </w:pPr>
    </w:p>
    <w:p w14:paraId="158BE981" w14:textId="77777777" w:rsidR="00361280" w:rsidRDefault="00361280" w:rsidP="00694C03">
      <w:pPr>
        <w:spacing w:line="360" w:lineRule="auto"/>
        <w:ind w:firstLine="567"/>
        <w:jc w:val="both"/>
        <w:rPr>
          <w:rFonts w:eastAsia="Calibri"/>
          <w:sz w:val="28"/>
          <w:szCs w:val="28"/>
        </w:rPr>
      </w:pPr>
    </w:p>
    <w:p w14:paraId="4466ED4B" w14:textId="77777777" w:rsidR="00361280" w:rsidRDefault="00361280" w:rsidP="00694C03">
      <w:pPr>
        <w:spacing w:line="360" w:lineRule="auto"/>
        <w:ind w:firstLine="567"/>
        <w:jc w:val="both"/>
        <w:rPr>
          <w:rFonts w:eastAsia="Calibri"/>
          <w:sz w:val="28"/>
          <w:szCs w:val="28"/>
        </w:rPr>
      </w:pPr>
    </w:p>
    <w:p w14:paraId="0C178141" w14:textId="77777777" w:rsidR="00361280" w:rsidRDefault="00361280" w:rsidP="00694C03">
      <w:pPr>
        <w:spacing w:line="360" w:lineRule="auto"/>
        <w:ind w:firstLine="567"/>
        <w:jc w:val="both"/>
        <w:rPr>
          <w:rFonts w:eastAsia="Calibri"/>
          <w:sz w:val="28"/>
          <w:szCs w:val="28"/>
        </w:rPr>
      </w:pPr>
    </w:p>
    <w:p w14:paraId="5CD16F7E" w14:textId="77777777" w:rsidR="00361280" w:rsidRDefault="00361280" w:rsidP="00694C03">
      <w:pPr>
        <w:spacing w:line="360" w:lineRule="auto"/>
        <w:ind w:firstLine="567"/>
        <w:jc w:val="both"/>
        <w:rPr>
          <w:rFonts w:eastAsia="Calibri"/>
          <w:sz w:val="28"/>
          <w:szCs w:val="28"/>
        </w:rPr>
      </w:pPr>
    </w:p>
    <w:p w14:paraId="0087B865" w14:textId="77777777" w:rsidR="00361280" w:rsidRDefault="00361280" w:rsidP="00694C03">
      <w:pPr>
        <w:spacing w:line="360" w:lineRule="auto"/>
        <w:ind w:firstLine="567"/>
        <w:jc w:val="both"/>
        <w:rPr>
          <w:rFonts w:eastAsia="Calibri"/>
          <w:sz w:val="28"/>
          <w:szCs w:val="28"/>
        </w:rPr>
      </w:pPr>
    </w:p>
    <w:p w14:paraId="0B321D98" w14:textId="77777777" w:rsidR="00361280" w:rsidRDefault="00361280" w:rsidP="00694C03">
      <w:pPr>
        <w:spacing w:line="360" w:lineRule="auto"/>
        <w:ind w:firstLine="567"/>
        <w:jc w:val="both"/>
        <w:rPr>
          <w:rFonts w:eastAsia="Calibri"/>
          <w:sz w:val="28"/>
          <w:szCs w:val="28"/>
        </w:rPr>
      </w:pPr>
    </w:p>
    <w:p w14:paraId="2ABCF4BF" w14:textId="77777777" w:rsidR="00361280" w:rsidRDefault="00361280" w:rsidP="00694C03">
      <w:pPr>
        <w:spacing w:line="360" w:lineRule="auto"/>
        <w:ind w:firstLine="567"/>
        <w:jc w:val="both"/>
        <w:rPr>
          <w:rFonts w:eastAsia="Calibri"/>
          <w:sz w:val="28"/>
          <w:szCs w:val="28"/>
        </w:rPr>
      </w:pPr>
    </w:p>
    <w:p w14:paraId="0E35301C" w14:textId="77777777" w:rsidR="00361280" w:rsidRDefault="00361280" w:rsidP="00361280">
      <w:pPr>
        <w:spacing w:line="360" w:lineRule="auto"/>
        <w:jc w:val="both"/>
        <w:rPr>
          <w:rFonts w:eastAsia="Calibri"/>
          <w:sz w:val="28"/>
          <w:szCs w:val="28"/>
        </w:rPr>
      </w:pPr>
    </w:p>
    <w:p w14:paraId="2F76A4E8" w14:textId="436E880C" w:rsidR="00361280" w:rsidRPr="00FB0B19" w:rsidRDefault="00361280" w:rsidP="00361280">
      <w:pPr>
        <w:pStyle w:val="S"/>
        <w:ind w:firstLine="0"/>
        <w:jc w:val="center"/>
        <w:rPr>
          <w:rFonts w:eastAsia="Calibri"/>
          <w:b/>
          <w:noProof/>
          <w:sz w:val="36"/>
        </w:rPr>
      </w:pPr>
      <w:r w:rsidRPr="00361280">
        <w:rPr>
          <w:rFonts w:eastAsia="Calibri"/>
          <w:b/>
          <w:noProof/>
          <w:sz w:val="28"/>
        </w:rPr>
        <w:lastRenderedPageBreak/>
        <w:t>Участок №</w:t>
      </w:r>
      <w:r>
        <w:rPr>
          <w:rFonts w:eastAsia="Calibri"/>
          <w:b/>
          <w:noProof/>
          <w:sz w:val="28"/>
        </w:rPr>
        <w:t>3</w:t>
      </w:r>
    </w:p>
    <w:p w14:paraId="0822F69C" w14:textId="77777777" w:rsidR="00361280" w:rsidRDefault="00361280" w:rsidP="00694C03">
      <w:pPr>
        <w:spacing w:line="360" w:lineRule="auto"/>
        <w:ind w:firstLine="567"/>
        <w:jc w:val="both"/>
        <w:rPr>
          <w:rFonts w:eastAsia="Calibri"/>
          <w:sz w:val="28"/>
          <w:szCs w:val="28"/>
        </w:rPr>
      </w:pPr>
    </w:p>
    <w:p w14:paraId="11BAD083" w14:textId="09712A1A" w:rsidR="00361280" w:rsidRDefault="00361280" w:rsidP="00694C03">
      <w:pPr>
        <w:spacing w:line="360" w:lineRule="auto"/>
        <w:ind w:firstLine="567"/>
        <w:jc w:val="both"/>
        <w:rPr>
          <w:rFonts w:eastAsia="Calibri"/>
          <w:sz w:val="28"/>
          <w:szCs w:val="28"/>
        </w:rPr>
      </w:pPr>
      <w:r w:rsidRPr="00361280">
        <w:rPr>
          <w:rFonts w:eastAsia="Calibri"/>
          <w:noProof/>
          <w:sz w:val="28"/>
          <w:szCs w:val="28"/>
          <w:lang w:eastAsia="ru-RU"/>
        </w:rPr>
        <w:drawing>
          <wp:inline distT="0" distB="0" distL="0" distR="0" wp14:anchorId="5568E03D" wp14:editId="2F5DB20E">
            <wp:extent cx="6087979" cy="5486400"/>
            <wp:effectExtent l="0" t="0" r="0" b="0"/>
            <wp:docPr id="744726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6078" name=""/>
                    <pic:cNvPicPr/>
                  </pic:nvPicPr>
                  <pic:blipFill>
                    <a:blip r:embed="rId18"/>
                    <a:stretch>
                      <a:fillRect/>
                    </a:stretch>
                  </pic:blipFill>
                  <pic:spPr>
                    <a:xfrm>
                      <a:off x="0" y="0"/>
                      <a:ext cx="6117559" cy="5513057"/>
                    </a:xfrm>
                    <a:prstGeom prst="rect">
                      <a:avLst/>
                    </a:prstGeom>
                  </pic:spPr>
                </pic:pic>
              </a:graphicData>
            </a:graphic>
          </wp:inline>
        </w:drawing>
      </w:r>
    </w:p>
    <w:p w14:paraId="493C53C3" w14:textId="77777777" w:rsidR="00361280" w:rsidRDefault="00361280" w:rsidP="00694C03">
      <w:pPr>
        <w:spacing w:line="360" w:lineRule="auto"/>
        <w:ind w:firstLine="567"/>
        <w:jc w:val="both"/>
        <w:rPr>
          <w:rFonts w:eastAsia="Calibri"/>
          <w:sz w:val="28"/>
          <w:szCs w:val="28"/>
        </w:rPr>
      </w:pPr>
    </w:p>
    <w:p w14:paraId="2F27153A" w14:textId="77777777" w:rsidR="00361280" w:rsidRDefault="00361280" w:rsidP="00694C03">
      <w:pPr>
        <w:spacing w:line="360" w:lineRule="auto"/>
        <w:ind w:firstLine="567"/>
        <w:jc w:val="both"/>
        <w:rPr>
          <w:rFonts w:eastAsia="Calibri"/>
          <w:sz w:val="28"/>
          <w:szCs w:val="28"/>
        </w:rPr>
      </w:pPr>
    </w:p>
    <w:p w14:paraId="3061934D" w14:textId="77777777" w:rsidR="00361280" w:rsidRDefault="00361280" w:rsidP="00694C03">
      <w:pPr>
        <w:spacing w:line="360" w:lineRule="auto"/>
        <w:ind w:firstLine="567"/>
        <w:jc w:val="both"/>
        <w:rPr>
          <w:rFonts w:eastAsia="Calibri"/>
          <w:sz w:val="28"/>
          <w:szCs w:val="28"/>
        </w:rPr>
      </w:pPr>
    </w:p>
    <w:p w14:paraId="41008BB9" w14:textId="77777777" w:rsidR="00361280" w:rsidRDefault="00361280" w:rsidP="00694C03">
      <w:pPr>
        <w:spacing w:line="360" w:lineRule="auto"/>
        <w:ind w:firstLine="567"/>
        <w:jc w:val="both"/>
        <w:rPr>
          <w:rFonts w:eastAsia="Calibri"/>
          <w:sz w:val="28"/>
          <w:szCs w:val="28"/>
        </w:rPr>
      </w:pPr>
    </w:p>
    <w:p w14:paraId="2353EBEA" w14:textId="77777777" w:rsidR="00361280" w:rsidRDefault="00361280" w:rsidP="00694C03">
      <w:pPr>
        <w:spacing w:line="360" w:lineRule="auto"/>
        <w:ind w:firstLine="567"/>
        <w:jc w:val="both"/>
        <w:rPr>
          <w:rFonts w:eastAsia="Calibri"/>
          <w:sz w:val="28"/>
          <w:szCs w:val="28"/>
        </w:rPr>
      </w:pPr>
    </w:p>
    <w:p w14:paraId="6F17AF70" w14:textId="77199B22" w:rsidR="00E32B19" w:rsidRDefault="00E32B19" w:rsidP="00E32B19">
      <w:pPr>
        <w:spacing w:line="360" w:lineRule="auto"/>
        <w:rPr>
          <w:rFonts w:eastAsia="Calibri"/>
          <w:b/>
          <w:sz w:val="28"/>
          <w:szCs w:val="28"/>
        </w:rPr>
        <w:sectPr w:rsidR="00E32B19" w:rsidSect="00FF3B8E">
          <w:footerReference w:type="default" r:id="rId19"/>
          <w:pgSz w:w="11908" w:h="16833"/>
          <w:pgMar w:top="720" w:right="720" w:bottom="720" w:left="720" w:header="397" w:footer="489" w:gutter="0"/>
          <w:cols w:space="720"/>
          <w:docGrid w:linePitch="381"/>
        </w:sectPr>
      </w:pPr>
    </w:p>
    <w:p w14:paraId="732C11FB" w14:textId="77777777" w:rsidR="00EE40C5" w:rsidRPr="00A138D3" w:rsidRDefault="00EE40C5" w:rsidP="00BD482C">
      <w:pPr>
        <w:pStyle w:val="S"/>
        <w:ind w:firstLine="708"/>
        <w:outlineLvl w:val="1"/>
        <w:rPr>
          <w:b/>
          <w:sz w:val="28"/>
          <w:szCs w:val="28"/>
        </w:rPr>
      </w:pPr>
      <w:bookmarkStart w:id="21" w:name="_Toc129100114"/>
      <w:bookmarkStart w:id="22" w:name="_Toc146013346"/>
      <w:r w:rsidRPr="00A138D3">
        <w:rPr>
          <w:b/>
          <w:sz w:val="28"/>
          <w:szCs w:val="28"/>
        </w:rPr>
        <w:lastRenderedPageBreak/>
        <w:t>3.3   Природно-климатические условия</w:t>
      </w:r>
      <w:bookmarkEnd w:id="21"/>
      <w:bookmarkEnd w:id="22"/>
      <w:r w:rsidRPr="00A138D3">
        <w:rPr>
          <w:b/>
          <w:sz w:val="28"/>
          <w:szCs w:val="28"/>
        </w:rPr>
        <w:t xml:space="preserve"> </w:t>
      </w:r>
    </w:p>
    <w:p w14:paraId="7CBAC8CF" w14:textId="77777777" w:rsidR="00EE40C5" w:rsidRPr="00F66B95" w:rsidRDefault="00EE40C5" w:rsidP="00EE40C5">
      <w:pPr>
        <w:pStyle w:val="S"/>
        <w:outlineLvl w:val="2"/>
        <w:rPr>
          <w:b/>
          <w:sz w:val="28"/>
          <w:szCs w:val="28"/>
        </w:rPr>
      </w:pPr>
      <w:bookmarkStart w:id="23" w:name="_Toc129100115"/>
      <w:bookmarkStart w:id="24" w:name="_Toc146013347"/>
      <w:r w:rsidRPr="00F66B95">
        <w:rPr>
          <w:b/>
          <w:sz w:val="28"/>
          <w:szCs w:val="28"/>
        </w:rPr>
        <w:t>3.3.1 Климат</w:t>
      </w:r>
      <w:bookmarkEnd w:id="23"/>
      <w:bookmarkEnd w:id="24"/>
    </w:p>
    <w:p w14:paraId="5CA8E54C" w14:textId="77777777" w:rsidR="008C1FE1" w:rsidRPr="008C1FE1" w:rsidRDefault="008C1FE1" w:rsidP="008C1FE1">
      <w:pPr>
        <w:pStyle w:val="S"/>
        <w:ind w:left="-851" w:firstLine="851"/>
        <w:rPr>
          <w:sz w:val="28"/>
          <w:szCs w:val="28"/>
        </w:rPr>
      </w:pPr>
      <w:bookmarkStart w:id="25" w:name="_Toc129100116"/>
      <w:bookmarkStart w:id="26" w:name="_Toc146013348"/>
      <w:r w:rsidRPr="008C1FE1">
        <w:rPr>
          <w:sz w:val="28"/>
          <w:szCs w:val="28"/>
        </w:rPr>
        <w:t xml:space="preserve">Климатические условия Лакского района определяются континентальным положением его территории. В целом климат характеризуется умеренно теплым летом и малоснежный, не очень холодной зимой при умеренной влажности. </w:t>
      </w:r>
    </w:p>
    <w:p w14:paraId="5671745E" w14:textId="77777777" w:rsidR="008C1FE1" w:rsidRPr="008C1FE1" w:rsidRDefault="008C1FE1" w:rsidP="008C1FE1">
      <w:pPr>
        <w:pStyle w:val="S"/>
        <w:ind w:left="-851" w:firstLine="851"/>
        <w:rPr>
          <w:sz w:val="28"/>
          <w:szCs w:val="28"/>
        </w:rPr>
      </w:pPr>
      <w:r w:rsidRPr="008C1FE1">
        <w:rPr>
          <w:sz w:val="28"/>
          <w:szCs w:val="28"/>
        </w:rPr>
        <w:t xml:space="preserve">В среднем на территории района выпадает около 619 мм осадков в год. </w:t>
      </w:r>
    </w:p>
    <w:p w14:paraId="598A193B" w14:textId="77777777" w:rsidR="008C1FE1" w:rsidRPr="008C1FE1" w:rsidRDefault="008C1FE1" w:rsidP="008C1FE1">
      <w:pPr>
        <w:pStyle w:val="S"/>
        <w:ind w:left="-851" w:firstLine="851"/>
        <w:rPr>
          <w:sz w:val="28"/>
          <w:szCs w:val="28"/>
        </w:rPr>
      </w:pPr>
      <w:r w:rsidRPr="008C1FE1">
        <w:rPr>
          <w:sz w:val="28"/>
          <w:szCs w:val="28"/>
        </w:rPr>
        <w:t>Среднегодовая относительная влажность воздуха - 65 %.</w:t>
      </w:r>
    </w:p>
    <w:p w14:paraId="21F6D988" w14:textId="77777777" w:rsidR="008C1FE1" w:rsidRPr="008C1FE1" w:rsidRDefault="008C1FE1" w:rsidP="008C1FE1">
      <w:pPr>
        <w:pStyle w:val="S"/>
        <w:ind w:left="-851" w:firstLine="851"/>
        <w:rPr>
          <w:sz w:val="28"/>
          <w:szCs w:val="28"/>
        </w:rPr>
      </w:pPr>
      <w:r w:rsidRPr="008C1FE1">
        <w:rPr>
          <w:sz w:val="28"/>
          <w:szCs w:val="28"/>
        </w:rPr>
        <w:t>Среднегодовая температура воздуха составляет +6,6 С, средне зимняя - 4 С. Абсолютный минимум - 26 С.</w:t>
      </w:r>
    </w:p>
    <w:p w14:paraId="1603FBDE" w14:textId="77777777" w:rsidR="008C1FE1" w:rsidRPr="008C1FE1" w:rsidRDefault="008C1FE1" w:rsidP="008C1FE1">
      <w:pPr>
        <w:pStyle w:val="S"/>
        <w:ind w:left="-851" w:firstLine="851"/>
        <w:rPr>
          <w:sz w:val="28"/>
          <w:szCs w:val="28"/>
        </w:rPr>
      </w:pPr>
      <w:r w:rsidRPr="008C1FE1">
        <w:rPr>
          <w:sz w:val="28"/>
          <w:szCs w:val="28"/>
        </w:rPr>
        <w:t xml:space="preserve">Тем не менее отчетливо различаются три континентальные подзоны: северная зона (от </w:t>
      </w:r>
      <w:proofErr w:type="spellStart"/>
      <w:r w:rsidRPr="008C1FE1">
        <w:rPr>
          <w:sz w:val="28"/>
          <w:szCs w:val="28"/>
        </w:rPr>
        <w:t>Цудахар</w:t>
      </w:r>
      <w:proofErr w:type="spellEnd"/>
      <w:r w:rsidRPr="008C1FE1">
        <w:rPr>
          <w:sz w:val="28"/>
          <w:szCs w:val="28"/>
        </w:rPr>
        <w:t xml:space="preserve"> </w:t>
      </w:r>
      <w:proofErr w:type="spellStart"/>
      <w:r w:rsidRPr="008C1FE1">
        <w:rPr>
          <w:sz w:val="28"/>
          <w:szCs w:val="28"/>
        </w:rPr>
        <w:t>Левашинского</w:t>
      </w:r>
      <w:proofErr w:type="spellEnd"/>
      <w:r w:rsidRPr="008C1FE1">
        <w:rPr>
          <w:sz w:val="28"/>
          <w:szCs w:val="28"/>
        </w:rPr>
        <w:t xml:space="preserve"> района до с. Кумух), центральная (</w:t>
      </w:r>
      <w:proofErr w:type="spellStart"/>
      <w:r w:rsidRPr="008C1FE1">
        <w:rPr>
          <w:sz w:val="28"/>
          <w:szCs w:val="28"/>
        </w:rPr>
        <w:t>Кумухская</w:t>
      </w:r>
      <w:proofErr w:type="spellEnd"/>
      <w:r w:rsidRPr="008C1FE1">
        <w:rPr>
          <w:sz w:val="28"/>
          <w:szCs w:val="28"/>
        </w:rPr>
        <w:t xml:space="preserve">) зона; южная (альпийская). </w:t>
      </w:r>
    </w:p>
    <w:p w14:paraId="31E235BD" w14:textId="77777777" w:rsidR="008C1FE1" w:rsidRPr="008C1FE1" w:rsidRDefault="008C1FE1" w:rsidP="008C1FE1">
      <w:pPr>
        <w:pStyle w:val="S"/>
        <w:ind w:left="-851" w:firstLine="851"/>
        <w:rPr>
          <w:sz w:val="28"/>
          <w:szCs w:val="28"/>
        </w:rPr>
      </w:pPr>
      <w:r w:rsidRPr="008C1FE1">
        <w:rPr>
          <w:sz w:val="28"/>
          <w:szCs w:val="28"/>
        </w:rPr>
        <w:t xml:space="preserve">В северной зоне климат теплее, вызревают кукуруза, овощи и фрукты и т.д. Центральная зона более возвышенная, с умеренным климатом, благоприятна для посевов зерновых. В южной, альпийской части с холодным климатом, со значительными зимними холодами, вызревают лишь зерновые, а также культивируются бобовые. </w:t>
      </w:r>
    </w:p>
    <w:p w14:paraId="4E344F14" w14:textId="77777777" w:rsidR="008C1FE1" w:rsidRPr="008C1FE1" w:rsidRDefault="008C1FE1" w:rsidP="008C1FE1">
      <w:pPr>
        <w:pStyle w:val="S"/>
        <w:ind w:left="-851" w:firstLine="851"/>
        <w:rPr>
          <w:sz w:val="28"/>
          <w:szCs w:val="28"/>
        </w:rPr>
      </w:pPr>
      <w:r w:rsidRPr="008C1FE1">
        <w:rPr>
          <w:sz w:val="28"/>
          <w:szCs w:val="28"/>
        </w:rPr>
        <w:t>Климатические условия района в целом благоприятны для проживания населения и ведения сельского хозяйства, в большей степени для выращивания зерновых. Собственно, горные территории пригодны для развития животноводства.</w:t>
      </w:r>
    </w:p>
    <w:p w14:paraId="672F708B" w14:textId="2F2C4702" w:rsidR="00EE40C5" w:rsidRPr="00464855" w:rsidRDefault="00EE40C5" w:rsidP="00464855">
      <w:pPr>
        <w:pStyle w:val="S"/>
        <w:outlineLvl w:val="2"/>
        <w:rPr>
          <w:b/>
          <w:sz w:val="28"/>
          <w:szCs w:val="28"/>
        </w:rPr>
      </w:pPr>
      <w:r>
        <w:rPr>
          <w:b/>
          <w:sz w:val="28"/>
          <w:szCs w:val="28"/>
        </w:rPr>
        <w:t>3.3.2</w:t>
      </w:r>
      <w:r w:rsidRPr="00F66B95">
        <w:rPr>
          <w:b/>
          <w:sz w:val="28"/>
          <w:szCs w:val="28"/>
        </w:rPr>
        <w:t xml:space="preserve"> Гидрография</w:t>
      </w:r>
      <w:bookmarkEnd w:id="25"/>
      <w:bookmarkEnd w:id="26"/>
      <w:r w:rsidRPr="00F66B95">
        <w:rPr>
          <w:b/>
          <w:sz w:val="28"/>
          <w:szCs w:val="28"/>
        </w:rPr>
        <w:t xml:space="preserve"> </w:t>
      </w:r>
    </w:p>
    <w:p w14:paraId="37C448CC" w14:textId="77777777" w:rsidR="008C1FE1" w:rsidRPr="00076D08" w:rsidRDefault="008C1FE1" w:rsidP="00076D08">
      <w:pPr>
        <w:pStyle w:val="S"/>
        <w:ind w:left="-851" w:firstLine="851"/>
        <w:rPr>
          <w:sz w:val="28"/>
          <w:szCs w:val="28"/>
        </w:rPr>
      </w:pPr>
      <w:bookmarkStart w:id="27" w:name="_Toc129100118"/>
      <w:bookmarkStart w:id="28" w:name="_Toc146013349"/>
      <w:r w:rsidRPr="00076D08">
        <w:rPr>
          <w:sz w:val="28"/>
          <w:szCs w:val="28"/>
        </w:rPr>
        <w:t>Гидрографическая сеть Лакского района весьма разветвлённая. Она представлена р. Кази-</w:t>
      </w:r>
      <w:proofErr w:type="spellStart"/>
      <w:r w:rsidRPr="00076D08">
        <w:rPr>
          <w:sz w:val="28"/>
          <w:szCs w:val="28"/>
        </w:rPr>
        <w:t>Кумухское</w:t>
      </w:r>
      <w:proofErr w:type="spellEnd"/>
      <w:r w:rsidRPr="00076D08">
        <w:rPr>
          <w:sz w:val="28"/>
          <w:szCs w:val="28"/>
        </w:rPr>
        <w:t xml:space="preserve"> </w:t>
      </w:r>
      <w:proofErr w:type="spellStart"/>
      <w:r w:rsidRPr="00076D08">
        <w:rPr>
          <w:sz w:val="28"/>
          <w:szCs w:val="28"/>
        </w:rPr>
        <w:t>Койсу</w:t>
      </w:r>
      <w:proofErr w:type="spellEnd"/>
      <w:r w:rsidRPr="00076D08">
        <w:rPr>
          <w:sz w:val="28"/>
          <w:szCs w:val="28"/>
        </w:rPr>
        <w:t xml:space="preserve">, рассекающей территорию района в </w:t>
      </w:r>
      <w:proofErr w:type="spellStart"/>
      <w:r w:rsidRPr="00076D08">
        <w:rPr>
          <w:sz w:val="28"/>
          <w:szCs w:val="28"/>
        </w:rPr>
        <w:t>субмеридианальном</w:t>
      </w:r>
      <w:proofErr w:type="spellEnd"/>
      <w:r w:rsidRPr="00076D08">
        <w:rPr>
          <w:sz w:val="28"/>
          <w:szCs w:val="28"/>
        </w:rPr>
        <w:t xml:space="preserve"> направлении, с её многочисленными левыми и правыми притоками первого, второго, третьего и т.д. порядков, а также большим количеством мелких озёр.</w:t>
      </w:r>
    </w:p>
    <w:p w14:paraId="00297B9A" w14:textId="77777777" w:rsidR="008C1FE1" w:rsidRPr="00076D08" w:rsidRDefault="008C1FE1" w:rsidP="00076D08">
      <w:pPr>
        <w:pStyle w:val="S"/>
        <w:ind w:left="-851" w:firstLine="851"/>
        <w:rPr>
          <w:sz w:val="28"/>
          <w:szCs w:val="28"/>
        </w:rPr>
      </w:pPr>
      <w:r w:rsidRPr="00076D08">
        <w:rPr>
          <w:sz w:val="28"/>
          <w:szCs w:val="28"/>
        </w:rPr>
        <w:t>Сама же река Кази-</w:t>
      </w:r>
      <w:proofErr w:type="spellStart"/>
      <w:r w:rsidRPr="00076D08">
        <w:rPr>
          <w:sz w:val="28"/>
          <w:szCs w:val="28"/>
        </w:rPr>
        <w:t>Кумухское</w:t>
      </w:r>
      <w:proofErr w:type="spellEnd"/>
      <w:r w:rsidRPr="00076D08">
        <w:rPr>
          <w:sz w:val="28"/>
          <w:szCs w:val="28"/>
        </w:rPr>
        <w:t xml:space="preserve"> </w:t>
      </w:r>
      <w:proofErr w:type="spellStart"/>
      <w:r w:rsidRPr="00076D08">
        <w:rPr>
          <w:sz w:val="28"/>
          <w:szCs w:val="28"/>
        </w:rPr>
        <w:t>Койсу</w:t>
      </w:r>
      <w:proofErr w:type="spellEnd"/>
      <w:r w:rsidRPr="00076D08">
        <w:rPr>
          <w:sz w:val="28"/>
          <w:szCs w:val="28"/>
        </w:rPr>
        <w:t xml:space="preserve"> является притоком второго порядка р. Сулак.</w:t>
      </w:r>
    </w:p>
    <w:p w14:paraId="52776CFB" w14:textId="77777777" w:rsidR="008C1FE1" w:rsidRPr="00076D08" w:rsidRDefault="008C1FE1" w:rsidP="00076D08">
      <w:pPr>
        <w:pStyle w:val="S"/>
        <w:ind w:left="-851" w:firstLine="851"/>
        <w:rPr>
          <w:sz w:val="28"/>
          <w:szCs w:val="28"/>
        </w:rPr>
      </w:pPr>
      <w:r w:rsidRPr="00076D08">
        <w:rPr>
          <w:sz w:val="28"/>
          <w:szCs w:val="28"/>
        </w:rPr>
        <w:t>Кази-</w:t>
      </w:r>
      <w:proofErr w:type="spellStart"/>
      <w:r w:rsidRPr="00076D08">
        <w:rPr>
          <w:sz w:val="28"/>
          <w:szCs w:val="28"/>
        </w:rPr>
        <w:t>Кумухское</w:t>
      </w:r>
      <w:proofErr w:type="spellEnd"/>
      <w:r w:rsidRPr="00076D08">
        <w:rPr>
          <w:sz w:val="28"/>
          <w:szCs w:val="28"/>
        </w:rPr>
        <w:t xml:space="preserve"> </w:t>
      </w:r>
      <w:proofErr w:type="spellStart"/>
      <w:r w:rsidRPr="00076D08">
        <w:rPr>
          <w:sz w:val="28"/>
          <w:szCs w:val="28"/>
        </w:rPr>
        <w:t>Койсу</w:t>
      </w:r>
      <w:proofErr w:type="spellEnd"/>
      <w:r w:rsidRPr="00076D08">
        <w:rPr>
          <w:sz w:val="28"/>
          <w:szCs w:val="28"/>
        </w:rPr>
        <w:t xml:space="preserve"> берёт начало на северном склоне хребта </w:t>
      </w:r>
      <w:proofErr w:type="spellStart"/>
      <w:r w:rsidRPr="00076D08">
        <w:rPr>
          <w:sz w:val="28"/>
          <w:szCs w:val="28"/>
        </w:rPr>
        <w:t>Дюльтыдаг</w:t>
      </w:r>
      <w:proofErr w:type="spellEnd"/>
      <w:r w:rsidRPr="00076D08">
        <w:rPr>
          <w:sz w:val="28"/>
          <w:szCs w:val="28"/>
        </w:rPr>
        <w:t xml:space="preserve"> и справа впадает в реку </w:t>
      </w:r>
      <w:proofErr w:type="spellStart"/>
      <w:r w:rsidRPr="00076D08">
        <w:rPr>
          <w:sz w:val="28"/>
          <w:szCs w:val="28"/>
        </w:rPr>
        <w:t>Каракойсуу</w:t>
      </w:r>
      <w:proofErr w:type="spellEnd"/>
      <w:r w:rsidRPr="00076D08">
        <w:rPr>
          <w:sz w:val="28"/>
          <w:szCs w:val="28"/>
        </w:rPr>
        <w:t xml:space="preserve"> с. Гергебиль. Длина реки со всеми притоками 1610 </w:t>
      </w:r>
      <w:r w:rsidRPr="00076D08">
        <w:rPr>
          <w:sz w:val="28"/>
          <w:szCs w:val="28"/>
        </w:rPr>
        <w:lastRenderedPageBreak/>
        <w:t>км. Общее падение 2550 м, площадь сбора 1850 км2, средняя высота водосбора 1990 м.</w:t>
      </w:r>
    </w:p>
    <w:p w14:paraId="4A9CAF34" w14:textId="77777777" w:rsidR="008C1FE1" w:rsidRPr="00076D08" w:rsidRDefault="008C1FE1" w:rsidP="00076D08">
      <w:pPr>
        <w:pStyle w:val="S"/>
        <w:ind w:left="-851" w:firstLine="851"/>
        <w:rPr>
          <w:sz w:val="28"/>
          <w:szCs w:val="28"/>
        </w:rPr>
      </w:pPr>
      <w:r w:rsidRPr="00076D08">
        <w:rPr>
          <w:sz w:val="28"/>
          <w:szCs w:val="28"/>
        </w:rPr>
        <w:t>Река имеет бурное течение. Местами река выработала тесное ущелье, глубиной до 200 м, шириной 2-4 м.</w:t>
      </w:r>
    </w:p>
    <w:p w14:paraId="77FA33D5" w14:textId="77777777" w:rsidR="008C1FE1" w:rsidRPr="00076D08" w:rsidRDefault="008C1FE1" w:rsidP="00076D08">
      <w:pPr>
        <w:pStyle w:val="S"/>
        <w:ind w:left="-851" w:firstLine="851"/>
        <w:rPr>
          <w:sz w:val="28"/>
          <w:szCs w:val="28"/>
        </w:rPr>
      </w:pPr>
      <w:r w:rsidRPr="00076D08">
        <w:rPr>
          <w:sz w:val="28"/>
          <w:szCs w:val="28"/>
        </w:rPr>
        <w:t>Вода в реке имеет почти всегда высокую мутность, что свидетельствует о наличии большого количества взвешенных частиц. В устье количество взвешенных наносов составляет в среднем 1330 тыс. т/год.</w:t>
      </w:r>
    </w:p>
    <w:p w14:paraId="73423EFA" w14:textId="77777777" w:rsidR="00455168" w:rsidRDefault="00EE40C5" w:rsidP="00455168">
      <w:pPr>
        <w:pStyle w:val="S"/>
        <w:tabs>
          <w:tab w:val="left" w:pos="1926"/>
        </w:tabs>
        <w:ind w:left="-851" w:firstLine="851"/>
        <w:outlineLvl w:val="2"/>
        <w:rPr>
          <w:b/>
          <w:sz w:val="28"/>
          <w:szCs w:val="28"/>
        </w:rPr>
      </w:pPr>
      <w:r w:rsidRPr="00F66B95">
        <w:rPr>
          <w:b/>
          <w:sz w:val="28"/>
          <w:szCs w:val="28"/>
        </w:rPr>
        <w:t>3.3.</w:t>
      </w:r>
      <w:r w:rsidR="003B4EE8">
        <w:rPr>
          <w:b/>
          <w:sz w:val="28"/>
          <w:szCs w:val="28"/>
        </w:rPr>
        <w:t>3</w:t>
      </w:r>
      <w:r w:rsidRPr="00F66B95">
        <w:rPr>
          <w:b/>
          <w:sz w:val="28"/>
          <w:szCs w:val="28"/>
        </w:rPr>
        <w:t xml:space="preserve"> Растительность и животный мир</w:t>
      </w:r>
      <w:bookmarkEnd w:id="27"/>
      <w:bookmarkEnd w:id="28"/>
    </w:p>
    <w:p w14:paraId="34EB7B19" w14:textId="77777777" w:rsidR="008C1FE1" w:rsidRPr="008C1FE1" w:rsidRDefault="008C1FE1" w:rsidP="008C1FE1">
      <w:pPr>
        <w:pStyle w:val="S"/>
        <w:ind w:left="-851" w:firstLine="851"/>
        <w:rPr>
          <w:sz w:val="28"/>
        </w:rPr>
      </w:pPr>
      <w:r w:rsidRPr="008C1FE1">
        <w:rPr>
          <w:sz w:val="28"/>
        </w:rPr>
        <w:t xml:space="preserve">Растительность рассматриваемого района изменяется с юга на север от высокогорной </w:t>
      </w:r>
      <w:proofErr w:type="spellStart"/>
      <w:r w:rsidRPr="008C1FE1">
        <w:rPr>
          <w:sz w:val="28"/>
        </w:rPr>
        <w:t>петрофильной</w:t>
      </w:r>
      <w:proofErr w:type="spellEnd"/>
      <w:r w:rsidRPr="008C1FE1">
        <w:rPr>
          <w:sz w:val="28"/>
        </w:rPr>
        <w:t xml:space="preserve"> (каменистой), альпийских и субальпийских лугов, до степной и растительности мелколиственных лесов.</w:t>
      </w:r>
    </w:p>
    <w:p w14:paraId="48DE3E1B" w14:textId="77777777" w:rsidR="008C1FE1" w:rsidRPr="008C1FE1" w:rsidRDefault="008C1FE1" w:rsidP="008C1FE1">
      <w:pPr>
        <w:pStyle w:val="S"/>
        <w:ind w:left="-851" w:firstLine="851"/>
        <w:rPr>
          <w:sz w:val="28"/>
        </w:rPr>
      </w:pPr>
      <w:r w:rsidRPr="008C1FE1">
        <w:rPr>
          <w:sz w:val="28"/>
        </w:rPr>
        <w:t xml:space="preserve">Высокогорная каменистая растительность представлена </w:t>
      </w:r>
      <w:proofErr w:type="spellStart"/>
      <w:r w:rsidRPr="008C1FE1">
        <w:rPr>
          <w:sz w:val="28"/>
        </w:rPr>
        <w:t>минуарией</w:t>
      </w:r>
      <w:proofErr w:type="spellEnd"/>
      <w:r w:rsidRPr="008C1FE1">
        <w:rPr>
          <w:sz w:val="28"/>
        </w:rPr>
        <w:t xml:space="preserve"> </w:t>
      </w:r>
      <w:proofErr w:type="spellStart"/>
      <w:r w:rsidRPr="008C1FE1">
        <w:rPr>
          <w:sz w:val="28"/>
        </w:rPr>
        <w:t>Биберштейна</w:t>
      </w:r>
      <w:proofErr w:type="spellEnd"/>
      <w:r w:rsidRPr="008C1FE1">
        <w:rPr>
          <w:sz w:val="28"/>
        </w:rPr>
        <w:t xml:space="preserve">, камнеломкой мускатной, крупкой моховидной, </w:t>
      </w:r>
      <w:proofErr w:type="spellStart"/>
      <w:r w:rsidRPr="008C1FE1">
        <w:rPr>
          <w:sz w:val="28"/>
        </w:rPr>
        <w:t>лжепузыркой</w:t>
      </w:r>
      <w:proofErr w:type="spellEnd"/>
      <w:r w:rsidRPr="008C1FE1">
        <w:rPr>
          <w:sz w:val="28"/>
        </w:rPr>
        <w:t xml:space="preserve"> лапчатой, </w:t>
      </w:r>
      <w:proofErr w:type="spellStart"/>
      <w:r w:rsidRPr="008C1FE1">
        <w:rPr>
          <w:sz w:val="28"/>
        </w:rPr>
        <w:t>низкозонтичникомбесстебельным</w:t>
      </w:r>
      <w:proofErr w:type="spellEnd"/>
      <w:r w:rsidRPr="008C1FE1">
        <w:rPr>
          <w:sz w:val="28"/>
        </w:rPr>
        <w:t>, осокой горной и т.д.</w:t>
      </w:r>
    </w:p>
    <w:p w14:paraId="11016B5A" w14:textId="77777777" w:rsidR="008C1FE1" w:rsidRPr="008C1FE1" w:rsidRDefault="008C1FE1" w:rsidP="008C1FE1">
      <w:pPr>
        <w:pStyle w:val="S"/>
        <w:ind w:left="-851" w:firstLine="851"/>
        <w:rPr>
          <w:sz w:val="28"/>
        </w:rPr>
      </w:pPr>
      <w:r w:rsidRPr="008C1FE1">
        <w:rPr>
          <w:sz w:val="28"/>
        </w:rPr>
        <w:t>В альпийских лугах встречается лисохвост ледниковый, тимофеевка альпийская, мятлик альпийский, первоцвет холодный.</w:t>
      </w:r>
    </w:p>
    <w:p w14:paraId="7E80117E" w14:textId="77777777" w:rsidR="008C1FE1" w:rsidRPr="008C1FE1" w:rsidRDefault="008C1FE1" w:rsidP="008C1FE1">
      <w:pPr>
        <w:pStyle w:val="S"/>
        <w:ind w:left="-851" w:firstLine="851"/>
        <w:rPr>
          <w:sz w:val="28"/>
        </w:rPr>
      </w:pPr>
      <w:r w:rsidRPr="008C1FE1">
        <w:rPr>
          <w:sz w:val="28"/>
        </w:rPr>
        <w:t xml:space="preserve">В субальпийских лугах произрастает клевер </w:t>
      </w:r>
      <w:proofErr w:type="spellStart"/>
      <w:r w:rsidRPr="008C1FE1">
        <w:rPr>
          <w:sz w:val="28"/>
        </w:rPr>
        <w:t>волосистоголовый</w:t>
      </w:r>
      <w:proofErr w:type="spellEnd"/>
      <w:r w:rsidRPr="008C1FE1">
        <w:rPr>
          <w:sz w:val="28"/>
        </w:rPr>
        <w:t>, белоус голостебельный, костёр пёстрый, овсяница пёстрая и др.</w:t>
      </w:r>
    </w:p>
    <w:p w14:paraId="122BF8A6" w14:textId="77777777" w:rsidR="008C1FE1" w:rsidRPr="008C1FE1" w:rsidRDefault="008C1FE1" w:rsidP="008C1FE1">
      <w:pPr>
        <w:pStyle w:val="S"/>
        <w:ind w:left="-851" w:firstLine="851"/>
        <w:rPr>
          <w:sz w:val="28"/>
        </w:rPr>
      </w:pPr>
      <w:r w:rsidRPr="008C1FE1">
        <w:rPr>
          <w:sz w:val="28"/>
        </w:rPr>
        <w:t>Лугово-степная растительность представлена пыреем стройным, ковылем дагестанским. Здесь также можно встретить бородача кавказского, бородача кровоостанавливающего.</w:t>
      </w:r>
    </w:p>
    <w:p w14:paraId="3BEEC51B" w14:textId="77777777" w:rsidR="008C1FE1" w:rsidRPr="008C1FE1" w:rsidRDefault="008C1FE1" w:rsidP="008C1FE1">
      <w:pPr>
        <w:pStyle w:val="S"/>
        <w:ind w:left="-851" w:firstLine="851"/>
        <w:rPr>
          <w:sz w:val="28"/>
        </w:rPr>
      </w:pPr>
      <w:r w:rsidRPr="008C1FE1">
        <w:rPr>
          <w:sz w:val="28"/>
        </w:rPr>
        <w:t>Животный мир района весьма разнообразен. Здесь водятся переднеазиатский леопард, бурый медведь, серна, кавказский улар, чёрный гриф, представители отряда чешуекрылых, жесткокрылых, степная гадюка, кавказская кошачья змея и т.д.</w:t>
      </w:r>
    </w:p>
    <w:p w14:paraId="5E022AD2" w14:textId="2D2EFF29" w:rsidR="00455168" w:rsidRPr="00455168" w:rsidRDefault="00455168" w:rsidP="008C1FE1">
      <w:pPr>
        <w:pStyle w:val="S"/>
        <w:ind w:left="-851" w:firstLine="851"/>
        <w:rPr>
          <w:sz w:val="28"/>
        </w:rPr>
      </w:pPr>
      <w:r w:rsidRPr="00455168">
        <w:rPr>
          <w:sz w:val="28"/>
        </w:rPr>
        <w:t>.</w:t>
      </w:r>
    </w:p>
    <w:p w14:paraId="721A8641" w14:textId="1595E0AE" w:rsidR="00EE40C5" w:rsidRPr="00BB3CAE" w:rsidRDefault="00EE40C5" w:rsidP="00A37586">
      <w:pPr>
        <w:pStyle w:val="S"/>
        <w:ind w:left="-851" w:firstLine="851"/>
        <w:outlineLvl w:val="1"/>
        <w:rPr>
          <w:b/>
          <w:sz w:val="28"/>
          <w:szCs w:val="28"/>
        </w:rPr>
      </w:pPr>
      <w:bookmarkStart w:id="29" w:name="_Toc129100119"/>
      <w:bookmarkStart w:id="30" w:name="_Toc146013350"/>
      <w:r w:rsidRPr="00BB3CAE">
        <w:rPr>
          <w:b/>
          <w:sz w:val="28"/>
          <w:szCs w:val="28"/>
        </w:rPr>
        <w:t>3.4 Инженерно-геологические условия</w:t>
      </w:r>
      <w:bookmarkEnd w:id="29"/>
      <w:bookmarkEnd w:id="30"/>
      <w:r w:rsidRPr="00BB3CAE">
        <w:rPr>
          <w:b/>
          <w:sz w:val="28"/>
          <w:szCs w:val="28"/>
        </w:rPr>
        <w:t xml:space="preserve"> </w:t>
      </w:r>
    </w:p>
    <w:p w14:paraId="7D356AB0" w14:textId="77777777" w:rsidR="008C1FE1" w:rsidRPr="00076D08" w:rsidRDefault="008C1FE1" w:rsidP="00076D08">
      <w:pPr>
        <w:pStyle w:val="S"/>
        <w:ind w:left="-851" w:firstLine="851"/>
        <w:rPr>
          <w:sz w:val="28"/>
        </w:rPr>
      </w:pPr>
      <w:bookmarkStart w:id="31" w:name="_Toc146013351"/>
      <w:r w:rsidRPr="00076D08">
        <w:rPr>
          <w:sz w:val="28"/>
        </w:rPr>
        <w:t>Инженерно-геологические условия Лакского района, определяются его рельефом и геоморфологией, опасными природными процессами, происходящими на его территории.</w:t>
      </w:r>
    </w:p>
    <w:p w14:paraId="37E16D9E" w14:textId="77777777" w:rsidR="00455168" w:rsidRDefault="00963F16" w:rsidP="00455168">
      <w:pPr>
        <w:pStyle w:val="S"/>
        <w:tabs>
          <w:tab w:val="left" w:pos="1926"/>
        </w:tabs>
        <w:ind w:left="-851" w:firstLine="851"/>
        <w:outlineLvl w:val="2"/>
        <w:rPr>
          <w:b/>
          <w:sz w:val="28"/>
          <w:szCs w:val="28"/>
        </w:rPr>
      </w:pPr>
      <w:r>
        <w:rPr>
          <w:b/>
          <w:sz w:val="28"/>
          <w:szCs w:val="28"/>
        </w:rPr>
        <w:t xml:space="preserve">3.4.1 </w:t>
      </w:r>
      <w:r w:rsidRPr="00963F16">
        <w:rPr>
          <w:b/>
          <w:sz w:val="28"/>
          <w:szCs w:val="28"/>
        </w:rPr>
        <w:t>Рельеф и элементы геоморфологии</w:t>
      </w:r>
      <w:bookmarkEnd w:id="31"/>
      <w:r w:rsidRPr="00963F16">
        <w:rPr>
          <w:b/>
          <w:sz w:val="28"/>
          <w:szCs w:val="28"/>
        </w:rPr>
        <w:t xml:space="preserve"> </w:t>
      </w:r>
    </w:p>
    <w:p w14:paraId="3C22E46A" w14:textId="77777777" w:rsidR="008C1FE1" w:rsidRPr="008C1FE1" w:rsidRDefault="008C1FE1" w:rsidP="00076D08">
      <w:pPr>
        <w:pStyle w:val="S"/>
        <w:ind w:left="-851" w:firstLine="851"/>
        <w:rPr>
          <w:sz w:val="28"/>
        </w:rPr>
      </w:pPr>
      <w:bookmarkStart w:id="32" w:name="_Toc129100123"/>
      <w:bookmarkStart w:id="33" w:name="_Toc146013352"/>
      <w:r w:rsidRPr="008C1FE1">
        <w:rPr>
          <w:sz w:val="28"/>
        </w:rPr>
        <w:lastRenderedPageBreak/>
        <w:t xml:space="preserve">Согласно гидрогеологическому районированию </w:t>
      </w:r>
      <w:proofErr w:type="gramStart"/>
      <w:r w:rsidRPr="008C1FE1">
        <w:rPr>
          <w:sz w:val="28"/>
        </w:rPr>
        <w:t>Дагестана</w:t>
      </w:r>
      <w:proofErr w:type="gramEnd"/>
      <w:r w:rsidRPr="008C1FE1">
        <w:rPr>
          <w:sz w:val="28"/>
        </w:rPr>
        <w:t xml:space="preserve">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отложений юрского возраста и воды делювиально-пролювиальных отложений речных долин. Воды юрских отложений характеризуются смешанным химическим составом. На территории района имеются многочисленные выходы родников с дебитами от 0,05-2,00 л/сек до 5,0-10,0 л/сек.</w:t>
      </w:r>
    </w:p>
    <w:p w14:paraId="21A181F6" w14:textId="77777777" w:rsidR="008C1FE1" w:rsidRPr="008C1FE1" w:rsidRDefault="008C1FE1" w:rsidP="00076D08">
      <w:pPr>
        <w:pStyle w:val="S"/>
        <w:ind w:left="-851" w:firstLine="851"/>
        <w:rPr>
          <w:sz w:val="28"/>
        </w:rPr>
      </w:pPr>
      <w:r w:rsidRPr="008C1FE1">
        <w:rPr>
          <w:sz w:val="28"/>
        </w:rPr>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w:t>
      </w:r>
    </w:p>
    <w:p w14:paraId="4C0390D6" w14:textId="77777777" w:rsidR="008C1FE1" w:rsidRPr="008C1FE1" w:rsidRDefault="008C1FE1" w:rsidP="00076D08">
      <w:pPr>
        <w:pStyle w:val="S"/>
        <w:ind w:left="-851" w:firstLine="851"/>
        <w:rPr>
          <w:sz w:val="28"/>
        </w:rPr>
      </w:pPr>
      <w:r w:rsidRPr="008C1FE1">
        <w:rPr>
          <w:sz w:val="28"/>
        </w:rPr>
        <w:t xml:space="preserve">Вся территория представляет собой сложную горную территорию с высотами 800-3000 м. и занимает центральную часть Дагестана от </w:t>
      </w:r>
      <w:proofErr w:type="spellStart"/>
      <w:r w:rsidRPr="008C1FE1">
        <w:rPr>
          <w:sz w:val="28"/>
        </w:rPr>
        <w:t>Цудахара</w:t>
      </w:r>
      <w:proofErr w:type="spellEnd"/>
      <w:r w:rsidRPr="008C1FE1">
        <w:rPr>
          <w:sz w:val="28"/>
        </w:rPr>
        <w:t xml:space="preserve"> по бассейну реки Кази-</w:t>
      </w:r>
      <w:proofErr w:type="spellStart"/>
      <w:r w:rsidRPr="008C1FE1">
        <w:rPr>
          <w:sz w:val="28"/>
        </w:rPr>
        <w:t>Кумухское</w:t>
      </w:r>
      <w:proofErr w:type="spellEnd"/>
      <w:r w:rsidRPr="008C1FE1">
        <w:rPr>
          <w:sz w:val="28"/>
        </w:rPr>
        <w:t xml:space="preserve"> </w:t>
      </w:r>
      <w:proofErr w:type="spellStart"/>
      <w:r w:rsidRPr="008C1FE1">
        <w:rPr>
          <w:sz w:val="28"/>
        </w:rPr>
        <w:t>койсу</w:t>
      </w:r>
      <w:proofErr w:type="spellEnd"/>
      <w:r w:rsidRPr="008C1FE1">
        <w:rPr>
          <w:sz w:val="28"/>
        </w:rPr>
        <w:t xml:space="preserve"> до его верховьев. Территория района южным узким кольцом обращена в сторону главного </w:t>
      </w:r>
      <w:proofErr w:type="spellStart"/>
      <w:r w:rsidRPr="008C1FE1">
        <w:rPr>
          <w:sz w:val="28"/>
        </w:rPr>
        <w:t>Кавказкого</w:t>
      </w:r>
      <w:proofErr w:type="spellEnd"/>
      <w:r w:rsidRPr="008C1FE1">
        <w:rPr>
          <w:sz w:val="28"/>
        </w:rPr>
        <w:t xml:space="preserve"> хребта и отделена от него высокими вершинами </w:t>
      </w:r>
      <w:proofErr w:type="spellStart"/>
      <w:r w:rsidRPr="008C1FE1">
        <w:rPr>
          <w:sz w:val="28"/>
        </w:rPr>
        <w:t>Дюлты</w:t>
      </w:r>
      <w:proofErr w:type="spellEnd"/>
      <w:r w:rsidRPr="008C1FE1">
        <w:rPr>
          <w:sz w:val="28"/>
        </w:rPr>
        <w:t xml:space="preserve">-Дага (4127 м.), </w:t>
      </w:r>
      <w:proofErr w:type="spellStart"/>
      <w:r w:rsidRPr="008C1FE1">
        <w:rPr>
          <w:sz w:val="28"/>
        </w:rPr>
        <w:t>Акулалу</w:t>
      </w:r>
      <w:proofErr w:type="spellEnd"/>
      <w:r w:rsidRPr="008C1FE1">
        <w:rPr>
          <w:sz w:val="28"/>
        </w:rPr>
        <w:t xml:space="preserve">, </w:t>
      </w:r>
      <w:proofErr w:type="spellStart"/>
      <w:r w:rsidRPr="008C1FE1">
        <w:rPr>
          <w:sz w:val="28"/>
        </w:rPr>
        <w:t>Бабаку</w:t>
      </w:r>
      <w:proofErr w:type="spellEnd"/>
      <w:r w:rsidRPr="008C1FE1">
        <w:rPr>
          <w:sz w:val="28"/>
        </w:rPr>
        <w:t xml:space="preserve">, </w:t>
      </w:r>
      <w:proofErr w:type="spellStart"/>
      <w:r w:rsidRPr="008C1FE1">
        <w:rPr>
          <w:sz w:val="28"/>
        </w:rPr>
        <w:t>Кюкма</w:t>
      </w:r>
      <w:proofErr w:type="spellEnd"/>
      <w:r w:rsidRPr="008C1FE1">
        <w:rPr>
          <w:sz w:val="28"/>
        </w:rPr>
        <w:t>.</w:t>
      </w:r>
    </w:p>
    <w:p w14:paraId="3FD82CBF" w14:textId="77777777" w:rsidR="008C1FE1" w:rsidRPr="008C1FE1" w:rsidRDefault="008C1FE1" w:rsidP="00076D08">
      <w:pPr>
        <w:pStyle w:val="S"/>
        <w:ind w:left="-851" w:firstLine="851"/>
        <w:rPr>
          <w:sz w:val="28"/>
        </w:rPr>
      </w:pPr>
      <w:r w:rsidRPr="008C1FE1">
        <w:rPr>
          <w:sz w:val="28"/>
        </w:rPr>
        <w:t xml:space="preserve">Самые высокие горы и перевалы на территории района </w:t>
      </w:r>
      <w:proofErr w:type="spellStart"/>
      <w:r w:rsidRPr="008C1FE1">
        <w:rPr>
          <w:sz w:val="28"/>
        </w:rPr>
        <w:t>Дюльтыдаг</w:t>
      </w:r>
      <w:proofErr w:type="spellEnd"/>
      <w:r w:rsidRPr="008C1FE1">
        <w:rPr>
          <w:sz w:val="28"/>
        </w:rPr>
        <w:t xml:space="preserve"> (4120 м) и </w:t>
      </w:r>
      <w:proofErr w:type="spellStart"/>
      <w:r w:rsidRPr="008C1FE1">
        <w:rPr>
          <w:sz w:val="28"/>
        </w:rPr>
        <w:t>Пабакудаг</w:t>
      </w:r>
      <w:proofErr w:type="spellEnd"/>
      <w:r w:rsidRPr="008C1FE1">
        <w:rPr>
          <w:sz w:val="28"/>
        </w:rPr>
        <w:t xml:space="preserve"> (3194 м) виднеются на границе с Рутульским районом. Среди высоких гор и хребтов выделяется </w:t>
      </w:r>
      <w:proofErr w:type="spellStart"/>
      <w:r w:rsidRPr="008C1FE1">
        <w:rPr>
          <w:sz w:val="28"/>
        </w:rPr>
        <w:t>Дюльтыдагский</w:t>
      </w:r>
      <w:proofErr w:type="spellEnd"/>
      <w:r w:rsidRPr="008C1FE1">
        <w:rPr>
          <w:sz w:val="28"/>
        </w:rPr>
        <w:t xml:space="preserve"> хребет-продолжение Главного Кавказского хребта, многие его вершины покрыты ледниками и вечными снегами. Среди других хребтов выделяются </w:t>
      </w:r>
      <w:proofErr w:type="spellStart"/>
      <w:r w:rsidRPr="008C1FE1">
        <w:rPr>
          <w:sz w:val="28"/>
        </w:rPr>
        <w:t>Шунудагский</w:t>
      </w:r>
      <w:proofErr w:type="spellEnd"/>
      <w:r w:rsidRPr="008C1FE1">
        <w:rPr>
          <w:sz w:val="28"/>
        </w:rPr>
        <w:t xml:space="preserve"> и </w:t>
      </w:r>
      <w:proofErr w:type="spellStart"/>
      <w:r w:rsidRPr="008C1FE1">
        <w:rPr>
          <w:sz w:val="28"/>
        </w:rPr>
        <w:t>Хунзунтунский</w:t>
      </w:r>
      <w:proofErr w:type="spellEnd"/>
      <w:r w:rsidRPr="008C1FE1">
        <w:rPr>
          <w:sz w:val="28"/>
        </w:rPr>
        <w:t xml:space="preserve"> (</w:t>
      </w:r>
      <w:proofErr w:type="spellStart"/>
      <w:r w:rsidRPr="008C1FE1">
        <w:rPr>
          <w:sz w:val="28"/>
        </w:rPr>
        <w:t>Кимнзу</w:t>
      </w:r>
      <w:proofErr w:type="spellEnd"/>
      <w:r w:rsidRPr="008C1FE1">
        <w:rPr>
          <w:sz w:val="28"/>
        </w:rPr>
        <w:t xml:space="preserve">), которые достигают 3500 м; на севере, на границе с </w:t>
      </w:r>
      <w:proofErr w:type="spellStart"/>
      <w:r w:rsidRPr="008C1FE1">
        <w:rPr>
          <w:sz w:val="28"/>
        </w:rPr>
        <w:t>Гунибским</w:t>
      </w:r>
      <w:proofErr w:type="spellEnd"/>
      <w:r w:rsidRPr="008C1FE1">
        <w:rPr>
          <w:sz w:val="28"/>
        </w:rPr>
        <w:t xml:space="preserve"> районом - </w:t>
      </w:r>
      <w:proofErr w:type="spellStart"/>
      <w:r w:rsidRPr="008C1FE1">
        <w:rPr>
          <w:sz w:val="28"/>
        </w:rPr>
        <w:t>Турчидагское</w:t>
      </w:r>
      <w:proofErr w:type="spellEnd"/>
      <w:r w:rsidRPr="008C1FE1">
        <w:rPr>
          <w:sz w:val="28"/>
        </w:rPr>
        <w:t xml:space="preserve"> плато - знаменитое      поле сражений, где    были разбиты иранские войска.</w:t>
      </w:r>
    </w:p>
    <w:p w14:paraId="63396E68" w14:textId="77777777" w:rsidR="008C1FE1" w:rsidRPr="008C1FE1" w:rsidRDefault="008C1FE1" w:rsidP="00076D08">
      <w:pPr>
        <w:pStyle w:val="S"/>
        <w:ind w:left="-851" w:firstLine="851"/>
        <w:rPr>
          <w:sz w:val="28"/>
        </w:rPr>
      </w:pPr>
      <w:r w:rsidRPr="008C1FE1">
        <w:rPr>
          <w:sz w:val="28"/>
        </w:rPr>
        <w:t>Сейсмическая активность района оценивается 7-8 баллов.</w:t>
      </w:r>
    </w:p>
    <w:p w14:paraId="2D4D6F83" w14:textId="77777777" w:rsidR="008C1FE1" w:rsidRPr="008C1FE1" w:rsidRDefault="008C1FE1" w:rsidP="00076D08">
      <w:pPr>
        <w:pStyle w:val="S"/>
        <w:ind w:left="-851" w:firstLine="851"/>
        <w:rPr>
          <w:sz w:val="28"/>
        </w:rPr>
      </w:pPr>
      <w:r w:rsidRPr="008C1FE1">
        <w:rPr>
          <w:sz w:val="28"/>
        </w:rPr>
        <w:t xml:space="preserve">В геологическом строении преобладают трещиноватые известняки, подстилаемые </w:t>
      </w:r>
      <w:proofErr w:type="spellStart"/>
      <w:r w:rsidRPr="008C1FE1">
        <w:rPr>
          <w:sz w:val="28"/>
        </w:rPr>
        <w:t>аргилитоподобными</w:t>
      </w:r>
      <w:proofErr w:type="spellEnd"/>
      <w:r w:rsidRPr="008C1FE1">
        <w:rPr>
          <w:sz w:val="28"/>
        </w:rPr>
        <w:t xml:space="preserve"> глинами, сланцево-песчаниковыми толщами и мергелями.</w:t>
      </w:r>
    </w:p>
    <w:p w14:paraId="0EBBC55E" w14:textId="77777777" w:rsidR="008C1FE1" w:rsidRPr="008C1FE1" w:rsidRDefault="008C1FE1" w:rsidP="00076D08">
      <w:pPr>
        <w:pStyle w:val="S"/>
        <w:ind w:left="-851" w:firstLine="851"/>
        <w:rPr>
          <w:sz w:val="28"/>
        </w:rPr>
      </w:pPr>
      <w:r w:rsidRPr="008C1FE1">
        <w:rPr>
          <w:sz w:val="28"/>
        </w:rPr>
        <w:t xml:space="preserve">Исследования наличия в районе полезных ископаемых не проводились.  За исключением бутового камня и глины, иные полезные ископаемые в районе не обнаружены, хотя в природе встречается каменный уголь, торф, кварцы, огнеупорная </w:t>
      </w:r>
      <w:r w:rsidRPr="008C1FE1">
        <w:rPr>
          <w:sz w:val="28"/>
        </w:rPr>
        <w:lastRenderedPageBreak/>
        <w:t>глина, белая глина, горный хрусталь, сернистое железо, сернисто-щелочные воды и др.</w:t>
      </w:r>
    </w:p>
    <w:p w14:paraId="548F5348" w14:textId="77777777" w:rsidR="008C1FE1" w:rsidRPr="008C1FE1" w:rsidRDefault="008C1FE1" w:rsidP="00076D08">
      <w:pPr>
        <w:pStyle w:val="S"/>
        <w:ind w:left="-851" w:firstLine="851"/>
        <w:rPr>
          <w:sz w:val="28"/>
        </w:rPr>
      </w:pPr>
      <w:r w:rsidRPr="008C1FE1">
        <w:rPr>
          <w:sz w:val="28"/>
        </w:rPr>
        <w:t xml:space="preserve">В целом почвенный покров горных территорий муниципального образования беден - отличается тонким гумусовым горизонтом. При этом в </w:t>
      </w:r>
      <w:proofErr w:type="spellStart"/>
      <w:r w:rsidRPr="008C1FE1">
        <w:rPr>
          <w:sz w:val="28"/>
        </w:rPr>
        <w:t>Кумухской</w:t>
      </w:r>
      <w:proofErr w:type="spellEnd"/>
      <w:r w:rsidRPr="008C1FE1">
        <w:rPr>
          <w:sz w:val="28"/>
        </w:rPr>
        <w:t xml:space="preserve"> котловине зафиксированы уникальные для Дагестана горные черноземы.  Эта плодородная котловина, а также прилегающее к ней плато, издревле были одной из важнейших житниц горного Дагестана.</w:t>
      </w:r>
    </w:p>
    <w:p w14:paraId="197ACA79" w14:textId="77777777" w:rsidR="008C1FE1" w:rsidRPr="008C1FE1" w:rsidRDefault="008C1FE1" w:rsidP="00076D08">
      <w:pPr>
        <w:pStyle w:val="S"/>
        <w:ind w:left="-851" w:firstLine="851"/>
        <w:rPr>
          <w:sz w:val="28"/>
        </w:rPr>
      </w:pPr>
      <w:r w:rsidRPr="008C1FE1">
        <w:rPr>
          <w:sz w:val="28"/>
        </w:rPr>
        <w:t>Основные просторы занимают альпийские луга и высокогорные пастбища.</w:t>
      </w:r>
    </w:p>
    <w:p w14:paraId="16B64B37" w14:textId="77777777" w:rsidR="008C1FE1" w:rsidRPr="008C1FE1" w:rsidRDefault="008C1FE1" w:rsidP="00076D08">
      <w:pPr>
        <w:pStyle w:val="S"/>
        <w:ind w:left="-851" w:firstLine="851"/>
        <w:rPr>
          <w:sz w:val="28"/>
        </w:rPr>
      </w:pPr>
      <w:r w:rsidRPr="008C1FE1">
        <w:rPr>
          <w:sz w:val="28"/>
        </w:rPr>
        <w:t xml:space="preserve">Из лиственных пород встречаются дуб восточный, граб Кавказский, липа обыкновенная, береза бородавчатая. Из кустарников – шиповник, можжевельник и облепиха. </w:t>
      </w:r>
    </w:p>
    <w:p w14:paraId="6A704CDA" w14:textId="77777777" w:rsidR="008C1FE1" w:rsidRPr="008C1FE1" w:rsidRDefault="008C1FE1" w:rsidP="00076D08">
      <w:pPr>
        <w:pStyle w:val="S"/>
        <w:ind w:left="-851" w:firstLine="851"/>
        <w:rPr>
          <w:sz w:val="28"/>
        </w:rPr>
      </w:pPr>
      <w:r w:rsidRPr="008C1FE1">
        <w:rPr>
          <w:sz w:val="28"/>
        </w:rPr>
        <w:t xml:space="preserve">В целом природные условия отличаются всеми достоинствами высокогорья: разнотравье альпийских лугов, высокий уровень солнечной радиации – большое число солнечных дней в году, благоприятная в целом экологическая ситуация. И одновременно его же недостатками: резкие контрасты высокогорной поясности, при их высоте – от 1500 м в северной части до 4000м в южной; отсюда суровые климатические условия на большей территории, сезонные колебания уровня </w:t>
      </w:r>
      <w:proofErr w:type="spellStart"/>
      <w:r w:rsidRPr="008C1FE1">
        <w:rPr>
          <w:sz w:val="28"/>
        </w:rPr>
        <w:t>водообеспеченности</w:t>
      </w:r>
      <w:proofErr w:type="spellEnd"/>
      <w:r w:rsidRPr="008C1FE1">
        <w:rPr>
          <w:sz w:val="28"/>
        </w:rPr>
        <w:t xml:space="preserve"> из-за преимущественного снегового питания водотоков, скудные горные почвы (за исключением горных черноземов </w:t>
      </w:r>
      <w:proofErr w:type="spellStart"/>
      <w:r w:rsidRPr="008C1FE1">
        <w:rPr>
          <w:sz w:val="28"/>
        </w:rPr>
        <w:t>Кумухской</w:t>
      </w:r>
      <w:proofErr w:type="spellEnd"/>
      <w:r w:rsidRPr="008C1FE1">
        <w:rPr>
          <w:sz w:val="28"/>
        </w:rPr>
        <w:t xml:space="preserve"> котловины), короткий вегетационный период. Недостатки смягчаются во </w:t>
      </w:r>
      <w:proofErr w:type="spellStart"/>
      <w:r w:rsidRPr="008C1FE1">
        <w:rPr>
          <w:sz w:val="28"/>
        </w:rPr>
        <w:t>внутридолинной</w:t>
      </w:r>
      <w:proofErr w:type="spellEnd"/>
      <w:r w:rsidRPr="008C1FE1">
        <w:rPr>
          <w:sz w:val="28"/>
        </w:rPr>
        <w:t xml:space="preserve"> части, расположенной вдоль реки.</w:t>
      </w:r>
    </w:p>
    <w:p w14:paraId="08F4FAD9" w14:textId="77777777" w:rsidR="00EE40C5" w:rsidRPr="00BB3CAE" w:rsidRDefault="00EE40C5" w:rsidP="00A37586">
      <w:pPr>
        <w:pStyle w:val="S"/>
        <w:ind w:left="-851" w:firstLine="851"/>
        <w:outlineLvl w:val="1"/>
        <w:rPr>
          <w:b/>
          <w:sz w:val="28"/>
          <w:szCs w:val="28"/>
        </w:rPr>
      </w:pPr>
      <w:r w:rsidRPr="00BB3CAE">
        <w:rPr>
          <w:b/>
          <w:sz w:val="28"/>
          <w:szCs w:val="28"/>
        </w:rPr>
        <w:t>3.5 Опасные природные процессы</w:t>
      </w:r>
      <w:bookmarkEnd w:id="32"/>
      <w:bookmarkEnd w:id="33"/>
      <w:r w:rsidRPr="00BB3CAE">
        <w:rPr>
          <w:b/>
          <w:sz w:val="28"/>
          <w:szCs w:val="28"/>
        </w:rPr>
        <w:t xml:space="preserve"> </w:t>
      </w:r>
    </w:p>
    <w:p w14:paraId="1DD9D231" w14:textId="7BCAD297" w:rsidR="00EE40C5" w:rsidRPr="00730A44" w:rsidRDefault="00EE40C5" w:rsidP="00455168">
      <w:pPr>
        <w:pStyle w:val="S"/>
        <w:ind w:left="-851" w:firstLine="851"/>
        <w:rPr>
          <w:sz w:val="28"/>
          <w:szCs w:val="28"/>
        </w:rPr>
      </w:pPr>
      <w:r w:rsidRPr="00730A44">
        <w:rPr>
          <w:sz w:val="28"/>
          <w:szCs w:val="28"/>
        </w:rPr>
        <w:t>К опасным природным процессам на территории района могут быть отнесены опасные геологические, метеорологические и гидрометеорологические процессы.</w:t>
      </w:r>
    </w:p>
    <w:p w14:paraId="48615174" w14:textId="77777777" w:rsidR="00EE40C5" w:rsidRDefault="00EE40C5" w:rsidP="00A37586">
      <w:pPr>
        <w:pStyle w:val="S"/>
        <w:ind w:left="-851" w:firstLine="851"/>
        <w:outlineLvl w:val="2"/>
        <w:rPr>
          <w:b/>
          <w:sz w:val="28"/>
          <w:szCs w:val="28"/>
        </w:rPr>
      </w:pPr>
      <w:bookmarkStart w:id="34" w:name="_Toc129100124"/>
      <w:bookmarkStart w:id="35" w:name="_Toc146013353"/>
      <w:r>
        <w:rPr>
          <w:b/>
          <w:sz w:val="28"/>
          <w:szCs w:val="28"/>
        </w:rPr>
        <w:t>3.5</w:t>
      </w:r>
      <w:r w:rsidRPr="00730A44">
        <w:rPr>
          <w:b/>
          <w:sz w:val="28"/>
          <w:szCs w:val="28"/>
        </w:rPr>
        <w:t>.1 Опасные геологические процессы</w:t>
      </w:r>
      <w:bookmarkEnd w:id="34"/>
      <w:bookmarkEnd w:id="35"/>
      <w:r w:rsidRPr="00730A44">
        <w:rPr>
          <w:b/>
          <w:sz w:val="28"/>
          <w:szCs w:val="28"/>
        </w:rPr>
        <w:t xml:space="preserve"> </w:t>
      </w:r>
    </w:p>
    <w:p w14:paraId="587EBD0F" w14:textId="77777777" w:rsidR="00EE40C5" w:rsidRPr="001038CE" w:rsidRDefault="00EE40C5" w:rsidP="00A37586">
      <w:pPr>
        <w:pStyle w:val="S"/>
        <w:ind w:left="-851" w:firstLine="851"/>
        <w:rPr>
          <w:sz w:val="28"/>
          <w:szCs w:val="28"/>
        </w:rPr>
      </w:pPr>
      <w:r w:rsidRPr="001038CE">
        <w:rPr>
          <w:sz w:val="28"/>
          <w:szCs w:val="28"/>
        </w:rPr>
        <w:t xml:space="preserve">Из опасных геологических процессов на территории района широко развиты как эндогенные, так и экзогенные геологические процессы.  </w:t>
      </w:r>
    </w:p>
    <w:p w14:paraId="1127D433" w14:textId="77777777" w:rsidR="00EE40C5" w:rsidRPr="001038CE" w:rsidRDefault="00EE40C5" w:rsidP="00A37586">
      <w:pPr>
        <w:pStyle w:val="S"/>
        <w:ind w:left="-851" w:firstLine="851"/>
        <w:rPr>
          <w:sz w:val="28"/>
          <w:szCs w:val="28"/>
        </w:rPr>
      </w:pPr>
      <w:r w:rsidRPr="001038CE">
        <w:rPr>
          <w:sz w:val="28"/>
          <w:szCs w:val="28"/>
          <w:u w:val="single"/>
        </w:rPr>
        <w:t>Эндогенные процессы</w:t>
      </w:r>
      <w:r w:rsidRPr="001038CE">
        <w:rPr>
          <w:sz w:val="28"/>
          <w:szCs w:val="28"/>
        </w:rPr>
        <w:t xml:space="preserve"> Эндогенными, т.е. внутренними геологическими процессами, определяется высокая сейсмичность района. Сейсмичность – это </w:t>
      </w:r>
      <w:r w:rsidRPr="001038CE">
        <w:rPr>
          <w:sz w:val="28"/>
          <w:szCs w:val="28"/>
        </w:rPr>
        <w:lastRenderedPageBreak/>
        <w:t>наиболее опасное природное геологическое явление, с которым могут быть связаны разрушительные землетрясения.</w:t>
      </w:r>
    </w:p>
    <w:p w14:paraId="400463A5" w14:textId="54D292D3" w:rsidR="00EE40C5" w:rsidRPr="001038CE" w:rsidRDefault="00EE40C5" w:rsidP="00A37586">
      <w:pPr>
        <w:pStyle w:val="S"/>
        <w:ind w:left="-851" w:firstLine="851"/>
        <w:rPr>
          <w:sz w:val="28"/>
          <w:szCs w:val="28"/>
        </w:rPr>
      </w:pPr>
      <w:r w:rsidRPr="001038CE">
        <w:rPr>
          <w:sz w:val="28"/>
          <w:szCs w:val="28"/>
        </w:rPr>
        <w:t xml:space="preserve">Сейсмичность рассматриваемой территории составляет </w:t>
      </w:r>
      <w:r w:rsidR="00086E50">
        <w:rPr>
          <w:sz w:val="28"/>
          <w:szCs w:val="28"/>
        </w:rPr>
        <w:t>7</w:t>
      </w:r>
      <w:r w:rsidRPr="001038CE">
        <w:rPr>
          <w:sz w:val="28"/>
          <w:szCs w:val="28"/>
        </w:rPr>
        <w:t>-</w:t>
      </w:r>
      <w:r w:rsidR="00086E50">
        <w:rPr>
          <w:sz w:val="28"/>
          <w:szCs w:val="28"/>
        </w:rPr>
        <w:t>8</w:t>
      </w:r>
      <w:r w:rsidRPr="001038CE">
        <w:rPr>
          <w:sz w:val="28"/>
          <w:szCs w:val="28"/>
        </w:rPr>
        <w:t xml:space="preserve"> баллов. </w:t>
      </w:r>
    </w:p>
    <w:p w14:paraId="036F96D9" w14:textId="77777777" w:rsidR="00EE40C5" w:rsidRPr="001038CE" w:rsidRDefault="00EE40C5" w:rsidP="00A37586">
      <w:pPr>
        <w:pStyle w:val="S"/>
        <w:ind w:left="-851" w:firstLine="851"/>
        <w:rPr>
          <w:sz w:val="28"/>
          <w:szCs w:val="28"/>
        </w:rPr>
      </w:pPr>
      <w:r w:rsidRPr="001038CE">
        <w:rPr>
          <w:sz w:val="28"/>
          <w:szCs w:val="28"/>
        </w:rPr>
        <w:t xml:space="preserve">Высокая сейсмичность территории обусловлена современными тектоническими движениями, т.е. движениями земной </w:t>
      </w:r>
      <w:proofErr w:type="spellStart"/>
      <w:r w:rsidRPr="001038CE">
        <w:rPr>
          <w:sz w:val="28"/>
          <w:szCs w:val="28"/>
        </w:rPr>
        <w:t>коры</w:t>
      </w:r>
      <w:proofErr w:type="spellEnd"/>
      <w:r w:rsidRPr="001038CE">
        <w:rPr>
          <w:sz w:val="28"/>
          <w:szCs w:val="28"/>
        </w:rPr>
        <w:t xml:space="preserve">, происходящими в настоящее время или происходившими несколько сотен лет назад, выражающимися в поднятиях, опусканиях и сдвигах земной </w:t>
      </w:r>
      <w:proofErr w:type="spellStart"/>
      <w:r w:rsidRPr="001038CE">
        <w:rPr>
          <w:sz w:val="28"/>
          <w:szCs w:val="28"/>
        </w:rPr>
        <w:t>коры</w:t>
      </w:r>
      <w:proofErr w:type="spellEnd"/>
      <w:r w:rsidRPr="001038CE">
        <w:rPr>
          <w:sz w:val="28"/>
          <w:szCs w:val="28"/>
        </w:rPr>
        <w:t xml:space="preserve">. </w:t>
      </w:r>
    </w:p>
    <w:p w14:paraId="6AFAB781" w14:textId="77777777" w:rsidR="00EE40C5" w:rsidRPr="001038CE" w:rsidRDefault="00EE40C5" w:rsidP="00A37586">
      <w:pPr>
        <w:pStyle w:val="S"/>
        <w:ind w:left="-851" w:firstLine="851"/>
        <w:rPr>
          <w:sz w:val="28"/>
          <w:szCs w:val="28"/>
        </w:rPr>
      </w:pPr>
      <w:r w:rsidRPr="001038CE">
        <w:rPr>
          <w:sz w:val="28"/>
          <w:szCs w:val="28"/>
        </w:rPr>
        <w:t>В северо-восточной части территории района находится эпицентральная зона землетрясений, выявленная по инструментальным данным.</w:t>
      </w:r>
    </w:p>
    <w:p w14:paraId="2F5EC44E" w14:textId="77777777" w:rsidR="00EE40C5" w:rsidRPr="001038CE" w:rsidRDefault="00EE40C5" w:rsidP="00A37586">
      <w:pPr>
        <w:pStyle w:val="S"/>
        <w:ind w:left="-851" w:firstLine="851"/>
        <w:rPr>
          <w:sz w:val="28"/>
          <w:szCs w:val="28"/>
        </w:rPr>
      </w:pPr>
      <w:r w:rsidRPr="001038CE">
        <w:rPr>
          <w:sz w:val="28"/>
          <w:szCs w:val="28"/>
        </w:rP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w:t>
      </w:r>
    </w:p>
    <w:p w14:paraId="619DA24D" w14:textId="77777777" w:rsidR="00EE40C5" w:rsidRPr="001038CE" w:rsidRDefault="00EE40C5" w:rsidP="00A37586">
      <w:pPr>
        <w:pStyle w:val="S"/>
        <w:ind w:left="-851" w:firstLine="851"/>
        <w:rPr>
          <w:sz w:val="28"/>
          <w:szCs w:val="28"/>
        </w:rPr>
      </w:pPr>
      <w:r w:rsidRPr="001038CE">
        <w:rPr>
          <w:sz w:val="28"/>
          <w:szCs w:val="28"/>
        </w:rPr>
        <w:t>Землетрясения даже невысокой интенсивности могут быть причиной активизации и проявления многих экзогенных процессов.</w:t>
      </w:r>
    </w:p>
    <w:p w14:paraId="77684620" w14:textId="77777777" w:rsidR="00EE40C5" w:rsidRPr="001038CE" w:rsidRDefault="00EE40C5" w:rsidP="00A37586">
      <w:pPr>
        <w:pStyle w:val="S"/>
        <w:ind w:left="-851" w:firstLine="851"/>
        <w:rPr>
          <w:sz w:val="28"/>
          <w:szCs w:val="28"/>
        </w:rPr>
      </w:pPr>
      <w:r w:rsidRPr="001038CE">
        <w:rPr>
          <w:sz w:val="28"/>
          <w:szCs w:val="28"/>
          <w:u w:val="single"/>
        </w:rPr>
        <w:t>Экзогенные процессы</w:t>
      </w:r>
      <w:r w:rsidRPr="001038CE">
        <w:rPr>
          <w:sz w:val="28"/>
          <w:szCs w:val="28"/>
        </w:rPr>
        <w:t>. В рассматриваемом районе наиболее развиты эрозионные, обвально-осыпные, оползневые процессы, а также возможны сели (см. Схему «Опасные геологические процессы. Инженерно-строительное районирование»).</w:t>
      </w:r>
    </w:p>
    <w:p w14:paraId="765737E0" w14:textId="77777777" w:rsidR="00EE40C5" w:rsidRPr="001038CE" w:rsidRDefault="00EE40C5" w:rsidP="00A37586">
      <w:pPr>
        <w:pStyle w:val="S"/>
        <w:ind w:left="-851" w:firstLine="851"/>
        <w:rPr>
          <w:sz w:val="28"/>
          <w:szCs w:val="28"/>
        </w:rPr>
      </w:pPr>
      <w:r w:rsidRPr="001038CE">
        <w:rPr>
          <w:sz w:val="28"/>
          <w:szCs w:val="28"/>
          <w:u w:val="single"/>
        </w:rPr>
        <w:t>Эрозионным процессам</w:t>
      </w:r>
      <w:r w:rsidRPr="001038CE">
        <w:rPr>
          <w:sz w:val="28"/>
          <w:szCs w:val="28"/>
        </w:rPr>
        <w:t xml:space="preserve"> подвержена значительная территория района. </w:t>
      </w:r>
    </w:p>
    <w:p w14:paraId="0B078F21" w14:textId="77777777" w:rsidR="00EE40C5" w:rsidRPr="001038CE" w:rsidRDefault="00EE40C5" w:rsidP="00A37586">
      <w:pPr>
        <w:pStyle w:val="S"/>
        <w:ind w:left="-851" w:firstLine="851"/>
        <w:rPr>
          <w:sz w:val="28"/>
          <w:szCs w:val="28"/>
        </w:rPr>
      </w:pPr>
      <w:r w:rsidRPr="001038CE">
        <w:rPr>
          <w:sz w:val="28"/>
          <w:szCs w:val="28"/>
        </w:rPr>
        <w:t>Здесь наблюдаются все виды эрозии: водная, ветровая, боковая и русловая эрозия рек.</w:t>
      </w:r>
    </w:p>
    <w:p w14:paraId="3C0A971E" w14:textId="77777777" w:rsidR="00EE40C5" w:rsidRPr="001038CE" w:rsidRDefault="00EE40C5" w:rsidP="00A37586">
      <w:pPr>
        <w:pStyle w:val="S"/>
        <w:ind w:left="-851" w:firstLine="851"/>
        <w:rPr>
          <w:sz w:val="28"/>
          <w:szCs w:val="28"/>
        </w:rPr>
      </w:pPr>
      <w:r w:rsidRPr="001038CE">
        <w:rPr>
          <w:sz w:val="28"/>
          <w:szCs w:val="28"/>
        </w:rPr>
        <w:t>Смыву подвергается плодородный почвенно-</w:t>
      </w:r>
      <w:proofErr w:type="spellStart"/>
      <w:r w:rsidRPr="001038CE">
        <w:rPr>
          <w:sz w:val="28"/>
          <w:szCs w:val="28"/>
        </w:rPr>
        <w:t>растительнй</w:t>
      </w:r>
      <w:proofErr w:type="spellEnd"/>
      <w:r w:rsidRPr="001038CE">
        <w:rPr>
          <w:sz w:val="28"/>
          <w:szCs w:val="28"/>
        </w:rPr>
        <w:t xml:space="preserve"> слой и верхняя часть </w:t>
      </w:r>
      <w:proofErr w:type="spellStart"/>
      <w:r w:rsidRPr="001038CE">
        <w:rPr>
          <w:sz w:val="28"/>
          <w:szCs w:val="28"/>
        </w:rPr>
        <w:t>слабосвязных</w:t>
      </w:r>
      <w:proofErr w:type="spellEnd"/>
      <w:r w:rsidRPr="001038CE">
        <w:rPr>
          <w:sz w:val="28"/>
          <w:szCs w:val="28"/>
        </w:rPr>
        <w:t xml:space="preserve"> склоновых делювиальных отложений. </w:t>
      </w:r>
    </w:p>
    <w:p w14:paraId="7D54213A" w14:textId="77777777" w:rsidR="00EE40C5" w:rsidRPr="001038CE" w:rsidRDefault="00EE40C5" w:rsidP="00A37586">
      <w:pPr>
        <w:pStyle w:val="S"/>
        <w:ind w:left="-851" w:firstLine="851"/>
        <w:rPr>
          <w:sz w:val="28"/>
          <w:szCs w:val="28"/>
        </w:rPr>
      </w:pPr>
      <w:r w:rsidRPr="001038CE">
        <w:rPr>
          <w:sz w:val="28"/>
          <w:szCs w:val="28"/>
          <w:u w:val="single"/>
        </w:rPr>
        <w:t>Оползневые процессы, осыпи и обвалы.</w:t>
      </w:r>
      <w:r w:rsidRPr="001038CE">
        <w:rPr>
          <w:sz w:val="28"/>
          <w:szCs w:val="28"/>
        </w:rPr>
        <w:t xml:space="preserve"> Оползни и обвалы развиваются на относительно крутых склонах гор, в выемках дорог, в речных долинах, подверженных боковой эрозии, и в местах скопления осыпей. </w:t>
      </w:r>
    </w:p>
    <w:p w14:paraId="1F8BAB47" w14:textId="77777777" w:rsidR="00EE40C5" w:rsidRPr="001038CE" w:rsidRDefault="00EE40C5" w:rsidP="00A37586">
      <w:pPr>
        <w:pStyle w:val="S"/>
        <w:ind w:left="-851" w:firstLine="851"/>
        <w:rPr>
          <w:sz w:val="28"/>
          <w:szCs w:val="28"/>
        </w:rPr>
      </w:pPr>
      <w:r w:rsidRPr="001038CE">
        <w:rPr>
          <w:sz w:val="28"/>
          <w:szCs w:val="28"/>
        </w:rP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14:paraId="4C368A59" w14:textId="77777777" w:rsidR="00EE40C5" w:rsidRPr="001038CE" w:rsidRDefault="00EE40C5" w:rsidP="00A37586">
      <w:pPr>
        <w:pStyle w:val="S"/>
        <w:ind w:left="-851" w:firstLine="851"/>
        <w:rPr>
          <w:sz w:val="28"/>
          <w:szCs w:val="28"/>
        </w:rPr>
      </w:pPr>
      <w:r w:rsidRPr="001038CE">
        <w:rPr>
          <w:sz w:val="28"/>
          <w:szCs w:val="28"/>
        </w:rPr>
        <w:lastRenderedPageBreak/>
        <w:t>Высокая сейсмическая активность может быть причиной образования многочисленных крупных оползней и обвалов.</w:t>
      </w:r>
    </w:p>
    <w:p w14:paraId="63666414" w14:textId="77777777" w:rsidR="00EE40C5" w:rsidRPr="001038CE" w:rsidRDefault="00EE40C5" w:rsidP="00A37586">
      <w:pPr>
        <w:pStyle w:val="S"/>
        <w:ind w:left="-851" w:firstLine="851"/>
        <w:rPr>
          <w:sz w:val="28"/>
          <w:szCs w:val="28"/>
        </w:rPr>
      </w:pPr>
      <w:r w:rsidRPr="001038CE">
        <w:rPr>
          <w:sz w:val="28"/>
          <w:szCs w:val="28"/>
        </w:rPr>
        <w:t>Наряду с сейсмичностью возникновению и активизации оползней способствуют обильные продолжительные осадки, утяжеляющие породы склона.</w:t>
      </w:r>
    </w:p>
    <w:p w14:paraId="6A1A34BF" w14:textId="77777777" w:rsidR="00EE40C5" w:rsidRPr="001038CE" w:rsidRDefault="00EE40C5" w:rsidP="00A37586">
      <w:pPr>
        <w:pStyle w:val="S"/>
        <w:ind w:left="-851" w:firstLine="851"/>
        <w:rPr>
          <w:sz w:val="28"/>
          <w:szCs w:val="28"/>
        </w:rPr>
      </w:pPr>
      <w:r w:rsidRPr="001038CE">
        <w:rPr>
          <w:sz w:val="28"/>
          <w:szCs w:val="28"/>
        </w:rPr>
        <w:t xml:space="preserve">Техногенные факторы (распашка и подрезка склонов, заготовка дров, строительство на них зданий, дорог и многое другое) усугубляют естественные причины </w:t>
      </w:r>
      <w:proofErr w:type="spellStart"/>
      <w:r w:rsidRPr="001038CE">
        <w:rPr>
          <w:sz w:val="28"/>
          <w:szCs w:val="28"/>
        </w:rPr>
        <w:t>оползнеобразования</w:t>
      </w:r>
      <w:proofErr w:type="spellEnd"/>
      <w:r w:rsidRPr="001038CE">
        <w:rPr>
          <w:sz w:val="28"/>
          <w:szCs w:val="28"/>
        </w:rPr>
        <w:t>.</w:t>
      </w:r>
    </w:p>
    <w:p w14:paraId="0A66694B" w14:textId="77777777" w:rsidR="00EE40C5" w:rsidRDefault="00EE40C5" w:rsidP="00A37586">
      <w:pPr>
        <w:pStyle w:val="S"/>
        <w:ind w:left="-851" w:firstLine="851"/>
        <w:rPr>
          <w:sz w:val="28"/>
          <w:szCs w:val="28"/>
        </w:rPr>
      </w:pPr>
      <w:r w:rsidRPr="001038CE">
        <w:rPr>
          <w:sz w:val="28"/>
          <w:szCs w:val="28"/>
          <w:u w:val="single"/>
        </w:rPr>
        <w:t>Сели</w:t>
      </w:r>
      <w:r w:rsidRPr="001038CE">
        <w:rPr>
          <w:sz w:val="28"/>
          <w:szCs w:val="28"/>
        </w:rPr>
        <w:t xml:space="preserve"> на территории района возникают после сильных продолжительных дождей. Наиболее сильно подвержены селям юго-восточная часть территории.</w:t>
      </w:r>
    </w:p>
    <w:p w14:paraId="15E216EC" w14:textId="77777777" w:rsidR="00EE40C5" w:rsidRPr="00730A44" w:rsidRDefault="00EE40C5" w:rsidP="00A37586">
      <w:pPr>
        <w:pStyle w:val="S"/>
        <w:ind w:left="-851" w:firstLine="851"/>
        <w:rPr>
          <w:sz w:val="28"/>
          <w:szCs w:val="28"/>
        </w:rPr>
      </w:pPr>
    </w:p>
    <w:p w14:paraId="1D9629D0" w14:textId="77777777" w:rsidR="00EE40C5" w:rsidRDefault="00EE40C5" w:rsidP="00A37586">
      <w:pPr>
        <w:pStyle w:val="S"/>
        <w:ind w:left="-851" w:firstLine="851"/>
        <w:outlineLvl w:val="2"/>
        <w:rPr>
          <w:b/>
          <w:sz w:val="28"/>
          <w:szCs w:val="28"/>
        </w:rPr>
      </w:pPr>
      <w:bookmarkStart w:id="36" w:name="_Toc129100125"/>
      <w:bookmarkStart w:id="37" w:name="_Toc146013354"/>
      <w:r w:rsidRPr="007A23CE">
        <w:rPr>
          <w:b/>
          <w:sz w:val="28"/>
          <w:szCs w:val="28"/>
        </w:rPr>
        <w:t>3.5.2 Опасные метеорологические явления</w:t>
      </w:r>
      <w:bookmarkEnd w:id="36"/>
      <w:bookmarkEnd w:id="37"/>
      <w:r w:rsidRPr="00730A44">
        <w:rPr>
          <w:b/>
          <w:sz w:val="28"/>
          <w:szCs w:val="28"/>
        </w:rPr>
        <w:t xml:space="preserve"> </w:t>
      </w:r>
    </w:p>
    <w:p w14:paraId="24CECE61" w14:textId="2EFDE644" w:rsidR="00EE40C5" w:rsidRPr="00730A44" w:rsidRDefault="00EE40C5" w:rsidP="00A37586">
      <w:pPr>
        <w:pStyle w:val="S"/>
        <w:ind w:left="-851" w:firstLine="851"/>
        <w:rPr>
          <w:sz w:val="28"/>
          <w:szCs w:val="28"/>
        </w:rPr>
      </w:pPr>
      <w:r w:rsidRPr="00730A44">
        <w:rPr>
          <w:sz w:val="28"/>
          <w:szCs w:val="28"/>
        </w:rPr>
        <w:t>К этим явлениям на рассматриваемой территории относятся лавины</w:t>
      </w:r>
    </w:p>
    <w:p w14:paraId="2CD03376" w14:textId="77777777" w:rsidR="00EE40C5" w:rsidRPr="00730A44" w:rsidRDefault="00EE40C5" w:rsidP="00A37586">
      <w:pPr>
        <w:pStyle w:val="S"/>
        <w:ind w:left="-851" w:firstLine="851"/>
        <w:rPr>
          <w:sz w:val="28"/>
          <w:szCs w:val="28"/>
        </w:rPr>
      </w:pPr>
      <w:r w:rsidRPr="00730A44">
        <w:rPr>
          <w:sz w:val="28"/>
          <w:szCs w:val="28"/>
        </w:rPr>
        <w:t>В нивально-высокогорной и высокогорной зонах Дагестана вершины и склоны гор и хребтов покрыты вечными снегами и ледниками.</w:t>
      </w:r>
    </w:p>
    <w:p w14:paraId="4A52EFA3" w14:textId="77777777" w:rsidR="00EE40C5" w:rsidRDefault="00EE40C5" w:rsidP="00A37586">
      <w:pPr>
        <w:pStyle w:val="S"/>
        <w:ind w:left="-851" w:firstLine="851"/>
        <w:rPr>
          <w:sz w:val="28"/>
          <w:szCs w:val="28"/>
        </w:rPr>
      </w:pPr>
      <w:r w:rsidRPr="00730A44">
        <w:rPr>
          <w:sz w:val="28"/>
          <w:szCs w:val="28"/>
        </w:rPr>
        <w:t>При определённых метеорологических условиях снега приходят в движение, что является причиной схода лавин.</w:t>
      </w:r>
    </w:p>
    <w:p w14:paraId="6AC01BC6" w14:textId="77777777" w:rsidR="00EE40C5" w:rsidRDefault="00EE40C5" w:rsidP="00A37586">
      <w:pPr>
        <w:pStyle w:val="S"/>
        <w:ind w:left="-851" w:firstLine="851"/>
        <w:rPr>
          <w:sz w:val="28"/>
          <w:szCs w:val="28"/>
        </w:rPr>
      </w:pPr>
    </w:p>
    <w:p w14:paraId="66F679C8" w14:textId="77777777" w:rsidR="00EE40C5" w:rsidRPr="00730A44" w:rsidRDefault="00EE40C5" w:rsidP="00A37586">
      <w:pPr>
        <w:pStyle w:val="S"/>
        <w:ind w:left="-851" w:firstLine="851"/>
        <w:outlineLvl w:val="2"/>
        <w:rPr>
          <w:b/>
          <w:sz w:val="28"/>
          <w:szCs w:val="28"/>
        </w:rPr>
      </w:pPr>
      <w:bookmarkStart w:id="38" w:name="_Toc129100126"/>
      <w:bookmarkStart w:id="39" w:name="_Toc146013355"/>
      <w:r w:rsidRPr="007A23CE">
        <w:rPr>
          <w:b/>
          <w:sz w:val="28"/>
          <w:szCs w:val="28"/>
        </w:rPr>
        <w:t>3.5.3 Опасные гидрометеорологические явления</w:t>
      </w:r>
      <w:bookmarkEnd w:id="38"/>
      <w:bookmarkEnd w:id="39"/>
      <w:r w:rsidRPr="00730A44">
        <w:rPr>
          <w:b/>
          <w:sz w:val="28"/>
          <w:szCs w:val="28"/>
        </w:rPr>
        <w:t xml:space="preserve"> </w:t>
      </w:r>
    </w:p>
    <w:p w14:paraId="18AADB5B" w14:textId="77777777" w:rsidR="00EE40C5" w:rsidRPr="00730A44" w:rsidRDefault="00EE40C5" w:rsidP="00A37586">
      <w:pPr>
        <w:pStyle w:val="S"/>
        <w:ind w:left="-851" w:firstLine="851"/>
        <w:rPr>
          <w:sz w:val="28"/>
          <w:szCs w:val="28"/>
        </w:rPr>
      </w:pPr>
      <w:r w:rsidRPr="00730A44">
        <w:rPr>
          <w:sz w:val="28"/>
          <w:szCs w:val="28"/>
        </w:rPr>
        <w:t xml:space="preserve">Затопление и наводнения. Реки Дагестана в период паводков и половодья представляют потенциальную опасность населённым пунктам и объектам экономики. </w:t>
      </w:r>
    </w:p>
    <w:p w14:paraId="6DADE289" w14:textId="77777777" w:rsidR="00EE40C5" w:rsidRPr="00730A44" w:rsidRDefault="00EE40C5" w:rsidP="00A37586">
      <w:pPr>
        <w:pStyle w:val="S"/>
        <w:ind w:left="-851" w:firstLine="851"/>
        <w:rPr>
          <w:sz w:val="28"/>
          <w:szCs w:val="28"/>
        </w:rPr>
      </w:pPr>
      <w:r w:rsidRPr="00730A44">
        <w:rPr>
          <w:sz w:val="28"/>
          <w:szCs w:val="28"/>
        </w:rPr>
        <w:t xml:space="preserve">Реки в горах бурные, стремительные. Скорость течения 1-2 м/с, на перекатах до 2.5 м/с. В паводки скорость возрастает до 3-6 м/с. </w:t>
      </w:r>
    </w:p>
    <w:p w14:paraId="42D88F9D" w14:textId="77777777" w:rsidR="00EE40C5" w:rsidRPr="00730A44" w:rsidRDefault="00EE40C5" w:rsidP="00A37586">
      <w:pPr>
        <w:pStyle w:val="S"/>
        <w:ind w:left="-851" w:firstLine="851"/>
        <w:rPr>
          <w:sz w:val="28"/>
          <w:szCs w:val="28"/>
        </w:rPr>
      </w:pPr>
      <w:r w:rsidRPr="00730A44">
        <w:rPr>
          <w:sz w:val="28"/>
          <w:szCs w:val="28"/>
        </w:rPr>
        <w:t>Паводки могут превышать средний годовой расход от 20 до 100 раз. Летняя межень искажается из-за разбора воды на орошение. Зимняя межень приходится на январь, февраль и может составлять только 10-20% от годового расхода.</w:t>
      </w:r>
    </w:p>
    <w:p w14:paraId="090A5EF8" w14:textId="5D777879" w:rsidR="00EE40C5" w:rsidRDefault="00EE40C5" w:rsidP="00A37586">
      <w:pPr>
        <w:pStyle w:val="S"/>
        <w:ind w:left="-851" w:firstLine="851"/>
        <w:rPr>
          <w:sz w:val="28"/>
          <w:szCs w:val="28"/>
        </w:rPr>
      </w:pPr>
      <w:r w:rsidRPr="00730A44">
        <w:rPr>
          <w:sz w:val="28"/>
          <w:szCs w:val="28"/>
        </w:rPr>
        <w:t xml:space="preserve">Подъём уровня воды в реках во время паводков может превышать 5-6 м и иметь достаточно большую площадь разлива. </w:t>
      </w:r>
    </w:p>
    <w:p w14:paraId="6DE9F6E7" w14:textId="77777777" w:rsidR="00EE40C5" w:rsidRDefault="00EE40C5" w:rsidP="00455168">
      <w:pPr>
        <w:pStyle w:val="S"/>
        <w:rPr>
          <w:sz w:val="28"/>
          <w:szCs w:val="28"/>
        </w:rPr>
      </w:pPr>
    </w:p>
    <w:p w14:paraId="43B1FF91" w14:textId="77777777" w:rsidR="00EE40C5" w:rsidRPr="00BB3CAE" w:rsidRDefault="00EE40C5" w:rsidP="00A37586">
      <w:pPr>
        <w:pStyle w:val="S"/>
        <w:ind w:left="-851" w:firstLine="851"/>
        <w:outlineLvl w:val="1"/>
        <w:rPr>
          <w:b/>
          <w:sz w:val="28"/>
          <w:szCs w:val="28"/>
        </w:rPr>
      </w:pPr>
      <w:bookmarkStart w:id="40" w:name="_Toc129100127"/>
      <w:bookmarkStart w:id="41" w:name="_Toc146013356"/>
      <w:r w:rsidRPr="00BB3CAE">
        <w:rPr>
          <w:b/>
          <w:sz w:val="28"/>
          <w:szCs w:val="28"/>
        </w:rPr>
        <w:t>3.6 Инженерно-строительное районирование</w:t>
      </w:r>
      <w:bookmarkEnd w:id="40"/>
      <w:bookmarkEnd w:id="41"/>
      <w:r w:rsidRPr="00BB3CAE">
        <w:rPr>
          <w:b/>
          <w:sz w:val="28"/>
          <w:szCs w:val="28"/>
        </w:rPr>
        <w:t xml:space="preserve"> </w:t>
      </w:r>
    </w:p>
    <w:p w14:paraId="1EA63D10" w14:textId="2F13557E" w:rsidR="00EE40C5" w:rsidRPr="00FD4AFF" w:rsidRDefault="00EE40C5" w:rsidP="00A37586">
      <w:pPr>
        <w:pStyle w:val="S"/>
        <w:ind w:left="-851" w:firstLine="851"/>
        <w:rPr>
          <w:sz w:val="28"/>
          <w:szCs w:val="28"/>
        </w:rPr>
      </w:pPr>
      <w:r w:rsidRPr="00FD4AFF">
        <w:rPr>
          <w:sz w:val="28"/>
          <w:szCs w:val="28"/>
        </w:rPr>
        <w:lastRenderedPageBreak/>
        <w:t xml:space="preserve">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в </w:t>
      </w:r>
      <w:r w:rsidR="008C1FE1">
        <w:rPr>
          <w:sz w:val="28"/>
          <w:szCs w:val="28"/>
        </w:rPr>
        <w:t>Лакском</w:t>
      </w:r>
      <w:r w:rsidRPr="00FD4AFF">
        <w:rPr>
          <w:sz w:val="28"/>
          <w:szCs w:val="28"/>
        </w:rPr>
        <w:t xml:space="preserve"> районе преобладают территории с особо сложными инженерно-строительными условиями.</w:t>
      </w:r>
    </w:p>
    <w:p w14:paraId="23D2058B" w14:textId="77777777" w:rsidR="007F08A9" w:rsidRPr="002B1559" w:rsidRDefault="00EE40C5" w:rsidP="00A37586">
      <w:pPr>
        <w:pStyle w:val="S"/>
        <w:ind w:left="-851" w:firstLine="851"/>
        <w:rPr>
          <w:sz w:val="28"/>
          <w:szCs w:val="28"/>
        </w:rPr>
        <w:sectPr w:rsidR="007F08A9" w:rsidRPr="002B1559" w:rsidSect="00FF3B8E">
          <w:pgSz w:w="11906" w:h="16838"/>
          <w:pgMar w:top="1134" w:right="850" w:bottom="1134" w:left="1701" w:header="708" w:footer="708" w:gutter="0"/>
          <w:cols w:space="708"/>
          <w:docGrid w:linePitch="360"/>
        </w:sectPr>
      </w:pPr>
      <w:r w:rsidRPr="002B1559">
        <w:rPr>
          <w:sz w:val="28"/>
          <w:szCs w:val="28"/>
        </w:rPr>
        <w:t xml:space="preserve">Рельеф территории сильно расчленённый, широко развиты оползни, обвалы, сели, эрозия. Сейсмичность, в </w:t>
      </w:r>
      <w:r w:rsidR="007F08A9" w:rsidRPr="002B1559">
        <w:rPr>
          <w:sz w:val="28"/>
          <w:szCs w:val="28"/>
        </w:rPr>
        <w:t>7</w:t>
      </w:r>
      <w:r w:rsidRPr="002B1559">
        <w:rPr>
          <w:sz w:val="28"/>
          <w:szCs w:val="28"/>
        </w:rPr>
        <w:t>-</w:t>
      </w:r>
      <w:r w:rsidR="007F08A9" w:rsidRPr="002B1559">
        <w:rPr>
          <w:sz w:val="28"/>
          <w:szCs w:val="28"/>
        </w:rPr>
        <w:t>8</w:t>
      </w:r>
      <w:r w:rsidRPr="002B1559">
        <w:rPr>
          <w:sz w:val="28"/>
          <w:szCs w:val="28"/>
        </w:rPr>
        <w:t xml:space="preserve"> баллов.</w:t>
      </w:r>
    </w:p>
    <w:p w14:paraId="650A6489" w14:textId="77777777" w:rsidR="007F08A9" w:rsidRPr="00BB3CAE" w:rsidRDefault="007F08A9" w:rsidP="007F08A9">
      <w:pPr>
        <w:pStyle w:val="af8"/>
        <w:outlineLvl w:val="1"/>
        <w:rPr>
          <w:b/>
        </w:rPr>
      </w:pPr>
      <w:bookmarkStart w:id="42" w:name="_Toc129100128"/>
      <w:bookmarkStart w:id="43" w:name="_Toc146013357"/>
      <w:r w:rsidRPr="00BB3CAE">
        <w:rPr>
          <w:b/>
        </w:rPr>
        <w:lastRenderedPageBreak/>
        <w:t>3.7 Демографическая ситуация</w:t>
      </w:r>
      <w:bookmarkEnd w:id="42"/>
      <w:bookmarkEnd w:id="43"/>
      <w:r w:rsidRPr="00BB3CAE">
        <w:rPr>
          <w:b/>
        </w:rPr>
        <w:t xml:space="preserve"> </w:t>
      </w:r>
    </w:p>
    <w:p w14:paraId="5ABFCD82" w14:textId="77777777" w:rsidR="007F08A9" w:rsidRPr="006A0736" w:rsidRDefault="007F08A9" w:rsidP="007F08A9">
      <w:pPr>
        <w:pStyle w:val="af8"/>
        <w:rPr>
          <w:b/>
        </w:rPr>
      </w:pPr>
    </w:p>
    <w:p w14:paraId="0B3BEA18" w14:textId="17BC3BBD" w:rsidR="007F08A9" w:rsidRPr="006A0736" w:rsidRDefault="007F08A9" w:rsidP="00BB3CAE">
      <w:pPr>
        <w:spacing w:line="360" w:lineRule="auto"/>
        <w:ind w:firstLine="851"/>
        <w:jc w:val="both"/>
        <w:rPr>
          <w:iCs/>
          <w:sz w:val="28"/>
          <w:szCs w:val="28"/>
        </w:rPr>
      </w:pPr>
      <w:r w:rsidRPr="006A0736">
        <w:rPr>
          <w:iCs/>
          <w:sz w:val="28"/>
          <w:szCs w:val="28"/>
        </w:rPr>
        <w:t>Тенденция изменения численности населения в Республике Дагестан представлена в Стратегии социально-экономического развития Республики Дагестан до 2025 года, утвержденной Законом Республики Дагестан от 15 июля 2011 года № 38. Утвержденная Стратегия социально-экон</w:t>
      </w:r>
      <w:r>
        <w:rPr>
          <w:iCs/>
          <w:sz w:val="28"/>
          <w:szCs w:val="28"/>
        </w:rPr>
        <w:t>омического развития МО «</w:t>
      </w:r>
      <w:r w:rsidR="008C1FE1">
        <w:rPr>
          <w:iCs/>
          <w:sz w:val="28"/>
          <w:szCs w:val="28"/>
        </w:rPr>
        <w:t>Лакского</w:t>
      </w:r>
      <w:r>
        <w:rPr>
          <w:iCs/>
          <w:sz w:val="28"/>
          <w:szCs w:val="28"/>
        </w:rPr>
        <w:t xml:space="preserve"> район»</w:t>
      </w:r>
      <w:r w:rsidRPr="006A0736">
        <w:rPr>
          <w:iCs/>
          <w:sz w:val="28"/>
          <w:szCs w:val="28"/>
        </w:rPr>
        <w:t xml:space="preserve"> Республики Дагестан отсутствует.</w:t>
      </w:r>
    </w:p>
    <w:p w14:paraId="1490437C" w14:textId="2438C495" w:rsidR="007F08A9" w:rsidRPr="006A0736" w:rsidRDefault="007F08A9" w:rsidP="007F08A9">
      <w:pPr>
        <w:spacing w:line="360" w:lineRule="auto"/>
        <w:ind w:firstLine="567"/>
        <w:jc w:val="both"/>
        <w:rPr>
          <w:iCs/>
          <w:sz w:val="28"/>
          <w:szCs w:val="28"/>
        </w:rPr>
      </w:pPr>
      <w:r w:rsidRPr="006A0736">
        <w:rPr>
          <w:iCs/>
          <w:sz w:val="28"/>
          <w:szCs w:val="28"/>
        </w:rPr>
        <w:t xml:space="preserve">Общий прогноз численности населения сельского поселения выполнен на основе сведений о численности населения, основных возрастных групп, детей и подростков на </w:t>
      </w:r>
      <w:r>
        <w:rPr>
          <w:iCs/>
          <w:sz w:val="28"/>
          <w:szCs w:val="28"/>
        </w:rPr>
        <w:t>начало 202</w:t>
      </w:r>
      <w:r w:rsidR="00B26C73">
        <w:rPr>
          <w:iCs/>
          <w:sz w:val="28"/>
          <w:szCs w:val="28"/>
        </w:rPr>
        <w:t>3</w:t>
      </w:r>
      <w:r w:rsidRPr="006A0736">
        <w:rPr>
          <w:iCs/>
          <w:sz w:val="28"/>
          <w:szCs w:val="28"/>
        </w:rPr>
        <w:t xml:space="preserve"> года, а также о количестве родившихся, умерших, прибывших и выбывших за год, предоставленных администрацией сельского поселения, с учетом выше указанной стратегии.</w:t>
      </w:r>
    </w:p>
    <w:p w14:paraId="7D799853" w14:textId="77777777" w:rsidR="007F08A9" w:rsidRPr="006A0736" w:rsidRDefault="007F08A9" w:rsidP="007F08A9">
      <w:pPr>
        <w:spacing w:line="360" w:lineRule="auto"/>
        <w:ind w:firstLine="567"/>
        <w:jc w:val="both"/>
        <w:rPr>
          <w:sz w:val="28"/>
          <w:szCs w:val="28"/>
          <w:lang w:eastAsia="ru-RU"/>
        </w:rPr>
      </w:pPr>
      <w:r w:rsidRPr="006A0736">
        <w:rPr>
          <w:sz w:val="28"/>
          <w:szCs w:val="28"/>
          <w:lang w:eastAsia="ru-RU"/>
        </w:rPr>
        <w:t xml:space="preserve">Динамика изменения численности населения за последние 10 лет представлена в </w:t>
      </w:r>
      <w:r>
        <w:rPr>
          <w:i/>
          <w:sz w:val="28"/>
          <w:szCs w:val="28"/>
          <w:lang w:eastAsia="ru-RU"/>
        </w:rPr>
        <w:t>Т</w:t>
      </w:r>
      <w:r w:rsidRPr="00184F99">
        <w:rPr>
          <w:i/>
          <w:sz w:val="28"/>
          <w:szCs w:val="28"/>
          <w:lang w:eastAsia="ru-RU"/>
        </w:rPr>
        <w:t>аблице 3.7-1.</w:t>
      </w:r>
    </w:p>
    <w:p w14:paraId="3CD5B5C4" w14:textId="77777777" w:rsidR="007F08A9" w:rsidRPr="00184F99" w:rsidRDefault="007F08A9" w:rsidP="007F08A9">
      <w:pPr>
        <w:spacing w:line="360" w:lineRule="auto"/>
        <w:jc w:val="center"/>
        <w:rPr>
          <w:b/>
          <w:i/>
          <w:sz w:val="28"/>
          <w:szCs w:val="28"/>
        </w:rPr>
      </w:pPr>
      <w:r w:rsidRPr="00184F99">
        <w:rPr>
          <w:b/>
          <w:i/>
          <w:sz w:val="28"/>
          <w:szCs w:val="28"/>
        </w:rPr>
        <w:t>Таблица 3.7-1 - Численность населения, чел.</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8"/>
        <w:gridCol w:w="2693"/>
        <w:gridCol w:w="708"/>
        <w:gridCol w:w="709"/>
        <w:gridCol w:w="709"/>
        <w:gridCol w:w="709"/>
        <w:gridCol w:w="708"/>
        <w:gridCol w:w="709"/>
        <w:gridCol w:w="708"/>
        <w:gridCol w:w="709"/>
        <w:gridCol w:w="709"/>
        <w:gridCol w:w="709"/>
      </w:tblGrid>
      <w:tr w:rsidR="00B26C73" w:rsidRPr="006A0736" w14:paraId="463ACB30" w14:textId="77777777" w:rsidTr="00B26C73">
        <w:trPr>
          <w:cantSplit/>
          <w:trHeight w:val="905"/>
          <w:jc w:val="center"/>
        </w:trPr>
        <w:tc>
          <w:tcPr>
            <w:tcW w:w="568" w:type="dxa"/>
            <w:shd w:val="clear" w:color="auto" w:fill="DEEAF6" w:themeFill="accent1" w:themeFillTint="33"/>
            <w:vAlign w:val="center"/>
          </w:tcPr>
          <w:p w14:paraId="6DAB05BA" w14:textId="77777777" w:rsidR="00B26C73" w:rsidRPr="006A0736" w:rsidRDefault="00B26C73" w:rsidP="00B26C73">
            <w:pPr>
              <w:jc w:val="center"/>
              <w:rPr>
                <w:b/>
                <w:sz w:val="28"/>
                <w:szCs w:val="28"/>
                <w:lang w:val="uk-UA" w:eastAsia="ru-RU"/>
              </w:rPr>
            </w:pPr>
            <w:r w:rsidRPr="006A0736">
              <w:rPr>
                <w:b/>
                <w:sz w:val="28"/>
                <w:szCs w:val="28"/>
                <w:lang w:val="uk-UA" w:eastAsia="ru-RU"/>
              </w:rPr>
              <w:t>№ п/п</w:t>
            </w:r>
          </w:p>
        </w:tc>
        <w:tc>
          <w:tcPr>
            <w:tcW w:w="2693" w:type="dxa"/>
            <w:shd w:val="clear" w:color="auto" w:fill="DEEAF6" w:themeFill="accent1" w:themeFillTint="33"/>
            <w:vAlign w:val="center"/>
          </w:tcPr>
          <w:p w14:paraId="5507B57E" w14:textId="77777777" w:rsidR="00B26C73" w:rsidRPr="006A0736" w:rsidRDefault="00B26C73" w:rsidP="00B26C73">
            <w:pPr>
              <w:ind w:left="-13"/>
              <w:jc w:val="center"/>
              <w:rPr>
                <w:b/>
                <w:sz w:val="28"/>
                <w:szCs w:val="28"/>
                <w:lang w:eastAsia="ru-RU"/>
              </w:rPr>
            </w:pPr>
            <w:proofErr w:type="spellStart"/>
            <w:r w:rsidRPr="006A0736">
              <w:rPr>
                <w:b/>
                <w:sz w:val="28"/>
                <w:szCs w:val="28"/>
                <w:lang w:val="uk-UA" w:eastAsia="ru-RU"/>
              </w:rPr>
              <w:t>Наименование</w:t>
            </w:r>
            <w:proofErr w:type="spellEnd"/>
            <w:r w:rsidRPr="006A0736">
              <w:rPr>
                <w:b/>
                <w:sz w:val="28"/>
                <w:szCs w:val="28"/>
                <w:lang w:val="uk-UA" w:eastAsia="ru-RU"/>
              </w:rPr>
              <w:t xml:space="preserve"> </w:t>
            </w:r>
            <w:proofErr w:type="spellStart"/>
            <w:r w:rsidRPr="006A0736">
              <w:rPr>
                <w:b/>
                <w:sz w:val="28"/>
                <w:szCs w:val="28"/>
                <w:lang w:val="uk-UA" w:eastAsia="ru-RU"/>
              </w:rPr>
              <w:t>показателя</w:t>
            </w:r>
            <w:proofErr w:type="spellEnd"/>
          </w:p>
        </w:tc>
        <w:tc>
          <w:tcPr>
            <w:tcW w:w="708" w:type="dxa"/>
            <w:shd w:val="clear" w:color="auto" w:fill="DEEAF6" w:themeFill="accent1" w:themeFillTint="33"/>
            <w:textDirection w:val="btLr"/>
            <w:vAlign w:val="center"/>
          </w:tcPr>
          <w:p w14:paraId="2B745531" w14:textId="5890D8B9" w:rsidR="00B26C73" w:rsidRPr="006A0736" w:rsidRDefault="00B26C73" w:rsidP="00B26C73">
            <w:pPr>
              <w:ind w:left="113" w:right="113"/>
              <w:jc w:val="center"/>
              <w:rPr>
                <w:b/>
                <w:sz w:val="28"/>
                <w:szCs w:val="28"/>
              </w:rPr>
            </w:pPr>
            <w:r>
              <w:rPr>
                <w:b/>
                <w:sz w:val="28"/>
                <w:szCs w:val="28"/>
              </w:rPr>
              <w:t>2014</w:t>
            </w:r>
          </w:p>
        </w:tc>
        <w:tc>
          <w:tcPr>
            <w:tcW w:w="709" w:type="dxa"/>
            <w:shd w:val="clear" w:color="auto" w:fill="DEEAF6" w:themeFill="accent1" w:themeFillTint="33"/>
            <w:textDirection w:val="btLr"/>
            <w:vAlign w:val="center"/>
          </w:tcPr>
          <w:p w14:paraId="28F4F006" w14:textId="23E8CDD4" w:rsidR="00B26C73" w:rsidRPr="006A0736" w:rsidRDefault="00B26C73" w:rsidP="00B26C73">
            <w:pPr>
              <w:ind w:left="113" w:right="113"/>
              <w:jc w:val="center"/>
              <w:rPr>
                <w:b/>
                <w:sz w:val="28"/>
                <w:szCs w:val="28"/>
              </w:rPr>
            </w:pPr>
            <w:r>
              <w:rPr>
                <w:b/>
                <w:sz w:val="28"/>
                <w:szCs w:val="28"/>
              </w:rPr>
              <w:t>2015</w:t>
            </w:r>
          </w:p>
        </w:tc>
        <w:tc>
          <w:tcPr>
            <w:tcW w:w="709" w:type="dxa"/>
            <w:shd w:val="clear" w:color="auto" w:fill="DEEAF6" w:themeFill="accent1" w:themeFillTint="33"/>
            <w:textDirection w:val="btLr"/>
            <w:vAlign w:val="center"/>
          </w:tcPr>
          <w:p w14:paraId="57A8EAFF" w14:textId="1CB42CD9" w:rsidR="00B26C73" w:rsidRPr="006A0736" w:rsidRDefault="00B26C73" w:rsidP="00B26C73">
            <w:pPr>
              <w:ind w:left="113" w:right="113"/>
              <w:jc w:val="center"/>
              <w:rPr>
                <w:b/>
                <w:sz w:val="28"/>
                <w:szCs w:val="28"/>
              </w:rPr>
            </w:pPr>
            <w:r>
              <w:rPr>
                <w:b/>
                <w:sz w:val="28"/>
                <w:szCs w:val="28"/>
              </w:rPr>
              <w:t>2016</w:t>
            </w:r>
          </w:p>
        </w:tc>
        <w:tc>
          <w:tcPr>
            <w:tcW w:w="709" w:type="dxa"/>
            <w:shd w:val="clear" w:color="auto" w:fill="DEEAF6" w:themeFill="accent1" w:themeFillTint="33"/>
            <w:textDirection w:val="btLr"/>
            <w:vAlign w:val="center"/>
          </w:tcPr>
          <w:p w14:paraId="064C2A28" w14:textId="138363F8" w:rsidR="00B26C73" w:rsidRPr="006A0736" w:rsidRDefault="00B26C73" w:rsidP="00B26C73">
            <w:pPr>
              <w:ind w:left="113" w:right="113"/>
              <w:jc w:val="center"/>
              <w:rPr>
                <w:b/>
                <w:sz w:val="28"/>
                <w:szCs w:val="28"/>
              </w:rPr>
            </w:pPr>
            <w:r>
              <w:rPr>
                <w:b/>
                <w:sz w:val="28"/>
                <w:szCs w:val="28"/>
              </w:rPr>
              <w:t>2017</w:t>
            </w:r>
          </w:p>
        </w:tc>
        <w:tc>
          <w:tcPr>
            <w:tcW w:w="708" w:type="dxa"/>
            <w:shd w:val="clear" w:color="auto" w:fill="DEEAF6" w:themeFill="accent1" w:themeFillTint="33"/>
            <w:textDirection w:val="btLr"/>
            <w:vAlign w:val="center"/>
          </w:tcPr>
          <w:p w14:paraId="32F9FB20" w14:textId="12565653" w:rsidR="00B26C73" w:rsidRPr="006A0736" w:rsidRDefault="00B26C73" w:rsidP="00B26C73">
            <w:pPr>
              <w:ind w:left="113" w:right="113"/>
              <w:jc w:val="center"/>
              <w:rPr>
                <w:b/>
                <w:sz w:val="28"/>
                <w:szCs w:val="28"/>
              </w:rPr>
            </w:pPr>
            <w:r>
              <w:rPr>
                <w:b/>
                <w:sz w:val="28"/>
                <w:szCs w:val="28"/>
              </w:rPr>
              <w:t>2018</w:t>
            </w:r>
          </w:p>
        </w:tc>
        <w:tc>
          <w:tcPr>
            <w:tcW w:w="709" w:type="dxa"/>
            <w:tcBorders>
              <w:right w:val="single" w:sz="4" w:space="0" w:color="auto"/>
            </w:tcBorders>
            <w:shd w:val="clear" w:color="auto" w:fill="DEEAF6" w:themeFill="accent1" w:themeFillTint="33"/>
            <w:textDirection w:val="btLr"/>
            <w:vAlign w:val="center"/>
          </w:tcPr>
          <w:p w14:paraId="3B23D61D" w14:textId="7F94630E" w:rsidR="00B26C73" w:rsidRPr="006A0736" w:rsidRDefault="00B26C73" w:rsidP="00B26C73">
            <w:pPr>
              <w:ind w:left="113" w:right="113"/>
              <w:jc w:val="center"/>
              <w:rPr>
                <w:b/>
                <w:sz w:val="28"/>
                <w:szCs w:val="28"/>
              </w:rPr>
            </w:pPr>
            <w:r>
              <w:rPr>
                <w:b/>
                <w:sz w:val="28"/>
                <w:szCs w:val="28"/>
              </w:rPr>
              <w:t>2019</w:t>
            </w:r>
          </w:p>
        </w:tc>
        <w:tc>
          <w:tcPr>
            <w:tcW w:w="708" w:type="dxa"/>
            <w:tcBorders>
              <w:left w:val="single" w:sz="4" w:space="0" w:color="auto"/>
            </w:tcBorders>
            <w:shd w:val="clear" w:color="auto" w:fill="DEEAF6" w:themeFill="accent1" w:themeFillTint="33"/>
            <w:textDirection w:val="btLr"/>
            <w:vAlign w:val="center"/>
          </w:tcPr>
          <w:p w14:paraId="68D9E80E" w14:textId="44F0C10A" w:rsidR="00B26C73" w:rsidRPr="006A0736" w:rsidRDefault="00B26C73" w:rsidP="00B26C73">
            <w:pPr>
              <w:ind w:left="113" w:right="113"/>
              <w:jc w:val="center"/>
              <w:rPr>
                <w:b/>
                <w:sz w:val="28"/>
                <w:szCs w:val="28"/>
              </w:rPr>
            </w:pPr>
            <w:r w:rsidRPr="006A0736">
              <w:rPr>
                <w:b/>
                <w:sz w:val="28"/>
                <w:szCs w:val="28"/>
              </w:rPr>
              <w:t>2020</w:t>
            </w:r>
          </w:p>
        </w:tc>
        <w:tc>
          <w:tcPr>
            <w:tcW w:w="709" w:type="dxa"/>
            <w:tcBorders>
              <w:right w:val="single" w:sz="4" w:space="0" w:color="auto"/>
            </w:tcBorders>
            <w:shd w:val="clear" w:color="auto" w:fill="DEEAF6" w:themeFill="accent1" w:themeFillTint="33"/>
            <w:textDirection w:val="btLr"/>
            <w:vAlign w:val="center"/>
          </w:tcPr>
          <w:p w14:paraId="0AA852E8" w14:textId="6D4F65CD" w:rsidR="00B26C73" w:rsidRPr="006A0736" w:rsidRDefault="00B26C73" w:rsidP="00B26C73">
            <w:pPr>
              <w:ind w:left="113" w:right="113"/>
              <w:jc w:val="center"/>
              <w:rPr>
                <w:b/>
                <w:sz w:val="28"/>
                <w:szCs w:val="28"/>
              </w:rPr>
            </w:pPr>
            <w:r>
              <w:rPr>
                <w:b/>
                <w:sz w:val="28"/>
                <w:szCs w:val="28"/>
              </w:rPr>
              <w:t>2021</w:t>
            </w:r>
          </w:p>
        </w:tc>
        <w:tc>
          <w:tcPr>
            <w:tcW w:w="709" w:type="dxa"/>
            <w:tcBorders>
              <w:left w:val="single" w:sz="4" w:space="0" w:color="auto"/>
            </w:tcBorders>
            <w:shd w:val="clear" w:color="auto" w:fill="DEEAF6" w:themeFill="accent1" w:themeFillTint="33"/>
            <w:textDirection w:val="btLr"/>
            <w:vAlign w:val="center"/>
          </w:tcPr>
          <w:p w14:paraId="76813E62" w14:textId="41CA3468" w:rsidR="00B26C73" w:rsidRPr="006A0736" w:rsidRDefault="00B26C73" w:rsidP="00B26C73">
            <w:pPr>
              <w:ind w:left="113" w:right="113"/>
              <w:jc w:val="center"/>
              <w:rPr>
                <w:b/>
                <w:sz w:val="28"/>
                <w:szCs w:val="28"/>
              </w:rPr>
            </w:pPr>
            <w:r>
              <w:rPr>
                <w:b/>
                <w:sz w:val="28"/>
                <w:szCs w:val="28"/>
              </w:rPr>
              <w:t>2022</w:t>
            </w:r>
          </w:p>
        </w:tc>
        <w:tc>
          <w:tcPr>
            <w:tcW w:w="709" w:type="dxa"/>
            <w:tcBorders>
              <w:right w:val="single" w:sz="4" w:space="0" w:color="auto"/>
            </w:tcBorders>
            <w:shd w:val="clear" w:color="auto" w:fill="DEEAF6" w:themeFill="accent1" w:themeFillTint="33"/>
            <w:textDirection w:val="btLr"/>
            <w:vAlign w:val="center"/>
          </w:tcPr>
          <w:p w14:paraId="574326F8" w14:textId="2646541E" w:rsidR="00B26C73" w:rsidRPr="006A0736" w:rsidRDefault="00B26C73" w:rsidP="00B26C73">
            <w:pPr>
              <w:ind w:left="113" w:right="113"/>
              <w:jc w:val="center"/>
              <w:rPr>
                <w:b/>
                <w:sz w:val="28"/>
                <w:szCs w:val="28"/>
              </w:rPr>
            </w:pPr>
            <w:r>
              <w:rPr>
                <w:b/>
                <w:sz w:val="28"/>
                <w:szCs w:val="28"/>
              </w:rPr>
              <w:t>2023</w:t>
            </w:r>
          </w:p>
        </w:tc>
      </w:tr>
      <w:tr w:rsidR="00B26C73" w:rsidRPr="006A0736" w14:paraId="05BB2FB6" w14:textId="77777777" w:rsidTr="00B26C73">
        <w:trPr>
          <w:cantSplit/>
          <w:trHeight w:val="1134"/>
          <w:jc w:val="center"/>
        </w:trPr>
        <w:tc>
          <w:tcPr>
            <w:tcW w:w="568" w:type="dxa"/>
            <w:shd w:val="clear" w:color="auto" w:fill="D9D9D9" w:themeFill="background1" w:themeFillShade="D9"/>
            <w:vAlign w:val="center"/>
          </w:tcPr>
          <w:p w14:paraId="5891DB22" w14:textId="4D1530B8" w:rsidR="00B26C73" w:rsidRPr="006A0736" w:rsidRDefault="00B26C73" w:rsidP="00B26C73">
            <w:pPr>
              <w:jc w:val="center"/>
              <w:rPr>
                <w:b/>
                <w:sz w:val="28"/>
                <w:szCs w:val="28"/>
                <w:lang w:val="uk-UA" w:eastAsia="ru-RU"/>
              </w:rPr>
            </w:pPr>
            <w:r w:rsidRPr="006A0736">
              <w:rPr>
                <w:b/>
                <w:sz w:val="28"/>
                <w:szCs w:val="28"/>
                <w:lang w:val="uk-UA" w:eastAsia="ru-RU"/>
              </w:rPr>
              <w:t>1</w:t>
            </w:r>
          </w:p>
        </w:tc>
        <w:tc>
          <w:tcPr>
            <w:tcW w:w="2693" w:type="dxa"/>
            <w:shd w:val="clear" w:color="auto" w:fill="D9D9D9" w:themeFill="background1" w:themeFillShade="D9"/>
            <w:vAlign w:val="center"/>
          </w:tcPr>
          <w:p w14:paraId="6E909A5D" w14:textId="77777777" w:rsidR="00B26C73" w:rsidRPr="00E8055D" w:rsidRDefault="00B26C73" w:rsidP="00B26C73">
            <w:pPr>
              <w:ind w:left="-13"/>
              <w:jc w:val="center"/>
              <w:rPr>
                <w:b/>
                <w:sz w:val="28"/>
                <w:szCs w:val="28"/>
                <w:lang w:val="uk-UA" w:eastAsia="ru-RU"/>
              </w:rPr>
            </w:pPr>
            <w:proofErr w:type="spellStart"/>
            <w:r w:rsidRPr="00E8055D">
              <w:rPr>
                <w:b/>
                <w:sz w:val="28"/>
                <w:szCs w:val="28"/>
                <w:lang w:val="uk-UA" w:eastAsia="ru-RU"/>
              </w:rPr>
              <w:t>Численность</w:t>
            </w:r>
            <w:proofErr w:type="spellEnd"/>
            <w:r w:rsidRPr="00E8055D">
              <w:rPr>
                <w:b/>
                <w:sz w:val="28"/>
                <w:szCs w:val="28"/>
                <w:lang w:val="uk-UA" w:eastAsia="ru-RU"/>
              </w:rPr>
              <w:t xml:space="preserve"> </w:t>
            </w:r>
            <w:proofErr w:type="spellStart"/>
            <w:r w:rsidRPr="00E8055D">
              <w:rPr>
                <w:b/>
                <w:sz w:val="28"/>
                <w:szCs w:val="28"/>
                <w:lang w:val="uk-UA" w:eastAsia="ru-RU"/>
              </w:rPr>
              <w:t>постоянного</w:t>
            </w:r>
            <w:proofErr w:type="spellEnd"/>
            <w:r w:rsidRPr="00E8055D">
              <w:rPr>
                <w:b/>
                <w:sz w:val="28"/>
                <w:szCs w:val="28"/>
                <w:lang w:val="uk-UA" w:eastAsia="ru-RU"/>
              </w:rPr>
              <w:t xml:space="preserve"> </w:t>
            </w:r>
            <w:proofErr w:type="spellStart"/>
            <w:r w:rsidRPr="00E8055D">
              <w:rPr>
                <w:b/>
                <w:sz w:val="28"/>
                <w:szCs w:val="28"/>
                <w:lang w:val="uk-UA" w:eastAsia="ru-RU"/>
              </w:rPr>
              <w:t>населения</w:t>
            </w:r>
            <w:proofErr w:type="spellEnd"/>
            <w:r w:rsidRPr="00E8055D">
              <w:rPr>
                <w:b/>
                <w:sz w:val="28"/>
                <w:szCs w:val="28"/>
                <w:lang w:val="uk-UA" w:eastAsia="ru-RU"/>
              </w:rPr>
              <w:t xml:space="preserve"> (на начало </w:t>
            </w:r>
            <w:proofErr w:type="spellStart"/>
            <w:r w:rsidRPr="00E8055D">
              <w:rPr>
                <w:b/>
                <w:sz w:val="28"/>
                <w:szCs w:val="28"/>
                <w:lang w:val="uk-UA" w:eastAsia="ru-RU"/>
              </w:rPr>
              <w:t>года</w:t>
            </w:r>
            <w:proofErr w:type="spellEnd"/>
            <w:r w:rsidRPr="00E8055D">
              <w:rPr>
                <w:b/>
                <w:sz w:val="28"/>
                <w:szCs w:val="28"/>
                <w:lang w:val="uk-UA" w:eastAsia="ru-RU"/>
              </w:rPr>
              <w:t xml:space="preserve">),  </w:t>
            </w:r>
            <w:proofErr w:type="spellStart"/>
            <w:r w:rsidRPr="00E8055D">
              <w:rPr>
                <w:b/>
                <w:sz w:val="28"/>
                <w:szCs w:val="28"/>
                <w:lang w:val="uk-UA" w:eastAsia="ru-RU"/>
              </w:rPr>
              <w:t>всего</w:t>
            </w:r>
            <w:proofErr w:type="spellEnd"/>
            <w:r w:rsidRPr="00E8055D">
              <w:rPr>
                <w:b/>
                <w:sz w:val="28"/>
                <w:szCs w:val="28"/>
                <w:lang w:val="uk-UA" w:eastAsia="ru-RU"/>
              </w:rPr>
              <w:t xml:space="preserve"> </w:t>
            </w:r>
          </w:p>
        </w:tc>
        <w:tc>
          <w:tcPr>
            <w:tcW w:w="708" w:type="dxa"/>
            <w:shd w:val="clear" w:color="auto" w:fill="D9D9D9" w:themeFill="background1" w:themeFillShade="D9"/>
            <w:vAlign w:val="center"/>
          </w:tcPr>
          <w:p w14:paraId="69A524C2" w14:textId="093ECBD3" w:rsidR="00B26C73" w:rsidRPr="00E8055D" w:rsidRDefault="00065EC9" w:rsidP="00B26C73">
            <w:pPr>
              <w:jc w:val="center"/>
              <w:rPr>
                <w:b/>
                <w:sz w:val="28"/>
                <w:szCs w:val="28"/>
              </w:rPr>
            </w:pPr>
            <w:r>
              <w:rPr>
                <w:b/>
                <w:sz w:val="28"/>
                <w:szCs w:val="28"/>
              </w:rPr>
              <w:t>332</w:t>
            </w:r>
          </w:p>
        </w:tc>
        <w:tc>
          <w:tcPr>
            <w:tcW w:w="709" w:type="dxa"/>
            <w:shd w:val="clear" w:color="auto" w:fill="D9D9D9" w:themeFill="background1" w:themeFillShade="D9"/>
            <w:vAlign w:val="center"/>
          </w:tcPr>
          <w:p w14:paraId="7F800D6D" w14:textId="3FFE4764" w:rsidR="00B26C73" w:rsidRPr="00E8055D" w:rsidRDefault="00065EC9" w:rsidP="00B26C73">
            <w:pPr>
              <w:jc w:val="center"/>
              <w:rPr>
                <w:b/>
                <w:sz w:val="28"/>
                <w:szCs w:val="28"/>
              </w:rPr>
            </w:pPr>
            <w:r>
              <w:rPr>
                <w:b/>
                <w:sz w:val="28"/>
                <w:szCs w:val="28"/>
              </w:rPr>
              <w:t>337</w:t>
            </w:r>
          </w:p>
        </w:tc>
        <w:tc>
          <w:tcPr>
            <w:tcW w:w="709" w:type="dxa"/>
            <w:shd w:val="clear" w:color="auto" w:fill="D9D9D9" w:themeFill="background1" w:themeFillShade="D9"/>
            <w:vAlign w:val="center"/>
          </w:tcPr>
          <w:p w14:paraId="6E8FFE77" w14:textId="65101E67" w:rsidR="00B26C73" w:rsidRPr="00E8055D" w:rsidRDefault="00065EC9" w:rsidP="00B26C73">
            <w:pPr>
              <w:jc w:val="center"/>
              <w:rPr>
                <w:b/>
                <w:sz w:val="28"/>
                <w:szCs w:val="28"/>
              </w:rPr>
            </w:pPr>
            <w:r>
              <w:rPr>
                <w:b/>
                <w:sz w:val="28"/>
                <w:szCs w:val="28"/>
              </w:rPr>
              <w:t>340</w:t>
            </w:r>
          </w:p>
        </w:tc>
        <w:tc>
          <w:tcPr>
            <w:tcW w:w="709" w:type="dxa"/>
            <w:shd w:val="clear" w:color="auto" w:fill="D9D9D9" w:themeFill="background1" w:themeFillShade="D9"/>
            <w:vAlign w:val="center"/>
          </w:tcPr>
          <w:p w14:paraId="2521FC6A" w14:textId="6220292F" w:rsidR="00B26C73" w:rsidRPr="00E8055D" w:rsidRDefault="00065EC9" w:rsidP="00B26C73">
            <w:pPr>
              <w:jc w:val="center"/>
              <w:rPr>
                <w:b/>
                <w:sz w:val="28"/>
                <w:szCs w:val="28"/>
              </w:rPr>
            </w:pPr>
            <w:r>
              <w:rPr>
                <w:b/>
                <w:sz w:val="28"/>
                <w:szCs w:val="28"/>
              </w:rPr>
              <w:t>343</w:t>
            </w:r>
          </w:p>
        </w:tc>
        <w:tc>
          <w:tcPr>
            <w:tcW w:w="708" w:type="dxa"/>
            <w:shd w:val="clear" w:color="auto" w:fill="D9D9D9" w:themeFill="background1" w:themeFillShade="D9"/>
            <w:vAlign w:val="center"/>
          </w:tcPr>
          <w:p w14:paraId="23DD389D" w14:textId="2078E782" w:rsidR="00B26C73" w:rsidRPr="00E8055D" w:rsidRDefault="00065EC9" w:rsidP="00B26C73">
            <w:pPr>
              <w:jc w:val="center"/>
              <w:rPr>
                <w:b/>
                <w:sz w:val="28"/>
                <w:szCs w:val="28"/>
              </w:rPr>
            </w:pPr>
            <w:r>
              <w:rPr>
                <w:b/>
                <w:sz w:val="28"/>
                <w:szCs w:val="28"/>
              </w:rPr>
              <w:t>343</w:t>
            </w:r>
          </w:p>
        </w:tc>
        <w:tc>
          <w:tcPr>
            <w:tcW w:w="709" w:type="dxa"/>
            <w:tcBorders>
              <w:right w:val="single" w:sz="4" w:space="0" w:color="auto"/>
            </w:tcBorders>
            <w:shd w:val="clear" w:color="auto" w:fill="D9D9D9" w:themeFill="background1" w:themeFillShade="D9"/>
            <w:vAlign w:val="center"/>
          </w:tcPr>
          <w:p w14:paraId="78D1AB29" w14:textId="270A998E" w:rsidR="00B26C73" w:rsidRPr="00E8055D" w:rsidRDefault="00065EC9" w:rsidP="00B26C73">
            <w:pPr>
              <w:jc w:val="center"/>
              <w:rPr>
                <w:b/>
                <w:sz w:val="28"/>
                <w:szCs w:val="28"/>
              </w:rPr>
            </w:pPr>
            <w:r>
              <w:rPr>
                <w:b/>
                <w:sz w:val="28"/>
                <w:szCs w:val="28"/>
              </w:rPr>
              <w:t>342</w:t>
            </w:r>
          </w:p>
        </w:tc>
        <w:tc>
          <w:tcPr>
            <w:tcW w:w="708" w:type="dxa"/>
            <w:tcBorders>
              <w:left w:val="single" w:sz="4" w:space="0" w:color="auto"/>
            </w:tcBorders>
            <w:shd w:val="clear" w:color="auto" w:fill="D9D9D9" w:themeFill="background1" w:themeFillShade="D9"/>
            <w:vAlign w:val="center"/>
          </w:tcPr>
          <w:p w14:paraId="1EA032B7" w14:textId="35DAE655" w:rsidR="00B26C73" w:rsidRPr="00E8055D" w:rsidRDefault="00065EC9" w:rsidP="00B26C73">
            <w:pPr>
              <w:jc w:val="center"/>
              <w:rPr>
                <w:b/>
                <w:sz w:val="28"/>
                <w:szCs w:val="28"/>
              </w:rPr>
            </w:pPr>
            <w:r>
              <w:rPr>
                <w:b/>
                <w:sz w:val="28"/>
                <w:szCs w:val="28"/>
              </w:rPr>
              <w:t>342</w:t>
            </w:r>
          </w:p>
        </w:tc>
        <w:tc>
          <w:tcPr>
            <w:tcW w:w="709" w:type="dxa"/>
            <w:tcBorders>
              <w:right w:val="single" w:sz="4" w:space="0" w:color="auto"/>
            </w:tcBorders>
            <w:shd w:val="clear" w:color="auto" w:fill="D9D9D9" w:themeFill="background1" w:themeFillShade="D9"/>
            <w:vAlign w:val="center"/>
          </w:tcPr>
          <w:p w14:paraId="02C662D6" w14:textId="28D9D784" w:rsidR="00B26C73" w:rsidRPr="00E8055D" w:rsidRDefault="00065EC9" w:rsidP="00B26C73">
            <w:pPr>
              <w:jc w:val="center"/>
              <w:rPr>
                <w:b/>
                <w:sz w:val="28"/>
                <w:szCs w:val="28"/>
              </w:rPr>
            </w:pPr>
            <w:r>
              <w:rPr>
                <w:b/>
                <w:sz w:val="28"/>
                <w:szCs w:val="28"/>
              </w:rPr>
              <w:t>343</w:t>
            </w:r>
          </w:p>
        </w:tc>
        <w:tc>
          <w:tcPr>
            <w:tcW w:w="709" w:type="dxa"/>
            <w:tcBorders>
              <w:right w:val="single" w:sz="4" w:space="0" w:color="auto"/>
            </w:tcBorders>
            <w:shd w:val="clear" w:color="auto" w:fill="D9D9D9" w:themeFill="background1" w:themeFillShade="D9"/>
            <w:vAlign w:val="center"/>
          </w:tcPr>
          <w:p w14:paraId="0FCA62BE" w14:textId="36910EF3" w:rsidR="00065EC9" w:rsidRPr="00065EC9" w:rsidRDefault="00065EC9" w:rsidP="00065EC9">
            <w:pPr>
              <w:jc w:val="center"/>
              <w:rPr>
                <w:b/>
                <w:sz w:val="28"/>
                <w:szCs w:val="28"/>
              </w:rPr>
            </w:pPr>
            <w:r>
              <w:rPr>
                <w:b/>
                <w:sz w:val="28"/>
                <w:szCs w:val="28"/>
              </w:rPr>
              <w:t>349</w:t>
            </w:r>
          </w:p>
        </w:tc>
        <w:tc>
          <w:tcPr>
            <w:tcW w:w="709" w:type="dxa"/>
            <w:tcBorders>
              <w:left w:val="single" w:sz="4" w:space="0" w:color="auto"/>
            </w:tcBorders>
            <w:shd w:val="clear" w:color="auto" w:fill="D9D9D9" w:themeFill="background1" w:themeFillShade="D9"/>
            <w:vAlign w:val="center"/>
          </w:tcPr>
          <w:p w14:paraId="623AD2F0" w14:textId="405B3297" w:rsidR="00065EC9" w:rsidRPr="00065EC9" w:rsidRDefault="00065EC9" w:rsidP="00065EC9">
            <w:pPr>
              <w:jc w:val="center"/>
              <w:rPr>
                <w:b/>
                <w:sz w:val="28"/>
                <w:szCs w:val="28"/>
              </w:rPr>
            </w:pPr>
            <w:r>
              <w:rPr>
                <w:b/>
                <w:sz w:val="28"/>
                <w:szCs w:val="28"/>
              </w:rPr>
              <w:t>350</w:t>
            </w:r>
          </w:p>
        </w:tc>
      </w:tr>
    </w:tbl>
    <w:p w14:paraId="79220985" w14:textId="77777777" w:rsidR="007F08A9" w:rsidRPr="006A0736" w:rsidRDefault="007F08A9" w:rsidP="007F08A9">
      <w:pPr>
        <w:jc w:val="both"/>
        <w:rPr>
          <w:bCs/>
          <w:i/>
          <w:color w:val="000000"/>
          <w:sz w:val="28"/>
          <w:szCs w:val="28"/>
        </w:rPr>
      </w:pPr>
    </w:p>
    <w:p w14:paraId="29D41A32" w14:textId="792EA16C" w:rsidR="007F08A9" w:rsidRPr="002B1559" w:rsidRDefault="007F08A9" w:rsidP="007F08A9">
      <w:pPr>
        <w:spacing w:line="360" w:lineRule="auto"/>
        <w:ind w:firstLine="709"/>
        <w:jc w:val="both"/>
        <w:rPr>
          <w:sz w:val="28"/>
          <w:szCs w:val="28"/>
        </w:rPr>
      </w:pPr>
      <w:r w:rsidRPr="002B1559">
        <w:rPr>
          <w:bCs/>
          <w:sz w:val="28"/>
          <w:szCs w:val="28"/>
        </w:rPr>
        <w:t xml:space="preserve">Из представленных материалов видно, что в </w:t>
      </w:r>
      <w:r w:rsidRPr="002B1559">
        <w:rPr>
          <w:sz w:val="28"/>
          <w:szCs w:val="28"/>
        </w:rPr>
        <w:t>сельском поселении</w:t>
      </w:r>
      <w:r w:rsidRPr="002B1559">
        <w:rPr>
          <w:bCs/>
          <w:sz w:val="28"/>
          <w:szCs w:val="28"/>
        </w:rPr>
        <w:t xml:space="preserve"> складывается следующая демографическая ситуация: с </w:t>
      </w:r>
      <w:r w:rsidR="002966B1">
        <w:rPr>
          <w:bCs/>
          <w:sz w:val="28"/>
          <w:szCs w:val="28"/>
        </w:rPr>
        <w:t>2014</w:t>
      </w:r>
      <w:r w:rsidRPr="002B1559">
        <w:rPr>
          <w:bCs/>
          <w:sz w:val="28"/>
          <w:szCs w:val="28"/>
        </w:rPr>
        <w:t xml:space="preserve"> года по 20</w:t>
      </w:r>
      <w:r w:rsidR="002966B1">
        <w:rPr>
          <w:bCs/>
          <w:sz w:val="28"/>
          <w:szCs w:val="28"/>
        </w:rPr>
        <w:t>23</w:t>
      </w:r>
      <w:r w:rsidRPr="002B1559">
        <w:rPr>
          <w:bCs/>
          <w:sz w:val="28"/>
          <w:szCs w:val="28"/>
        </w:rPr>
        <w:t xml:space="preserve"> год численность населения имела</w:t>
      </w:r>
      <w:r w:rsidR="00CA6966" w:rsidRPr="002B1559">
        <w:rPr>
          <w:bCs/>
          <w:sz w:val="28"/>
          <w:szCs w:val="28"/>
        </w:rPr>
        <w:t xml:space="preserve"> различную</w:t>
      </w:r>
      <w:r w:rsidRPr="002B1559">
        <w:rPr>
          <w:bCs/>
          <w:sz w:val="28"/>
          <w:szCs w:val="28"/>
        </w:rPr>
        <w:t xml:space="preserve"> динамику.</w:t>
      </w:r>
      <w:r w:rsidRPr="002B1559">
        <w:rPr>
          <w:sz w:val="28"/>
          <w:szCs w:val="28"/>
        </w:rPr>
        <w:t xml:space="preserve"> В целом численность населения сельского поселения за период с 1 января 201</w:t>
      </w:r>
      <w:r w:rsidR="00B26C73">
        <w:rPr>
          <w:sz w:val="28"/>
          <w:szCs w:val="28"/>
        </w:rPr>
        <w:t>4</w:t>
      </w:r>
      <w:r w:rsidRPr="002B1559">
        <w:rPr>
          <w:sz w:val="28"/>
          <w:szCs w:val="28"/>
        </w:rPr>
        <w:t xml:space="preserve"> г. по 1 января 202</w:t>
      </w:r>
      <w:r w:rsidR="00B26C73">
        <w:rPr>
          <w:sz w:val="28"/>
          <w:szCs w:val="28"/>
        </w:rPr>
        <w:t>3</w:t>
      </w:r>
      <w:r w:rsidRPr="002B1559">
        <w:rPr>
          <w:sz w:val="28"/>
          <w:szCs w:val="28"/>
        </w:rPr>
        <w:t xml:space="preserve"> г. </w:t>
      </w:r>
      <w:r w:rsidR="00B26C73">
        <w:rPr>
          <w:sz w:val="28"/>
          <w:szCs w:val="28"/>
        </w:rPr>
        <w:t>увеличилось</w:t>
      </w:r>
      <w:r w:rsidRPr="002B1559">
        <w:rPr>
          <w:sz w:val="28"/>
          <w:szCs w:val="28"/>
        </w:rPr>
        <w:t xml:space="preserve"> на </w:t>
      </w:r>
      <w:r w:rsidR="00065EC9">
        <w:rPr>
          <w:sz w:val="28"/>
          <w:szCs w:val="28"/>
        </w:rPr>
        <w:t>18</w:t>
      </w:r>
      <w:r w:rsidRPr="002B1559">
        <w:rPr>
          <w:sz w:val="28"/>
          <w:szCs w:val="28"/>
        </w:rPr>
        <w:t xml:space="preserve"> чел. </w:t>
      </w:r>
    </w:p>
    <w:p w14:paraId="47C04220" w14:textId="4572DCCC" w:rsidR="007F08A9" w:rsidRDefault="00CA6966" w:rsidP="007F08A9">
      <w:pPr>
        <w:spacing w:line="360" w:lineRule="auto"/>
        <w:ind w:firstLine="709"/>
        <w:jc w:val="both"/>
        <w:rPr>
          <w:sz w:val="28"/>
          <w:szCs w:val="28"/>
        </w:rPr>
      </w:pPr>
      <w:r w:rsidRPr="002B1559">
        <w:rPr>
          <w:sz w:val="28"/>
          <w:szCs w:val="28"/>
        </w:rPr>
        <w:t>По информации администрации сельского поселения, молодые семьи сельского поселения нуждаются в улучшении жилищных условий, т.е. в сельском поселении на момент подготовки генерального плана уже имеется необходимость в расширении территории населенного пункта для индивидуального жилищного строительства.</w:t>
      </w:r>
    </w:p>
    <w:p w14:paraId="35B5AA8E" w14:textId="0CB07F1A" w:rsidR="007F08A9" w:rsidRPr="002B1559" w:rsidRDefault="007F08A9" w:rsidP="007F08A9">
      <w:pPr>
        <w:spacing w:line="360" w:lineRule="auto"/>
        <w:ind w:firstLine="709"/>
        <w:jc w:val="both"/>
        <w:rPr>
          <w:sz w:val="28"/>
          <w:szCs w:val="28"/>
        </w:rPr>
      </w:pPr>
      <w:r w:rsidRPr="002B1559">
        <w:rPr>
          <w:sz w:val="28"/>
          <w:szCs w:val="28"/>
        </w:rPr>
        <w:t xml:space="preserve">Успешная реализация, на территории сельского поселения «сельсовет </w:t>
      </w:r>
      <w:proofErr w:type="spellStart"/>
      <w:r w:rsidR="00065EC9">
        <w:rPr>
          <w:sz w:val="28"/>
          <w:szCs w:val="28"/>
        </w:rPr>
        <w:t>Курклинский</w:t>
      </w:r>
      <w:proofErr w:type="spellEnd"/>
      <w:r w:rsidRPr="002B1559">
        <w:rPr>
          <w:sz w:val="28"/>
          <w:szCs w:val="28"/>
        </w:rPr>
        <w:t xml:space="preserve">», Государственной программы Республики Дагестан «Комплексное развитие сельских территорий Республики Дагестан» 2020-2030 гг. (Постановление </w:t>
      </w:r>
      <w:r w:rsidRPr="002B1559">
        <w:rPr>
          <w:sz w:val="28"/>
          <w:szCs w:val="28"/>
        </w:rPr>
        <w:lastRenderedPageBreak/>
        <w:t>Правительства Республики Дагестан от 25.10.2019 года № 272 с изм. на 10.10.2020 г.), а также ряда целевых программ, принятых на федеральном уровне, уровне Республики Дагестан и муниципальном уровне, позволит:</w:t>
      </w:r>
    </w:p>
    <w:p w14:paraId="155CD6C4" w14:textId="77777777" w:rsidR="007F08A9" w:rsidRPr="002B1559" w:rsidRDefault="007F08A9" w:rsidP="007F08A9">
      <w:pPr>
        <w:spacing w:line="360" w:lineRule="auto"/>
        <w:ind w:firstLine="709"/>
        <w:jc w:val="both"/>
        <w:rPr>
          <w:sz w:val="28"/>
          <w:szCs w:val="28"/>
        </w:rPr>
      </w:pPr>
      <w:r w:rsidRPr="002B1559">
        <w:rPr>
          <w:sz w:val="28"/>
          <w:szCs w:val="28"/>
        </w:rPr>
        <w:t>-  стабилизировать численности населения, проживающего на сельских территориях;</w:t>
      </w:r>
    </w:p>
    <w:p w14:paraId="25A7D421" w14:textId="77777777" w:rsidR="007F08A9" w:rsidRPr="002B1559" w:rsidRDefault="007F08A9" w:rsidP="007F08A9">
      <w:pPr>
        <w:spacing w:line="360" w:lineRule="auto"/>
        <w:ind w:firstLine="709"/>
        <w:jc w:val="both"/>
        <w:rPr>
          <w:sz w:val="28"/>
          <w:szCs w:val="28"/>
        </w:rPr>
      </w:pPr>
      <w:r w:rsidRPr="002B1559">
        <w:rPr>
          <w:sz w:val="28"/>
          <w:szCs w:val="28"/>
        </w:rPr>
        <w:t>-  повысить уровень благосостояния сельского населения;</w:t>
      </w:r>
    </w:p>
    <w:p w14:paraId="3281AEEF" w14:textId="77777777" w:rsidR="007F08A9" w:rsidRPr="002B1559" w:rsidRDefault="007F08A9" w:rsidP="007F08A9">
      <w:pPr>
        <w:spacing w:line="360" w:lineRule="auto"/>
        <w:ind w:firstLine="709"/>
        <w:jc w:val="both"/>
        <w:rPr>
          <w:sz w:val="28"/>
          <w:szCs w:val="28"/>
        </w:rPr>
      </w:pPr>
      <w:r w:rsidRPr="002B1559">
        <w:rPr>
          <w:sz w:val="28"/>
          <w:szCs w:val="28"/>
        </w:rPr>
        <w:t xml:space="preserve">-  повысить уровень занятости сельского населения; </w:t>
      </w:r>
    </w:p>
    <w:p w14:paraId="3420E276" w14:textId="628D4883" w:rsidR="007F08A9" w:rsidRPr="002B1559" w:rsidRDefault="007F08A9" w:rsidP="007F08A9">
      <w:pPr>
        <w:spacing w:line="360" w:lineRule="auto"/>
        <w:ind w:firstLine="709"/>
        <w:jc w:val="both"/>
        <w:rPr>
          <w:sz w:val="28"/>
          <w:szCs w:val="28"/>
        </w:rPr>
      </w:pPr>
      <w:r w:rsidRPr="002B1559">
        <w:rPr>
          <w:sz w:val="28"/>
          <w:szCs w:val="28"/>
        </w:rPr>
        <w:t xml:space="preserve">- ускорить развитие социальной, инженерной, коммунальной инфраструктуры на сельских территориях и доведение уровня комфортности проживания на сельских территориях до городского уровня; </w:t>
      </w:r>
    </w:p>
    <w:p w14:paraId="6C9CA853" w14:textId="77777777" w:rsidR="007F08A9" w:rsidRPr="002B1559" w:rsidRDefault="007F08A9" w:rsidP="007F08A9">
      <w:pPr>
        <w:spacing w:line="360" w:lineRule="auto"/>
        <w:ind w:firstLine="709"/>
        <w:jc w:val="both"/>
        <w:rPr>
          <w:sz w:val="28"/>
          <w:szCs w:val="28"/>
        </w:rPr>
      </w:pPr>
      <w:r w:rsidRPr="002B1559">
        <w:rPr>
          <w:sz w:val="28"/>
          <w:szCs w:val="28"/>
        </w:rPr>
        <w:t>-   повысить социальную ответственность бизнеса путем его привлечения к реализации социально значимых проектов;</w:t>
      </w:r>
    </w:p>
    <w:p w14:paraId="50F261BA" w14:textId="77777777" w:rsidR="007F08A9" w:rsidRPr="002B1559" w:rsidRDefault="007F08A9" w:rsidP="007F08A9">
      <w:pPr>
        <w:spacing w:line="360" w:lineRule="auto"/>
        <w:ind w:firstLine="709"/>
        <w:jc w:val="both"/>
        <w:rPr>
          <w:sz w:val="28"/>
          <w:szCs w:val="28"/>
        </w:rPr>
      </w:pPr>
      <w:r w:rsidRPr="002B1559">
        <w:rPr>
          <w:sz w:val="28"/>
          <w:szCs w:val="28"/>
        </w:rPr>
        <w:t>-  создать условия, обеспечивающие возможность населению сельского поселения, систематически заниматься физической культурой и спортом; повысить мотивацию граждан к регулярным занятиям физической культурой и спортом и ведению здорового образа жизни;</w:t>
      </w:r>
    </w:p>
    <w:p w14:paraId="7D9BF3DC" w14:textId="77777777" w:rsidR="007F08A9" w:rsidRPr="002B1559" w:rsidRDefault="007F08A9" w:rsidP="007F08A9">
      <w:pPr>
        <w:spacing w:line="360" w:lineRule="auto"/>
        <w:ind w:firstLine="709"/>
        <w:jc w:val="both"/>
        <w:rPr>
          <w:sz w:val="28"/>
          <w:szCs w:val="28"/>
        </w:rPr>
      </w:pPr>
      <w:r w:rsidRPr="002B1559">
        <w:rPr>
          <w:sz w:val="28"/>
          <w:szCs w:val="28"/>
        </w:rPr>
        <w:t>-  обеспечить население сельского поселения безопасной сельскохозяйственной продукцией и продовольствием;</w:t>
      </w:r>
    </w:p>
    <w:p w14:paraId="62E73036" w14:textId="77777777" w:rsidR="007F08A9" w:rsidRPr="002B1559" w:rsidRDefault="007F08A9" w:rsidP="007F08A9">
      <w:pPr>
        <w:spacing w:line="360" w:lineRule="auto"/>
        <w:ind w:firstLine="709"/>
        <w:jc w:val="both"/>
        <w:rPr>
          <w:sz w:val="28"/>
          <w:szCs w:val="28"/>
        </w:rPr>
      </w:pPr>
      <w:r w:rsidRPr="002B1559">
        <w:rPr>
          <w:sz w:val="28"/>
          <w:szCs w:val="28"/>
        </w:rPr>
        <w:t xml:space="preserve"> повысить конкурентоспособность сельскохозяйственной продукции на внутреннем и внешнем рынках; повысить финансовую устойчивость предприятий агропромышленного комплекса; воспроизводить и повысить эффективность использования в сельском хозяйстве земельных и других ресурсов;</w:t>
      </w:r>
    </w:p>
    <w:p w14:paraId="5A317A08" w14:textId="77777777" w:rsidR="007F08A9" w:rsidRPr="002B1559" w:rsidRDefault="007F08A9" w:rsidP="007F08A9">
      <w:pPr>
        <w:spacing w:line="360" w:lineRule="auto"/>
        <w:ind w:firstLine="709"/>
        <w:jc w:val="both"/>
        <w:rPr>
          <w:sz w:val="28"/>
          <w:szCs w:val="28"/>
        </w:rPr>
      </w:pPr>
      <w:r w:rsidRPr="002B1559">
        <w:rPr>
          <w:sz w:val="28"/>
          <w:szCs w:val="28"/>
        </w:rPr>
        <w:t>- обеспечить доступность качественного образования, соответствующего требованиям инновационного социально ориентированного развития Республики Дагестан;</w:t>
      </w:r>
    </w:p>
    <w:p w14:paraId="37236CC2" w14:textId="77777777" w:rsidR="007F08A9" w:rsidRPr="002B1559" w:rsidRDefault="007F08A9" w:rsidP="007F08A9">
      <w:pPr>
        <w:spacing w:line="360" w:lineRule="auto"/>
        <w:ind w:firstLine="709"/>
        <w:jc w:val="both"/>
        <w:rPr>
          <w:sz w:val="28"/>
          <w:szCs w:val="28"/>
        </w:rPr>
      </w:pPr>
      <w:r w:rsidRPr="002B1559">
        <w:rPr>
          <w:sz w:val="28"/>
          <w:szCs w:val="28"/>
        </w:rPr>
        <w:t>-  повысить доступность жилья и качества жилищного обеспечения населения; повысить качество и надежность предоставления жилищно-коммунальных услуг населению республики; обеспечить устойчивое сокращение непригодного для проживания жилищного фонда;</w:t>
      </w:r>
    </w:p>
    <w:p w14:paraId="65101EDF" w14:textId="40B65B38" w:rsidR="007F08A9" w:rsidRDefault="007F08A9" w:rsidP="007F08A9">
      <w:pPr>
        <w:spacing w:line="360" w:lineRule="auto"/>
        <w:ind w:firstLine="709"/>
        <w:jc w:val="both"/>
        <w:rPr>
          <w:sz w:val="28"/>
          <w:szCs w:val="28"/>
          <w:rtl/>
        </w:rPr>
      </w:pPr>
      <w:r w:rsidRPr="002B1559">
        <w:rPr>
          <w:sz w:val="28"/>
          <w:szCs w:val="28"/>
        </w:rPr>
        <w:t xml:space="preserve">   Проектные решения генерального плана, направлены на реализацию ряда целевых программ, принятых на федеральном уровне, уровне Республики Дагестан и </w:t>
      </w:r>
      <w:r w:rsidRPr="002B1559">
        <w:rPr>
          <w:sz w:val="28"/>
          <w:szCs w:val="28"/>
        </w:rPr>
        <w:lastRenderedPageBreak/>
        <w:t xml:space="preserve">муниципальном уровне, на территории сельского поселения «сельсовет </w:t>
      </w:r>
      <w:proofErr w:type="spellStart"/>
      <w:r w:rsidR="00182218">
        <w:rPr>
          <w:sz w:val="28"/>
          <w:szCs w:val="28"/>
        </w:rPr>
        <w:t>Курклинский</w:t>
      </w:r>
      <w:proofErr w:type="spellEnd"/>
      <w:r w:rsidRPr="002B1559">
        <w:rPr>
          <w:sz w:val="28"/>
          <w:szCs w:val="28"/>
        </w:rPr>
        <w:t>», Реализация, ряда целевых программ, послужит повышению уровня и качества жизни населения. Что, в свою очередь, положительно повлияет на демографическую ситуацию сельского поселения.</w:t>
      </w:r>
    </w:p>
    <w:p w14:paraId="3D263CFB" w14:textId="77777777" w:rsidR="004273B3" w:rsidRDefault="004273B3" w:rsidP="004273B3">
      <w:pPr>
        <w:spacing w:line="360" w:lineRule="auto"/>
        <w:jc w:val="both"/>
        <w:rPr>
          <w:sz w:val="28"/>
          <w:szCs w:val="28"/>
        </w:rPr>
        <w:sectPr w:rsidR="004273B3" w:rsidSect="004273B3">
          <w:pgSz w:w="11908" w:h="16833"/>
          <w:pgMar w:top="720" w:right="720" w:bottom="720" w:left="720" w:header="397" w:footer="488" w:gutter="0"/>
          <w:cols w:space="720"/>
          <w:docGrid w:linePitch="381"/>
        </w:sectPr>
      </w:pPr>
    </w:p>
    <w:p w14:paraId="367D4D65" w14:textId="77777777" w:rsidR="007F08A9" w:rsidRPr="006A0736" w:rsidRDefault="007F08A9" w:rsidP="004273B3">
      <w:pPr>
        <w:spacing w:line="360" w:lineRule="auto"/>
        <w:jc w:val="both"/>
        <w:rPr>
          <w:sz w:val="28"/>
          <w:szCs w:val="28"/>
        </w:rPr>
      </w:pPr>
    </w:p>
    <w:p w14:paraId="000EE341" w14:textId="77777777" w:rsidR="007F08A9" w:rsidRPr="006703F1" w:rsidRDefault="007F08A9" w:rsidP="007F08A9">
      <w:pPr>
        <w:spacing w:line="360" w:lineRule="auto"/>
        <w:jc w:val="both"/>
        <w:rPr>
          <w:b/>
          <w:sz w:val="28"/>
          <w:szCs w:val="28"/>
          <w:lang w:eastAsia="ru-RU"/>
        </w:rPr>
      </w:pPr>
      <w:r w:rsidRPr="006703F1">
        <w:rPr>
          <w:b/>
          <w:sz w:val="28"/>
          <w:szCs w:val="28"/>
          <w:lang w:eastAsia="ru-RU"/>
        </w:rPr>
        <w:t xml:space="preserve">Сведения о возрастной структуре населения представлена в </w:t>
      </w:r>
      <w:r>
        <w:rPr>
          <w:b/>
          <w:sz w:val="28"/>
          <w:szCs w:val="28"/>
          <w:lang w:eastAsia="ru-RU"/>
        </w:rPr>
        <w:t>таблице 3.7</w:t>
      </w:r>
      <w:r w:rsidRPr="006703F1">
        <w:rPr>
          <w:b/>
          <w:sz w:val="28"/>
          <w:szCs w:val="28"/>
          <w:lang w:eastAsia="ru-RU"/>
        </w:rPr>
        <w:t>-2:</w:t>
      </w:r>
      <w:r w:rsidRPr="006703F1">
        <w:rPr>
          <w:b/>
          <w:i/>
          <w:color w:val="000000"/>
          <w:sz w:val="28"/>
          <w:szCs w:val="28"/>
          <w:shd w:val="clear" w:color="auto" w:fill="FFFFFF"/>
          <w:lang w:eastAsia="ru-RU"/>
        </w:rPr>
        <w:t xml:space="preserve">    </w:t>
      </w:r>
    </w:p>
    <w:p w14:paraId="5630D3A2" w14:textId="40AF7CDC" w:rsidR="007F08A9" w:rsidRPr="00184F99" w:rsidRDefault="007F08A9" w:rsidP="00CA6966">
      <w:pPr>
        <w:jc w:val="center"/>
        <w:rPr>
          <w:b/>
          <w:i/>
          <w:sz w:val="28"/>
          <w:szCs w:val="28"/>
        </w:rPr>
      </w:pPr>
      <w:r w:rsidRPr="00184F99">
        <w:rPr>
          <w:b/>
          <w:i/>
          <w:color w:val="000000"/>
          <w:sz w:val="28"/>
          <w:szCs w:val="28"/>
          <w:shd w:val="clear" w:color="auto" w:fill="FFFFFF"/>
          <w:lang w:eastAsia="ru-RU"/>
        </w:rPr>
        <w:t xml:space="preserve">Таблица 3.7-2 - </w:t>
      </w:r>
      <w:r w:rsidRPr="00184F99">
        <w:rPr>
          <w:b/>
          <w:bCs/>
          <w:i/>
          <w:sz w:val="28"/>
          <w:szCs w:val="28"/>
        </w:rPr>
        <w:t>Сведения о возрастной структуре населения:</w:t>
      </w:r>
    </w:p>
    <w:tbl>
      <w:tblPr>
        <w:tblW w:w="13462"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2689"/>
        <w:gridCol w:w="2693"/>
        <w:gridCol w:w="2551"/>
        <w:gridCol w:w="2835"/>
        <w:gridCol w:w="2694"/>
      </w:tblGrid>
      <w:tr w:rsidR="007F08A9" w:rsidRPr="006A0736" w14:paraId="17125D29" w14:textId="77777777" w:rsidTr="00CA6966">
        <w:trPr>
          <w:trHeight w:val="305"/>
          <w:jc w:val="center"/>
        </w:trPr>
        <w:tc>
          <w:tcPr>
            <w:tcW w:w="2689" w:type="dxa"/>
            <w:vMerge w:val="restart"/>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2A33CF56" w14:textId="77777777" w:rsidR="007F08A9" w:rsidRPr="006A0736" w:rsidRDefault="007F08A9" w:rsidP="007F08A9">
            <w:pPr>
              <w:jc w:val="center"/>
              <w:rPr>
                <w:b/>
                <w:sz w:val="28"/>
                <w:szCs w:val="28"/>
              </w:rPr>
            </w:pPr>
            <w:r w:rsidRPr="006A0736">
              <w:rPr>
                <w:b/>
                <w:sz w:val="28"/>
                <w:szCs w:val="28"/>
              </w:rPr>
              <w:t>Наименование населенного пункта</w:t>
            </w:r>
          </w:p>
        </w:tc>
        <w:tc>
          <w:tcPr>
            <w:tcW w:w="107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20A5E36C" w14:textId="77777777" w:rsidR="007F08A9" w:rsidRPr="006A0736" w:rsidRDefault="007F08A9" w:rsidP="007F08A9">
            <w:pPr>
              <w:jc w:val="center"/>
              <w:rPr>
                <w:b/>
                <w:sz w:val="28"/>
                <w:szCs w:val="28"/>
              </w:rPr>
            </w:pPr>
            <w:r>
              <w:rPr>
                <w:b/>
                <w:sz w:val="28"/>
                <w:szCs w:val="28"/>
              </w:rPr>
              <w:t xml:space="preserve">Возрастная структура </w:t>
            </w:r>
          </w:p>
        </w:tc>
      </w:tr>
      <w:tr w:rsidR="007F08A9" w:rsidRPr="006A0736" w14:paraId="073E0A97" w14:textId="77777777" w:rsidTr="00CA6966">
        <w:trPr>
          <w:trHeight w:val="723"/>
          <w:jc w:val="center"/>
        </w:trPr>
        <w:tc>
          <w:tcPr>
            <w:tcW w:w="2689" w:type="dxa"/>
            <w:vMerge/>
            <w:tcBorders>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368CA6D7" w14:textId="77777777" w:rsidR="007F08A9" w:rsidRPr="006A0736" w:rsidRDefault="007F08A9" w:rsidP="007F08A9">
            <w:pPr>
              <w:jc w:val="center"/>
              <w:rPr>
                <w:b/>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4CE961BE" w14:textId="77777777" w:rsidR="007F08A9" w:rsidRPr="002B1559" w:rsidRDefault="007F08A9" w:rsidP="007F08A9">
            <w:pPr>
              <w:jc w:val="center"/>
              <w:rPr>
                <w:b/>
                <w:sz w:val="28"/>
                <w:szCs w:val="28"/>
              </w:rPr>
            </w:pPr>
          </w:p>
          <w:p w14:paraId="3057957C" w14:textId="77777777" w:rsidR="007F08A9" w:rsidRPr="002B1559" w:rsidRDefault="007F08A9" w:rsidP="007F08A9">
            <w:pPr>
              <w:jc w:val="center"/>
              <w:rPr>
                <w:b/>
                <w:sz w:val="28"/>
                <w:szCs w:val="28"/>
              </w:rPr>
            </w:pPr>
            <w:r w:rsidRPr="002B1559">
              <w:rPr>
                <w:b/>
                <w:sz w:val="28"/>
                <w:szCs w:val="28"/>
              </w:rPr>
              <w:t>Детей от 0 до 7 лет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0E7942" w14:textId="77777777" w:rsidR="007F08A9" w:rsidRPr="002B1559" w:rsidRDefault="007F08A9" w:rsidP="007F08A9">
            <w:pPr>
              <w:rPr>
                <w:b/>
                <w:sz w:val="28"/>
                <w:szCs w:val="28"/>
              </w:rPr>
            </w:pPr>
          </w:p>
          <w:p w14:paraId="654EB031" w14:textId="77777777" w:rsidR="007F08A9" w:rsidRPr="002B1559" w:rsidRDefault="007F08A9" w:rsidP="007F08A9">
            <w:pPr>
              <w:jc w:val="center"/>
              <w:rPr>
                <w:b/>
                <w:sz w:val="28"/>
                <w:szCs w:val="28"/>
              </w:rPr>
            </w:pPr>
            <w:r w:rsidRPr="002B1559">
              <w:rPr>
                <w:b/>
                <w:sz w:val="28"/>
                <w:szCs w:val="28"/>
              </w:rPr>
              <w:t>Детей от 7 до 18 лет</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16CA3220" w14:textId="77777777" w:rsidR="007F08A9" w:rsidRPr="006A0736" w:rsidRDefault="007F08A9" w:rsidP="007F08A9">
            <w:pPr>
              <w:jc w:val="center"/>
              <w:rPr>
                <w:b/>
                <w:sz w:val="28"/>
                <w:szCs w:val="28"/>
              </w:rPr>
            </w:pPr>
            <w:r w:rsidRPr="006A0736">
              <w:rPr>
                <w:b/>
                <w:sz w:val="28"/>
                <w:szCs w:val="28"/>
              </w:rPr>
              <w:t>Население трудоспособного возраста</w:t>
            </w: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65F1C5CC" w14:textId="77777777" w:rsidR="007F08A9" w:rsidRPr="006A0736" w:rsidRDefault="007F08A9" w:rsidP="007F08A9">
            <w:pPr>
              <w:jc w:val="center"/>
              <w:rPr>
                <w:b/>
                <w:sz w:val="28"/>
                <w:szCs w:val="28"/>
              </w:rPr>
            </w:pPr>
            <w:r w:rsidRPr="006A0736">
              <w:rPr>
                <w:b/>
                <w:sz w:val="28"/>
                <w:szCs w:val="28"/>
              </w:rPr>
              <w:t>Население пенсионного возраста</w:t>
            </w:r>
          </w:p>
        </w:tc>
      </w:tr>
      <w:tr w:rsidR="007F08A9" w:rsidRPr="002A0646" w14:paraId="50B2184A" w14:textId="77777777" w:rsidTr="00CA6966">
        <w:trPr>
          <w:trHeight w:val="672"/>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228F069" w14:textId="6D8FBEED" w:rsidR="007F08A9" w:rsidRPr="002A0646" w:rsidRDefault="007F08A9" w:rsidP="007F08A9">
            <w:pPr>
              <w:jc w:val="center"/>
              <w:rPr>
                <w:b/>
                <w:sz w:val="28"/>
                <w:szCs w:val="28"/>
              </w:rPr>
            </w:pPr>
            <w:r w:rsidRPr="002A0646">
              <w:rPr>
                <w:b/>
                <w:sz w:val="28"/>
                <w:szCs w:val="28"/>
              </w:rPr>
              <w:t xml:space="preserve">«сельсовет </w:t>
            </w:r>
            <w:proofErr w:type="spellStart"/>
            <w:r w:rsidR="00182218">
              <w:rPr>
                <w:b/>
                <w:sz w:val="28"/>
                <w:szCs w:val="28"/>
              </w:rPr>
              <w:t>Курклинский</w:t>
            </w:r>
            <w:proofErr w:type="spellEnd"/>
            <w:r w:rsidRPr="002A0646">
              <w:rPr>
                <w:b/>
                <w:sz w:val="28"/>
                <w:szCs w:val="28"/>
              </w:rPr>
              <w:t>»</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79BD6C5" w14:textId="71EF9778" w:rsidR="007F08A9" w:rsidRPr="002A0646" w:rsidRDefault="00065EC9" w:rsidP="002B1559">
            <w:pPr>
              <w:jc w:val="center"/>
              <w:rPr>
                <w:b/>
                <w:sz w:val="28"/>
                <w:szCs w:val="28"/>
              </w:rPr>
            </w:pPr>
            <w:r>
              <w:rPr>
                <w:b/>
                <w:sz w:val="28"/>
                <w:szCs w:val="28"/>
              </w:rPr>
              <w:t>35</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B0954" w14:textId="5A9C1559" w:rsidR="007F08A9" w:rsidRPr="002A0646" w:rsidRDefault="00065EC9" w:rsidP="002B1559">
            <w:pPr>
              <w:jc w:val="center"/>
              <w:rPr>
                <w:b/>
                <w:sz w:val="28"/>
                <w:szCs w:val="28"/>
              </w:rPr>
            </w:pPr>
            <w:r>
              <w:rPr>
                <w:b/>
                <w:sz w:val="28"/>
                <w:szCs w:val="28"/>
              </w:rPr>
              <w:t>35</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0F1931E" w14:textId="795EF0AF" w:rsidR="007F08A9" w:rsidRPr="002A0646" w:rsidRDefault="00065EC9" w:rsidP="002B1559">
            <w:pPr>
              <w:jc w:val="center"/>
              <w:rPr>
                <w:b/>
                <w:sz w:val="28"/>
                <w:szCs w:val="28"/>
              </w:rPr>
            </w:pPr>
            <w:r>
              <w:rPr>
                <w:b/>
                <w:sz w:val="28"/>
                <w:szCs w:val="28"/>
              </w:rPr>
              <w:t>185</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EA590D6" w14:textId="745EAB6C" w:rsidR="007F08A9" w:rsidRPr="002A0646" w:rsidRDefault="00065EC9" w:rsidP="002B1559">
            <w:pPr>
              <w:jc w:val="center"/>
              <w:rPr>
                <w:b/>
                <w:sz w:val="28"/>
                <w:szCs w:val="28"/>
              </w:rPr>
            </w:pPr>
            <w:r>
              <w:rPr>
                <w:b/>
                <w:sz w:val="28"/>
                <w:szCs w:val="28"/>
              </w:rPr>
              <w:t>95</w:t>
            </w:r>
          </w:p>
        </w:tc>
      </w:tr>
    </w:tbl>
    <w:p w14:paraId="2E9C3E02" w14:textId="77777777" w:rsidR="007F08A9" w:rsidRPr="002A0646" w:rsidRDefault="007F08A9" w:rsidP="00B26C73">
      <w:pPr>
        <w:spacing w:line="360" w:lineRule="auto"/>
        <w:jc w:val="both"/>
        <w:rPr>
          <w:b/>
          <w:sz w:val="28"/>
          <w:szCs w:val="28"/>
          <w:lang w:eastAsia="ru-RU"/>
        </w:rPr>
      </w:pPr>
    </w:p>
    <w:p w14:paraId="220B9806" w14:textId="6C089AF1" w:rsidR="00B26C73" w:rsidRPr="002A0646" w:rsidRDefault="007F08A9" w:rsidP="007F08A9">
      <w:pPr>
        <w:spacing w:line="360" w:lineRule="auto"/>
        <w:jc w:val="both"/>
        <w:rPr>
          <w:b/>
          <w:sz w:val="28"/>
          <w:szCs w:val="28"/>
          <w:lang w:eastAsia="ru-RU"/>
        </w:rPr>
      </w:pPr>
      <w:r w:rsidRPr="002A0646">
        <w:rPr>
          <w:b/>
          <w:sz w:val="28"/>
          <w:szCs w:val="28"/>
          <w:lang w:eastAsia="ru-RU"/>
        </w:rPr>
        <w:t>Сведения о возрастной структуре населения представлена в таблице 3.7-3:</w:t>
      </w:r>
    </w:p>
    <w:p w14:paraId="163F7104" w14:textId="6C45C21A" w:rsidR="007F08A9" w:rsidRPr="002A0646" w:rsidRDefault="007F08A9" w:rsidP="00CA6966">
      <w:pPr>
        <w:jc w:val="center"/>
        <w:rPr>
          <w:b/>
          <w:i/>
          <w:sz w:val="28"/>
          <w:szCs w:val="28"/>
        </w:rPr>
      </w:pPr>
      <w:r w:rsidRPr="002A0646">
        <w:rPr>
          <w:b/>
          <w:i/>
          <w:color w:val="000000"/>
          <w:sz w:val="28"/>
          <w:szCs w:val="28"/>
          <w:shd w:val="clear" w:color="auto" w:fill="FFFFFF"/>
          <w:lang w:eastAsia="ru-RU"/>
        </w:rPr>
        <w:t xml:space="preserve">Таблица 3.7-3 - </w:t>
      </w:r>
      <w:r w:rsidRPr="002A0646">
        <w:rPr>
          <w:b/>
          <w:bCs/>
          <w:i/>
          <w:sz w:val="28"/>
          <w:szCs w:val="28"/>
        </w:rPr>
        <w:t>Сведения о половой структуре населения:</w:t>
      </w:r>
    </w:p>
    <w:tbl>
      <w:tblPr>
        <w:tblW w:w="6658"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696"/>
        <w:gridCol w:w="2127"/>
        <w:gridCol w:w="2835"/>
      </w:tblGrid>
      <w:tr w:rsidR="007F08A9" w:rsidRPr="002A0646" w14:paraId="5B47B083" w14:textId="77777777" w:rsidTr="00CA6966">
        <w:trPr>
          <w:trHeight w:val="985"/>
          <w:jc w:val="center"/>
        </w:trPr>
        <w:tc>
          <w:tcPr>
            <w:tcW w:w="1696"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1ADF610D" w14:textId="77777777" w:rsidR="007F08A9" w:rsidRPr="002A0646" w:rsidRDefault="007F08A9" w:rsidP="00CA6966">
            <w:pPr>
              <w:rPr>
                <w:b/>
                <w:sz w:val="28"/>
                <w:szCs w:val="28"/>
              </w:rPr>
            </w:pPr>
            <w:r w:rsidRPr="002A0646">
              <w:rPr>
                <w:b/>
                <w:sz w:val="28"/>
                <w:szCs w:val="28"/>
              </w:rPr>
              <w:t>Число жителей, чел.</w:t>
            </w:r>
          </w:p>
        </w:tc>
        <w:tc>
          <w:tcPr>
            <w:tcW w:w="2127"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069AE4DA" w14:textId="77777777" w:rsidR="007F08A9" w:rsidRPr="002A0646" w:rsidRDefault="007F08A9" w:rsidP="007F08A9">
            <w:pPr>
              <w:jc w:val="center"/>
              <w:rPr>
                <w:b/>
                <w:sz w:val="28"/>
                <w:szCs w:val="28"/>
              </w:rPr>
            </w:pPr>
            <w:r w:rsidRPr="002A0646">
              <w:rPr>
                <w:b/>
                <w:sz w:val="28"/>
                <w:szCs w:val="28"/>
              </w:rPr>
              <w:t>В том числе</w:t>
            </w:r>
          </w:p>
        </w:tc>
        <w:tc>
          <w:tcPr>
            <w:tcW w:w="2835"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7F4A2A5A" w14:textId="143C3746" w:rsidR="007F08A9" w:rsidRPr="002A0646" w:rsidRDefault="007F08A9" w:rsidP="007F08A9">
            <w:pPr>
              <w:jc w:val="center"/>
              <w:rPr>
                <w:b/>
                <w:sz w:val="28"/>
                <w:szCs w:val="28"/>
              </w:rPr>
            </w:pPr>
            <w:r w:rsidRPr="002A0646">
              <w:rPr>
                <w:b/>
                <w:sz w:val="28"/>
                <w:szCs w:val="28"/>
              </w:rPr>
              <w:t xml:space="preserve">Сельсовет </w:t>
            </w:r>
            <w:proofErr w:type="spellStart"/>
            <w:r w:rsidR="00182218">
              <w:rPr>
                <w:b/>
                <w:sz w:val="28"/>
                <w:szCs w:val="28"/>
              </w:rPr>
              <w:t>Курклинский</w:t>
            </w:r>
            <w:proofErr w:type="spellEnd"/>
          </w:p>
        </w:tc>
      </w:tr>
      <w:tr w:rsidR="007F08A9" w:rsidRPr="002A0646" w14:paraId="6F3B4144" w14:textId="77777777" w:rsidTr="00CA6966">
        <w:trPr>
          <w:trHeight w:val="305"/>
          <w:jc w:val="center"/>
        </w:trPr>
        <w:tc>
          <w:tcPr>
            <w:tcW w:w="1696"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84B6821" w14:textId="77777777" w:rsidR="007F08A9" w:rsidRPr="002A0646" w:rsidRDefault="007F08A9" w:rsidP="007F08A9">
            <w:pPr>
              <w:jc w:val="center"/>
              <w:rPr>
                <w:b/>
                <w:sz w:val="28"/>
                <w:szCs w:val="28"/>
              </w:rPr>
            </w:pPr>
          </w:p>
          <w:p w14:paraId="2FE6B253" w14:textId="27E57C80" w:rsidR="007F08A9" w:rsidRPr="002A0646" w:rsidRDefault="00065EC9" w:rsidP="007F08A9">
            <w:pPr>
              <w:jc w:val="center"/>
              <w:rPr>
                <w:b/>
                <w:sz w:val="28"/>
                <w:szCs w:val="28"/>
              </w:rPr>
            </w:pPr>
            <w:r>
              <w:rPr>
                <w:b/>
                <w:sz w:val="28"/>
                <w:szCs w:val="28"/>
              </w:rPr>
              <w:t>350</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053E90D" w14:textId="77777777" w:rsidR="007F08A9" w:rsidRPr="002A0646" w:rsidRDefault="007F08A9" w:rsidP="007F08A9">
            <w:pPr>
              <w:jc w:val="center"/>
              <w:rPr>
                <w:b/>
                <w:sz w:val="28"/>
                <w:szCs w:val="28"/>
              </w:rPr>
            </w:pPr>
            <w:r w:rsidRPr="002A0646">
              <w:rPr>
                <w:b/>
                <w:sz w:val="28"/>
                <w:szCs w:val="28"/>
              </w:rPr>
              <w:t>мужчин</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207BD3" w14:textId="7A82B498" w:rsidR="007F08A9" w:rsidRPr="002A0646" w:rsidRDefault="00065EC9" w:rsidP="002B1559">
            <w:pPr>
              <w:jc w:val="center"/>
              <w:rPr>
                <w:b/>
                <w:sz w:val="28"/>
                <w:szCs w:val="28"/>
              </w:rPr>
            </w:pPr>
            <w:r>
              <w:rPr>
                <w:b/>
                <w:sz w:val="28"/>
                <w:szCs w:val="28"/>
              </w:rPr>
              <w:t>160</w:t>
            </w:r>
          </w:p>
        </w:tc>
      </w:tr>
      <w:tr w:rsidR="007F08A9" w:rsidRPr="006A0736" w14:paraId="14F75FBF" w14:textId="77777777" w:rsidTr="00CA6966">
        <w:trPr>
          <w:trHeight w:val="305"/>
          <w:jc w:val="center"/>
        </w:trPr>
        <w:tc>
          <w:tcPr>
            <w:tcW w:w="1696" w:type="dxa"/>
            <w:vMerge/>
            <w:tcBorders>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F43B208" w14:textId="77777777" w:rsidR="007F08A9" w:rsidRPr="002A0646" w:rsidRDefault="007F08A9" w:rsidP="007F08A9">
            <w:pPr>
              <w:rPr>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311BF22" w14:textId="77777777" w:rsidR="007F08A9" w:rsidRPr="002A0646" w:rsidRDefault="007F08A9" w:rsidP="007F08A9">
            <w:pPr>
              <w:jc w:val="center"/>
              <w:rPr>
                <w:b/>
                <w:sz w:val="28"/>
                <w:szCs w:val="28"/>
              </w:rPr>
            </w:pPr>
            <w:r w:rsidRPr="002A0646">
              <w:rPr>
                <w:b/>
                <w:sz w:val="28"/>
                <w:szCs w:val="28"/>
              </w:rPr>
              <w:t>женщин</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ADE8094" w14:textId="466BC64E" w:rsidR="007F08A9" w:rsidRPr="002A0646" w:rsidRDefault="00065EC9" w:rsidP="002B1559">
            <w:pPr>
              <w:jc w:val="center"/>
              <w:rPr>
                <w:b/>
                <w:sz w:val="28"/>
                <w:szCs w:val="28"/>
              </w:rPr>
            </w:pPr>
            <w:r>
              <w:rPr>
                <w:b/>
                <w:sz w:val="28"/>
                <w:szCs w:val="28"/>
              </w:rPr>
              <w:t>190</w:t>
            </w:r>
          </w:p>
        </w:tc>
      </w:tr>
    </w:tbl>
    <w:p w14:paraId="25DE3346" w14:textId="77777777" w:rsidR="007F08A9" w:rsidRPr="005E4015" w:rsidRDefault="007F08A9" w:rsidP="007F08A9">
      <w:pPr>
        <w:suppressAutoHyphens/>
        <w:spacing w:line="360" w:lineRule="auto"/>
        <w:jc w:val="both"/>
        <w:rPr>
          <w:sz w:val="28"/>
          <w:szCs w:val="28"/>
          <w:lang w:eastAsia="ar-SA"/>
        </w:rPr>
      </w:pPr>
      <w:bookmarkStart w:id="44" w:name="_Toc38490755"/>
    </w:p>
    <w:p w14:paraId="5861CB63" w14:textId="05544E78" w:rsidR="007F08A9" w:rsidRPr="005E4015" w:rsidRDefault="007F08A9" w:rsidP="007F08A9">
      <w:pPr>
        <w:suppressAutoHyphens/>
        <w:spacing w:line="360" w:lineRule="auto"/>
        <w:ind w:firstLine="709"/>
        <w:jc w:val="both"/>
        <w:rPr>
          <w:sz w:val="28"/>
          <w:szCs w:val="28"/>
          <w:lang w:eastAsia="ar-SA"/>
        </w:rPr>
        <w:sectPr w:rsidR="007F08A9" w:rsidRPr="005E4015" w:rsidSect="00FF3B8E">
          <w:pgSz w:w="16833" w:h="11908" w:orient="landscape"/>
          <w:pgMar w:top="720" w:right="720" w:bottom="720" w:left="720" w:header="397" w:footer="488" w:gutter="0"/>
          <w:cols w:space="720"/>
          <w:docGrid w:linePitch="381"/>
        </w:sectPr>
      </w:pPr>
      <w:r w:rsidRPr="005E4015">
        <w:rPr>
          <w:sz w:val="28"/>
          <w:szCs w:val="28"/>
          <w:lang w:eastAsia="ar-SA"/>
        </w:rPr>
        <w:t xml:space="preserve">Используя имеющиеся сведения о численности населения сельского </w:t>
      </w:r>
      <w:r>
        <w:rPr>
          <w:sz w:val="28"/>
          <w:szCs w:val="28"/>
          <w:lang w:eastAsia="ar-SA"/>
        </w:rPr>
        <w:t xml:space="preserve">поселения «сельсовет </w:t>
      </w:r>
      <w:proofErr w:type="spellStart"/>
      <w:r w:rsidR="00065EC9">
        <w:rPr>
          <w:sz w:val="28"/>
          <w:szCs w:val="28"/>
          <w:lang w:eastAsia="ar-SA"/>
        </w:rPr>
        <w:t>Курклинский</w:t>
      </w:r>
      <w:proofErr w:type="spellEnd"/>
      <w:r w:rsidRPr="005E4015">
        <w:rPr>
          <w:sz w:val="28"/>
          <w:szCs w:val="28"/>
          <w:lang w:eastAsia="ar-SA"/>
        </w:rPr>
        <w:t>», по ее динамике произведем расчет прогнозируемой численности населения.</w:t>
      </w:r>
    </w:p>
    <w:p w14:paraId="3AC46F54" w14:textId="73C0AFD2" w:rsidR="007F08A9" w:rsidRPr="00BB3CAE" w:rsidRDefault="007F08A9" w:rsidP="007F08A9">
      <w:pPr>
        <w:pStyle w:val="S"/>
        <w:outlineLvl w:val="2"/>
        <w:rPr>
          <w:b/>
          <w:kern w:val="1"/>
          <w:sz w:val="28"/>
          <w:szCs w:val="28"/>
          <w:lang w:eastAsia="hi-IN" w:bidi="hi-IN"/>
        </w:rPr>
      </w:pPr>
      <w:bookmarkStart w:id="45" w:name="_Toc129100129"/>
      <w:bookmarkStart w:id="46" w:name="_Toc146013358"/>
      <w:r w:rsidRPr="00BB3CAE">
        <w:rPr>
          <w:b/>
          <w:kern w:val="1"/>
          <w:sz w:val="28"/>
          <w:szCs w:val="28"/>
          <w:lang w:eastAsia="hi-IN" w:bidi="hi-IN"/>
        </w:rPr>
        <w:lastRenderedPageBreak/>
        <w:t>3.7.1 Прогноз численности населения</w:t>
      </w:r>
      <w:bookmarkEnd w:id="45"/>
      <w:bookmarkEnd w:id="46"/>
      <w:r w:rsidRPr="00BB3CAE">
        <w:rPr>
          <w:b/>
          <w:kern w:val="1"/>
          <w:sz w:val="28"/>
          <w:szCs w:val="28"/>
          <w:lang w:eastAsia="hi-IN" w:bidi="hi-IN"/>
        </w:rPr>
        <w:t xml:space="preserve"> </w:t>
      </w:r>
      <w:bookmarkEnd w:id="44"/>
    </w:p>
    <w:p w14:paraId="1CEFC59B" w14:textId="6316CEAF" w:rsidR="007F08A9" w:rsidRPr="004019E5" w:rsidRDefault="007F08A9" w:rsidP="00BB3CAE">
      <w:pPr>
        <w:pStyle w:val="S"/>
        <w:ind w:left="284" w:firstLine="850"/>
        <w:rPr>
          <w:sz w:val="28"/>
          <w:szCs w:val="28"/>
        </w:rPr>
      </w:pPr>
      <w:r w:rsidRPr="006A0736">
        <w:rPr>
          <w:sz w:val="28"/>
          <w:szCs w:val="28"/>
        </w:rPr>
        <w:t xml:space="preserve">Выбор направлений дальнейшего территориального развития сельского поселения </w:t>
      </w:r>
      <w:r>
        <w:rPr>
          <w:sz w:val="28"/>
          <w:szCs w:val="28"/>
        </w:rPr>
        <w:t xml:space="preserve">«сельсовет </w:t>
      </w:r>
      <w:proofErr w:type="spellStart"/>
      <w:r w:rsidR="00065EC9">
        <w:rPr>
          <w:sz w:val="28"/>
          <w:szCs w:val="28"/>
        </w:rPr>
        <w:t>Курклинский</w:t>
      </w:r>
      <w:proofErr w:type="spellEnd"/>
      <w:r w:rsidRPr="006A0736">
        <w:rPr>
          <w:sz w:val="28"/>
          <w:szCs w:val="28"/>
        </w:rPr>
        <w:t>»,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14:paraId="357C87DA" w14:textId="202F5E27" w:rsidR="007F08A9" w:rsidRPr="006A0736" w:rsidRDefault="00C736A3" w:rsidP="00BB3CAE">
      <w:pPr>
        <w:pStyle w:val="S"/>
        <w:ind w:left="284" w:firstLine="85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h+</m:t>
              </m:r>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h</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общ.пр.</m:t>
                          </m:r>
                        </m:sub>
                      </m:sSub>
                    </m:num>
                    <m:den>
                      <m:r>
                        <w:rPr>
                          <w:rFonts w:ascii="Cambria Math" w:hAnsi="Cambria Math"/>
                          <w:sz w:val="28"/>
                          <w:szCs w:val="28"/>
                        </w:rPr>
                        <m:t>100</m:t>
                      </m:r>
                    </m:den>
                  </m:f>
                </m:e>
              </m:d>
            </m:e>
            <m:sup>
              <m:r>
                <w:rPr>
                  <w:rFonts w:ascii="Cambria Math" w:hAnsi="Cambria Math"/>
                  <w:sz w:val="28"/>
                  <w:szCs w:val="28"/>
                </w:rPr>
                <m:t>t</m:t>
              </m:r>
            </m:sup>
          </m:sSup>
        </m:oMath>
      </m:oMathPara>
    </w:p>
    <w:p w14:paraId="0574870C" w14:textId="77777777" w:rsidR="007F08A9" w:rsidRPr="006A0736" w:rsidRDefault="007F08A9" w:rsidP="00BB3CAE">
      <w:pPr>
        <w:pStyle w:val="S"/>
        <w:ind w:left="284" w:firstLine="850"/>
        <w:rPr>
          <w:sz w:val="28"/>
          <w:szCs w:val="28"/>
        </w:rPr>
      </w:pPr>
      <w:r w:rsidRPr="006A0736">
        <w:rPr>
          <w:sz w:val="28"/>
          <w:szCs w:val="28"/>
        </w:rPr>
        <w:t xml:space="preserve">где </w:t>
      </w:r>
      <w:proofErr w:type="spellStart"/>
      <w:r w:rsidRPr="006A0736">
        <w:rPr>
          <w:i/>
          <w:sz w:val="28"/>
          <w:szCs w:val="28"/>
          <w:lang w:val="en-US"/>
        </w:rPr>
        <w:t>S</w:t>
      </w:r>
      <w:r w:rsidRPr="006A0736">
        <w:rPr>
          <w:i/>
          <w:sz w:val="28"/>
          <w:szCs w:val="28"/>
          <w:vertAlign w:val="subscript"/>
          <w:lang w:val="en-US"/>
        </w:rPr>
        <w:t>h</w:t>
      </w:r>
      <w:proofErr w:type="spellEnd"/>
      <w:r w:rsidRPr="006A0736">
        <w:rPr>
          <w:sz w:val="28"/>
          <w:szCs w:val="28"/>
        </w:rPr>
        <w:t xml:space="preserve"> – численность населения на начало планируемого периода, чел.;  </w:t>
      </w:r>
    </w:p>
    <w:p w14:paraId="626D8A75" w14:textId="77777777" w:rsidR="007F08A9" w:rsidRPr="006A0736" w:rsidRDefault="007F08A9" w:rsidP="00BB3CAE">
      <w:pPr>
        <w:pStyle w:val="S"/>
        <w:ind w:left="284" w:firstLine="850"/>
        <w:rPr>
          <w:sz w:val="28"/>
          <w:szCs w:val="28"/>
        </w:rPr>
      </w:pPr>
      <w:r w:rsidRPr="006A0736">
        <w:rPr>
          <w:i/>
          <w:sz w:val="28"/>
          <w:szCs w:val="28"/>
          <w:lang w:val="en-US"/>
        </w:rPr>
        <w:t>t</w:t>
      </w:r>
      <w:r w:rsidRPr="006A0736">
        <w:rPr>
          <w:sz w:val="28"/>
          <w:szCs w:val="28"/>
        </w:rPr>
        <w:t xml:space="preserve"> – число лет, на которое производится расчет;</w:t>
      </w:r>
    </w:p>
    <w:p w14:paraId="1F65A610" w14:textId="3A00968E" w:rsidR="007F08A9" w:rsidRPr="006336B8" w:rsidRDefault="007F08A9" w:rsidP="007527C1">
      <w:pPr>
        <w:pStyle w:val="S"/>
        <w:ind w:left="284" w:firstLine="850"/>
        <w:rPr>
          <w:i/>
          <w:sz w:val="28"/>
          <w:szCs w:val="28"/>
        </w:rPr>
      </w:pPr>
      <w:proofErr w:type="spellStart"/>
      <w:r w:rsidRPr="006A0736">
        <w:rPr>
          <w:sz w:val="28"/>
          <w:szCs w:val="28"/>
        </w:rPr>
        <w:t>К</w:t>
      </w:r>
      <w:r w:rsidRPr="006A0736">
        <w:rPr>
          <w:sz w:val="28"/>
          <w:szCs w:val="28"/>
          <w:vertAlign w:val="subscript"/>
        </w:rPr>
        <w:t>общ.пр</w:t>
      </w:r>
      <w:proofErr w:type="spellEnd"/>
      <w:r w:rsidRPr="006A0736">
        <w:rPr>
          <w:sz w:val="28"/>
          <w:szCs w:val="28"/>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14:paraId="19A07B72" w14:textId="479232F1" w:rsidR="007F08A9" w:rsidRPr="004019E5" w:rsidRDefault="007F08A9" w:rsidP="00BB3CAE">
      <w:pPr>
        <w:pStyle w:val="S"/>
        <w:ind w:left="284" w:firstLine="850"/>
        <w:rPr>
          <w:sz w:val="28"/>
          <w:szCs w:val="28"/>
          <w:lang w:eastAsia="ru-RU"/>
        </w:rPr>
      </w:pPr>
      <w:r w:rsidRPr="004019E5">
        <w:rPr>
          <w:sz w:val="28"/>
          <w:szCs w:val="28"/>
        </w:rPr>
        <w:t xml:space="preserve">Численность постоянного населения сельского поселения «сельсовет </w:t>
      </w:r>
      <w:proofErr w:type="spellStart"/>
      <w:r w:rsidR="00182218">
        <w:rPr>
          <w:sz w:val="28"/>
          <w:szCs w:val="28"/>
        </w:rPr>
        <w:t>Курклинский</w:t>
      </w:r>
      <w:proofErr w:type="spellEnd"/>
      <w:r w:rsidRPr="004019E5">
        <w:rPr>
          <w:sz w:val="28"/>
          <w:szCs w:val="28"/>
        </w:rPr>
        <w:t>» на текущий период составляет</w:t>
      </w:r>
      <w:r w:rsidR="004019E5">
        <w:rPr>
          <w:sz w:val="28"/>
          <w:szCs w:val="28"/>
        </w:rPr>
        <w:t xml:space="preserve"> </w:t>
      </w:r>
      <w:r w:rsidR="00403A5F">
        <w:rPr>
          <w:sz w:val="28"/>
          <w:szCs w:val="28"/>
        </w:rPr>
        <w:t>2023</w:t>
      </w:r>
      <w:r w:rsidRPr="004019E5">
        <w:rPr>
          <w:sz w:val="28"/>
          <w:szCs w:val="28"/>
        </w:rPr>
        <w:t xml:space="preserve"> человек.</w:t>
      </w:r>
      <w:r w:rsidRPr="004019E5">
        <w:rPr>
          <w:sz w:val="28"/>
          <w:szCs w:val="28"/>
          <w:lang w:eastAsia="ru-RU"/>
        </w:rPr>
        <w:t xml:space="preserve"> Расчет произведем для сельского поселения в целом, для расчета примем период с </w:t>
      </w:r>
      <w:r w:rsidR="00715FC1">
        <w:rPr>
          <w:sz w:val="28"/>
          <w:szCs w:val="28"/>
          <w:lang w:eastAsia="ru-RU"/>
        </w:rPr>
        <w:t>2014</w:t>
      </w:r>
      <w:r w:rsidRPr="004019E5">
        <w:rPr>
          <w:sz w:val="28"/>
          <w:szCs w:val="28"/>
          <w:lang w:eastAsia="ru-RU"/>
        </w:rPr>
        <w:t xml:space="preserve"> по 202</w:t>
      </w:r>
      <w:r w:rsidR="00715FC1">
        <w:rPr>
          <w:sz w:val="28"/>
          <w:szCs w:val="28"/>
          <w:lang w:eastAsia="ru-RU"/>
        </w:rPr>
        <w:t>3</w:t>
      </w:r>
      <w:r w:rsidRPr="004019E5">
        <w:rPr>
          <w:sz w:val="28"/>
          <w:szCs w:val="28"/>
          <w:lang w:eastAsia="ru-RU"/>
        </w:rPr>
        <w:t xml:space="preserve"> гг.</w:t>
      </w:r>
    </w:p>
    <w:p w14:paraId="3CAC90C4" w14:textId="50F7FF32" w:rsidR="007F08A9" w:rsidRPr="004019E5" w:rsidRDefault="007F08A9" w:rsidP="00BB3CAE">
      <w:pPr>
        <w:ind w:left="284" w:firstLine="850"/>
        <w:jc w:val="center"/>
        <w:rPr>
          <w:b/>
          <w:i/>
          <w:sz w:val="28"/>
          <w:szCs w:val="28"/>
          <w:lang w:eastAsia="ru-RU"/>
        </w:rPr>
      </w:pPr>
      <w:r w:rsidRPr="004019E5">
        <w:rPr>
          <w:b/>
          <w:i/>
          <w:sz w:val="28"/>
          <w:szCs w:val="28"/>
          <w:lang w:eastAsia="ru-RU"/>
        </w:rPr>
        <w:t>Таблица 3.7.1 – 1 - Варианты прогноза численности населения:</w:t>
      </w:r>
    </w:p>
    <w:tbl>
      <w:tblPr>
        <w:tblStyle w:val="310"/>
        <w:tblW w:w="10173" w:type="dxa"/>
        <w:jc w:val="center"/>
        <w:tblLook w:val="04A0" w:firstRow="1" w:lastRow="0" w:firstColumn="1" w:lastColumn="0" w:noHBand="0" w:noVBand="1"/>
      </w:tblPr>
      <w:tblGrid>
        <w:gridCol w:w="2125"/>
        <w:gridCol w:w="1316"/>
        <w:gridCol w:w="1770"/>
        <w:gridCol w:w="1701"/>
        <w:gridCol w:w="1701"/>
        <w:gridCol w:w="1560"/>
      </w:tblGrid>
      <w:tr w:rsidR="007F08A9" w:rsidRPr="004019E5" w14:paraId="76A92805" w14:textId="77777777" w:rsidTr="006C3D06">
        <w:trPr>
          <w:trHeight w:val="370"/>
          <w:jc w:val="center"/>
        </w:trPr>
        <w:tc>
          <w:tcPr>
            <w:tcW w:w="2125" w:type="dxa"/>
            <w:vMerge w:val="restart"/>
            <w:shd w:val="clear" w:color="auto" w:fill="DEEAF6" w:themeFill="accent1" w:themeFillTint="33"/>
            <w:vAlign w:val="center"/>
          </w:tcPr>
          <w:p w14:paraId="433A8C90" w14:textId="77777777" w:rsidR="007F08A9" w:rsidRPr="004019E5" w:rsidRDefault="007F08A9" w:rsidP="00921998">
            <w:pPr>
              <w:rPr>
                <w:b/>
                <w:sz w:val="28"/>
                <w:szCs w:val="28"/>
              </w:rPr>
            </w:pPr>
            <w:r w:rsidRPr="004019E5">
              <w:rPr>
                <w:b/>
                <w:sz w:val="28"/>
                <w:szCs w:val="28"/>
              </w:rPr>
              <w:t>СП</w:t>
            </w:r>
          </w:p>
        </w:tc>
        <w:tc>
          <w:tcPr>
            <w:tcW w:w="1316" w:type="dxa"/>
            <w:vMerge w:val="restart"/>
            <w:shd w:val="clear" w:color="auto" w:fill="DEEAF6" w:themeFill="accent1" w:themeFillTint="33"/>
            <w:vAlign w:val="center"/>
          </w:tcPr>
          <w:p w14:paraId="382F5697" w14:textId="27EDB6E2" w:rsidR="007F08A9" w:rsidRPr="004019E5" w:rsidRDefault="007F08A9" w:rsidP="00921998">
            <w:pPr>
              <w:rPr>
                <w:b/>
                <w:sz w:val="28"/>
                <w:szCs w:val="28"/>
              </w:rPr>
            </w:pPr>
            <w:r w:rsidRPr="004019E5">
              <w:rPr>
                <w:b/>
                <w:sz w:val="28"/>
                <w:szCs w:val="28"/>
              </w:rPr>
              <w:t>202</w:t>
            </w:r>
            <w:r w:rsidR="00B26C73">
              <w:rPr>
                <w:b/>
                <w:sz w:val="28"/>
                <w:szCs w:val="28"/>
              </w:rPr>
              <w:t>3</w:t>
            </w:r>
            <w:r w:rsidRPr="004019E5">
              <w:rPr>
                <w:b/>
                <w:sz w:val="28"/>
                <w:szCs w:val="28"/>
              </w:rPr>
              <w:t xml:space="preserve"> г.</w:t>
            </w:r>
          </w:p>
        </w:tc>
        <w:tc>
          <w:tcPr>
            <w:tcW w:w="3471" w:type="dxa"/>
            <w:gridSpan w:val="2"/>
            <w:shd w:val="clear" w:color="auto" w:fill="DEEAF6" w:themeFill="accent1" w:themeFillTint="33"/>
            <w:vAlign w:val="center"/>
          </w:tcPr>
          <w:p w14:paraId="0B19B660" w14:textId="77777777" w:rsidR="007F08A9" w:rsidRPr="004019E5" w:rsidRDefault="007F08A9" w:rsidP="00403A5F">
            <w:pPr>
              <w:rPr>
                <w:b/>
                <w:sz w:val="28"/>
                <w:szCs w:val="28"/>
              </w:rPr>
            </w:pPr>
            <w:r w:rsidRPr="004019E5">
              <w:rPr>
                <w:b/>
                <w:sz w:val="28"/>
                <w:szCs w:val="28"/>
              </w:rPr>
              <w:t>Пессимистичный вариант</w:t>
            </w:r>
          </w:p>
        </w:tc>
        <w:tc>
          <w:tcPr>
            <w:tcW w:w="3261" w:type="dxa"/>
            <w:gridSpan w:val="2"/>
            <w:shd w:val="clear" w:color="auto" w:fill="DEEAF6" w:themeFill="accent1" w:themeFillTint="33"/>
            <w:vAlign w:val="center"/>
          </w:tcPr>
          <w:p w14:paraId="74763A58" w14:textId="77777777" w:rsidR="007F08A9" w:rsidRPr="004019E5" w:rsidRDefault="007F08A9" w:rsidP="00403A5F">
            <w:pPr>
              <w:rPr>
                <w:b/>
                <w:sz w:val="28"/>
                <w:szCs w:val="28"/>
              </w:rPr>
            </w:pPr>
            <w:r w:rsidRPr="004019E5">
              <w:rPr>
                <w:b/>
                <w:sz w:val="28"/>
                <w:szCs w:val="28"/>
              </w:rPr>
              <w:t>Оптимистичный вариант</w:t>
            </w:r>
          </w:p>
        </w:tc>
      </w:tr>
      <w:tr w:rsidR="00BB3CAE" w:rsidRPr="004019E5" w14:paraId="5D6F3F91" w14:textId="77777777" w:rsidTr="006C3D06">
        <w:trPr>
          <w:trHeight w:val="370"/>
          <w:jc w:val="center"/>
        </w:trPr>
        <w:tc>
          <w:tcPr>
            <w:tcW w:w="2125" w:type="dxa"/>
            <w:vMerge/>
            <w:shd w:val="clear" w:color="auto" w:fill="DEEAF6" w:themeFill="accent1" w:themeFillTint="33"/>
            <w:vAlign w:val="center"/>
          </w:tcPr>
          <w:p w14:paraId="527130F1" w14:textId="77777777" w:rsidR="00B26C73" w:rsidRPr="004019E5" w:rsidRDefault="00B26C73" w:rsidP="00921998">
            <w:pPr>
              <w:ind w:left="284" w:firstLine="850"/>
              <w:rPr>
                <w:b/>
                <w:sz w:val="28"/>
                <w:szCs w:val="28"/>
              </w:rPr>
            </w:pPr>
          </w:p>
        </w:tc>
        <w:tc>
          <w:tcPr>
            <w:tcW w:w="1316" w:type="dxa"/>
            <w:vMerge/>
            <w:shd w:val="clear" w:color="auto" w:fill="DEEAF6" w:themeFill="accent1" w:themeFillTint="33"/>
            <w:vAlign w:val="center"/>
          </w:tcPr>
          <w:p w14:paraId="5B6F6165" w14:textId="77777777" w:rsidR="00B26C73" w:rsidRPr="004019E5" w:rsidRDefault="00B26C73" w:rsidP="00921998">
            <w:pPr>
              <w:ind w:left="284" w:firstLine="850"/>
              <w:rPr>
                <w:b/>
                <w:sz w:val="28"/>
                <w:szCs w:val="28"/>
              </w:rPr>
            </w:pPr>
          </w:p>
        </w:tc>
        <w:tc>
          <w:tcPr>
            <w:tcW w:w="1770" w:type="dxa"/>
            <w:shd w:val="clear" w:color="auto" w:fill="DEEAF6" w:themeFill="accent1" w:themeFillTint="33"/>
            <w:vAlign w:val="center"/>
          </w:tcPr>
          <w:p w14:paraId="5AF84358" w14:textId="4588B8D0" w:rsidR="00B26C73" w:rsidRPr="004019E5" w:rsidRDefault="00B26C73" w:rsidP="00921998">
            <w:pPr>
              <w:ind w:left="284"/>
              <w:rPr>
                <w:b/>
                <w:sz w:val="28"/>
                <w:szCs w:val="28"/>
              </w:rPr>
            </w:pPr>
            <w:r w:rsidRPr="004019E5">
              <w:rPr>
                <w:b/>
                <w:sz w:val="28"/>
                <w:szCs w:val="28"/>
              </w:rPr>
              <w:t xml:space="preserve">к </w:t>
            </w:r>
            <w:r>
              <w:rPr>
                <w:b/>
                <w:sz w:val="28"/>
                <w:szCs w:val="28"/>
              </w:rPr>
              <w:t>2030</w:t>
            </w:r>
            <w:r w:rsidRPr="004019E5">
              <w:rPr>
                <w:b/>
                <w:sz w:val="28"/>
                <w:szCs w:val="28"/>
              </w:rPr>
              <w:t xml:space="preserve"> г.</w:t>
            </w:r>
          </w:p>
        </w:tc>
        <w:tc>
          <w:tcPr>
            <w:tcW w:w="1701" w:type="dxa"/>
            <w:shd w:val="clear" w:color="auto" w:fill="DEEAF6" w:themeFill="accent1" w:themeFillTint="33"/>
            <w:vAlign w:val="center"/>
          </w:tcPr>
          <w:p w14:paraId="013C7724" w14:textId="5416BDEF" w:rsidR="00B26C73" w:rsidRPr="004019E5" w:rsidRDefault="00B26C73" w:rsidP="00921998">
            <w:pPr>
              <w:ind w:left="284"/>
              <w:rPr>
                <w:b/>
                <w:sz w:val="28"/>
                <w:szCs w:val="28"/>
              </w:rPr>
            </w:pPr>
            <w:r w:rsidRPr="004019E5">
              <w:rPr>
                <w:sz w:val="28"/>
                <w:szCs w:val="28"/>
              </w:rPr>
              <w:t xml:space="preserve">к </w:t>
            </w:r>
            <w:r w:rsidRPr="004019E5">
              <w:rPr>
                <w:b/>
                <w:sz w:val="28"/>
                <w:szCs w:val="28"/>
              </w:rPr>
              <w:t>204</w:t>
            </w:r>
            <w:r>
              <w:rPr>
                <w:b/>
                <w:sz w:val="28"/>
                <w:szCs w:val="28"/>
              </w:rPr>
              <w:t>3</w:t>
            </w:r>
            <w:r w:rsidRPr="004019E5">
              <w:rPr>
                <w:sz w:val="28"/>
                <w:szCs w:val="28"/>
              </w:rPr>
              <w:t xml:space="preserve"> г</w:t>
            </w:r>
          </w:p>
        </w:tc>
        <w:tc>
          <w:tcPr>
            <w:tcW w:w="1701" w:type="dxa"/>
            <w:shd w:val="clear" w:color="auto" w:fill="DEEAF6" w:themeFill="accent1" w:themeFillTint="33"/>
            <w:vAlign w:val="center"/>
          </w:tcPr>
          <w:p w14:paraId="07B35056" w14:textId="10A3E5D4" w:rsidR="00B26C73" w:rsidRPr="004019E5" w:rsidRDefault="00B26C73" w:rsidP="00403A5F">
            <w:pPr>
              <w:ind w:left="284"/>
              <w:rPr>
                <w:b/>
                <w:sz w:val="28"/>
                <w:szCs w:val="28"/>
              </w:rPr>
            </w:pPr>
            <w:r w:rsidRPr="004019E5">
              <w:rPr>
                <w:b/>
                <w:sz w:val="28"/>
                <w:szCs w:val="28"/>
              </w:rPr>
              <w:t xml:space="preserve">к </w:t>
            </w:r>
            <w:r>
              <w:rPr>
                <w:b/>
                <w:sz w:val="28"/>
                <w:szCs w:val="28"/>
              </w:rPr>
              <w:t>2030</w:t>
            </w:r>
            <w:r w:rsidRPr="004019E5">
              <w:rPr>
                <w:b/>
                <w:sz w:val="28"/>
                <w:szCs w:val="28"/>
              </w:rPr>
              <w:t xml:space="preserve"> г.</w:t>
            </w:r>
          </w:p>
        </w:tc>
        <w:tc>
          <w:tcPr>
            <w:tcW w:w="1560" w:type="dxa"/>
            <w:shd w:val="clear" w:color="auto" w:fill="DEEAF6" w:themeFill="accent1" w:themeFillTint="33"/>
            <w:vAlign w:val="center"/>
          </w:tcPr>
          <w:p w14:paraId="051DA5D3" w14:textId="0110F433" w:rsidR="00B26C73" w:rsidRPr="004019E5" w:rsidRDefault="00B26C73" w:rsidP="00403A5F">
            <w:pPr>
              <w:ind w:left="284"/>
              <w:rPr>
                <w:b/>
                <w:sz w:val="28"/>
                <w:szCs w:val="28"/>
              </w:rPr>
            </w:pPr>
            <w:r w:rsidRPr="004019E5">
              <w:rPr>
                <w:sz w:val="28"/>
                <w:szCs w:val="28"/>
              </w:rPr>
              <w:t xml:space="preserve">к </w:t>
            </w:r>
            <w:r w:rsidRPr="004019E5">
              <w:rPr>
                <w:b/>
                <w:sz w:val="28"/>
                <w:szCs w:val="28"/>
              </w:rPr>
              <w:t>204</w:t>
            </w:r>
            <w:r>
              <w:rPr>
                <w:b/>
                <w:sz w:val="28"/>
                <w:szCs w:val="28"/>
              </w:rPr>
              <w:t>3</w:t>
            </w:r>
            <w:r w:rsidRPr="004019E5">
              <w:rPr>
                <w:sz w:val="28"/>
                <w:szCs w:val="28"/>
              </w:rPr>
              <w:t xml:space="preserve"> г</w:t>
            </w:r>
          </w:p>
        </w:tc>
      </w:tr>
      <w:tr w:rsidR="00BB3CAE" w:rsidRPr="006C3D06" w14:paraId="2A1269B8" w14:textId="77777777" w:rsidTr="006C3D06">
        <w:trPr>
          <w:trHeight w:val="599"/>
          <w:jc w:val="center"/>
        </w:trPr>
        <w:tc>
          <w:tcPr>
            <w:tcW w:w="2125" w:type="dxa"/>
            <w:shd w:val="clear" w:color="auto" w:fill="D9D9D9" w:themeFill="background1" w:themeFillShade="D9"/>
            <w:vAlign w:val="center"/>
          </w:tcPr>
          <w:p w14:paraId="0FE690CE" w14:textId="4A1E7853" w:rsidR="00B26C73" w:rsidRPr="004019E5" w:rsidRDefault="00B26C73" w:rsidP="007527C1">
            <w:pPr>
              <w:jc w:val="center"/>
              <w:rPr>
                <w:b/>
                <w:sz w:val="28"/>
                <w:szCs w:val="28"/>
              </w:rPr>
            </w:pPr>
            <w:r w:rsidRPr="004019E5">
              <w:rPr>
                <w:b/>
                <w:sz w:val="28"/>
                <w:szCs w:val="28"/>
              </w:rPr>
              <w:t>Всего по</w:t>
            </w:r>
            <w:r w:rsidR="00921998">
              <w:rPr>
                <w:b/>
                <w:sz w:val="28"/>
                <w:szCs w:val="28"/>
              </w:rPr>
              <w:t xml:space="preserve"> </w:t>
            </w:r>
            <w:r w:rsidRPr="004019E5">
              <w:rPr>
                <w:b/>
                <w:sz w:val="28"/>
                <w:szCs w:val="28"/>
              </w:rPr>
              <w:t>МО</w:t>
            </w:r>
          </w:p>
        </w:tc>
        <w:tc>
          <w:tcPr>
            <w:tcW w:w="1316" w:type="dxa"/>
            <w:shd w:val="clear" w:color="auto" w:fill="D9D9D9" w:themeFill="background1" w:themeFillShade="D9"/>
            <w:vAlign w:val="center"/>
          </w:tcPr>
          <w:p w14:paraId="1B4DF904" w14:textId="1D95195E" w:rsidR="00B26C73" w:rsidRPr="004019E5" w:rsidRDefault="00403A5F" w:rsidP="007527C1">
            <w:pPr>
              <w:jc w:val="center"/>
              <w:rPr>
                <w:b/>
                <w:sz w:val="28"/>
                <w:szCs w:val="28"/>
              </w:rPr>
            </w:pPr>
            <w:r>
              <w:rPr>
                <w:b/>
                <w:sz w:val="28"/>
                <w:szCs w:val="28"/>
              </w:rPr>
              <w:t>2023</w:t>
            </w:r>
          </w:p>
        </w:tc>
        <w:tc>
          <w:tcPr>
            <w:tcW w:w="1770" w:type="dxa"/>
            <w:shd w:val="clear" w:color="auto" w:fill="D9D9D9" w:themeFill="background1" w:themeFillShade="D9"/>
            <w:vAlign w:val="center"/>
          </w:tcPr>
          <w:p w14:paraId="1956E18D" w14:textId="5D0E06DA" w:rsidR="00B26C73" w:rsidRPr="00F422A0" w:rsidRDefault="00191714" w:rsidP="007527C1">
            <w:pPr>
              <w:jc w:val="center"/>
              <w:rPr>
                <w:b/>
                <w:sz w:val="28"/>
                <w:szCs w:val="28"/>
                <w:lang w:val="en-US"/>
              </w:rPr>
            </w:pPr>
            <w:r>
              <w:rPr>
                <w:b/>
                <w:sz w:val="28"/>
                <w:szCs w:val="28"/>
                <w:lang w:val="en-US"/>
              </w:rPr>
              <w:t>364</w:t>
            </w:r>
          </w:p>
        </w:tc>
        <w:tc>
          <w:tcPr>
            <w:tcW w:w="1701" w:type="dxa"/>
            <w:shd w:val="clear" w:color="auto" w:fill="D9D9D9" w:themeFill="background1" w:themeFillShade="D9"/>
            <w:vAlign w:val="center"/>
          </w:tcPr>
          <w:p w14:paraId="3517A28F" w14:textId="3D09C821" w:rsidR="00B26C73" w:rsidRPr="00F422A0" w:rsidRDefault="00F422A0" w:rsidP="007527C1">
            <w:pPr>
              <w:jc w:val="center"/>
              <w:rPr>
                <w:b/>
                <w:sz w:val="28"/>
                <w:szCs w:val="28"/>
                <w:lang w:val="en-US"/>
              </w:rPr>
            </w:pPr>
            <w:r>
              <w:rPr>
                <w:b/>
                <w:sz w:val="28"/>
                <w:szCs w:val="28"/>
                <w:lang w:val="en-US"/>
              </w:rPr>
              <w:t>390</w:t>
            </w:r>
          </w:p>
        </w:tc>
        <w:tc>
          <w:tcPr>
            <w:tcW w:w="1701" w:type="dxa"/>
            <w:shd w:val="clear" w:color="auto" w:fill="D9D9D9" w:themeFill="background1" w:themeFillShade="D9"/>
            <w:vAlign w:val="center"/>
          </w:tcPr>
          <w:p w14:paraId="66C41499" w14:textId="191E5C56" w:rsidR="00B26C73" w:rsidRPr="00F422A0" w:rsidRDefault="00F422A0" w:rsidP="007527C1">
            <w:pPr>
              <w:jc w:val="center"/>
              <w:rPr>
                <w:b/>
                <w:sz w:val="28"/>
                <w:szCs w:val="28"/>
                <w:lang w:val="en-US"/>
              </w:rPr>
            </w:pPr>
            <w:r>
              <w:rPr>
                <w:b/>
                <w:sz w:val="28"/>
                <w:szCs w:val="28"/>
                <w:lang w:val="en-US"/>
              </w:rPr>
              <w:t>3</w:t>
            </w:r>
            <w:r w:rsidR="00191714">
              <w:rPr>
                <w:b/>
                <w:sz w:val="28"/>
                <w:szCs w:val="28"/>
                <w:lang w:val="en-US"/>
              </w:rPr>
              <w:t>78</w:t>
            </w:r>
          </w:p>
        </w:tc>
        <w:tc>
          <w:tcPr>
            <w:tcW w:w="1560" w:type="dxa"/>
            <w:shd w:val="clear" w:color="auto" w:fill="D9D9D9" w:themeFill="background1" w:themeFillShade="D9"/>
            <w:vAlign w:val="center"/>
          </w:tcPr>
          <w:p w14:paraId="0B572AD2" w14:textId="13F0AF5E" w:rsidR="00B26C73" w:rsidRPr="00F422A0" w:rsidRDefault="00F422A0" w:rsidP="007527C1">
            <w:pPr>
              <w:jc w:val="center"/>
              <w:rPr>
                <w:b/>
                <w:sz w:val="28"/>
                <w:szCs w:val="28"/>
                <w:lang w:val="en-US"/>
              </w:rPr>
            </w:pPr>
            <w:r>
              <w:rPr>
                <w:b/>
                <w:sz w:val="28"/>
                <w:szCs w:val="28"/>
                <w:lang w:val="en-US"/>
              </w:rPr>
              <w:t>430</w:t>
            </w:r>
          </w:p>
        </w:tc>
      </w:tr>
    </w:tbl>
    <w:p w14:paraId="1F6E90DC" w14:textId="77777777" w:rsidR="007F08A9" w:rsidRPr="004019E5" w:rsidRDefault="007F08A9" w:rsidP="00BB3CAE">
      <w:pPr>
        <w:ind w:left="284" w:firstLine="850"/>
        <w:jc w:val="both"/>
        <w:rPr>
          <w:sz w:val="28"/>
          <w:szCs w:val="28"/>
        </w:rPr>
      </w:pPr>
    </w:p>
    <w:p w14:paraId="6FB819AB" w14:textId="77777777" w:rsidR="007F08A9" w:rsidRPr="006A0736" w:rsidRDefault="007F08A9" w:rsidP="00BD482C">
      <w:pPr>
        <w:pStyle w:val="S"/>
        <w:ind w:left="284" w:firstLine="992"/>
        <w:rPr>
          <w:sz w:val="28"/>
          <w:szCs w:val="28"/>
        </w:rPr>
      </w:pPr>
      <w:r w:rsidRPr="004019E5">
        <w:rPr>
          <w:sz w:val="28"/>
          <w:szCs w:val="28"/>
        </w:rPr>
        <w:t>При определении численности населения были рассмотрены оптимистичный и пессимистичный прогнозы численности населения.</w:t>
      </w:r>
      <w:r w:rsidRPr="006A0736">
        <w:rPr>
          <w:sz w:val="28"/>
          <w:szCs w:val="28"/>
        </w:rPr>
        <w:t xml:space="preserve"> </w:t>
      </w:r>
    </w:p>
    <w:p w14:paraId="04BD957C" w14:textId="77777777" w:rsidR="007F08A9" w:rsidRPr="006A0736" w:rsidRDefault="007F08A9" w:rsidP="00BB3CAE">
      <w:pPr>
        <w:spacing w:line="360" w:lineRule="auto"/>
        <w:ind w:left="284" w:firstLine="850"/>
        <w:jc w:val="both"/>
        <w:rPr>
          <w:sz w:val="28"/>
          <w:szCs w:val="28"/>
        </w:rPr>
      </w:pPr>
      <w:r w:rsidRPr="006A0736">
        <w:rPr>
          <w:b/>
          <w:sz w:val="28"/>
          <w:szCs w:val="28"/>
        </w:rPr>
        <w:t>Пессимистичный вариант</w:t>
      </w:r>
      <w:r w:rsidRPr="006A0736">
        <w:rPr>
          <w:sz w:val="28"/>
          <w:szCs w:val="28"/>
        </w:rPr>
        <w:t xml:space="preserve"> – не вероятен при реализации проектных решений генерального плана. В перспективе реализация такого сценария приведет к сохранению имеющейся динамики развития поселения, но в </w:t>
      </w:r>
      <w:r w:rsidRPr="006A0736">
        <w:rPr>
          <w:sz w:val="28"/>
          <w:szCs w:val="28"/>
        </w:rPr>
        <w:lastRenderedPageBreak/>
        <w:t>последующем из-за оттока молодой части населения в города, приведет к постепенному сокращению трудоспособного населения, сокращению образованности населения с последующим закрытием социальных объектов.</w:t>
      </w:r>
    </w:p>
    <w:p w14:paraId="781C59EF" w14:textId="77777777" w:rsidR="007F08A9" w:rsidRPr="006A0736" w:rsidRDefault="007F08A9" w:rsidP="00BB3CAE">
      <w:pPr>
        <w:spacing w:line="360" w:lineRule="auto"/>
        <w:ind w:left="284" w:firstLine="850"/>
        <w:jc w:val="both"/>
        <w:rPr>
          <w:sz w:val="28"/>
          <w:szCs w:val="28"/>
        </w:rPr>
      </w:pPr>
      <w:r w:rsidRPr="006A0736">
        <w:rPr>
          <w:sz w:val="28"/>
          <w:szCs w:val="28"/>
        </w:rPr>
        <w:t>Проектные решения генерального плана направлены на недопущение пессимистичного варианта развития поселения.</w:t>
      </w:r>
    </w:p>
    <w:p w14:paraId="72B32640" w14:textId="77777777" w:rsidR="007F08A9" w:rsidRPr="006A0736" w:rsidRDefault="007F08A9" w:rsidP="00BB3CAE">
      <w:pPr>
        <w:tabs>
          <w:tab w:val="left" w:pos="851"/>
        </w:tabs>
        <w:spacing w:line="360" w:lineRule="auto"/>
        <w:ind w:left="284" w:firstLine="850"/>
        <w:jc w:val="both"/>
        <w:rPr>
          <w:sz w:val="28"/>
          <w:szCs w:val="28"/>
          <w:lang w:eastAsia="ru-RU"/>
        </w:rPr>
      </w:pPr>
      <w:r w:rsidRPr="006A0736">
        <w:rPr>
          <w:b/>
          <w:sz w:val="28"/>
          <w:szCs w:val="28"/>
          <w:lang w:eastAsia="ru-RU"/>
        </w:rPr>
        <w:t>Оптимистичный вариант</w:t>
      </w:r>
      <w:r w:rsidRPr="006A0736">
        <w:rPr>
          <w:sz w:val="28"/>
          <w:szCs w:val="28"/>
          <w:lang w:eastAsia="ru-RU"/>
        </w:rPr>
        <w:t xml:space="preserve"> предполагает сохранение тенденции к увеличению естественного прироста населения, уменьшению механического оттока населения, развитие обратной миграции из городов в сельскую местность ранее выбывших трудовых мигрантов (</w:t>
      </w:r>
      <w:proofErr w:type="spellStart"/>
      <w:r w:rsidRPr="006A0736">
        <w:rPr>
          <w:sz w:val="28"/>
          <w:szCs w:val="28"/>
          <w:lang w:eastAsia="ru-RU"/>
        </w:rPr>
        <w:t>деурбанизация</w:t>
      </w:r>
      <w:proofErr w:type="spellEnd"/>
      <w:r w:rsidRPr="006A0736">
        <w:rPr>
          <w:sz w:val="28"/>
          <w:szCs w:val="28"/>
          <w:lang w:eastAsia="ru-RU"/>
        </w:rPr>
        <w:t xml:space="preserve">). </w:t>
      </w:r>
    </w:p>
    <w:p w14:paraId="5DCF4BFA" w14:textId="77777777" w:rsidR="007F08A9" w:rsidRPr="006A0736" w:rsidRDefault="007F08A9" w:rsidP="00BB3CAE">
      <w:pPr>
        <w:tabs>
          <w:tab w:val="left" w:pos="851"/>
        </w:tabs>
        <w:spacing w:line="360" w:lineRule="auto"/>
        <w:ind w:left="284" w:firstLine="850"/>
        <w:jc w:val="both"/>
        <w:rPr>
          <w:sz w:val="28"/>
          <w:szCs w:val="28"/>
          <w:lang w:eastAsia="ru-RU"/>
        </w:rPr>
      </w:pPr>
      <w:r w:rsidRPr="006A0736">
        <w:rPr>
          <w:sz w:val="28"/>
          <w:szCs w:val="28"/>
          <w:lang w:eastAsia="ru-RU"/>
        </w:rPr>
        <w:t>В основу оптимистичного варианта развития территории положены проектные решения генерального плана по развитию территорий, и создание новых рабочих мест.</w:t>
      </w:r>
    </w:p>
    <w:p w14:paraId="74A290DB" w14:textId="77777777" w:rsidR="007F08A9" w:rsidRPr="006A0736" w:rsidRDefault="007F08A9" w:rsidP="00BB3CAE">
      <w:pPr>
        <w:spacing w:line="360" w:lineRule="auto"/>
        <w:ind w:left="284" w:firstLine="850"/>
        <w:jc w:val="both"/>
        <w:rPr>
          <w:sz w:val="28"/>
          <w:szCs w:val="28"/>
        </w:rPr>
      </w:pPr>
      <w:r w:rsidRPr="006A0736">
        <w:rPr>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w:t>
      </w:r>
    </w:p>
    <w:p w14:paraId="1B9C1600" w14:textId="77777777" w:rsidR="007F08A9" w:rsidRPr="006A0736" w:rsidRDefault="007F08A9" w:rsidP="00BB3CAE">
      <w:pPr>
        <w:spacing w:line="360" w:lineRule="auto"/>
        <w:ind w:left="284" w:firstLine="850"/>
        <w:jc w:val="both"/>
        <w:rPr>
          <w:sz w:val="28"/>
          <w:szCs w:val="28"/>
          <w:highlight w:val="yellow"/>
        </w:rPr>
      </w:pPr>
      <w:r w:rsidRPr="006A0736">
        <w:rPr>
          <w:sz w:val="28"/>
          <w:szCs w:val="28"/>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улучшения социально-культурного обслуживания населения, обусловленного развитием различных функций поселения.</w:t>
      </w:r>
    </w:p>
    <w:p w14:paraId="4E04BBF7" w14:textId="4639A1C4" w:rsidR="007F08A9" w:rsidRPr="00B26C73" w:rsidRDefault="007F08A9" w:rsidP="00BB3CAE">
      <w:pPr>
        <w:spacing w:line="360" w:lineRule="auto"/>
        <w:ind w:left="284" w:firstLine="850"/>
        <w:jc w:val="both"/>
        <w:rPr>
          <w:sz w:val="28"/>
          <w:szCs w:val="28"/>
        </w:rPr>
      </w:pPr>
      <w:r w:rsidRPr="00B26C73">
        <w:rPr>
          <w:sz w:val="28"/>
          <w:szCs w:val="28"/>
        </w:rPr>
        <w:t xml:space="preserve">Из таблицы 3.7.1 – 1 следует, что в сельском поселении «сельсовет </w:t>
      </w:r>
      <w:proofErr w:type="spellStart"/>
      <w:r w:rsidR="00F422A0">
        <w:rPr>
          <w:sz w:val="28"/>
          <w:szCs w:val="28"/>
        </w:rPr>
        <w:t>Курклинский</w:t>
      </w:r>
      <w:proofErr w:type="spellEnd"/>
      <w:r w:rsidRPr="00B26C73">
        <w:rPr>
          <w:sz w:val="28"/>
          <w:szCs w:val="28"/>
        </w:rPr>
        <w:t>» на расчетный срок (204</w:t>
      </w:r>
      <w:r w:rsidR="00B26C73" w:rsidRPr="00B26C73">
        <w:rPr>
          <w:sz w:val="28"/>
          <w:szCs w:val="28"/>
        </w:rPr>
        <w:t>3</w:t>
      </w:r>
      <w:r w:rsidRPr="00B26C73">
        <w:rPr>
          <w:sz w:val="28"/>
          <w:szCs w:val="28"/>
        </w:rPr>
        <w:t xml:space="preserve"> г.) при оптимистичном сценарии произойдет прирост величины численности населения на </w:t>
      </w:r>
      <w:r w:rsidR="00191714" w:rsidRPr="00191714">
        <w:rPr>
          <w:sz w:val="28"/>
          <w:szCs w:val="28"/>
        </w:rPr>
        <w:t>80</w:t>
      </w:r>
      <w:r w:rsidRPr="00B26C73">
        <w:rPr>
          <w:sz w:val="28"/>
          <w:szCs w:val="28"/>
        </w:rPr>
        <w:t xml:space="preserve"> человек, т.е. прирост населения примерно на </w:t>
      </w:r>
      <w:r w:rsidR="00F422A0">
        <w:rPr>
          <w:sz w:val="28"/>
          <w:szCs w:val="28"/>
        </w:rPr>
        <w:t>22</w:t>
      </w:r>
      <w:r w:rsidR="00F422A0" w:rsidRPr="00F422A0">
        <w:rPr>
          <w:sz w:val="28"/>
          <w:szCs w:val="28"/>
        </w:rPr>
        <w:t>,</w:t>
      </w:r>
      <w:r w:rsidR="00F422A0">
        <w:rPr>
          <w:sz w:val="28"/>
          <w:szCs w:val="28"/>
        </w:rPr>
        <w:t>8</w:t>
      </w:r>
      <w:r w:rsidRPr="00B26C73">
        <w:rPr>
          <w:sz w:val="28"/>
          <w:szCs w:val="28"/>
        </w:rPr>
        <w:t xml:space="preserve"> %. </w:t>
      </w:r>
    </w:p>
    <w:p w14:paraId="26ABD4E3" w14:textId="52474DF8" w:rsidR="007F08A9" w:rsidRPr="0027625B" w:rsidRDefault="007F08A9" w:rsidP="00BB3CAE">
      <w:pPr>
        <w:spacing w:line="360" w:lineRule="auto"/>
        <w:ind w:left="284" w:firstLine="850"/>
        <w:jc w:val="both"/>
        <w:rPr>
          <w:sz w:val="28"/>
          <w:szCs w:val="28"/>
        </w:rPr>
      </w:pPr>
      <w:r w:rsidRPr="0027625B">
        <w:rPr>
          <w:sz w:val="28"/>
          <w:szCs w:val="28"/>
        </w:rPr>
        <w:t>При этом, на первую очередь реализации генерального плана (</w:t>
      </w:r>
      <w:r w:rsidR="0027625B" w:rsidRPr="0027625B">
        <w:rPr>
          <w:sz w:val="28"/>
          <w:szCs w:val="28"/>
        </w:rPr>
        <w:t>2030</w:t>
      </w:r>
      <w:r w:rsidRPr="0027625B">
        <w:rPr>
          <w:sz w:val="28"/>
          <w:szCs w:val="28"/>
        </w:rPr>
        <w:t xml:space="preserve"> г.), при оптимистичном сценарии произойдет прирост величины численности населения на </w:t>
      </w:r>
      <w:r w:rsidR="00191714" w:rsidRPr="00191714">
        <w:rPr>
          <w:sz w:val="28"/>
          <w:szCs w:val="28"/>
        </w:rPr>
        <w:t>28</w:t>
      </w:r>
      <w:r w:rsidRPr="0027625B">
        <w:rPr>
          <w:sz w:val="28"/>
          <w:szCs w:val="28"/>
        </w:rPr>
        <w:t xml:space="preserve"> человек, т.е. прирост населения примерно на </w:t>
      </w:r>
      <w:r w:rsidR="00191714" w:rsidRPr="00191714">
        <w:rPr>
          <w:sz w:val="28"/>
          <w:szCs w:val="28"/>
        </w:rPr>
        <w:t>8</w:t>
      </w:r>
      <w:r w:rsidR="00F422A0">
        <w:rPr>
          <w:sz w:val="28"/>
          <w:szCs w:val="28"/>
        </w:rPr>
        <w:t xml:space="preserve"> </w:t>
      </w:r>
      <w:r w:rsidRPr="0027625B">
        <w:rPr>
          <w:sz w:val="28"/>
          <w:szCs w:val="28"/>
        </w:rPr>
        <w:lastRenderedPageBreak/>
        <w:t>%, что соответствует целям развития Республики Дагестан, установленных в Стратегии социально-экономического развития Республики Дагестан до 2025 года, утвержденной Законом Республики Дагестан от 15 июля 2011 года № 38 (Раздел IV, Таблица 6).</w:t>
      </w:r>
    </w:p>
    <w:p w14:paraId="2912E05C" w14:textId="692B931C" w:rsidR="007F08A9" w:rsidRPr="0027625B" w:rsidRDefault="007F08A9" w:rsidP="00BB3CAE">
      <w:pPr>
        <w:tabs>
          <w:tab w:val="left" w:pos="851"/>
        </w:tabs>
        <w:spacing w:line="360" w:lineRule="auto"/>
        <w:ind w:left="284" w:firstLine="850"/>
        <w:jc w:val="both"/>
        <w:rPr>
          <w:sz w:val="28"/>
          <w:szCs w:val="28"/>
          <w:lang w:eastAsia="ru-RU"/>
        </w:rPr>
      </w:pPr>
      <w:r w:rsidRPr="0027625B">
        <w:rPr>
          <w:sz w:val="28"/>
          <w:szCs w:val="28"/>
          <w:lang w:eastAsia="ru-RU"/>
        </w:rPr>
        <w:t xml:space="preserve">Успешная реализации ряда целевых программ, принятых на федеральном уровне, уровне Республики Дагестан и муниципальном уровне, позволит стабилизировать социально-экономического положение сельского поселения «сельсовет </w:t>
      </w:r>
      <w:proofErr w:type="spellStart"/>
      <w:r w:rsidR="00191714">
        <w:rPr>
          <w:sz w:val="28"/>
          <w:szCs w:val="28"/>
          <w:lang w:eastAsia="ru-RU"/>
        </w:rPr>
        <w:t>Курклинский</w:t>
      </w:r>
      <w:proofErr w:type="spellEnd"/>
      <w:r w:rsidRPr="0027625B">
        <w:rPr>
          <w:sz w:val="28"/>
          <w:szCs w:val="28"/>
          <w:lang w:eastAsia="ru-RU"/>
        </w:rPr>
        <w:t>», повысить уровень и качество жизни сельского населения.</w:t>
      </w:r>
    </w:p>
    <w:p w14:paraId="5435DF5F" w14:textId="42BE7F1A" w:rsidR="007F08A9" w:rsidRPr="007527C1" w:rsidRDefault="007F08A9" w:rsidP="00BB3CAE">
      <w:pPr>
        <w:spacing w:line="360" w:lineRule="auto"/>
        <w:ind w:left="284" w:firstLine="850"/>
        <w:contextualSpacing/>
        <w:jc w:val="both"/>
        <w:rPr>
          <w:bCs/>
          <w:sz w:val="28"/>
          <w:szCs w:val="28"/>
          <w:lang w:eastAsia="ru-RU"/>
        </w:rPr>
      </w:pPr>
      <w:r w:rsidRPr="007527C1">
        <w:rPr>
          <w:bCs/>
          <w:sz w:val="28"/>
          <w:szCs w:val="28"/>
          <w:lang w:eastAsia="ru-RU"/>
        </w:rPr>
        <w:t xml:space="preserve">Для оценки потребности сельского поселения «сельсовет </w:t>
      </w:r>
      <w:proofErr w:type="spellStart"/>
      <w:r w:rsidR="00191714">
        <w:rPr>
          <w:sz w:val="28"/>
          <w:szCs w:val="28"/>
          <w:lang w:eastAsia="ru-RU"/>
        </w:rPr>
        <w:t>Курклинский</w:t>
      </w:r>
      <w:proofErr w:type="spellEnd"/>
      <w:r w:rsidRPr="007527C1">
        <w:rPr>
          <w:bCs/>
          <w:sz w:val="28"/>
          <w:szCs w:val="28"/>
          <w:lang w:eastAsia="ru-RU"/>
        </w:rPr>
        <w:t xml:space="preserve">» в ресурсах территории, социального обеспечения и инженерного обустройства принимаем к рассмотрению численность населения сельского поселения «сельсовет </w:t>
      </w:r>
      <w:proofErr w:type="spellStart"/>
      <w:r w:rsidR="00191714">
        <w:rPr>
          <w:sz w:val="28"/>
          <w:szCs w:val="28"/>
          <w:lang w:eastAsia="ru-RU"/>
        </w:rPr>
        <w:t>Курклинский</w:t>
      </w:r>
      <w:proofErr w:type="spellEnd"/>
      <w:r w:rsidRPr="007527C1">
        <w:rPr>
          <w:bCs/>
          <w:sz w:val="28"/>
          <w:szCs w:val="28"/>
          <w:lang w:eastAsia="ru-RU"/>
        </w:rPr>
        <w:t xml:space="preserve">»: </w:t>
      </w:r>
    </w:p>
    <w:p w14:paraId="31C710F6" w14:textId="2C4FB853" w:rsidR="007F08A9" w:rsidRPr="007527C1" w:rsidRDefault="007F08A9" w:rsidP="00BB3CAE">
      <w:pPr>
        <w:spacing w:line="360" w:lineRule="auto"/>
        <w:ind w:left="284" w:firstLine="850"/>
        <w:contextualSpacing/>
        <w:jc w:val="both"/>
        <w:rPr>
          <w:bCs/>
          <w:sz w:val="28"/>
          <w:szCs w:val="28"/>
          <w:lang w:eastAsia="ru-RU"/>
        </w:rPr>
      </w:pPr>
      <w:r w:rsidRPr="007527C1">
        <w:rPr>
          <w:bCs/>
          <w:sz w:val="28"/>
          <w:szCs w:val="28"/>
          <w:lang w:eastAsia="ru-RU"/>
        </w:rPr>
        <w:t xml:space="preserve">к </w:t>
      </w:r>
      <w:r w:rsidR="0027625B" w:rsidRPr="007527C1">
        <w:rPr>
          <w:bCs/>
          <w:sz w:val="28"/>
          <w:szCs w:val="28"/>
          <w:lang w:eastAsia="ru-RU"/>
        </w:rPr>
        <w:t>2030</w:t>
      </w:r>
      <w:r w:rsidRPr="007527C1">
        <w:rPr>
          <w:bCs/>
          <w:sz w:val="28"/>
          <w:szCs w:val="28"/>
          <w:lang w:eastAsia="ru-RU"/>
        </w:rPr>
        <w:t xml:space="preserve"> году - </w:t>
      </w:r>
      <w:r w:rsidR="00191714">
        <w:rPr>
          <w:bCs/>
          <w:sz w:val="28"/>
          <w:szCs w:val="28"/>
          <w:lang w:eastAsia="ru-RU"/>
        </w:rPr>
        <w:t>378</w:t>
      </w:r>
      <w:r w:rsidRPr="007527C1">
        <w:rPr>
          <w:bCs/>
          <w:sz w:val="28"/>
          <w:szCs w:val="28"/>
          <w:lang w:eastAsia="ru-RU"/>
        </w:rPr>
        <w:t xml:space="preserve"> чел.</w:t>
      </w:r>
    </w:p>
    <w:p w14:paraId="3CE271DA" w14:textId="7660B1D6" w:rsidR="007F08A9" w:rsidRPr="007527C1" w:rsidRDefault="007F08A9" w:rsidP="00BB3CAE">
      <w:pPr>
        <w:spacing w:line="360" w:lineRule="auto"/>
        <w:ind w:left="284" w:firstLine="850"/>
        <w:contextualSpacing/>
        <w:jc w:val="both"/>
        <w:rPr>
          <w:bCs/>
          <w:sz w:val="28"/>
          <w:szCs w:val="28"/>
          <w:lang w:eastAsia="ru-RU"/>
        </w:rPr>
      </w:pPr>
      <w:r w:rsidRPr="007527C1">
        <w:rPr>
          <w:bCs/>
          <w:sz w:val="28"/>
          <w:szCs w:val="28"/>
          <w:lang w:eastAsia="ru-RU"/>
        </w:rPr>
        <w:t>к 204</w:t>
      </w:r>
      <w:r w:rsidR="0027625B" w:rsidRPr="007527C1">
        <w:rPr>
          <w:bCs/>
          <w:sz w:val="28"/>
          <w:szCs w:val="28"/>
          <w:lang w:eastAsia="ru-RU"/>
        </w:rPr>
        <w:t>3</w:t>
      </w:r>
      <w:r w:rsidRPr="007527C1">
        <w:rPr>
          <w:bCs/>
          <w:sz w:val="28"/>
          <w:szCs w:val="28"/>
          <w:lang w:eastAsia="ru-RU"/>
        </w:rPr>
        <w:t xml:space="preserve"> году – </w:t>
      </w:r>
      <w:r w:rsidR="00191714">
        <w:rPr>
          <w:bCs/>
          <w:sz w:val="28"/>
          <w:szCs w:val="28"/>
          <w:lang w:eastAsia="ru-RU"/>
        </w:rPr>
        <w:t>430</w:t>
      </w:r>
      <w:r w:rsidRPr="007527C1">
        <w:rPr>
          <w:bCs/>
          <w:sz w:val="28"/>
          <w:szCs w:val="28"/>
          <w:lang w:eastAsia="ru-RU"/>
        </w:rPr>
        <w:t xml:space="preserve"> чел.</w:t>
      </w:r>
      <w:bookmarkStart w:id="47" w:name="_Toc72328814"/>
      <w:bookmarkStart w:id="48" w:name="_Toc73285251"/>
    </w:p>
    <w:p w14:paraId="563692C8" w14:textId="77777777" w:rsidR="007F08A9" w:rsidRPr="006A0736" w:rsidRDefault="007F08A9" w:rsidP="00BB3CAE">
      <w:pPr>
        <w:pStyle w:val="S"/>
        <w:ind w:left="284" w:firstLine="850"/>
      </w:pPr>
    </w:p>
    <w:p w14:paraId="06A9F3A7" w14:textId="77777777" w:rsidR="007F08A9" w:rsidRPr="00BB3CAE" w:rsidRDefault="007F08A9" w:rsidP="00BB3CAE">
      <w:pPr>
        <w:pStyle w:val="S"/>
        <w:ind w:left="284" w:firstLine="850"/>
        <w:outlineLvl w:val="1"/>
        <w:rPr>
          <w:b/>
          <w:sz w:val="28"/>
          <w:szCs w:val="28"/>
        </w:rPr>
      </w:pPr>
      <w:bookmarkStart w:id="49" w:name="_Toc129100130"/>
      <w:bookmarkStart w:id="50" w:name="_Toc146013359"/>
      <w:r w:rsidRPr="00766753">
        <w:rPr>
          <w:b/>
          <w:sz w:val="28"/>
          <w:szCs w:val="28"/>
        </w:rPr>
        <w:t>3.8 Жилой фонд. Прогноз потребности в жилых территориях</w:t>
      </w:r>
      <w:bookmarkEnd w:id="47"/>
      <w:bookmarkEnd w:id="48"/>
      <w:r w:rsidRPr="00766753">
        <w:rPr>
          <w:b/>
          <w:sz w:val="28"/>
          <w:szCs w:val="28"/>
        </w:rPr>
        <w:t>.</w:t>
      </w:r>
      <w:bookmarkEnd w:id="49"/>
      <w:bookmarkEnd w:id="50"/>
    </w:p>
    <w:p w14:paraId="40F4FDD9" w14:textId="77777777" w:rsidR="007F08A9" w:rsidRPr="0027625B" w:rsidRDefault="007F08A9" w:rsidP="00BB3CAE">
      <w:pPr>
        <w:pStyle w:val="S"/>
        <w:ind w:left="284" w:firstLine="850"/>
        <w:rPr>
          <w:sz w:val="28"/>
          <w:szCs w:val="28"/>
          <w:lang w:eastAsia="ru-RU"/>
        </w:rPr>
      </w:pPr>
      <w:r w:rsidRPr="0027625B">
        <w:rPr>
          <w:sz w:val="28"/>
          <w:szCs w:val="28"/>
          <w:lang w:eastAsia="ru-RU"/>
        </w:rPr>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динамика и структура жилищного строительства, экологическое состояние территории.</w:t>
      </w:r>
    </w:p>
    <w:p w14:paraId="11BB3FCF" w14:textId="0A9DAA7B"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В процессе подготовки генерального плана был проведен комплексный анализ территории сельского поселения, в рамках которого методом случайной выборки была определена средняя площадь индивидуального дома в сельском поселении «сельсовет </w:t>
      </w:r>
      <w:proofErr w:type="spellStart"/>
      <w:r w:rsidR="00191714">
        <w:rPr>
          <w:sz w:val="28"/>
          <w:szCs w:val="28"/>
          <w:lang w:eastAsia="ru-RU"/>
        </w:rPr>
        <w:t>Курклинский</w:t>
      </w:r>
      <w:proofErr w:type="spellEnd"/>
      <w:r w:rsidRPr="0027625B">
        <w:rPr>
          <w:sz w:val="28"/>
          <w:szCs w:val="28"/>
          <w:lang w:eastAsia="ru-RU"/>
        </w:rPr>
        <w:t xml:space="preserve">» </w:t>
      </w:r>
    </w:p>
    <w:p w14:paraId="578B90BC" w14:textId="7CF7EFB5"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В генеральном плане средняя площадь индивидуального дома принимается равной </w:t>
      </w:r>
      <w:r w:rsidR="00191714">
        <w:rPr>
          <w:sz w:val="28"/>
          <w:szCs w:val="28"/>
          <w:lang w:eastAsia="ru-RU"/>
        </w:rPr>
        <w:t>208</w:t>
      </w:r>
      <w:r w:rsidR="00191714" w:rsidRPr="00191714">
        <w:rPr>
          <w:sz w:val="28"/>
          <w:szCs w:val="28"/>
          <w:lang w:eastAsia="ru-RU"/>
        </w:rPr>
        <w:t>,9</w:t>
      </w:r>
      <w:r w:rsidR="0027625B" w:rsidRPr="0027625B">
        <w:rPr>
          <w:sz w:val="28"/>
          <w:szCs w:val="28"/>
          <w:lang w:eastAsia="ru-RU"/>
        </w:rPr>
        <w:t xml:space="preserve"> </w:t>
      </w:r>
      <w:proofErr w:type="spellStart"/>
      <w:r w:rsidRPr="0027625B">
        <w:rPr>
          <w:sz w:val="28"/>
          <w:szCs w:val="28"/>
          <w:lang w:eastAsia="ru-RU"/>
        </w:rPr>
        <w:t>кв.м</w:t>
      </w:r>
      <w:proofErr w:type="spellEnd"/>
      <w:r w:rsidRPr="0027625B">
        <w:rPr>
          <w:sz w:val="28"/>
          <w:szCs w:val="28"/>
          <w:lang w:eastAsia="ru-RU"/>
        </w:rPr>
        <w:t xml:space="preserve">. </w:t>
      </w:r>
    </w:p>
    <w:p w14:paraId="203C6067" w14:textId="3A29FD9A"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lastRenderedPageBreak/>
        <w:t xml:space="preserve">В сельском поселении «сельсовет </w:t>
      </w:r>
      <w:proofErr w:type="spellStart"/>
      <w:r w:rsidR="00191714">
        <w:rPr>
          <w:sz w:val="28"/>
          <w:szCs w:val="28"/>
          <w:lang w:eastAsia="ru-RU"/>
        </w:rPr>
        <w:t>Курклинский</w:t>
      </w:r>
      <w:proofErr w:type="spellEnd"/>
      <w:r w:rsidRPr="0027625B">
        <w:rPr>
          <w:sz w:val="28"/>
          <w:szCs w:val="28"/>
          <w:lang w:eastAsia="ru-RU"/>
        </w:rPr>
        <w:t xml:space="preserve">» </w:t>
      </w:r>
      <w:r w:rsidR="00191714">
        <w:rPr>
          <w:sz w:val="28"/>
          <w:szCs w:val="28"/>
          <w:lang w:eastAsia="ru-RU"/>
        </w:rPr>
        <w:t>145</w:t>
      </w:r>
      <w:r w:rsidRPr="0027625B">
        <w:rPr>
          <w:sz w:val="28"/>
          <w:szCs w:val="28"/>
          <w:lang w:eastAsia="ru-RU"/>
        </w:rPr>
        <w:t xml:space="preserve"> домохозяйств. Жилищный фонд представлен в основном частной собственностью. Большинство домов одноэтажные. </w:t>
      </w:r>
    </w:p>
    <w:p w14:paraId="474B1CAB" w14:textId="1BF32B96"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Существующий жилой фонд - </w:t>
      </w:r>
      <w:r w:rsidR="00191714">
        <w:rPr>
          <w:sz w:val="28"/>
          <w:szCs w:val="28"/>
          <w:lang w:eastAsia="ru-RU"/>
        </w:rPr>
        <w:t>30000</w:t>
      </w:r>
      <w:r w:rsidRPr="0027625B">
        <w:rPr>
          <w:sz w:val="28"/>
          <w:szCs w:val="28"/>
          <w:lang w:eastAsia="ru-RU"/>
        </w:rPr>
        <w:t xml:space="preserve"> м</w:t>
      </w:r>
      <w:r w:rsidRPr="0027625B">
        <w:rPr>
          <w:sz w:val="28"/>
          <w:szCs w:val="28"/>
          <w:vertAlign w:val="superscript"/>
          <w:lang w:eastAsia="ru-RU"/>
        </w:rPr>
        <w:t>2</w:t>
      </w:r>
      <w:r w:rsidRPr="0027625B">
        <w:rPr>
          <w:sz w:val="28"/>
          <w:szCs w:val="28"/>
          <w:lang w:eastAsia="ru-RU"/>
        </w:rPr>
        <w:t xml:space="preserve"> общ. площади. Средний размер семьи </w:t>
      </w:r>
      <w:r w:rsidR="00BD1355">
        <w:rPr>
          <w:sz w:val="28"/>
          <w:szCs w:val="28"/>
          <w:lang w:eastAsia="ru-RU"/>
        </w:rPr>
        <w:t>–</w:t>
      </w:r>
      <w:r w:rsidRPr="0027625B">
        <w:rPr>
          <w:sz w:val="28"/>
          <w:szCs w:val="28"/>
          <w:lang w:eastAsia="ru-RU"/>
        </w:rPr>
        <w:t xml:space="preserve"> </w:t>
      </w:r>
      <w:r w:rsidR="00BD1355" w:rsidRPr="00076D08">
        <w:rPr>
          <w:sz w:val="28"/>
          <w:szCs w:val="28"/>
          <w:lang w:eastAsia="ru-RU"/>
        </w:rPr>
        <w:t>2 (3)</w:t>
      </w:r>
      <w:r w:rsidRPr="0027625B">
        <w:rPr>
          <w:sz w:val="28"/>
          <w:szCs w:val="28"/>
          <w:lang w:eastAsia="ru-RU"/>
        </w:rPr>
        <w:t xml:space="preserve"> чел.</w:t>
      </w:r>
    </w:p>
    <w:p w14:paraId="2797B061" w14:textId="77777777"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С учетом сложившейся демографической ситуацией потребуется освоение новых территорий под жилищное строительство. В сельском поселении отсутствуют свободные территории в границах населенных пунктов пригодных для расселения существующего населения и реализации перспектив развития поселения.</w:t>
      </w:r>
    </w:p>
    <w:p w14:paraId="6231F7D3" w14:textId="77777777" w:rsidR="007F08A9" w:rsidRPr="00FA1C82" w:rsidRDefault="007F08A9" w:rsidP="00BB3CAE">
      <w:pPr>
        <w:spacing w:line="360" w:lineRule="auto"/>
        <w:ind w:left="284" w:firstLine="850"/>
        <w:jc w:val="both"/>
        <w:rPr>
          <w:sz w:val="28"/>
          <w:szCs w:val="28"/>
          <w:lang w:eastAsia="ru-RU"/>
        </w:rPr>
      </w:pPr>
      <w:r w:rsidRPr="00FA1C82">
        <w:rPr>
          <w:sz w:val="28"/>
          <w:szCs w:val="28"/>
          <w:lang w:eastAsia="ru-RU"/>
        </w:rPr>
        <w:t>Планировочная структура жилых зон сформирована в увязке с зонированием и планировочной структурой поселения и с учетом градостроительных и природных особенностей территории в соответствии с СП 42.13330.2016 Градостроительство, планировка и застройка городских и сельских поселений (Раздел 5 Жилые зоны).</w:t>
      </w:r>
    </w:p>
    <w:p w14:paraId="59FDC249" w14:textId="2DBEBC76" w:rsidR="007F08A9" w:rsidRPr="00E8107F" w:rsidRDefault="007F08A9" w:rsidP="00BB3CAE">
      <w:pPr>
        <w:spacing w:line="360" w:lineRule="auto"/>
        <w:ind w:left="284" w:firstLine="850"/>
        <w:jc w:val="both"/>
        <w:rPr>
          <w:sz w:val="28"/>
          <w:szCs w:val="28"/>
          <w:lang w:eastAsia="ru-RU"/>
        </w:rPr>
      </w:pPr>
      <w:r w:rsidRPr="002F1F47">
        <w:rPr>
          <w:sz w:val="28"/>
          <w:szCs w:val="28"/>
          <w:lang w:eastAsia="ru-RU"/>
        </w:rPr>
        <w:t>В соответствии</w:t>
      </w:r>
      <w:r w:rsidRPr="00E8107F">
        <w:rPr>
          <w:sz w:val="28"/>
          <w:szCs w:val="28"/>
          <w:lang w:eastAsia="ru-RU"/>
        </w:rPr>
        <w:t xml:space="preserve"> с СП 42.13330.2016 Градостроительство, планировка и застройка городских и сельских поселений (Раздел 5 Жилые зоны. Пункт 5.2) с учётом градостроительных и природных особенностей территории, генеральным планом сельского поселения «сельсовет </w:t>
      </w:r>
      <w:proofErr w:type="spellStart"/>
      <w:r w:rsidR="00182218">
        <w:rPr>
          <w:sz w:val="28"/>
          <w:szCs w:val="28"/>
          <w:lang w:eastAsia="ru-RU"/>
        </w:rPr>
        <w:t>Курклинский</w:t>
      </w:r>
      <w:proofErr w:type="spellEnd"/>
      <w:r w:rsidRPr="00E8107F">
        <w:rPr>
          <w:sz w:val="28"/>
          <w:szCs w:val="28"/>
          <w:lang w:eastAsia="ru-RU"/>
        </w:rPr>
        <w:t xml:space="preserve">» предлагается жилищное строительство на свободных от ограничений территориях суммарной площадью </w:t>
      </w:r>
      <w:r w:rsidR="00191714">
        <w:rPr>
          <w:sz w:val="28"/>
          <w:szCs w:val="28"/>
          <w:lang w:eastAsia="ru-RU"/>
        </w:rPr>
        <w:t>6,</w:t>
      </w:r>
      <w:proofErr w:type="gramStart"/>
      <w:r w:rsidR="00191714" w:rsidRPr="00076D08">
        <w:rPr>
          <w:sz w:val="28"/>
          <w:szCs w:val="28"/>
          <w:lang w:eastAsia="ru-RU"/>
        </w:rPr>
        <w:t xml:space="preserve">39 </w:t>
      </w:r>
      <w:r w:rsidRPr="00E8107F">
        <w:rPr>
          <w:sz w:val="28"/>
          <w:szCs w:val="28"/>
          <w:lang w:eastAsia="ru-RU"/>
        </w:rPr>
        <w:t> га</w:t>
      </w:r>
      <w:proofErr w:type="gramEnd"/>
      <w:r w:rsidRPr="00E8107F">
        <w:rPr>
          <w:sz w:val="28"/>
          <w:szCs w:val="28"/>
          <w:lang w:eastAsia="ru-RU"/>
        </w:rPr>
        <w:t xml:space="preserve">. Предполагаемый дополнительный жилой фонд </w:t>
      </w:r>
      <w:r w:rsidR="00E8107F">
        <w:rPr>
          <w:sz w:val="28"/>
          <w:szCs w:val="28"/>
          <w:lang w:eastAsia="ru-RU"/>
        </w:rPr>
        <w:t>–</w:t>
      </w:r>
      <w:r w:rsidR="00191714" w:rsidRPr="00076D08">
        <w:rPr>
          <w:rFonts w:eastAsia="Calibri"/>
          <w:bCs/>
          <w:iCs/>
          <w:sz w:val="28"/>
          <w:szCs w:val="28"/>
          <w:lang w:eastAsia="ar-SA" w:bidi="en-US"/>
        </w:rPr>
        <w:t>6857</w:t>
      </w:r>
      <w:r w:rsidRPr="00E8107F">
        <w:rPr>
          <w:rFonts w:eastAsia="Calibri"/>
          <w:bCs/>
          <w:iCs/>
          <w:sz w:val="28"/>
          <w:szCs w:val="28"/>
          <w:lang w:eastAsia="ar-SA" w:bidi="en-US"/>
        </w:rPr>
        <w:t xml:space="preserve"> </w:t>
      </w:r>
      <w:r w:rsidRPr="00E8107F">
        <w:rPr>
          <w:sz w:val="28"/>
          <w:szCs w:val="28"/>
          <w:lang w:eastAsia="ru-RU"/>
        </w:rPr>
        <w:t>м</w:t>
      </w:r>
      <w:r w:rsidRPr="00E8107F">
        <w:rPr>
          <w:sz w:val="28"/>
          <w:szCs w:val="28"/>
          <w:vertAlign w:val="superscript"/>
          <w:lang w:eastAsia="ru-RU"/>
        </w:rPr>
        <w:t>2</w:t>
      </w:r>
      <w:r w:rsidRPr="00E8107F">
        <w:rPr>
          <w:sz w:val="28"/>
          <w:szCs w:val="28"/>
          <w:lang w:eastAsia="ru-RU"/>
        </w:rPr>
        <w:t xml:space="preserve"> общ. </w:t>
      </w:r>
      <w:r w:rsidR="00D21F96">
        <w:rPr>
          <w:sz w:val="28"/>
          <w:szCs w:val="28"/>
          <w:lang w:eastAsia="ru-RU"/>
        </w:rPr>
        <w:t>площади</w:t>
      </w:r>
      <w:r w:rsidRPr="00E8107F">
        <w:rPr>
          <w:sz w:val="28"/>
          <w:szCs w:val="28"/>
          <w:lang w:eastAsia="ru-RU"/>
        </w:rPr>
        <w:t xml:space="preserve">. </w:t>
      </w:r>
    </w:p>
    <w:p w14:paraId="771361F4" w14:textId="77777777" w:rsidR="007F08A9" w:rsidRPr="00E8107F" w:rsidRDefault="007F08A9" w:rsidP="00BB3CAE">
      <w:pPr>
        <w:spacing w:line="360" w:lineRule="auto"/>
        <w:ind w:left="284" w:firstLine="850"/>
        <w:jc w:val="both"/>
        <w:rPr>
          <w:b/>
          <w:i/>
          <w:sz w:val="28"/>
          <w:szCs w:val="28"/>
          <w:lang w:eastAsia="ru-RU"/>
        </w:rPr>
      </w:pPr>
      <w:r w:rsidRPr="00E8107F">
        <w:rPr>
          <w:b/>
          <w:i/>
          <w:sz w:val="28"/>
          <w:szCs w:val="28"/>
          <w:lang w:eastAsia="ru-RU"/>
        </w:rPr>
        <w:t xml:space="preserve">Таблица 3.8. -1 Предполагаемый дополнительный жилой фонд: </w:t>
      </w:r>
    </w:p>
    <w:tbl>
      <w:tblPr>
        <w:tblStyle w:val="112"/>
        <w:tblW w:w="10201" w:type="dxa"/>
        <w:tblInd w:w="-858" w:type="dxa"/>
        <w:tblLayout w:type="fixed"/>
        <w:tblLook w:val="04A0" w:firstRow="1" w:lastRow="0" w:firstColumn="1" w:lastColumn="0" w:noHBand="0" w:noVBand="1"/>
      </w:tblPr>
      <w:tblGrid>
        <w:gridCol w:w="2689"/>
        <w:gridCol w:w="2693"/>
        <w:gridCol w:w="2410"/>
        <w:gridCol w:w="2409"/>
      </w:tblGrid>
      <w:tr w:rsidR="007F08A9" w:rsidRPr="00E8107F" w14:paraId="758C115C" w14:textId="77777777" w:rsidTr="00BD482C">
        <w:trPr>
          <w:trHeight w:val="595"/>
        </w:trPr>
        <w:tc>
          <w:tcPr>
            <w:tcW w:w="5382" w:type="dxa"/>
            <w:gridSpan w:val="2"/>
            <w:shd w:val="clear" w:color="auto" w:fill="DEEAF6" w:themeFill="accent1" w:themeFillTint="33"/>
            <w:vAlign w:val="center"/>
          </w:tcPr>
          <w:p w14:paraId="3DA1BC03" w14:textId="77777777" w:rsidR="007F08A9" w:rsidRPr="00E8107F" w:rsidRDefault="007F08A9" w:rsidP="007527C1">
            <w:pPr>
              <w:ind w:left="284" w:firstLine="850"/>
              <w:jc w:val="center"/>
              <w:rPr>
                <w:rFonts w:eastAsia="Calibri"/>
                <w:b/>
                <w:bCs/>
                <w:sz w:val="25"/>
                <w:szCs w:val="25"/>
                <w:lang w:bidi="ru-RU"/>
              </w:rPr>
            </w:pPr>
            <w:r w:rsidRPr="00E8107F">
              <w:rPr>
                <w:rFonts w:eastAsia="Calibri"/>
                <w:b/>
                <w:bCs/>
                <w:sz w:val="25"/>
                <w:szCs w:val="25"/>
                <w:lang w:bidi="ru-RU"/>
              </w:rPr>
              <w:t>Существующий жилой фонд</w:t>
            </w:r>
          </w:p>
        </w:tc>
        <w:tc>
          <w:tcPr>
            <w:tcW w:w="4819" w:type="dxa"/>
            <w:gridSpan w:val="2"/>
            <w:shd w:val="clear" w:color="auto" w:fill="DEEAF6" w:themeFill="accent1" w:themeFillTint="33"/>
            <w:vAlign w:val="center"/>
          </w:tcPr>
          <w:p w14:paraId="00B68800" w14:textId="77777777" w:rsidR="007F08A9" w:rsidRPr="00E8107F" w:rsidRDefault="007F08A9" w:rsidP="00502FCC">
            <w:pPr>
              <w:ind w:left="284" w:firstLine="850"/>
              <w:rPr>
                <w:rFonts w:eastAsia="Calibri"/>
                <w:b/>
                <w:bCs/>
                <w:sz w:val="25"/>
                <w:szCs w:val="25"/>
                <w:lang w:bidi="ru-RU"/>
              </w:rPr>
            </w:pPr>
            <w:r w:rsidRPr="00E8107F">
              <w:rPr>
                <w:rFonts w:eastAsia="Calibri"/>
                <w:b/>
                <w:bCs/>
                <w:sz w:val="25"/>
                <w:szCs w:val="25"/>
                <w:lang w:bidi="ru-RU"/>
              </w:rPr>
              <w:t>Расчетный срок</w:t>
            </w:r>
          </w:p>
        </w:tc>
      </w:tr>
      <w:tr w:rsidR="00E8107F" w:rsidRPr="00E8107F" w14:paraId="1C37C6E3" w14:textId="77777777" w:rsidTr="00BD482C">
        <w:trPr>
          <w:trHeight w:val="1128"/>
        </w:trPr>
        <w:tc>
          <w:tcPr>
            <w:tcW w:w="2689" w:type="dxa"/>
            <w:shd w:val="clear" w:color="auto" w:fill="DEEAF6" w:themeFill="accent1" w:themeFillTint="33"/>
          </w:tcPr>
          <w:p w14:paraId="58D55D89" w14:textId="77777777" w:rsidR="00E8107F" w:rsidRPr="00E8107F" w:rsidRDefault="00E8107F" w:rsidP="007527C1">
            <w:pPr>
              <w:ind w:left="284" w:firstLine="850"/>
              <w:rPr>
                <w:rFonts w:eastAsia="Calibri"/>
                <w:b/>
                <w:bCs/>
                <w:lang w:bidi="ru-RU"/>
              </w:rPr>
            </w:pPr>
          </w:p>
          <w:p w14:paraId="0C724403" w14:textId="77777777" w:rsidR="00E8107F" w:rsidRPr="00E8107F" w:rsidRDefault="00E8107F" w:rsidP="007527C1">
            <w:pPr>
              <w:ind w:left="284"/>
              <w:rPr>
                <w:rFonts w:eastAsia="Calibri"/>
                <w:b/>
                <w:bCs/>
                <w:lang w:bidi="ru-RU"/>
              </w:rPr>
            </w:pPr>
            <w:r w:rsidRPr="00E8107F">
              <w:rPr>
                <w:rFonts w:eastAsia="Calibri"/>
                <w:b/>
                <w:bCs/>
                <w:lang w:bidi="ru-RU"/>
              </w:rPr>
              <w:t>Население, человек</w:t>
            </w:r>
          </w:p>
          <w:p w14:paraId="16A7E881" w14:textId="77777777" w:rsidR="00E8107F" w:rsidRPr="00E8107F" w:rsidRDefault="00E8107F" w:rsidP="007527C1">
            <w:pPr>
              <w:ind w:left="284" w:firstLine="850"/>
              <w:rPr>
                <w:rFonts w:eastAsia="Calibri"/>
                <w:b/>
                <w:bCs/>
                <w:lang w:bidi="ru-RU"/>
              </w:rPr>
            </w:pPr>
          </w:p>
        </w:tc>
        <w:tc>
          <w:tcPr>
            <w:tcW w:w="2693" w:type="dxa"/>
            <w:shd w:val="clear" w:color="auto" w:fill="DEEAF6" w:themeFill="accent1" w:themeFillTint="33"/>
          </w:tcPr>
          <w:p w14:paraId="428F664B" w14:textId="77777777" w:rsidR="00E8107F" w:rsidRPr="00E8107F" w:rsidRDefault="00E8107F" w:rsidP="007527C1">
            <w:pPr>
              <w:ind w:left="284" w:firstLine="850"/>
              <w:jc w:val="center"/>
              <w:rPr>
                <w:rFonts w:eastAsia="Calibri"/>
                <w:b/>
                <w:bCs/>
                <w:lang w:bidi="ru-RU"/>
              </w:rPr>
            </w:pPr>
          </w:p>
          <w:p w14:paraId="12542563" w14:textId="77777777" w:rsidR="00E8107F" w:rsidRPr="00E8107F" w:rsidRDefault="00E8107F" w:rsidP="007527C1">
            <w:pPr>
              <w:ind w:left="284"/>
              <w:jc w:val="center"/>
              <w:rPr>
                <w:rFonts w:eastAsia="Calibri"/>
                <w:b/>
                <w:bCs/>
                <w:vertAlign w:val="superscript"/>
                <w:lang w:bidi="ru-RU"/>
              </w:rPr>
            </w:pPr>
            <w:r w:rsidRPr="00E8107F">
              <w:rPr>
                <w:rFonts w:eastAsia="Calibri"/>
                <w:b/>
                <w:bCs/>
                <w:lang w:bidi="ru-RU"/>
              </w:rPr>
              <w:t>Площадь жилого фонда, м</w:t>
            </w:r>
            <w:r w:rsidRPr="00E8107F">
              <w:rPr>
                <w:rFonts w:eastAsia="Calibri"/>
                <w:b/>
                <w:bCs/>
                <w:vertAlign w:val="superscript"/>
                <w:lang w:bidi="ru-RU"/>
              </w:rPr>
              <w:t>2</w:t>
            </w:r>
          </w:p>
          <w:p w14:paraId="412B0E26" w14:textId="77777777" w:rsidR="00E8107F" w:rsidRPr="00E8107F" w:rsidRDefault="00E8107F" w:rsidP="007527C1">
            <w:pPr>
              <w:ind w:left="284" w:firstLine="850"/>
              <w:jc w:val="center"/>
              <w:rPr>
                <w:rFonts w:eastAsia="Calibri"/>
                <w:b/>
                <w:bCs/>
                <w:lang w:bidi="ru-RU"/>
              </w:rPr>
            </w:pPr>
          </w:p>
        </w:tc>
        <w:tc>
          <w:tcPr>
            <w:tcW w:w="2410" w:type="dxa"/>
            <w:shd w:val="clear" w:color="auto" w:fill="DEEAF6" w:themeFill="accent1" w:themeFillTint="33"/>
          </w:tcPr>
          <w:p w14:paraId="1D4D0568" w14:textId="77777777" w:rsidR="00502FCC" w:rsidRDefault="00502FCC" w:rsidP="00502FCC">
            <w:pPr>
              <w:rPr>
                <w:rFonts w:eastAsia="Calibri"/>
                <w:b/>
                <w:bCs/>
                <w:lang w:bidi="ru-RU"/>
              </w:rPr>
            </w:pPr>
          </w:p>
          <w:p w14:paraId="0CED8804" w14:textId="6FCCC275" w:rsidR="00E8107F" w:rsidRPr="00E8107F" w:rsidRDefault="00E8107F" w:rsidP="00502FCC">
            <w:pPr>
              <w:rPr>
                <w:rFonts w:eastAsia="Calibri"/>
                <w:b/>
                <w:bCs/>
                <w:lang w:bidi="ru-RU"/>
              </w:rPr>
            </w:pPr>
            <w:r w:rsidRPr="00E8107F">
              <w:rPr>
                <w:rFonts w:eastAsia="Calibri"/>
                <w:b/>
                <w:bCs/>
                <w:lang w:bidi="ru-RU"/>
              </w:rPr>
              <w:t>Население,</w:t>
            </w:r>
            <w:r w:rsidR="007527C1">
              <w:rPr>
                <w:rFonts w:eastAsia="Calibri"/>
                <w:b/>
                <w:bCs/>
                <w:lang w:bidi="ru-RU"/>
              </w:rPr>
              <w:t xml:space="preserve"> </w:t>
            </w:r>
            <w:r w:rsidRPr="00E8107F">
              <w:rPr>
                <w:rFonts w:eastAsia="Calibri"/>
                <w:b/>
                <w:bCs/>
                <w:lang w:bidi="ru-RU"/>
              </w:rPr>
              <w:t>человек</w:t>
            </w:r>
          </w:p>
        </w:tc>
        <w:tc>
          <w:tcPr>
            <w:tcW w:w="2409" w:type="dxa"/>
            <w:shd w:val="clear" w:color="auto" w:fill="DEEAF6" w:themeFill="accent1" w:themeFillTint="33"/>
          </w:tcPr>
          <w:p w14:paraId="751AB251" w14:textId="28EC76D8" w:rsidR="00E8107F" w:rsidRPr="00E8107F" w:rsidRDefault="00E8107F" w:rsidP="007527C1">
            <w:pPr>
              <w:jc w:val="center"/>
              <w:rPr>
                <w:rFonts w:eastAsia="Calibri"/>
                <w:b/>
                <w:bCs/>
                <w:lang w:bidi="ru-RU"/>
              </w:rPr>
            </w:pPr>
            <w:r w:rsidRPr="00E8107F">
              <w:rPr>
                <w:rFonts w:eastAsia="Calibri"/>
                <w:b/>
                <w:bCs/>
                <w:lang w:bidi="ru-RU"/>
              </w:rPr>
              <w:t>Площадь жилого</w:t>
            </w:r>
            <w:r w:rsidR="007527C1">
              <w:rPr>
                <w:rFonts w:eastAsia="Calibri"/>
                <w:b/>
                <w:bCs/>
                <w:lang w:bidi="ru-RU"/>
              </w:rPr>
              <w:t xml:space="preserve"> </w:t>
            </w:r>
            <w:r w:rsidRPr="00E8107F">
              <w:rPr>
                <w:rFonts w:eastAsia="Calibri"/>
                <w:b/>
                <w:bCs/>
                <w:lang w:bidi="ru-RU"/>
              </w:rPr>
              <w:t>фонда, м</w:t>
            </w:r>
            <w:r w:rsidRPr="00E8107F">
              <w:rPr>
                <w:rFonts w:eastAsia="Calibri"/>
                <w:b/>
                <w:bCs/>
                <w:vertAlign w:val="superscript"/>
                <w:lang w:bidi="ru-RU"/>
              </w:rPr>
              <w:t>2</w:t>
            </w:r>
          </w:p>
        </w:tc>
      </w:tr>
      <w:tr w:rsidR="00E8107F" w:rsidRPr="006C3D06" w14:paraId="1756FFE5" w14:textId="77777777" w:rsidTr="00BD482C">
        <w:trPr>
          <w:trHeight w:val="397"/>
        </w:trPr>
        <w:tc>
          <w:tcPr>
            <w:tcW w:w="2689" w:type="dxa"/>
            <w:shd w:val="clear" w:color="auto" w:fill="D9D9D9" w:themeFill="background1" w:themeFillShade="D9"/>
          </w:tcPr>
          <w:p w14:paraId="7BD582FE" w14:textId="4114F5E7" w:rsidR="00E8107F" w:rsidRPr="00E8107F" w:rsidRDefault="00191714" w:rsidP="002A0646">
            <w:pPr>
              <w:ind w:left="284" w:firstLine="850"/>
              <w:rPr>
                <w:rFonts w:eastAsia="Calibri"/>
                <w:bCs/>
                <w:sz w:val="25"/>
                <w:szCs w:val="25"/>
                <w:lang w:bidi="ru-RU"/>
              </w:rPr>
            </w:pPr>
            <w:r>
              <w:rPr>
                <w:rFonts w:eastAsia="Calibri"/>
                <w:bCs/>
                <w:sz w:val="25"/>
                <w:szCs w:val="25"/>
                <w:lang w:bidi="ru-RU"/>
              </w:rPr>
              <w:t>350</w:t>
            </w:r>
          </w:p>
        </w:tc>
        <w:tc>
          <w:tcPr>
            <w:tcW w:w="2693" w:type="dxa"/>
            <w:shd w:val="clear" w:color="auto" w:fill="D9D9D9" w:themeFill="background1" w:themeFillShade="D9"/>
          </w:tcPr>
          <w:p w14:paraId="490F3F63" w14:textId="0D3881E6" w:rsidR="00E8107F" w:rsidRPr="00E8107F" w:rsidRDefault="00191714" w:rsidP="002A0646">
            <w:pPr>
              <w:ind w:left="284" w:firstLine="850"/>
              <w:rPr>
                <w:rFonts w:eastAsia="Calibri"/>
                <w:bCs/>
                <w:sz w:val="25"/>
                <w:szCs w:val="25"/>
                <w:lang w:bidi="ru-RU"/>
              </w:rPr>
            </w:pPr>
            <w:r>
              <w:rPr>
                <w:rFonts w:eastAsia="Calibri"/>
                <w:bCs/>
                <w:sz w:val="25"/>
                <w:szCs w:val="25"/>
                <w:lang w:bidi="ru-RU"/>
              </w:rPr>
              <w:t>30000</w:t>
            </w:r>
          </w:p>
        </w:tc>
        <w:tc>
          <w:tcPr>
            <w:tcW w:w="2410" w:type="dxa"/>
            <w:shd w:val="clear" w:color="auto" w:fill="D9D9D9" w:themeFill="background1" w:themeFillShade="D9"/>
          </w:tcPr>
          <w:p w14:paraId="2F25C0B7" w14:textId="2F48E356" w:rsidR="00E8107F" w:rsidRPr="00E8107F" w:rsidRDefault="00191714" w:rsidP="002A0646">
            <w:pPr>
              <w:ind w:left="284" w:firstLine="850"/>
              <w:rPr>
                <w:rFonts w:eastAsia="Calibri"/>
                <w:bCs/>
                <w:sz w:val="25"/>
                <w:szCs w:val="25"/>
                <w:lang w:bidi="ru-RU"/>
              </w:rPr>
            </w:pPr>
            <w:r>
              <w:rPr>
                <w:rFonts w:eastAsia="Calibri"/>
                <w:bCs/>
                <w:sz w:val="25"/>
                <w:szCs w:val="25"/>
                <w:lang w:bidi="ru-RU"/>
              </w:rPr>
              <w:t>430</w:t>
            </w:r>
          </w:p>
        </w:tc>
        <w:tc>
          <w:tcPr>
            <w:tcW w:w="2409" w:type="dxa"/>
            <w:shd w:val="clear" w:color="auto" w:fill="D9D9D9" w:themeFill="background1" w:themeFillShade="D9"/>
          </w:tcPr>
          <w:p w14:paraId="565F0BDD" w14:textId="515B15E4" w:rsidR="00E8107F" w:rsidRPr="00191714" w:rsidRDefault="002A0646" w:rsidP="002A0646">
            <w:pPr>
              <w:rPr>
                <w:rFonts w:eastAsia="Calibri"/>
                <w:bCs/>
                <w:sz w:val="25"/>
                <w:szCs w:val="25"/>
                <w:lang w:val="en-US" w:bidi="ru-RU"/>
              </w:rPr>
            </w:pPr>
            <w:r>
              <w:rPr>
                <w:rFonts w:eastAsia="Calibri"/>
                <w:bCs/>
                <w:sz w:val="25"/>
                <w:szCs w:val="25"/>
                <w:lang w:bidi="ru-RU"/>
              </w:rPr>
              <w:t xml:space="preserve">          </w:t>
            </w:r>
            <w:r w:rsidR="00191714">
              <w:rPr>
                <w:rFonts w:eastAsia="Calibri"/>
                <w:bCs/>
                <w:sz w:val="25"/>
                <w:szCs w:val="25"/>
                <w:lang w:val="en-US" w:bidi="ru-RU"/>
              </w:rPr>
              <w:t>36857</w:t>
            </w:r>
          </w:p>
        </w:tc>
      </w:tr>
    </w:tbl>
    <w:p w14:paraId="7D3ADC2C" w14:textId="456D236E" w:rsidR="007F08A9" w:rsidRPr="00715FC1" w:rsidRDefault="007F08A9" w:rsidP="00BB3CAE">
      <w:pPr>
        <w:spacing w:line="360" w:lineRule="auto"/>
        <w:ind w:left="284" w:firstLine="850"/>
        <w:jc w:val="both"/>
        <w:rPr>
          <w:sz w:val="28"/>
          <w:szCs w:val="28"/>
          <w:lang w:eastAsia="ru-RU"/>
        </w:rPr>
      </w:pPr>
      <w:r w:rsidRPr="00715FC1">
        <w:rPr>
          <w:sz w:val="28"/>
          <w:szCs w:val="28"/>
          <w:lang w:eastAsia="ru-RU"/>
        </w:rPr>
        <w:t xml:space="preserve">         Для определения объемов и структуры жилищного строительства расчетная минимальная обеспеченность общей площадью </w:t>
      </w:r>
      <w:r w:rsidRPr="00715FC1">
        <w:rPr>
          <w:sz w:val="28"/>
          <w:szCs w:val="28"/>
          <w:lang w:eastAsia="ru-RU"/>
        </w:rPr>
        <w:lastRenderedPageBreak/>
        <w:t xml:space="preserve">жилых помещений принимается на основании СП 42.13330.2016 Градостроительство, планировка и застройка городских и сельских поселений (Раздел 5 Жилые зоны). </w:t>
      </w:r>
    </w:p>
    <w:p w14:paraId="59C814D5" w14:textId="77777777" w:rsidR="00DC7CF1" w:rsidRPr="00BB3CAE" w:rsidRDefault="00DC7CF1" w:rsidP="00BB3CAE">
      <w:pPr>
        <w:pStyle w:val="S"/>
        <w:ind w:left="284" w:firstLine="850"/>
        <w:outlineLvl w:val="1"/>
        <w:rPr>
          <w:b/>
          <w:sz w:val="28"/>
          <w:szCs w:val="28"/>
        </w:rPr>
      </w:pPr>
      <w:bookmarkStart w:id="51" w:name="_Toc72328815"/>
      <w:bookmarkStart w:id="52" w:name="_Toc73285252"/>
      <w:bookmarkStart w:id="53" w:name="_Toc73868060"/>
      <w:bookmarkStart w:id="54" w:name="_Toc74043026"/>
      <w:bookmarkStart w:id="55" w:name="_Toc129100131"/>
      <w:bookmarkStart w:id="56" w:name="_Toc146013360"/>
      <w:r w:rsidRPr="00BB3CAE">
        <w:rPr>
          <w:b/>
          <w:sz w:val="28"/>
          <w:szCs w:val="28"/>
        </w:rPr>
        <w:t>3.9 Социальная сфера. Проблемы и направления развития</w:t>
      </w:r>
      <w:bookmarkEnd w:id="51"/>
      <w:bookmarkEnd w:id="52"/>
      <w:bookmarkEnd w:id="53"/>
      <w:bookmarkEnd w:id="54"/>
      <w:bookmarkEnd w:id="55"/>
      <w:bookmarkEnd w:id="56"/>
    </w:p>
    <w:p w14:paraId="5D2C4388" w14:textId="77777777" w:rsidR="00715FC1" w:rsidRPr="00715FC1" w:rsidRDefault="00715FC1" w:rsidP="00BB3CAE">
      <w:pPr>
        <w:spacing w:line="360" w:lineRule="auto"/>
        <w:ind w:left="284" w:firstLine="850"/>
        <w:jc w:val="both"/>
        <w:rPr>
          <w:sz w:val="28"/>
          <w:szCs w:val="28"/>
          <w:lang w:eastAsia="ru-RU"/>
        </w:rPr>
      </w:pPr>
      <w:bookmarkStart w:id="57" w:name="_Toc100496562"/>
      <w:bookmarkStart w:id="58" w:name="_Toc129100132"/>
      <w:r w:rsidRPr="00715FC1">
        <w:rPr>
          <w:sz w:val="28"/>
          <w:szCs w:val="28"/>
          <w:lang w:eastAsia="ru-RU"/>
        </w:rPr>
        <w:t>Согласно СНиП 2.07.01-89* «Градостроительство. Планировка и застройка городских и сельских поселений»,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При расчете учреждений и предприятий обслуживания следует принимать социальные нормативы обеспеченности, разрабатываемые в установленном порядке.</w:t>
      </w:r>
    </w:p>
    <w:p w14:paraId="0627A8E1" w14:textId="77777777" w:rsidR="00715FC1" w:rsidRPr="00715FC1" w:rsidRDefault="00715FC1" w:rsidP="00BB3CAE">
      <w:pPr>
        <w:spacing w:line="360" w:lineRule="auto"/>
        <w:ind w:left="284" w:firstLine="850"/>
        <w:jc w:val="both"/>
        <w:rPr>
          <w:sz w:val="28"/>
          <w:szCs w:val="28"/>
          <w:lang w:eastAsia="ru-RU"/>
        </w:rPr>
      </w:pPr>
      <w:r w:rsidRPr="00715FC1">
        <w:rPr>
          <w:sz w:val="28"/>
          <w:szCs w:val="28"/>
          <w:lang w:eastAsia="ru-RU"/>
        </w:rPr>
        <w:t>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w:t>
      </w:r>
    </w:p>
    <w:p w14:paraId="3A866581" w14:textId="77777777" w:rsidR="00715FC1" w:rsidRPr="00715FC1" w:rsidRDefault="00715FC1" w:rsidP="00BB3CAE">
      <w:pPr>
        <w:spacing w:line="360" w:lineRule="auto"/>
        <w:ind w:left="284" w:firstLine="850"/>
        <w:jc w:val="both"/>
        <w:rPr>
          <w:sz w:val="28"/>
          <w:szCs w:val="28"/>
          <w:lang w:eastAsia="ru-RU"/>
        </w:rPr>
      </w:pPr>
      <w:r w:rsidRPr="00715FC1">
        <w:rPr>
          <w:sz w:val="28"/>
          <w:szCs w:val="28"/>
          <w:lang w:eastAsia="ru-RU"/>
        </w:rPr>
        <w:t>Развитие всех сфер социального обслуживания планируется посредством строительства новых и реконструкции, модернизации существующих объектов социального и культурно бытового назначения. Необходимо формирование полноценной системы обслуживания населения и доведение уровня обеспеченности населения социальными услугами до нормативного уровня с привлечением в отрасль представителей малого бизнеса. Сеть объектов торговли, общественного питания, бытового обслуживания развивается по законам рыночной экономики, где спрос определяет предложение.</w:t>
      </w:r>
    </w:p>
    <w:p w14:paraId="063775B2" w14:textId="77777777" w:rsidR="00DC7CF1" w:rsidRPr="006A0736" w:rsidRDefault="00DC7CF1" w:rsidP="00BB3CAE">
      <w:pPr>
        <w:pStyle w:val="S"/>
        <w:ind w:left="284" w:firstLine="850"/>
        <w:outlineLvl w:val="2"/>
        <w:rPr>
          <w:b/>
          <w:sz w:val="28"/>
          <w:szCs w:val="28"/>
          <w:lang w:bidi="hi-IN"/>
        </w:rPr>
      </w:pPr>
      <w:bookmarkStart w:id="59" w:name="_Toc146013361"/>
      <w:r w:rsidRPr="00957EB2">
        <w:rPr>
          <w:b/>
          <w:sz w:val="28"/>
          <w:szCs w:val="28"/>
          <w:lang w:bidi="hi-IN"/>
        </w:rPr>
        <w:t>3.9.1 Образование</w:t>
      </w:r>
      <w:bookmarkEnd w:id="57"/>
      <w:bookmarkEnd w:id="58"/>
      <w:bookmarkEnd w:id="59"/>
    </w:p>
    <w:p w14:paraId="18AAECC2" w14:textId="77777777" w:rsidR="00DC7CF1" w:rsidRPr="006A0736" w:rsidRDefault="00DC7CF1" w:rsidP="00BB3CAE">
      <w:pPr>
        <w:pStyle w:val="S"/>
        <w:ind w:left="284" w:firstLine="850"/>
        <w:rPr>
          <w:sz w:val="28"/>
          <w:szCs w:val="28"/>
          <w:lang w:bidi="hi-IN"/>
        </w:rPr>
      </w:pPr>
      <w:r w:rsidRPr="006A0736">
        <w:rPr>
          <w:sz w:val="28"/>
          <w:szCs w:val="28"/>
          <w:lang w:bidi="hi-IN"/>
        </w:rPr>
        <w:t xml:space="preserve">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w:t>
      </w:r>
      <w:r w:rsidRPr="006A0736">
        <w:rPr>
          <w:sz w:val="28"/>
          <w:szCs w:val="28"/>
          <w:lang w:bidi="hi-IN"/>
        </w:rPr>
        <w:lastRenderedPageBreak/>
        <w:t xml:space="preserve">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Для реализации этой деятельности в обществе сформирована система образовательных учреждений: детские сады, общеобразовательные школы (повседневный уровень), учреждения дополнительного образования и техникумы (периодический уровень). </w:t>
      </w:r>
    </w:p>
    <w:p w14:paraId="70497FB4" w14:textId="48089A85" w:rsidR="00DC7CF1" w:rsidRPr="006A0736" w:rsidRDefault="00DC7CF1" w:rsidP="00BB3CAE">
      <w:pPr>
        <w:pStyle w:val="S"/>
        <w:ind w:left="284" w:firstLine="850"/>
        <w:rPr>
          <w:sz w:val="28"/>
          <w:szCs w:val="28"/>
        </w:rPr>
      </w:pPr>
      <w:r w:rsidRPr="006A0736">
        <w:rPr>
          <w:rFonts w:cs="Calibri"/>
          <w:sz w:val="28"/>
          <w:szCs w:val="28"/>
        </w:rPr>
        <w:t xml:space="preserve">Согласно сведениям, предоставленным администрацией </w:t>
      </w:r>
      <w:r>
        <w:rPr>
          <w:rFonts w:cs="Calibri"/>
          <w:sz w:val="28"/>
          <w:szCs w:val="28"/>
        </w:rPr>
        <w:t>с</w:t>
      </w:r>
      <w:r w:rsidRPr="006A0736">
        <w:rPr>
          <w:rFonts w:cs="Calibri"/>
          <w:sz w:val="28"/>
          <w:szCs w:val="28"/>
        </w:rPr>
        <w:t xml:space="preserve">ельского поселения </w:t>
      </w:r>
      <w:r>
        <w:rPr>
          <w:rFonts w:cs="Calibri"/>
          <w:sz w:val="28"/>
          <w:szCs w:val="28"/>
        </w:rPr>
        <w:t>«сельсовет</w:t>
      </w:r>
      <w:r w:rsidR="00B41C1D" w:rsidRPr="00B41C1D">
        <w:rPr>
          <w:rFonts w:cs="Calibri"/>
          <w:sz w:val="28"/>
          <w:szCs w:val="28"/>
        </w:rPr>
        <w:t xml:space="preserve"> </w:t>
      </w:r>
      <w:proofErr w:type="spellStart"/>
      <w:r w:rsidR="00B41C1D">
        <w:rPr>
          <w:rFonts w:cs="Calibri"/>
          <w:sz w:val="28"/>
          <w:szCs w:val="28"/>
        </w:rPr>
        <w:t>Курклинский</w:t>
      </w:r>
      <w:proofErr w:type="spellEnd"/>
      <w:r w:rsidRPr="006A0736">
        <w:rPr>
          <w:rFonts w:cs="Calibri"/>
          <w:sz w:val="28"/>
          <w:szCs w:val="28"/>
        </w:rPr>
        <w:t>», с</w:t>
      </w:r>
      <w:r>
        <w:rPr>
          <w:sz w:val="28"/>
          <w:szCs w:val="28"/>
        </w:rPr>
        <w:t>истема образования села</w:t>
      </w:r>
      <w:r w:rsidRPr="006A0736">
        <w:rPr>
          <w:sz w:val="28"/>
          <w:szCs w:val="28"/>
        </w:rPr>
        <w:t xml:space="preserve"> включает в себя следующие учреждения: </w:t>
      </w:r>
    </w:p>
    <w:p w14:paraId="4EB50331" w14:textId="0DA8579C" w:rsidR="00DC7CF1" w:rsidRPr="00184F99" w:rsidRDefault="00DC7CF1" w:rsidP="00BB3CAE">
      <w:pPr>
        <w:spacing w:after="120"/>
        <w:ind w:left="284" w:firstLine="850"/>
        <w:rPr>
          <w:b/>
          <w:bCs/>
          <w:i/>
          <w:sz w:val="28"/>
          <w:szCs w:val="28"/>
        </w:rPr>
      </w:pPr>
      <w:r w:rsidRPr="00184F99">
        <w:rPr>
          <w:b/>
          <w:i/>
          <w:sz w:val="28"/>
          <w:szCs w:val="28"/>
        </w:rPr>
        <w:t>Таблица 3.9.</w:t>
      </w:r>
      <w:r w:rsidR="00B41C1D">
        <w:rPr>
          <w:b/>
          <w:i/>
          <w:sz w:val="28"/>
          <w:szCs w:val="28"/>
        </w:rPr>
        <w:t>1</w:t>
      </w:r>
      <w:r w:rsidRPr="00184F99">
        <w:rPr>
          <w:b/>
          <w:i/>
          <w:sz w:val="28"/>
          <w:szCs w:val="28"/>
        </w:rPr>
        <w:t xml:space="preserve"> - Данные </w:t>
      </w:r>
      <w:r w:rsidRPr="00184F99">
        <w:rPr>
          <w:b/>
          <w:bCs/>
          <w:i/>
          <w:sz w:val="28"/>
          <w:szCs w:val="28"/>
        </w:rPr>
        <w:t>об объектах образования сельского</w:t>
      </w:r>
      <w:r>
        <w:rPr>
          <w:b/>
          <w:bCs/>
          <w:i/>
          <w:sz w:val="28"/>
          <w:szCs w:val="28"/>
        </w:rPr>
        <w:t xml:space="preserve"> поселения «сельсовет </w:t>
      </w:r>
      <w:proofErr w:type="spellStart"/>
      <w:r w:rsidR="00B41C1D">
        <w:rPr>
          <w:b/>
          <w:bCs/>
          <w:i/>
          <w:sz w:val="28"/>
          <w:szCs w:val="28"/>
        </w:rPr>
        <w:t>Курклинский</w:t>
      </w:r>
      <w:proofErr w:type="spellEnd"/>
      <w:r w:rsidRPr="00184F99">
        <w:rPr>
          <w:b/>
          <w:bCs/>
          <w:i/>
          <w:sz w:val="28"/>
          <w:szCs w:val="28"/>
        </w:rPr>
        <w:t>»:</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1701"/>
        <w:gridCol w:w="2551"/>
        <w:gridCol w:w="1276"/>
        <w:gridCol w:w="992"/>
        <w:gridCol w:w="1418"/>
        <w:gridCol w:w="1559"/>
      </w:tblGrid>
      <w:tr w:rsidR="00DC7CF1" w:rsidRPr="006A0736" w14:paraId="7A23DC77" w14:textId="77777777" w:rsidTr="00502FCC">
        <w:trPr>
          <w:trHeight w:val="233"/>
          <w:tblHeader/>
          <w:jc w:val="center"/>
        </w:trPr>
        <w:tc>
          <w:tcPr>
            <w:tcW w:w="988" w:type="dxa"/>
            <w:vMerge w:val="restart"/>
            <w:tcBorders>
              <w:right w:val="single" w:sz="4" w:space="0" w:color="auto"/>
            </w:tcBorders>
            <w:shd w:val="clear" w:color="auto" w:fill="DEEAF6" w:themeFill="accent1" w:themeFillTint="33"/>
            <w:vAlign w:val="center"/>
          </w:tcPr>
          <w:p w14:paraId="314755D5" w14:textId="2A104433" w:rsidR="00DC7CF1" w:rsidRPr="006A0736" w:rsidRDefault="00502FCC" w:rsidP="00EB560D">
            <w:pPr>
              <w:adjustRightInd w:val="0"/>
              <w:snapToGrid w:val="0"/>
              <w:jc w:val="center"/>
              <w:rPr>
                <w:b/>
                <w:sz w:val="28"/>
                <w:szCs w:val="28"/>
                <w:lang w:eastAsia="ru-RU"/>
              </w:rPr>
            </w:pPr>
            <w:r>
              <w:rPr>
                <w:b/>
                <w:sz w:val="28"/>
                <w:szCs w:val="28"/>
                <w:lang w:eastAsia="ru-RU"/>
              </w:rPr>
              <w:t>п</w:t>
            </w:r>
            <w:r w:rsidR="00DC7CF1" w:rsidRPr="006A0736">
              <w:rPr>
                <w:b/>
                <w:sz w:val="28"/>
                <w:szCs w:val="28"/>
                <w:lang w:eastAsia="ru-RU"/>
              </w:rPr>
              <w:t>/п</w:t>
            </w:r>
          </w:p>
        </w:tc>
        <w:tc>
          <w:tcPr>
            <w:tcW w:w="1701" w:type="dxa"/>
            <w:vMerge w:val="restart"/>
            <w:tcBorders>
              <w:left w:val="single" w:sz="4" w:space="0" w:color="auto"/>
            </w:tcBorders>
            <w:shd w:val="clear" w:color="auto" w:fill="DEEAF6" w:themeFill="accent1" w:themeFillTint="33"/>
            <w:vAlign w:val="center"/>
          </w:tcPr>
          <w:p w14:paraId="63EC7470" w14:textId="3256F69E" w:rsidR="00DC7CF1" w:rsidRPr="006A0736" w:rsidRDefault="00DC7CF1" w:rsidP="00EB560D">
            <w:pPr>
              <w:jc w:val="center"/>
              <w:rPr>
                <w:b/>
                <w:sz w:val="28"/>
                <w:szCs w:val="28"/>
                <w:lang w:eastAsia="ru-RU"/>
              </w:rPr>
            </w:pPr>
            <w:r>
              <w:rPr>
                <w:b/>
                <w:sz w:val="28"/>
                <w:szCs w:val="28"/>
                <w:lang w:eastAsia="ru-RU"/>
              </w:rPr>
              <w:t>№на</w:t>
            </w:r>
            <w:r w:rsidR="00502FCC">
              <w:rPr>
                <w:b/>
                <w:sz w:val="28"/>
                <w:szCs w:val="28"/>
                <w:lang w:eastAsia="ru-RU"/>
              </w:rPr>
              <w:t xml:space="preserve"> </w:t>
            </w:r>
            <w:r>
              <w:rPr>
                <w:b/>
                <w:sz w:val="28"/>
                <w:szCs w:val="28"/>
                <w:lang w:eastAsia="ru-RU"/>
              </w:rPr>
              <w:t>карте</w:t>
            </w:r>
          </w:p>
        </w:tc>
        <w:tc>
          <w:tcPr>
            <w:tcW w:w="2551" w:type="dxa"/>
            <w:vMerge w:val="restart"/>
            <w:shd w:val="clear" w:color="auto" w:fill="DEEAF6" w:themeFill="accent1" w:themeFillTint="33"/>
            <w:vAlign w:val="center"/>
          </w:tcPr>
          <w:p w14:paraId="70DC70F1" w14:textId="1B5EB16B" w:rsidR="00DC7CF1" w:rsidRPr="006A0736" w:rsidRDefault="00DC7CF1" w:rsidP="00EB560D">
            <w:pPr>
              <w:adjustRightInd w:val="0"/>
              <w:snapToGrid w:val="0"/>
              <w:jc w:val="center"/>
              <w:rPr>
                <w:b/>
                <w:sz w:val="28"/>
                <w:szCs w:val="28"/>
                <w:lang w:eastAsia="ru-RU"/>
              </w:rPr>
            </w:pPr>
            <w:r w:rsidRPr="006A0736">
              <w:rPr>
                <w:b/>
                <w:sz w:val="28"/>
                <w:szCs w:val="28"/>
                <w:lang w:eastAsia="ru-RU"/>
              </w:rPr>
              <w:t>Наименование</w:t>
            </w:r>
            <w:r w:rsidR="00EB560D">
              <w:rPr>
                <w:b/>
                <w:sz w:val="28"/>
                <w:szCs w:val="28"/>
                <w:lang w:eastAsia="ru-RU"/>
              </w:rPr>
              <w:t xml:space="preserve"> </w:t>
            </w:r>
            <w:r w:rsidRPr="006A0736">
              <w:rPr>
                <w:b/>
                <w:sz w:val="28"/>
                <w:szCs w:val="28"/>
                <w:lang w:eastAsia="ru-RU"/>
              </w:rPr>
              <w:t>объекта</w:t>
            </w:r>
          </w:p>
        </w:tc>
        <w:tc>
          <w:tcPr>
            <w:tcW w:w="2268" w:type="dxa"/>
            <w:gridSpan w:val="2"/>
            <w:shd w:val="clear" w:color="auto" w:fill="DEEAF6" w:themeFill="accent1" w:themeFillTint="33"/>
            <w:vAlign w:val="center"/>
          </w:tcPr>
          <w:p w14:paraId="53E5B28E" w14:textId="77777777" w:rsidR="00DC7CF1" w:rsidRPr="006A0736" w:rsidRDefault="00DC7CF1" w:rsidP="00EB560D">
            <w:pPr>
              <w:adjustRightInd w:val="0"/>
              <w:snapToGrid w:val="0"/>
              <w:ind w:right="-107"/>
              <w:jc w:val="center"/>
              <w:rPr>
                <w:b/>
                <w:sz w:val="28"/>
                <w:szCs w:val="28"/>
                <w:lang w:eastAsia="ru-RU"/>
              </w:rPr>
            </w:pPr>
            <w:r w:rsidRPr="006A0736">
              <w:rPr>
                <w:b/>
                <w:sz w:val="28"/>
                <w:szCs w:val="28"/>
                <w:lang w:eastAsia="ru-RU"/>
              </w:rPr>
              <w:t>Мощность (мест)</w:t>
            </w:r>
          </w:p>
        </w:tc>
        <w:tc>
          <w:tcPr>
            <w:tcW w:w="1418" w:type="dxa"/>
            <w:vMerge w:val="restart"/>
            <w:shd w:val="clear" w:color="auto" w:fill="DEEAF6" w:themeFill="accent1" w:themeFillTint="33"/>
            <w:vAlign w:val="center"/>
          </w:tcPr>
          <w:p w14:paraId="4A0C1C2F" w14:textId="13331744" w:rsidR="00DC7CF1" w:rsidRPr="006A0736" w:rsidRDefault="00DC7CF1" w:rsidP="00EB560D">
            <w:pPr>
              <w:adjustRightInd w:val="0"/>
              <w:snapToGrid w:val="0"/>
              <w:ind w:right="-108"/>
              <w:jc w:val="center"/>
              <w:rPr>
                <w:b/>
                <w:bCs/>
                <w:sz w:val="28"/>
                <w:szCs w:val="28"/>
                <w:lang w:eastAsia="ru-RU"/>
              </w:rPr>
            </w:pPr>
            <w:r w:rsidRPr="006A0736">
              <w:rPr>
                <w:b/>
                <w:bCs/>
                <w:sz w:val="28"/>
                <w:szCs w:val="28"/>
                <w:lang w:eastAsia="ru-RU"/>
              </w:rPr>
              <w:t>Год</w:t>
            </w:r>
            <w:r w:rsidR="00EB560D">
              <w:rPr>
                <w:b/>
                <w:bCs/>
                <w:sz w:val="28"/>
                <w:szCs w:val="28"/>
                <w:lang w:eastAsia="ru-RU"/>
              </w:rPr>
              <w:t xml:space="preserve"> </w:t>
            </w:r>
            <w:r w:rsidRPr="006A0736">
              <w:rPr>
                <w:b/>
                <w:bCs/>
                <w:sz w:val="28"/>
                <w:szCs w:val="28"/>
                <w:lang w:eastAsia="ru-RU"/>
              </w:rPr>
              <w:t>постро</w:t>
            </w:r>
            <w:r w:rsidR="00502FCC">
              <w:rPr>
                <w:b/>
                <w:bCs/>
                <w:sz w:val="28"/>
                <w:szCs w:val="28"/>
                <w:lang w:eastAsia="ru-RU"/>
              </w:rPr>
              <w:t>й</w:t>
            </w:r>
            <w:r w:rsidRPr="006A0736">
              <w:rPr>
                <w:b/>
                <w:bCs/>
                <w:sz w:val="28"/>
                <w:szCs w:val="28"/>
                <w:lang w:eastAsia="ru-RU"/>
              </w:rPr>
              <w:t>ки</w:t>
            </w:r>
          </w:p>
        </w:tc>
        <w:tc>
          <w:tcPr>
            <w:tcW w:w="1559" w:type="dxa"/>
            <w:vMerge w:val="restart"/>
            <w:shd w:val="clear" w:color="auto" w:fill="DEEAF6" w:themeFill="accent1" w:themeFillTint="33"/>
          </w:tcPr>
          <w:p w14:paraId="32499586" w14:textId="77777777" w:rsidR="00EB560D" w:rsidRDefault="00EB560D" w:rsidP="00EB560D">
            <w:pPr>
              <w:adjustRightInd w:val="0"/>
              <w:snapToGrid w:val="0"/>
              <w:ind w:right="-108"/>
              <w:jc w:val="center"/>
              <w:rPr>
                <w:b/>
                <w:bCs/>
                <w:sz w:val="28"/>
                <w:szCs w:val="28"/>
                <w:lang w:eastAsia="ru-RU"/>
              </w:rPr>
            </w:pPr>
          </w:p>
          <w:p w14:paraId="52A55953" w14:textId="77777777" w:rsidR="00EB560D" w:rsidRDefault="00EB560D" w:rsidP="00EB560D">
            <w:pPr>
              <w:adjustRightInd w:val="0"/>
              <w:snapToGrid w:val="0"/>
              <w:ind w:right="-108"/>
              <w:jc w:val="center"/>
              <w:rPr>
                <w:b/>
                <w:bCs/>
                <w:sz w:val="28"/>
                <w:szCs w:val="28"/>
                <w:lang w:eastAsia="ru-RU"/>
              </w:rPr>
            </w:pPr>
          </w:p>
          <w:p w14:paraId="5B30CC8B" w14:textId="4BFA0BD9" w:rsidR="00DC7CF1" w:rsidRPr="006A0736" w:rsidRDefault="00DC7CF1" w:rsidP="00EB560D">
            <w:pPr>
              <w:adjustRightInd w:val="0"/>
              <w:snapToGrid w:val="0"/>
              <w:ind w:right="-108"/>
              <w:jc w:val="center"/>
              <w:rPr>
                <w:b/>
                <w:bCs/>
                <w:sz w:val="28"/>
                <w:szCs w:val="28"/>
                <w:lang w:eastAsia="ru-RU"/>
              </w:rPr>
            </w:pPr>
            <w:r w:rsidRPr="006A0736">
              <w:rPr>
                <w:b/>
                <w:bCs/>
                <w:sz w:val="28"/>
                <w:szCs w:val="28"/>
                <w:lang w:eastAsia="ru-RU"/>
              </w:rPr>
              <w:t>Состояние</w:t>
            </w:r>
          </w:p>
        </w:tc>
      </w:tr>
      <w:tr w:rsidR="00DC7CF1" w:rsidRPr="006A0736" w14:paraId="3AFCCF96" w14:textId="77777777" w:rsidTr="00502FCC">
        <w:trPr>
          <w:trHeight w:val="735"/>
          <w:tblHeader/>
          <w:jc w:val="center"/>
        </w:trPr>
        <w:tc>
          <w:tcPr>
            <w:tcW w:w="988" w:type="dxa"/>
            <w:vMerge/>
            <w:tcBorders>
              <w:right w:val="single" w:sz="4" w:space="0" w:color="auto"/>
            </w:tcBorders>
            <w:shd w:val="clear" w:color="auto" w:fill="auto"/>
            <w:vAlign w:val="center"/>
          </w:tcPr>
          <w:p w14:paraId="4CCDB79E" w14:textId="77777777" w:rsidR="00DC7CF1" w:rsidRPr="006A0736" w:rsidRDefault="00DC7CF1" w:rsidP="00BD482C">
            <w:pPr>
              <w:adjustRightInd w:val="0"/>
              <w:snapToGrid w:val="0"/>
              <w:ind w:left="284" w:firstLine="850"/>
              <w:jc w:val="center"/>
              <w:rPr>
                <w:sz w:val="28"/>
                <w:szCs w:val="28"/>
                <w:lang w:eastAsia="ru-RU"/>
              </w:rPr>
            </w:pPr>
          </w:p>
        </w:tc>
        <w:tc>
          <w:tcPr>
            <w:tcW w:w="1701" w:type="dxa"/>
            <w:vMerge/>
            <w:tcBorders>
              <w:left w:val="single" w:sz="4" w:space="0" w:color="auto"/>
            </w:tcBorders>
            <w:shd w:val="clear" w:color="auto" w:fill="auto"/>
            <w:vAlign w:val="center"/>
          </w:tcPr>
          <w:p w14:paraId="0B0A01F1" w14:textId="77777777" w:rsidR="00DC7CF1" w:rsidRPr="006A0736" w:rsidRDefault="00DC7CF1" w:rsidP="00BD482C">
            <w:pPr>
              <w:adjustRightInd w:val="0"/>
              <w:snapToGrid w:val="0"/>
              <w:ind w:left="284" w:firstLine="850"/>
              <w:jc w:val="center"/>
              <w:rPr>
                <w:sz w:val="28"/>
                <w:szCs w:val="28"/>
                <w:lang w:eastAsia="ru-RU"/>
              </w:rPr>
            </w:pPr>
          </w:p>
        </w:tc>
        <w:tc>
          <w:tcPr>
            <w:tcW w:w="2551" w:type="dxa"/>
            <w:vMerge/>
            <w:shd w:val="clear" w:color="auto" w:fill="auto"/>
            <w:vAlign w:val="center"/>
          </w:tcPr>
          <w:p w14:paraId="19F9305A" w14:textId="77777777" w:rsidR="00DC7CF1" w:rsidRPr="006A0736" w:rsidRDefault="00DC7CF1" w:rsidP="00BD482C">
            <w:pPr>
              <w:adjustRightInd w:val="0"/>
              <w:snapToGrid w:val="0"/>
              <w:ind w:left="284" w:firstLine="850"/>
              <w:jc w:val="center"/>
              <w:rPr>
                <w:sz w:val="28"/>
                <w:szCs w:val="28"/>
                <w:lang w:eastAsia="ru-RU"/>
              </w:rPr>
            </w:pPr>
          </w:p>
        </w:tc>
        <w:tc>
          <w:tcPr>
            <w:tcW w:w="1276" w:type="dxa"/>
            <w:shd w:val="clear" w:color="auto" w:fill="DEEAF6" w:themeFill="accent1" w:themeFillTint="33"/>
            <w:vAlign w:val="center"/>
          </w:tcPr>
          <w:p w14:paraId="07C0B036" w14:textId="40500CA2" w:rsidR="00DC7CF1" w:rsidRPr="006A0736" w:rsidRDefault="00502FCC" w:rsidP="00EB560D">
            <w:pPr>
              <w:adjustRightInd w:val="0"/>
              <w:snapToGrid w:val="0"/>
              <w:ind w:right="-187"/>
              <w:rPr>
                <w:b/>
                <w:sz w:val="28"/>
                <w:szCs w:val="28"/>
                <w:lang w:eastAsia="ru-RU"/>
              </w:rPr>
            </w:pPr>
            <w:r>
              <w:rPr>
                <w:b/>
                <w:sz w:val="28"/>
                <w:szCs w:val="28"/>
                <w:lang w:eastAsia="ru-RU"/>
              </w:rPr>
              <w:t>проект</w:t>
            </w:r>
          </w:p>
        </w:tc>
        <w:tc>
          <w:tcPr>
            <w:tcW w:w="992" w:type="dxa"/>
            <w:shd w:val="clear" w:color="auto" w:fill="DEEAF6" w:themeFill="accent1" w:themeFillTint="33"/>
            <w:vAlign w:val="center"/>
          </w:tcPr>
          <w:p w14:paraId="0634ADFC" w14:textId="2A5BF281" w:rsidR="00DC7CF1" w:rsidRPr="006A0736" w:rsidRDefault="00502FCC" w:rsidP="00BD482C">
            <w:pPr>
              <w:adjustRightInd w:val="0"/>
              <w:snapToGrid w:val="0"/>
              <w:ind w:right="-107"/>
              <w:jc w:val="center"/>
              <w:rPr>
                <w:b/>
                <w:sz w:val="28"/>
                <w:szCs w:val="28"/>
                <w:lang w:eastAsia="ru-RU"/>
              </w:rPr>
            </w:pPr>
            <w:r>
              <w:rPr>
                <w:b/>
                <w:sz w:val="28"/>
                <w:szCs w:val="28"/>
                <w:lang w:eastAsia="ru-RU"/>
              </w:rPr>
              <w:t>факт</w:t>
            </w:r>
          </w:p>
        </w:tc>
        <w:tc>
          <w:tcPr>
            <w:tcW w:w="1418" w:type="dxa"/>
            <w:vMerge/>
            <w:vAlign w:val="center"/>
          </w:tcPr>
          <w:p w14:paraId="2E035006" w14:textId="77777777" w:rsidR="00DC7CF1" w:rsidRPr="006A0736" w:rsidRDefault="00DC7CF1" w:rsidP="00BD482C">
            <w:pPr>
              <w:adjustRightInd w:val="0"/>
              <w:snapToGrid w:val="0"/>
              <w:ind w:left="284" w:right="-108" w:firstLine="850"/>
              <w:jc w:val="center"/>
              <w:rPr>
                <w:b/>
                <w:sz w:val="28"/>
                <w:szCs w:val="28"/>
                <w:lang w:eastAsia="ru-RU"/>
              </w:rPr>
            </w:pPr>
          </w:p>
        </w:tc>
        <w:tc>
          <w:tcPr>
            <w:tcW w:w="1559" w:type="dxa"/>
            <w:vMerge/>
          </w:tcPr>
          <w:p w14:paraId="5021C7DA" w14:textId="77777777" w:rsidR="00DC7CF1" w:rsidRPr="006A0736" w:rsidRDefault="00DC7CF1" w:rsidP="00BD482C">
            <w:pPr>
              <w:adjustRightInd w:val="0"/>
              <w:snapToGrid w:val="0"/>
              <w:ind w:left="284" w:right="-108" w:firstLine="850"/>
              <w:jc w:val="center"/>
              <w:rPr>
                <w:b/>
                <w:sz w:val="28"/>
                <w:szCs w:val="28"/>
                <w:lang w:eastAsia="ru-RU"/>
              </w:rPr>
            </w:pPr>
          </w:p>
        </w:tc>
      </w:tr>
      <w:tr w:rsidR="00B41C1D" w:rsidRPr="006A0736" w14:paraId="2E84CF4D" w14:textId="77777777" w:rsidTr="00DE2811">
        <w:trPr>
          <w:trHeight w:val="380"/>
          <w:jc w:val="center"/>
        </w:trPr>
        <w:tc>
          <w:tcPr>
            <w:tcW w:w="988" w:type="dxa"/>
            <w:tcBorders>
              <w:right w:val="single" w:sz="4" w:space="0" w:color="auto"/>
            </w:tcBorders>
            <w:shd w:val="clear" w:color="auto" w:fill="D9D9D9" w:themeFill="background1" w:themeFillShade="D9"/>
            <w:vAlign w:val="center"/>
          </w:tcPr>
          <w:p w14:paraId="0FB47BB8" w14:textId="35134EE1" w:rsidR="00B41C1D" w:rsidRPr="006A0736" w:rsidRDefault="00B41C1D" w:rsidP="00B41C1D">
            <w:pPr>
              <w:adjustRightInd w:val="0"/>
              <w:snapToGrid w:val="0"/>
              <w:rPr>
                <w:sz w:val="28"/>
                <w:szCs w:val="28"/>
                <w:lang w:eastAsia="ru-RU"/>
              </w:rPr>
            </w:pPr>
            <w:r>
              <w:rPr>
                <w:sz w:val="28"/>
                <w:szCs w:val="28"/>
                <w:lang w:eastAsia="ru-RU"/>
              </w:rPr>
              <w:t xml:space="preserve">    </w:t>
            </w:r>
            <w:r w:rsidRPr="006A0736">
              <w:rPr>
                <w:sz w:val="28"/>
                <w:szCs w:val="28"/>
                <w:lang w:eastAsia="ru-RU"/>
              </w:rPr>
              <w:t>1</w:t>
            </w:r>
          </w:p>
        </w:tc>
        <w:tc>
          <w:tcPr>
            <w:tcW w:w="1701" w:type="dxa"/>
            <w:tcBorders>
              <w:left w:val="single" w:sz="4" w:space="0" w:color="auto"/>
            </w:tcBorders>
            <w:shd w:val="clear" w:color="auto" w:fill="D9D9D9" w:themeFill="background1" w:themeFillShade="D9"/>
            <w:vAlign w:val="center"/>
          </w:tcPr>
          <w:p w14:paraId="19FB0D99" w14:textId="68377DE5" w:rsidR="00B41C1D" w:rsidRPr="006A0736" w:rsidRDefault="00B41C1D" w:rsidP="00B41C1D">
            <w:pPr>
              <w:adjustRightInd w:val="0"/>
              <w:snapToGrid w:val="0"/>
              <w:jc w:val="center"/>
              <w:rPr>
                <w:sz w:val="28"/>
                <w:szCs w:val="28"/>
                <w:lang w:eastAsia="ru-RU"/>
              </w:rPr>
            </w:pPr>
            <w:r w:rsidRPr="00B41C1D">
              <w:rPr>
                <w:sz w:val="28"/>
                <w:szCs w:val="28"/>
                <w:lang w:eastAsia="ru-RU"/>
              </w:rPr>
              <w:t>9.1</w:t>
            </w:r>
          </w:p>
        </w:tc>
        <w:tc>
          <w:tcPr>
            <w:tcW w:w="2551" w:type="dxa"/>
            <w:shd w:val="clear" w:color="auto" w:fill="D9D9D9" w:themeFill="background1" w:themeFillShade="D9"/>
            <w:vAlign w:val="center"/>
          </w:tcPr>
          <w:p w14:paraId="4F45728F" w14:textId="51D1FAC2" w:rsidR="00B41C1D" w:rsidRPr="004E44F2" w:rsidRDefault="00B41C1D" w:rsidP="00B41C1D">
            <w:pPr>
              <w:adjustRightInd w:val="0"/>
              <w:snapToGrid w:val="0"/>
              <w:jc w:val="center"/>
              <w:rPr>
                <w:bCs/>
                <w:color w:val="000000"/>
                <w:sz w:val="28"/>
                <w:szCs w:val="28"/>
                <w:lang w:eastAsia="ru-RU"/>
              </w:rPr>
            </w:pPr>
            <w:r w:rsidRPr="009B4F4F">
              <w:rPr>
                <w:sz w:val="24"/>
                <w:szCs w:val="24"/>
              </w:rPr>
              <w:t>МКОУ «</w:t>
            </w:r>
            <w:proofErr w:type="spellStart"/>
            <w:r w:rsidRPr="009B4F4F">
              <w:rPr>
                <w:sz w:val="24"/>
                <w:szCs w:val="24"/>
              </w:rPr>
              <w:t>Курклинская</w:t>
            </w:r>
            <w:proofErr w:type="spellEnd"/>
            <w:r w:rsidRPr="009B4F4F">
              <w:rPr>
                <w:sz w:val="24"/>
                <w:szCs w:val="24"/>
              </w:rPr>
              <w:t xml:space="preserve"> СОШ»</w:t>
            </w:r>
          </w:p>
        </w:tc>
        <w:tc>
          <w:tcPr>
            <w:tcW w:w="1276" w:type="dxa"/>
            <w:shd w:val="clear" w:color="auto" w:fill="D9D9D9" w:themeFill="background1" w:themeFillShade="D9"/>
            <w:vAlign w:val="center"/>
          </w:tcPr>
          <w:p w14:paraId="3648B8D5" w14:textId="4AB40791" w:rsidR="00B41C1D" w:rsidRPr="00D368CB" w:rsidRDefault="00B41C1D" w:rsidP="00B41C1D">
            <w:pPr>
              <w:adjustRightInd w:val="0"/>
              <w:snapToGrid w:val="0"/>
              <w:ind w:right="-187"/>
              <w:rPr>
                <w:sz w:val="28"/>
                <w:szCs w:val="28"/>
                <w:lang w:eastAsia="ru-RU"/>
              </w:rPr>
            </w:pPr>
            <w:r>
              <w:rPr>
                <w:sz w:val="28"/>
                <w:szCs w:val="28"/>
                <w:lang w:eastAsia="ru-RU"/>
              </w:rPr>
              <w:t xml:space="preserve">     320</w:t>
            </w:r>
          </w:p>
        </w:tc>
        <w:tc>
          <w:tcPr>
            <w:tcW w:w="992" w:type="dxa"/>
            <w:shd w:val="clear" w:color="auto" w:fill="D9D9D9" w:themeFill="background1" w:themeFillShade="D9"/>
            <w:vAlign w:val="center"/>
          </w:tcPr>
          <w:p w14:paraId="1EE797E6" w14:textId="5832C657" w:rsidR="00B41C1D" w:rsidRPr="00D368CB" w:rsidRDefault="00B41C1D" w:rsidP="00B41C1D">
            <w:pPr>
              <w:adjustRightInd w:val="0"/>
              <w:snapToGrid w:val="0"/>
              <w:ind w:right="-107"/>
              <w:jc w:val="center"/>
              <w:rPr>
                <w:sz w:val="28"/>
                <w:szCs w:val="28"/>
                <w:lang w:eastAsia="ru-RU"/>
              </w:rPr>
            </w:pPr>
            <w:r>
              <w:rPr>
                <w:sz w:val="28"/>
                <w:szCs w:val="28"/>
                <w:lang w:eastAsia="ru-RU"/>
              </w:rPr>
              <w:t>45</w:t>
            </w:r>
          </w:p>
        </w:tc>
        <w:tc>
          <w:tcPr>
            <w:tcW w:w="1418" w:type="dxa"/>
            <w:shd w:val="clear" w:color="auto" w:fill="D9D9D9" w:themeFill="background1" w:themeFillShade="D9"/>
            <w:vAlign w:val="center"/>
          </w:tcPr>
          <w:p w14:paraId="35BB2833" w14:textId="42CCA25E" w:rsidR="00B41C1D" w:rsidRPr="00D368CB" w:rsidRDefault="00B41C1D" w:rsidP="00B41C1D">
            <w:pPr>
              <w:adjustRightInd w:val="0"/>
              <w:snapToGrid w:val="0"/>
              <w:ind w:right="-107"/>
              <w:jc w:val="center"/>
              <w:rPr>
                <w:sz w:val="28"/>
                <w:szCs w:val="28"/>
                <w:lang w:eastAsia="ru-RU"/>
              </w:rPr>
            </w:pPr>
            <w:r>
              <w:rPr>
                <w:sz w:val="28"/>
                <w:szCs w:val="28"/>
                <w:lang w:eastAsia="ru-RU"/>
              </w:rPr>
              <w:t>2005</w:t>
            </w:r>
          </w:p>
        </w:tc>
        <w:tc>
          <w:tcPr>
            <w:tcW w:w="1559" w:type="dxa"/>
            <w:shd w:val="clear" w:color="auto" w:fill="D9D9D9" w:themeFill="background1" w:themeFillShade="D9"/>
          </w:tcPr>
          <w:p w14:paraId="6801F79A" w14:textId="4FAB9637" w:rsidR="00B41C1D" w:rsidRPr="00D368CB" w:rsidRDefault="00B41C1D" w:rsidP="00B41C1D">
            <w:pPr>
              <w:adjustRightInd w:val="0"/>
              <w:snapToGrid w:val="0"/>
              <w:jc w:val="center"/>
              <w:rPr>
                <w:sz w:val="28"/>
                <w:szCs w:val="28"/>
                <w:lang w:eastAsia="ru-RU"/>
              </w:rPr>
            </w:pPr>
            <w:r>
              <w:rPr>
                <w:sz w:val="28"/>
                <w:szCs w:val="28"/>
                <w:lang w:eastAsia="ru-RU"/>
              </w:rPr>
              <w:t>Удовлетворительное</w:t>
            </w:r>
          </w:p>
        </w:tc>
      </w:tr>
    </w:tbl>
    <w:p w14:paraId="58D5AB11" w14:textId="77777777" w:rsidR="00DC7CF1" w:rsidRPr="00B04A4D" w:rsidRDefault="00DC7CF1" w:rsidP="00BB3CAE">
      <w:pPr>
        <w:pStyle w:val="S"/>
        <w:ind w:left="284" w:firstLine="850"/>
        <w:rPr>
          <w:b/>
          <w:i/>
        </w:rPr>
      </w:pPr>
      <w:r w:rsidRPr="00B04A4D">
        <w:rPr>
          <w:b/>
          <w:i/>
        </w:rPr>
        <w:t>Точное местоположение объектов определяется номером на карте;</w:t>
      </w:r>
    </w:p>
    <w:p w14:paraId="18109CC5" w14:textId="77777777" w:rsidR="00DC7CF1" w:rsidRPr="00B04A4D" w:rsidRDefault="00DC7CF1" w:rsidP="00BB3CAE">
      <w:pPr>
        <w:pStyle w:val="S"/>
        <w:ind w:left="284" w:firstLine="850"/>
        <w:rPr>
          <w:i/>
        </w:rPr>
      </w:pPr>
      <w:r w:rsidRPr="00B04A4D">
        <w:rPr>
          <w:i/>
        </w:rPr>
        <w:t>«Карта существующих и строящихся объектов местного, регионального и федерального значения поселения»</w:t>
      </w:r>
    </w:p>
    <w:p w14:paraId="41BEBAAB" w14:textId="04AEAA5B" w:rsidR="00EB560D" w:rsidRDefault="00DE2811" w:rsidP="00B41C1D">
      <w:pPr>
        <w:spacing w:line="360" w:lineRule="auto"/>
        <w:ind w:left="284" w:firstLine="850"/>
        <w:jc w:val="both"/>
        <w:rPr>
          <w:sz w:val="28"/>
          <w:szCs w:val="28"/>
        </w:rPr>
      </w:pPr>
      <w:r w:rsidRPr="00B62389">
        <w:rPr>
          <w:sz w:val="28"/>
          <w:szCs w:val="28"/>
        </w:rPr>
        <w:t>Согласно</w:t>
      </w:r>
      <w:r>
        <w:rPr>
          <w:sz w:val="28"/>
          <w:szCs w:val="28"/>
        </w:rPr>
        <w:t xml:space="preserve"> </w:t>
      </w:r>
      <w:r w:rsidRPr="00B62389">
        <w:rPr>
          <w:sz w:val="28"/>
          <w:szCs w:val="28"/>
        </w:rPr>
        <w:t>пункту</w:t>
      </w:r>
      <w:r w:rsidR="00B62389" w:rsidRPr="00B62389">
        <w:rPr>
          <w:sz w:val="28"/>
          <w:szCs w:val="28"/>
        </w:rPr>
        <w:t xml:space="preserve"> 2.3.109 действующих Республиканских нормативов градостроительного проектирования, утвержденных Постановлением Правительства Республики Дагестан от 22 января 2010 года № 14, школы размещаются: средние и основные - начиная с численности населения 2 тыс. чел., начальные - с 500 чел. </w:t>
      </w:r>
    </w:p>
    <w:p w14:paraId="4F2EFDD8" w14:textId="773B8734" w:rsidR="00B62389" w:rsidRDefault="00B62389" w:rsidP="00BB3CAE">
      <w:pPr>
        <w:spacing w:line="360" w:lineRule="auto"/>
        <w:ind w:left="284" w:firstLine="850"/>
        <w:jc w:val="both"/>
        <w:rPr>
          <w:sz w:val="28"/>
          <w:szCs w:val="28"/>
        </w:rPr>
      </w:pPr>
      <w:r w:rsidRPr="00B62389">
        <w:rPr>
          <w:sz w:val="28"/>
          <w:szCs w:val="28"/>
        </w:rPr>
        <w:t>Для дошкольных учреждений по данным СП «Градостроительство...» радиус доступности для сельской местности составляет 500 м. В Российской федерации радиусы доступности школ устанавливаются на основании СанПиН 2.4.2.1178-02.</w:t>
      </w:r>
    </w:p>
    <w:p w14:paraId="0634A500" w14:textId="2CAAB363" w:rsidR="00B41C1D" w:rsidRDefault="002F0310" w:rsidP="00BB3CAE">
      <w:pPr>
        <w:spacing w:line="360" w:lineRule="auto"/>
        <w:ind w:left="284" w:firstLine="850"/>
        <w:jc w:val="both"/>
        <w:rPr>
          <w:sz w:val="28"/>
          <w:szCs w:val="28"/>
        </w:rPr>
        <w:sectPr w:rsidR="00B41C1D" w:rsidSect="00FF3B8E">
          <w:pgSz w:w="11906" w:h="16838"/>
          <w:pgMar w:top="1134" w:right="850" w:bottom="1134" w:left="1701" w:header="708" w:footer="708" w:gutter="0"/>
          <w:cols w:space="708"/>
          <w:docGrid w:linePitch="360"/>
        </w:sectPr>
      </w:pPr>
      <w:r>
        <w:rPr>
          <w:sz w:val="28"/>
          <w:szCs w:val="28"/>
        </w:rPr>
        <w:t>Проект</w:t>
      </w:r>
      <w:r w:rsidR="00B41C1D">
        <w:rPr>
          <w:sz w:val="28"/>
          <w:szCs w:val="28"/>
        </w:rPr>
        <w:t>ом</w:t>
      </w:r>
      <w:r>
        <w:rPr>
          <w:sz w:val="28"/>
          <w:szCs w:val="28"/>
        </w:rPr>
        <w:t xml:space="preserve"> генплана </w:t>
      </w:r>
      <w:r w:rsidR="00B41C1D">
        <w:rPr>
          <w:sz w:val="28"/>
          <w:szCs w:val="28"/>
        </w:rPr>
        <w:t xml:space="preserve">не </w:t>
      </w:r>
      <w:r>
        <w:rPr>
          <w:sz w:val="28"/>
          <w:szCs w:val="28"/>
        </w:rPr>
        <w:t>предусматриваются мероприятия</w:t>
      </w:r>
      <w:r w:rsidR="00B41C1D">
        <w:rPr>
          <w:sz w:val="28"/>
          <w:szCs w:val="28"/>
        </w:rPr>
        <w:t xml:space="preserve"> по объектам в сфере образования и науки.</w:t>
      </w:r>
    </w:p>
    <w:p w14:paraId="1DA1542D" w14:textId="7015AC26" w:rsidR="00B41C1D" w:rsidRPr="00B41C1D" w:rsidRDefault="00B41C1D" w:rsidP="00B41C1D">
      <w:pPr>
        <w:pStyle w:val="S"/>
        <w:ind w:left="284" w:firstLine="850"/>
        <w:outlineLvl w:val="2"/>
        <w:rPr>
          <w:b/>
          <w:sz w:val="28"/>
          <w:szCs w:val="28"/>
          <w:lang w:bidi="hi-IN"/>
        </w:rPr>
      </w:pPr>
      <w:r w:rsidRPr="00957EB2">
        <w:rPr>
          <w:b/>
          <w:sz w:val="28"/>
          <w:szCs w:val="28"/>
          <w:lang w:bidi="hi-IN"/>
        </w:rPr>
        <w:lastRenderedPageBreak/>
        <w:t>3.9.</w:t>
      </w:r>
      <w:r>
        <w:rPr>
          <w:b/>
          <w:sz w:val="28"/>
          <w:szCs w:val="28"/>
          <w:lang w:bidi="hi-IN"/>
        </w:rPr>
        <w:t>2</w:t>
      </w:r>
      <w:r w:rsidRPr="00957EB2">
        <w:rPr>
          <w:b/>
          <w:sz w:val="28"/>
          <w:szCs w:val="28"/>
          <w:lang w:bidi="hi-IN"/>
        </w:rPr>
        <w:t xml:space="preserve"> </w:t>
      </w:r>
      <w:r>
        <w:rPr>
          <w:b/>
          <w:sz w:val="28"/>
          <w:szCs w:val="28"/>
          <w:lang w:bidi="hi-IN"/>
        </w:rPr>
        <w:t>Здравоохранение</w:t>
      </w:r>
    </w:p>
    <w:p w14:paraId="225EB4E0" w14:textId="0EBDACF8" w:rsidR="00B62389" w:rsidRPr="006A0736" w:rsidRDefault="00B62389" w:rsidP="00BB3CAE">
      <w:pPr>
        <w:spacing w:line="360" w:lineRule="auto"/>
        <w:ind w:left="284" w:firstLine="850"/>
        <w:jc w:val="both"/>
        <w:rPr>
          <w:rFonts w:eastAsia="Calibri"/>
          <w:sz w:val="28"/>
          <w:szCs w:val="28"/>
        </w:rPr>
      </w:pPr>
      <w:r w:rsidRPr="006A0736">
        <w:rPr>
          <w:rFonts w:eastAsia="Calibri"/>
          <w:sz w:val="28"/>
          <w:szCs w:val="28"/>
        </w:rPr>
        <w:t>Здравоохранение - одна из важнейших отраслей обслуживания населения, основная задача которой состоит в постоянном улучшении состояния здоровья населения и увеличении продолжительности его жизни.</w:t>
      </w:r>
    </w:p>
    <w:p w14:paraId="1CDB6572" w14:textId="5DD46DE1" w:rsidR="00B41C1D" w:rsidRPr="00B41C1D" w:rsidRDefault="00B62389" w:rsidP="00B41C1D">
      <w:pPr>
        <w:spacing w:line="360" w:lineRule="auto"/>
        <w:ind w:left="284" w:firstLine="850"/>
        <w:jc w:val="both"/>
        <w:rPr>
          <w:rFonts w:eastAsia="Calibri"/>
          <w:sz w:val="28"/>
          <w:szCs w:val="28"/>
        </w:rPr>
      </w:pPr>
      <w:r w:rsidRPr="006A0736">
        <w:rPr>
          <w:rFonts w:eastAsia="Calibri"/>
          <w:sz w:val="28"/>
          <w:szCs w:val="28"/>
        </w:rPr>
        <w:t>К необходимым населению нормируемым объектам здравоохранения относятся врачебные амбулатории (I-</w:t>
      </w:r>
      <w:proofErr w:type="spellStart"/>
      <w:r w:rsidRPr="006A0736">
        <w:rPr>
          <w:rFonts w:eastAsia="Calibri"/>
          <w:sz w:val="28"/>
          <w:szCs w:val="28"/>
        </w:rPr>
        <w:t>ый</w:t>
      </w:r>
      <w:proofErr w:type="spellEnd"/>
      <w:r w:rsidRPr="006A0736">
        <w:rPr>
          <w:rFonts w:eastAsia="Calibri"/>
          <w:sz w:val="28"/>
          <w:szCs w:val="28"/>
        </w:rPr>
        <w:t>,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r w:rsidR="00B41C1D" w:rsidRPr="00B41C1D">
        <w:rPr>
          <w:rFonts w:eastAsia="Calibri"/>
          <w:sz w:val="28"/>
          <w:szCs w:val="28"/>
        </w:rPr>
        <w:t>.</w:t>
      </w:r>
    </w:p>
    <w:p w14:paraId="69CB6951" w14:textId="3EF0257C" w:rsidR="00B41C1D" w:rsidRPr="00B41C1D" w:rsidRDefault="00B62389" w:rsidP="00B41C1D">
      <w:pPr>
        <w:spacing w:line="360" w:lineRule="auto"/>
        <w:ind w:left="284" w:firstLine="850"/>
        <w:jc w:val="both"/>
        <w:rPr>
          <w:rFonts w:eastAsia="Calibri"/>
          <w:sz w:val="28"/>
          <w:szCs w:val="28"/>
        </w:rPr>
        <w:sectPr w:rsidR="00B41C1D" w:rsidRPr="00B41C1D" w:rsidSect="00B41C1D">
          <w:pgSz w:w="11906" w:h="16838"/>
          <w:pgMar w:top="1134" w:right="1701" w:bottom="1134" w:left="850" w:header="708" w:footer="708" w:gutter="0"/>
          <w:cols w:space="708"/>
          <w:docGrid w:linePitch="360"/>
        </w:sectPr>
      </w:pPr>
      <w:r w:rsidRPr="006A0736">
        <w:rPr>
          <w:rFonts w:eastAsia="Calibri"/>
          <w:sz w:val="28"/>
          <w:szCs w:val="28"/>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r w:rsidR="00B41C1D" w:rsidRPr="00B41C1D">
        <w:rPr>
          <w:rFonts w:eastAsia="Calibri"/>
          <w:sz w:val="28"/>
          <w:szCs w:val="28"/>
        </w:rPr>
        <w:t>.</w:t>
      </w:r>
    </w:p>
    <w:p w14:paraId="4F50CCBE" w14:textId="77777777" w:rsidR="00B41C1D" w:rsidRPr="00B41C1D" w:rsidRDefault="00B41C1D" w:rsidP="00B41C1D">
      <w:pPr>
        <w:spacing w:line="360" w:lineRule="auto"/>
        <w:jc w:val="both"/>
        <w:rPr>
          <w:rFonts w:eastAsia="Calibri"/>
          <w:sz w:val="28"/>
          <w:szCs w:val="28"/>
        </w:rPr>
      </w:pPr>
    </w:p>
    <w:tbl>
      <w:tblPr>
        <w:tblpPr w:leftFromText="180" w:rightFromText="180" w:vertAnchor="text" w:horzAnchor="margin" w:tblpY="1867"/>
        <w:tblW w:w="154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2694"/>
        <w:gridCol w:w="1842"/>
        <w:gridCol w:w="2127"/>
        <w:gridCol w:w="1984"/>
        <w:gridCol w:w="2693"/>
        <w:gridCol w:w="2410"/>
      </w:tblGrid>
      <w:tr w:rsidR="002F0310" w:rsidRPr="006A0736" w14:paraId="6B8B7EF5" w14:textId="77777777" w:rsidTr="002F0310">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0BE8E5F2" w14:textId="77777777" w:rsidR="002F0310" w:rsidRPr="006A0736" w:rsidRDefault="002F0310" w:rsidP="002F0310">
            <w:pPr>
              <w:jc w:val="center"/>
              <w:rPr>
                <w:b/>
                <w:color w:val="000000"/>
                <w:sz w:val="28"/>
                <w:szCs w:val="28"/>
                <w:lang w:eastAsia="ru-RU"/>
              </w:rPr>
            </w:pPr>
            <w:r w:rsidRPr="006A0736">
              <w:rPr>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00CA24DF" w14:textId="77777777" w:rsidR="002F0310" w:rsidRPr="006A0736" w:rsidRDefault="002F0310" w:rsidP="002F0310">
            <w:pPr>
              <w:jc w:val="center"/>
              <w:rPr>
                <w:b/>
                <w:color w:val="000000"/>
                <w:sz w:val="28"/>
                <w:szCs w:val="28"/>
                <w:lang w:eastAsia="ru-RU"/>
              </w:rPr>
            </w:pPr>
            <w:r>
              <w:rPr>
                <w:b/>
                <w:color w:val="000000"/>
                <w:sz w:val="28"/>
                <w:szCs w:val="28"/>
                <w:lang w:eastAsia="ru-RU"/>
              </w:rPr>
              <w:t>№ на карте</w:t>
            </w: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65F53C14" w14:textId="77777777" w:rsidR="002F0310" w:rsidRPr="006A0736" w:rsidRDefault="002F0310" w:rsidP="002F0310">
            <w:pPr>
              <w:jc w:val="center"/>
              <w:rPr>
                <w:b/>
                <w:color w:val="000000"/>
                <w:sz w:val="28"/>
                <w:szCs w:val="28"/>
                <w:lang w:eastAsia="ru-RU"/>
              </w:rPr>
            </w:pPr>
            <w:r w:rsidRPr="006A0736">
              <w:rPr>
                <w:b/>
                <w:color w:val="000000"/>
                <w:sz w:val="28"/>
                <w:szCs w:val="28"/>
                <w:lang w:eastAsia="ru-RU"/>
              </w:rPr>
              <w:t>Наименование медицинской организации</w:t>
            </w:r>
          </w:p>
        </w:tc>
        <w:tc>
          <w:tcPr>
            <w:tcW w:w="1842"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0C0EA688" w14:textId="77777777" w:rsidR="002F0310" w:rsidRPr="006A0736" w:rsidRDefault="002F0310" w:rsidP="002F0310">
            <w:pPr>
              <w:jc w:val="center"/>
              <w:rPr>
                <w:b/>
                <w:color w:val="000000"/>
                <w:sz w:val="28"/>
                <w:szCs w:val="28"/>
                <w:lang w:eastAsia="ru-RU"/>
              </w:rPr>
            </w:pPr>
            <w:r>
              <w:rPr>
                <w:b/>
                <w:color w:val="000000"/>
                <w:sz w:val="28"/>
                <w:szCs w:val="28"/>
                <w:lang w:eastAsia="ru-RU"/>
              </w:rPr>
              <w:t xml:space="preserve">Адрес учреждения </w:t>
            </w:r>
          </w:p>
        </w:tc>
        <w:tc>
          <w:tcPr>
            <w:tcW w:w="2127" w:type="dxa"/>
            <w:tcBorders>
              <w:top w:val="single" w:sz="4" w:space="0" w:color="auto"/>
              <w:left w:val="single" w:sz="6" w:space="0" w:color="auto"/>
              <w:bottom w:val="single" w:sz="6" w:space="0" w:color="auto"/>
              <w:right w:val="single" w:sz="4" w:space="0" w:color="auto"/>
            </w:tcBorders>
            <w:shd w:val="clear" w:color="auto" w:fill="DEEAF6" w:themeFill="accent1" w:themeFillTint="33"/>
            <w:hideMark/>
          </w:tcPr>
          <w:p w14:paraId="2917777D" w14:textId="77777777" w:rsidR="002F0310" w:rsidRPr="004C5357" w:rsidRDefault="002F0310" w:rsidP="002F0310">
            <w:pPr>
              <w:pStyle w:val="S"/>
              <w:ind w:firstLine="0"/>
              <w:jc w:val="center"/>
              <w:rPr>
                <w:b/>
                <w:sz w:val="28"/>
                <w:szCs w:val="28"/>
              </w:rPr>
            </w:pPr>
            <w:r w:rsidRPr="004C5357">
              <w:rPr>
                <w:b/>
                <w:sz w:val="28"/>
                <w:szCs w:val="28"/>
              </w:rPr>
              <w:t>Фактическая посещаемость за год</w:t>
            </w:r>
          </w:p>
        </w:tc>
        <w:tc>
          <w:tcPr>
            <w:tcW w:w="1984"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044FC636" w14:textId="77777777" w:rsidR="002F0310" w:rsidRPr="006A0736" w:rsidRDefault="002F0310" w:rsidP="002F0310">
            <w:pPr>
              <w:jc w:val="center"/>
              <w:rPr>
                <w:b/>
                <w:color w:val="000000"/>
                <w:sz w:val="28"/>
                <w:szCs w:val="28"/>
                <w:lang w:eastAsia="ru-RU"/>
              </w:rPr>
            </w:pPr>
            <w:r>
              <w:rPr>
                <w:b/>
                <w:color w:val="000000"/>
                <w:sz w:val="28"/>
                <w:szCs w:val="28"/>
                <w:lang w:eastAsia="ru-RU"/>
              </w:rPr>
              <w:t>Количество работающих, чел</w:t>
            </w:r>
          </w:p>
        </w:tc>
        <w:tc>
          <w:tcPr>
            <w:tcW w:w="2693"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0373CA41" w14:textId="77777777" w:rsidR="002F0310" w:rsidRDefault="002F0310" w:rsidP="002F0310">
            <w:pPr>
              <w:jc w:val="center"/>
              <w:rPr>
                <w:b/>
                <w:color w:val="000000"/>
                <w:sz w:val="28"/>
                <w:szCs w:val="28"/>
                <w:lang w:eastAsia="ru-RU"/>
              </w:rPr>
            </w:pPr>
            <w:r>
              <w:rPr>
                <w:b/>
                <w:color w:val="000000"/>
                <w:sz w:val="28"/>
                <w:szCs w:val="28"/>
                <w:lang w:eastAsia="ru-RU"/>
              </w:rPr>
              <w:t>Мощность:</w:t>
            </w:r>
          </w:p>
          <w:p w14:paraId="0C22E1C7" w14:textId="77777777" w:rsidR="002F0310" w:rsidRDefault="002F0310" w:rsidP="002F0310">
            <w:pPr>
              <w:jc w:val="center"/>
              <w:rPr>
                <w:b/>
                <w:color w:val="000000"/>
                <w:sz w:val="28"/>
                <w:szCs w:val="28"/>
                <w:lang w:eastAsia="ru-RU"/>
              </w:rPr>
            </w:pPr>
            <w:r>
              <w:rPr>
                <w:b/>
                <w:color w:val="000000"/>
                <w:sz w:val="28"/>
                <w:szCs w:val="28"/>
                <w:lang w:eastAsia="ru-RU"/>
              </w:rPr>
              <w:t>Для больницы: койко-места</w:t>
            </w:r>
          </w:p>
          <w:p w14:paraId="313C51AE" w14:textId="77777777" w:rsidR="002F0310" w:rsidRDefault="002F0310" w:rsidP="002F0310">
            <w:pPr>
              <w:jc w:val="center"/>
              <w:rPr>
                <w:b/>
                <w:color w:val="000000"/>
                <w:sz w:val="28"/>
                <w:szCs w:val="28"/>
                <w:lang w:eastAsia="ru-RU"/>
              </w:rPr>
            </w:pPr>
            <w:r>
              <w:rPr>
                <w:b/>
                <w:color w:val="000000"/>
                <w:sz w:val="28"/>
                <w:szCs w:val="28"/>
                <w:lang w:eastAsia="ru-RU"/>
              </w:rPr>
              <w:t>Для поликлиники:</w:t>
            </w:r>
          </w:p>
          <w:p w14:paraId="72165780" w14:textId="77777777" w:rsidR="002F0310" w:rsidRPr="006A0736" w:rsidRDefault="002F0310" w:rsidP="002F0310">
            <w:pPr>
              <w:jc w:val="center"/>
              <w:rPr>
                <w:b/>
                <w:color w:val="000000"/>
                <w:sz w:val="28"/>
                <w:szCs w:val="28"/>
                <w:lang w:eastAsia="ru-RU"/>
              </w:rPr>
            </w:pPr>
            <w:r>
              <w:rPr>
                <w:b/>
                <w:color w:val="000000"/>
                <w:sz w:val="28"/>
                <w:szCs w:val="28"/>
                <w:lang w:eastAsia="ru-RU"/>
              </w:rPr>
              <w:t>посещений/</w:t>
            </w:r>
            <w:proofErr w:type="spellStart"/>
            <w:r>
              <w:rPr>
                <w:b/>
                <w:color w:val="000000"/>
                <w:sz w:val="28"/>
                <w:szCs w:val="28"/>
                <w:lang w:eastAsia="ru-RU"/>
              </w:rPr>
              <w:t>сут</w:t>
            </w:r>
            <w:proofErr w:type="spellEnd"/>
          </w:p>
        </w:tc>
        <w:tc>
          <w:tcPr>
            <w:tcW w:w="2410"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5E27BACA" w14:textId="77777777" w:rsidR="002F0310" w:rsidRDefault="002F0310" w:rsidP="002F0310">
            <w:pPr>
              <w:jc w:val="center"/>
              <w:rPr>
                <w:b/>
                <w:color w:val="000000"/>
                <w:sz w:val="28"/>
                <w:szCs w:val="28"/>
                <w:lang w:eastAsia="ru-RU"/>
              </w:rPr>
            </w:pPr>
            <w:r>
              <w:rPr>
                <w:b/>
                <w:color w:val="000000"/>
                <w:sz w:val="28"/>
                <w:szCs w:val="28"/>
                <w:lang w:eastAsia="ru-RU"/>
              </w:rPr>
              <w:t>Год постройки,</w:t>
            </w:r>
          </w:p>
          <w:p w14:paraId="3535C9CD" w14:textId="77777777" w:rsidR="002F0310" w:rsidRPr="006A0736" w:rsidRDefault="002F0310" w:rsidP="002F0310">
            <w:pPr>
              <w:jc w:val="center"/>
              <w:rPr>
                <w:b/>
                <w:color w:val="000000"/>
                <w:sz w:val="28"/>
                <w:szCs w:val="28"/>
                <w:lang w:eastAsia="ru-RU"/>
              </w:rPr>
            </w:pPr>
            <w:r>
              <w:rPr>
                <w:b/>
                <w:color w:val="000000"/>
                <w:sz w:val="28"/>
                <w:szCs w:val="28"/>
                <w:lang w:eastAsia="ru-RU"/>
              </w:rPr>
              <w:t xml:space="preserve">Характеристика здания (хор., </w:t>
            </w:r>
            <w:proofErr w:type="spellStart"/>
            <w:r>
              <w:rPr>
                <w:b/>
                <w:color w:val="000000"/>
                <w:sz w:val="28"/>
                <w:szCs w:val="28"/>
                <w:lang w:eastAsia="ru-RU"/>
              </w:rPr>
              <w:t>удовл</w:t>
            </w:r>
            <w:proofErr w:type="spellEnd"/>
            <w:r>
              <w:rPr>
                <w:b/>
                <w:color w:val="000000"/>
                <w:sz w:val="28"/>
                <w:szCs w:val="28"/>
                <w:lang w:eastAsia="ru-RU"/>
              </w:rPr>
              <w:t>., ветхое)</w:t>
            </w:r>
          </w:p>
        </w:tc>
      </w:tr>
      <w:tr w:rsidR="002F0310" w:rsidRPr="006A0736" w14:paraId="019FF248" w14:textId="77777777" w:rsidTr="002F0310">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619273C3" w14:textId="77777777" w:rsidR="002F0310" w:rsidRDefault="002F0310" w:rsidP="002F0310">
            <w:pPr>
              <w:jc w:val="center"/>
              <w:rPr>
                <w:color w:val="000000"/>
                <w:sz w:val="28"/>
                <w:szCs w:val="28"/>
                <w:lang w:eastAsia="ru-RU"/>
              </w:rPr>
            </w:pPr>
          </w:p>
          <w:p w14:paraId="4A6FFC4C" w14:textId="77777777" w:rsidR="002F0310" w:rsidRPr="006A0736" w:rsidRDefault="002F0310" w:rsidP="002F0310">
            <w:pPr>
              <w:jc w:val="center"/>
              <w:rPr>
                <w:color w:val="000000"/>
                <w:sz w:val="28"/>
                <w:szCs w:val="28"/>
                <w:lang w:eastAsia="ru-RU"/>
              </w:rPr>
            </w:pPr>
            <w:r w:rsidRPr="006A0736">
              <w:rPr>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52EBE22" w14:textId="77777777" w:rsidR="002F0310" w:rsidRDefault="002F0310" w:rsidP="002F0310">
            <w:pPr>
              <w:jc w:val="center"/>
              <w:rPr>
                <w:color w:val="000000"/>
                <w:sz w:val="28"/>
                <w:szCs w:val="28"/>
                <w:lang w:eastAsia="ru-RU"/>
              </w:rPr>
            </w:pPr>
          </w:p>
          <w:p w14:paraId="2D4105FB" w14:textId="77777777" w:rsidR="002F0310" w:rsidRPr="006A0736" w:rsidRDefault="002F0310" w:rsidP="002F0310">
            <w:pPr>
              <w:jc w:val="center"/>
              <w:rPr>
                <w:color w:val="000000"/>
                <w:sz w:val="28"/>
                <w:szCs w:val="28"/>
                <w:lang w:eastAsia="ru-RU"/>
              </w:rPr>
            </w:pPr>
            <w:r>
              <w:rPr>
                <w:color w:val="000000"/>
                <w:sz w:val="28"/>
                <w:szCs w:val="28"/>
                <w:lang w:eastAsia="ru-RU"/>
              </w:rPr>
              <w:t>2.1</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8F29AE" w14:textId="77777777" w:rsidR="002F0310" w:rsidRPr="006A0736" w:rsidRDefault="002F0310" w:rsidP="002F0310">
            <w:pPr>
              <w:jc w:val="center"/>
              <w:rPr>
                <w:color w:val="000000"/>
                <w:sz w:val="28"/>
                <w:szCs w:val="28"/>
                <w:lang w:eastAsia="ru-RU"/>
              </w:rPr>
            </w:pPr>
            <w:r w:rsidRPr="00B62389">
              <w:rPr>
                <w:color w:val="000000"/>
                <w:sz w:val="28"/>
                <w:szCs w:val="28"/>
                <w:lang w:eastAsia="ru-RU"/>
              </w:rPr>
              <w:t>Фельдшерский или фельдшерско-акушерский пункт</w:t>
            </w:r>
          </w:p>
        </w:tc>
        <w:tc>
          <w:tcPr>
            <w:tcW w:w="1842" w:type="dxa"/>
            <w:tcBorders>
              <w:top w:val="nil"/>
              <w:left w:val="nil"/>
              <w:bottom w:val="single" w:sz="4" w:space="0" w:color="auto"/>
              <w:right w:val="single" w:sz="4" w:space="0" w:color="auto"/>
            </w:tcBorders>
            <w:shd w:val="clear" w:color="auto" w:fill="D9D9D9" w:themeFill="background1" w:themeFillShade="D9"/>
            <w:hideMark/>
          </w:tcPr>
          <w:p w14:paraId="393EB43B" w14:textId="770CED33" w:rsidR="002F0310" w:rsidRPr="006A0736" w:rsidRDefault="002F0310" w:rsidP="002F0310">
            <w:pPr>
              <w:jc w:val="center"/>
              <w:rPr>
                <w:color w:val="000000"/>
                <w:sz w:val="28"/>
                <w:szCs w:val="28"/>
                <w:lang w:eastAsia="ru-RU"/>
              </w:rPr>
            </w:pPr>
            <w:r>
              <w:rPr>
                <w:color w:val="000000"/>
                <w:sz w:val="28"/>
                <w:szCs w:val="28"/>
                <w:lang w:eastAsia="ru-RU"/>
              </w:rPr>
              <w:t xml:space="preserve">с. </w:t>
            </w:r>
            <w:proofErr w:type="spellStart"/>
            <w:r w:rsidR="00B41C1D">
              <w:rPr>
                <w:color w:val="000000"/>
                <w:sz w:val="28"/>
                <w:szCs w:val="28"/>
                <w:lang w:eastAsia="ru-RU"/>
              </w:rPr>
              <w:t>Куркли</w:t>
            </w:r>
            <w:proofErr w:type="spellEnd"/>
          </w:p>
        </w:tc>
        <w:tc>
          <w:tcPr>
            <w:tcW w:w="2127" w:type="dxa"/>
            <w:tcBorders>
              <w:top w:val="nil"/>
              <w:left w:val="nil"/>
              <w:bottom w:val="single" w:sz="4" w:space="0" w:color="auto"/>
              <w:right w:val="single" w:sz="4" w:space="0" w:color="auto"/>
            </w:tcBorders>
            <w:shd w:val="clear" w:color="auto" w:fill="D9D9D9" w:themeFill="background1" w:themeFillShade="D9"/>
            <w:hideMark/>
          </w:tcPr>
          <w:p w14:paraId="359501DE" w14:textId="0E9E70D0" w:rsidR="002F0310" w:rsidRPr="00CB3E28" w:rsidRDefault="00B41C1D" w:rsidP="002F0310">
            <w:pPr>
              <w:jc w:val="center"/>
              <w:rPr>
                <w:color w:val="000000"/>
                <w:sz w:val="28"/>
                <w:szCs w:val="28"/>
                <w:lang w:eastAsia="ru-RU"/>
              </w:rPr>
            </w:pPr>
            <w:r>
              <w:rPr>
                <w:sz w:val="28"/>
                <w:szCs w:val="28"/>
              </w:rPr>
              <w:t>-</w:t>
            </w:r>
          </w:p>
        </w:tc>
        <w:tc>
          <w:tcPr>
            <w:tcW w:w="1984" w:type="dxa"/>
            <w:tcBorders>
              <w:top w:val="nil"/>
              <w:left w:val="nil"/>
              <w:bottom w:val="single" w:sz="4" w:space="0" w:color="auto"/>
              <w:right w:val="single" w:sz="4" w:space="0" w:color="auto"/>
            </w:tcBorders>
            <w:shd w:val="clear" w:color="auto" w:fill="D9D9D9" w:themeFill="background1" w:themeFillShade="D9"/>
          </w:tcPr>
          <w:p w14:paraId="30757199" w14:textId="7EB2D55F" w:rsidR="002F0310" w:rsidRPr="00CB3E28" w:rsidRDefault="00B41C1D" w:rsidP="002F0310">
            <w:pPr>
              <w:jc w:val="center"/>
              <w:rPr>
                <w:color w:val="000000"/>
                <w:sz w:val="28"/>
                <w:szCs w:val="28"/>
                <w:lang w:eastAsia="ru-RU"/>
              </w:rPr>
            </w:pPr>
            <w:r>
              <w:rPr>
                <w:sz w:val="28"/>
                <w:szCs w:val="28"/>
              </w:rPr>
              <w:t>-</w:t>
            </w:r>
          </w:p>
        </w:tc>
        <w:tc>
          <w:tcPr>
            <w:tcW w:w="2693" w:type="dxa"/>
            <w:tcBorders>
              <w:top w:val="nil"/>
              <w:left w:val="nil"/>
              <w:bottom w:val="single" w:sz="4" w:space="0" w:color="auto"/>
              <w:right w:val="single" w:sz="4" w:space="0" w:color="auto"/>
            </w:tcBorders>
            <w:shd w:val="clear" w:color="auto" w:fill="D9D9D9" w:themeFill="background1" w:themeFillShade="D9"/>
          </w:tcPr>
          <w:p w14:paraId="2493CD28" w14:textId="3D3F8028" w:rsidR="002F0310" w:rsidRPr="00CB3E28" w:rsidRDefault="00EB560D" w:rsidP="002F0310">
            <w:pPr>
              <w:jc w:val="center"/>
              <w:rPr>
                <w:color w:val="000000"/>
                <w:sz w:val="28"/>
                <w:szCs w:val="28"/>
                <w:lang w:eastAsia="ru-RU"/>
              </w:rPr>
            </w:pPr>
            <w:r w:rsidRPr="00B41C1D">
              <w:rPr>
                <w:sz w:val="28"/>
                <w:szCs w:val="28"/>
              </w:rPr>
              <w:t>-</w:t>
            </w:r>
          </w:p>
        </w:tc>
        <w:tc>
          <w:tcPr>
            <w:tcW w:w="2410" w:type="dxa"/>
            <w:tcBorders>
              <w:top w:val="nil"/>
              <w:left w:val="nil"/>
              <w:bottom w:val="single" w:sz="4" w:space="0" w:color="auto"/>
              <w:right w:val="single" w:sz="4" w:space="0" w:color="auto"/>
            </w:tcBorders>
            <w:shd w:val="clear" w:color="auto" w:fill="D9D9D9" w:themeFill="background1" w:themeFillShade="D9"/>
          </w:tcPr>
          <w:p w14:paraId="7CEB514A" w14:textId="463019D2" w:rsidR="00EB560D" w:rsidRDefault="00B41C1D" w:rsidP="002F0310">
            <w:pPr>
              <w:jc w:val="center"/>
              <w:rPr>
                <w:sz w:val="28"/>
                <w:szCs w:val="28"/>
              </w:rPr>
            </w:pPr>
            <w:r>
              <w:rPr>
                <w:sz w:val="28"/>
                <w:szCs w:val="28"/>
              </w:rPr>
              <w:t>1995</w:t>
            </w:r>
          </w:p>
          <w:p w14:paraId="55323173" w14:textId="15C4C597" w:rsidR="002F0310" w:rsidRPr="00FF0203" w:rsidRDefault="00B41C1D" w:rsidP="002F0310">
            <w:pPr>
              <w:jc w:val="center"/>
              <w:rPr>
                <w:color w:val="000000"/>
                <w:sz w:val="28"/>
                <w:szCs w:val="28"/>
                <w:lang w:eastAsia="ru-RU"/>
              </w:rPr>
            </w:pPr>
            <w:r>
              <w:rPr>
                <w:sz w:val="28"/>
                <w:szCs w:val="28"/>
              </w:rPr>
              <w:t>Удовлетворительное</w:t>
            </w:r>
          </w:p>
        </w:tc>
      </w:tr>
    </w:tbl>
    <w:p w14:paraId="66549D97" w14:textId="772EF7FB" w:rsidR="00EB560D" w:rsidRDefault="00B62389" w:rsidP="002F0310">
      <w:pPr>
        <w:spacing w:line="360" w:lineRule="auto"/>
        <w:ind w:left="284" w:firstLine="850"/>
        <w:jc w:val="both"/>
        <w:rPr>
          <w:i/>
          <w:sz w:val="28"/>
          <w:szCs w:val="28"/>
        </w:rPr>
      </w:pPr>
      <w:r>
        <w:rPr>
          <w:sz w:val="28"/>
          <w:szCs w:val="28"/>
        </w:rPr>
        <w:t xml:space="preserve">         Данные об объектах здравоохранения, расположенных на территории МО «сельсовет </w:t>
      </w:r>
      <w:proofErr w:type="spellStart"/>
      <w:r w:rsidR="00B41C1D">
        <w:rPr>
          <w:sz w:val="28"/>
          <w:szCs w:val="28"/>
        </w:rPr>
        <w:t>Курклинский</w:t>
      </w:r>
      <w:proofErr w:type="spellEnd"/>
      <w:r>
        <w:rPr>
          <w:sz w:val="28"/>
          <w:szCs w:val="28"/>
        </w:rPr>
        <w:t xml:space="preserve">» приведены в </w:t>
      </w:r>
      <w:r w:rsidRPr="002C7755">
        <w:rPr>
          <w:i/>
          <w:sz w:val="28"/>
          <w:szCs w:val="28"/>
        </w:rPr>
        <w:t>Таблице 3.9.2.1.</w:t>
      </w:r>
    </w:p>
    <w:p w14:paraId="01F10227" w14:textId="764FC500" w:rsidR="00B62389" w:rsidRPr="002C7755" w:rsidRDefault="00B62389" w:rsidP="002F0310">
      <w:pPr>
        <w:spacing w:line="360" w:lineRule="auto"/>
        <w:ind w:left="284" w:firstLine="850"/>
        <w:jc w:val="both"/>
        <w:rPr>
          <w:b/>
          <w:bCs/>
          <w:i/>
          <w:sz w:val="28"/>
          <w:szCs w:val="28"/>
        </w:rPr>
      </w:pPr>
      <w:r w:rsidRPr="002C7755">
        <w:rPr>
          <w:b/>
          <w:i/>
          <w:sz w:val="28"/>
          <w:szCs w:val="28"/>
        </w:rPr>
        <w:t xml:space="preserve">Таблица 3.9.2–1 Данные </w:t>
      </w:r>
      <w:r w:rsidRPr="002C7755">
        <w:rPr>
          <w:b/>
          <w:bCs/>
          <w:i/>
          <w:sz w:val="28"/>
          <w:szCs w:val="28"/>
        </w:rPr>
        <w:t xml:space="preserve">об существующих объектах здравоохранения в МО «сельсовет </w:t>
      </w:r>
      <w:proofErr w:type="spellStart"/>
      <w:r w:rsidR="00B41C1D">
        <w:rPr>
          <w:b/>
          <w:bCs/>
          <w:i/>
          <w:sz w:val="28"/>
          <w:szCs w:val="28"/>
        </w:rPr>
        <w:t>Курклинский</w:t>
      </w:r>
      <w:proofErr w:type="spellEnd"/>
      <w:r w:rsidRPr="002C7755">
        <w:rPr>
          <w:b/>
          <w:bCs/>
          <w:i/>
          <w:sz w:val="28"/>
          <w:szCs w:val="28"/>
        </w:rPr>
        <w:t>»:</w:t>
      </w:r>
    </w:p>
    <w:p w14:paraId="3A5A7EF9" w14:textId="77777777" w:rsidR="00B62389" w:rsidRPr="004A5638" w:rsidRDefault="00B62389" w:rsidP="00B62389">
      <w:pPr>
        <w:pStyle w:val="S"/>
        <w:ind w:firstLine="0"/>
        <w:rPr>
          <w:i/>
        </w:rPr>
      </w:pPr>
      <w:r w:rsidRPr="004A5638">
        <w:rPr>
          <w:b/>
          <w:i/>
        </w:rPr>
        <w:t>Точное местоположение объектов определяется номером на карте</w:t>
      </w:r>
      <w:r w:rsidRPr="004A5638">
        <w:rPr>
          <w:i/>
        </w:rPr>
        <w:t>:</w:t>
      </w:r>
    </w:p>
    <w:p w14:paraId="60C0E4DF" w14:textId="77777777" w:rsidR="00221361" w:rsidRDefault="00B62389" w:rsidP="00221361">
      <w:pPr>
        <w:pStyle w:val="S"/>
        <w:ind w:firstLine="0"/>
        <w:rPr>
          <w:i/>
        </w:rPr>
      </w:pPr>
      <w:r w:rsidRPr="004A5638">
        <w:rPr>
          <w:i/>
        </w:rPr>
        <w:t>«Карта местоположения существующих и строящихся объектов местного, регионального и федерального значения поселени</w:t>
      </w:r>
      <w:r w:rsidR="00221361">
        <w:rPr>
          <w:i/>
        </w:rPr>
        <w:t xml:space="preserve">й </w:t>
      </w:r>
    </w:p>
    <w:p w14:paraId="53785C95" w14:textId="6442334F" w:rsidR="0073616E" w:rsidRDefault="0083148A" w:rsidP="00B41C1D">
      <w:pPr>
        <w:pStyle w:val="S"/>
        <w:ind w:firstLine="284"/>
        <w:rPr>
          <w:sz w:val="28"/>
          <w:szCs w:val="28"/>
        </w:rPr>
      </w:pPr>
      <w:r>
        <w:rPr>
          <w:sz w:val="28"/>
          <w:szCs w:val="28"/>
        </w:rPr>
        <w:t>Планируемые мероприятия в отрасли здравоохранения:</w:t>
      </w:r>
    </w:p>
    <w:p w14:paraId="45A04F5A" w14:textId="5FC7DB8B" w:rsidR="0083148A" w:rsidRPr="0083148A" w:rsidRDefault="0083148A" w:rsidP="00B41C1D">
      <w:pPr>
        <w:pStyle w:val="S"/>
        <w:ind w:firstLine="284"/>
        <w:rPr>
          <w:sz w:val="28"/>
          <w:szCs w:val="28"/>
        </w:rPr>
      </w:pPr>
      <w:r>
        <w:rPr>
          <w:sz w:val="28"/>
          <w:szCs w:val="28"/>
        </w:rPr>
        <w:t xml:space="preserve">Генеральным планом предусматривается строительство </w:t>
      </w:r>
      <w:r w:rsidRPr="0083148A">
        <w:rPr>
          <w:sz w:val="28"/>
          <w:szCs w:val="28"/>
        </w:rPr>
        <w:t>фельдшерско-акушерск</w:t>
      </w:r>
      <w:r>
        <w:rPr>
          <w:sz w:val="28"/>
          <w:szCs w:val="28"/>
        </w:rPr>
        <w:t>ого</w:t>
      </w:r>
      <w:r w:rsidRPr="0083148A">
        <w:rPr>
          <w:sz w:val="28"/>
          <w:szCs w:val="28"/>
        </w:rPr>
        <w:t xml:space="preserve"> пункт</w:t>
      </w:r>
      <w:r>
        <w:rPr>
          <w:sz w:val="28"/>
          <w:szCs w:val="28"/>
        </w:rPr>
        <w:t xml:space="preserve">а (ФАП) на территории сельского поселения «сельсовет </w:t>
      </w:r>
      <w:proofErr w:type="spellStart"/>
      <w:r>
        <w:rPr>
          <w:sz w:val="28"/>
          <w:szCs w:val="28"/>
        </w:rPr>
        <w:t>Курклинский</w:t>
      </w:r>
      <w:proofErr w:type="spellEnd"/>
      <w:r>
        <w:rPr>
          <w:sz w:val="28"/>
          <w:szCs w:val="28"/>
        </w:rPr>
        <w:t xml:space="preserve">» в селе </w:t>
      </w:r>
      <w:proofErr w:type="spellStart"/>
      <w:r>
        <w:rPr>
          <w:sz w:val="28"/>
          <w:szCs w:val="28"/>
        </w:rPr>
        <w:t>Куркли</w:t>
      </w:r>
      <w:proofErr w:type="spellEnd"/>
      <w:r w:rsidRPr="0083148A">
        <w:rPr>
          <w:sz w:val="28"/>
          <w:szCs w:val="28"/>
        </w:rPr>
        <w:t>.</w:t>
      </w:r>
    </w:p>
    <w:p w14:paraId="1DFD044F" w14:textId="77777777" w:rsidR="0083148A" w:rsidRDefault="0083148A" w:rsidP="00B41C1D">
      <w:pPr>
        <w:pStyle w:val="S"/>
        <w:ind w:firstLine="284"/>
        <w:rPr>
          <w:sz w:val="28"/>
          <w:szCs w:val="28"/>
        </w:rPr>
      </w:pPr>
    </w:p>
    <w:p w14:paraId="665EE820" w14:textId="77777777" w:rsidR="0083148A" w:rsidRDefault="0083148A" w:rsidP="00B41C1D">
      <w:pPr>
        <w:pStyle w:val="S"/>
        <w:ind w:firstLine="284"/>
        <w:rPr>
          <w:sz w:val="28"/>
          <w:szCs w:val="28"/>
        </w:rPr>
      </w:pPr>
    </w:p>
    <w:p w14:paraId="7070D7C0" w14:textId="77777777" w:rsidR="0083148A" w:rsidRDefault="0083148A" w:rsidP="00B41C1D">
      <w:pPr>
        <w:pStyle w:val="S"/>
        <w:ind w:firstLine="284"/>
        <w:rPr>
          <w:sz w:val="28"/>
          <w:szCs w:val="28"/>
        </w:rPr>
      </w:pPr>
    </w:p>
    <w:p w14:paraId="0C5ACE1E" w14:textId="79889991" w:rsidR="0083148A" w:rsidRPr="002C7755" w:rsidRDefault="0083148A" w:rsidP="0083148A">
      <w:pPr>
        <w:spacing w:line="360" w:lineRule="auto"/>
        <w:ind w:left="284" w:firstLine="850"/>
        <w:jc w:val="both"/>
        <w:rPr>
          <w:b/>
          <w:bCs/>
          <w:i/>
          <w:sz w:val="28"/>
          <w:szCs w:val="28"/>
        </w:rPr>
      </w:pPr>
      <w:r w:rsidRPr="002C7755">
        <w:rPr>
          <w:b/>
          <w:i/>
          <w:sz w:val="28"/>
          <w:szCs w:val="28"/>
        </w:rPr>
        <w:lastRenderedPageBreak/>
        <w:t>Таблица 3.9.2–</w:t>
      </w:r>
      <w:r w:rsidRPr="0083148A">
        <w:rPr>
          <w:b/>
          <w:i/>
          <w:sz w:val="28"/>
          <w:szCs w:val="28"/>
        </w:rPr>
        <w:t>2</w:t>
      </w:r>
      <w:r w:rsidRPr="002C7755">
        <w:rPr>
          <w:b/>
          <w:i/>
          <w:sz w:val="28"/>
          <w:szCs w:val="28"/>
        </w:rPr>
        <w:t xml:space="preserve"> Данные </w:t>
      </w:r>
      <w:r w:rsidRPr="002C7755">
        <w:rPr>
          <w:b/>
          <w:bCs/>
          <w:i/>
          <w:sz w:val="28"/>
          <w:szCs w:val="28"/>
        </w:rPr>
        <w:t>о</w:t>
      </w:r>
      <w:r>
        <w:rPr>
          <w:b/>
          <w:bCs/>
          <w:i/>
          <w:sz w:val="28"/>
          <w:szCs w:val="28"/>
        </w:rPr>
        <w:t xml:space="preserve"> планируемых</w:t>
      </w:r>
      <w:r w:rsidRPr="002C7755">
        <w:rPr>
          <w:b/>
          <w:bCs/>
          <w:i/>
          <w:sz w:val="28"/>
          <w:szCs w:val="28"/>
        </w:rPr>
        <w:t xml:space="preserve"> объектах здравоохранения в МО «сельсовет </w:t>
      </w:r>
      <w:proofErr w:type="spellStart"/>
      <w:r>
        <w:rPr>
          <w:b/>
          <w:bCs/>
          <w:i/>
          <w:sz w:val="28"/>
          <w:szCs w:val="28"/>
        </w:rPr>
        <w:t>Курклинский</w:t>
      </w:r>
      <w:proofErr w:type="spellEnd"/>
      <w:r w:rsidRPr="002C7755">
        <w:rPr>
          <w:b/>
          <w:bCs/>
          <w:i/>
          <w:sz w:val="28"/>
          <w:szCs w:val="28"/>
        </w:rPr>
        <w:t>»:</w:t>
      </w:r>
    </w:p>
    <w:p w14:paraId="12A20455" w14:textId="77777777" w:rsidR="0083148A" w:rsidRPr="004A5638" w:rsidRDefault="0083148A" w:rsidP="0083148A">
      <w:pPr>
        <w:pStyle w:val="S"/>
        <w:ind w:firstLine="0"/>
        <w:rPr>
          <w:i/>
        </w:rPr>
      </w:pPr>
      <w:r w:rsidRPr="004A5638">
        <w:rPr>
          <w:b/>
          <w:i/>
        </w:rPr>
        <w:t>Точное местоположение объектов определяется номером на карте</w:t>
      </w:r>
      <w:r w:rsidRPr="004A5638">
        <w:rPr>
          <w:i/>
        </w:rPr>
        <w:t>:</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129"/>
        <w:gridCol w:w="2268"/>
        <w:gridCol w:w="2268"/>
        <w:gridCol w:w="2552"/>
      </w:tblGrid>
      <w:tr w:rsidR="0083148A" w:rsidRPr="006A0736" w14:paraId="38B66A48" w14:textId="77777777" w:rsidTr="00076D08">
        <w:trPr>
          <w:trHeight w:val="1355"/>
          <w:jc w:val="center"/>
        </w:trPr>
        <w:tc>
          <w:tcPr>
            <w:tcW w:w="993" w:type="dxa"/>
            <w:shd w:val="clear" w:color="auto" w:fill="DEEAF6" w:themeFill="accent1" w:themeFillTint="33"/>
            <w:vAlign w:val="center"/>
          </w:tcPr>
          <w:p w14:paraId="3F06E180" w14:textId="77777777" w:rsidR="0083148A" w:rsidRPr="006A0736" w:rsidRDefault="0083148A" w:rsidP="00076D08">
            <w:pPr>
              <w:adjustRightInd w:val="0"/>
              <w:snapToGrid w:val="0"/>
              <w:rPr>
                <w:b/>
                <w:sz w:val="28"/>
                <w:szCs w:val="28"/>
                <w:lang w:eastAsia="ru-RU"/>
              </w:rPr>
            </w:pPr>
            <w:r>
              <w:rPr>
                <w:b/>
                <w:sz w:val="28"/>
                <w:szCs w:val="28"/>
                <w:lang w:eastAsia="ru-RU"/>
              </w:rPr>
              <w:t xml:space="preserve">    </w:t>
            </w:r>
            <w:r w:rsidRPr="006A0736">
              <w:rPr>
                <w:b/>
                <w:sz w:val="28"/>
                <w:szCs w:val="28"/>
                <w:lang w:eastAsia="ru-RU"/>
              </w:rPr>
              <w:t>№</w:t>
            </w:r>
          </w:p>
          <w:p w14:paraId="0605BBE7" w14:textId="77777777" w:rsidR="0083148A" w:rsidRPr="006A0736" w:rsidRDefault="0083148A" w:rsidP="00076D08">
            <w:pPr>
              <w:adjustRightInd w:val="0"/>
              <w:jc w:val="center"/>
              <w:rPr>
                <w:b/>
                <w:sz w:val="28"/>
                <w:szCs w:val="28"/>
                <w:lang w:eastAsia="ru-RU"/>
              </w:rPr>
            </w:pPr>
            <w:r w:rsidRPr="006A0736">
              <w:rPr>
                <w:b/>
                <w:sz w:val="28"/>
                <w:szCs w:val="28"/>
                <w:lang w:eastAsia="ru-RU"/>
              </w:rPr>
              <w:t>п/п</w:t>
            </w:r>
          </w:p>
        </w:tc>
        <w:tc>
          <w:tcPr>
            <w:tcW w:w="1129" w:type="dxa"/>
            <w:tcBorders>
              <w:right w:val="single" w:sz="4" w:space="0" w:color="auto"/>
            </w:tcBorders>
            <w:shd w:val="clear" w:color="auto" w:fill="DEEAF6" w:themeFill="accent1" w:themeFillTint="33"/>
            <w:vAlign w:val="center"/>
          </w:tcPr>
          <w:p w14:paraId="25063C93" w14:textId="77777777" w:rsidR="0083148A" w:rsidRPr="006A0736" w:rsidRDefault="0083148A" w:rsidP="00076D08">
            <w:pPr>
              <w:adjustRightInd w:val="0"/>
              <w:snapToGrid w:val="0"/>
              <w:rPr>
                <w:b/>
                <w:sz w:val="28"/>
                <w:szCs w:val="28"/>
                <w:lang w:eastAsia="ru-RU"/>
              </w:rPr>
            </w:pPr>
            <w:r>
              <w:rPr>
                <w:b/>
                <w:sz w:val="28"/>
                <w:szCs w:val="28"/>
                <w:lang w:eastAsia="ru-RU"/>
              </w:rPr>
              <w:t xml:space="preserve">№ на карте </w:t>
            </w:r>
          </w:p>
        </w:tc>
        <w:tc>
          <w:tcPr>
            <w:tcW w:w="2268" w:type="dxa"/>
            <w:tcBorders>
              <w:left w:val="single" w:sz="4" w:space="0" w:color="auto"/>
            </w:tcBorders>
            <w:shd w:val="clear" w:color="auto" w:fill="DEEAF6" w:themeFill="accent1" w:themeFillTint="33"/>
            <w:vAlign w:val="center"/>
          </w:tcPr>
          <w:p w14:paraId="7B4E9AF5" w14:textId="77777777" w:rsidR="0083148A" w:rsidRDefault="0083148A" w:rsidP="00076D08">
            <w:pPr>
              <w:adjustRightInd w:val="0"/>
              <w:snapToGrid w:val="0"/>
              <w:rPr>
                <w:b/>
                <w:sz w:val="28"/>
                <w:szCs w:val="28"/>
                <w:lang w:eastAsia="ru-RU"/>
              </w:rPr>
            </w:pPr>
            <w:r>
              <w:rPr>
                <w:b/>
                <w:sz w:val="28"/>
                <w:szCs w:val="28"/>
                <w:lang w:eastAsia="ru-RU"/>
              </w:rPr>
              <w:t xml:space="preserve"> </w:t>
            </w:r>
            <w:r w:rsidRPr="006A0736">
              <w:rPr>
                <w:b/>
                <w:sz w:val="28"/>
                <w:szCs w:val="28"/>
                <w:lang w:eastAsia="ru-RU"/>
              </w:rPr>
              <w:t xml:space="preserve">Наименование </w:t>
            </w:r>
          </w:p>
          <w:p w14:paraId="119B94C1" w14:textId="77777777" w:rsidR="0083148A" w:rsidRPr="006A0736" w:rsidRDefault="0083148A" w:rsidP="00076D08">
            <w:pPr>
              <w:adjustRightInd w:val="0"/>
              <w:snapToGrid w:val="0"/>
              <w:jc w:val="center"/>
              <w:rPr>
                <w:b/>
                <w:sz w:val="28"/>
                <w:szCs w:val="28"/>
                <w:lang w:eastAsia="ru-RU"/>
              </w:rPr>
            </w:pPr>
            <w:r w:rsidRPr="006A0736">
              <w:rPr>
                <w:b/>
                <w:sz w:val="28"/>
                <w:szCs w:val="28"/>
                <w:lang w:eastAsia="ru-RU"/>
              </w:rPr>
              <w:t>объекта</w:t>
            </w:r>
          </w:p>
        </w:tc>
        <w:tc>
          <w:tcPr>
            <w:tcW w:w="2268" w:type="dxa"/>
            <w:tcBorders>
              <w:left w:val="single" w:sz="4" w:space="0" w:color="auto"/>
            </w:tcBorders>
            <w:shd w:val="clear" w:color="auto" w:fill="DEEAF6" w:themeFill="accent1" w:themeFillTint="33"/>
            <w:vAlign w:val="center"/>
          </w:tcPr>
          <w:p w14:paraId="18A66B3C" w14:textId="77777777" w:rsidR="0083148A" w:rsidRPr="006A0736" w:rsidRDefault="0083148A" w:rsidP="00076D08">
            <w:pPr>
              <w:adjustRightInd w:val="0"/>
              <w:snapToGrid w:val="0"/>
              <w:ind w:left="-170" w:right="-108"/>
              <w:jc w:val="center"/>
              <w:rPr>
                <w:b/>
                <w:bCs/>
                <w:sz w:val="28"/>
                <w:szCs w:val="28"/>
                <w:lang w:eastAsia="ru-RU"/>
              </w:rPr>
            </w:pPr>
            <w:r>
              <w:rPr>
                <w:b/>
                <w:bCs/>
                <w:sz w:val="28"/>
                <w:szCs w:val="28"/>
                <w:lang w:eastAsia="ru-RU"/>
              </w:rPr>
              <w:t xml:space="preserve">Местоположение </w:t>
            </w:r>
          </w:p>
        </w:tc>
        <w:tc>
          <w:tcPr>
            <w:tcW w:w="2552" w:type="dxa"/>
            <w:shd w:val="clear" w:color="auto" w:fill="DEEAF6" w:themeFill="accent1" w:themeFillTint="33"/>
          </w:tcPr>
          <w:p w14:paraId="436C9C56" w14:textId="77777777" w:rsidR="0083148A" w:rsidRPr="006A0736" w:rsidRDefault="0083148A" w:rsidP="00076D08">
            <w:pPr>
              <w:adjustRightInd w:val="0"/>
              <w:snapToGrid w:val="0"/>
              <w:ind w:left="-170" w:right="-108"/>
              <w:jc w:val="center"/>
              <w:rPr>
                <w:b/>
                <w:bCs/>
                <w:sz w:val="28"/>
                <w:szCs w:val="28"/>
                <w:lang w:eastAsia="ru-RU"/>
              </w:rPr>
            </w:pPr>
            <w:r>
              <w:rPr>
                <w:b/>
                <w:bCs/>
                <w:sz w:val="28"/>
                <w:szCs w:val="28"/>
                <w:lang w:eastAsia="ru-RU"/>
              </w:rPr>
              <w:t xml:space="preserve">Наименование планируемых и реконструируемых объектов </w:t>
            </w:r>
          </w:p>
        </w:tc>
      </w:tr>
      <w:tr w:rsidR="0083148A" w:rsidRPr="006A0736" w14:paraId="63CF15E5" w14:textId="77777777" w:rsidTr="00076D08">
        <w:trPr>
          <w:trHeight w:val="1049"/>
          <w:jc w:val="center"/>
        </w:trPr>
        <w:tc>
          <w:tcPr>
            <w:tcW w:w="993" w:type="dxa"/>
            <w:shd w:val="clear" w:color="auto" w:fill="D9D9D9" w:themeFill="background1" w:themeFillShade="D9"/>
            <w:vAlign w:val="center"/>
          </w:tcPr>
          <w:p w14:paraId="49181A3B" w14:textId="77777777" w:rsidR="0083148A" w:rsidRPr="00EB560D" w:rsidRDefault="0083148A" w:rsidP="00076D08">
            <w:pPr>
              <w:adjustRightInd w:val="0"/>
              <w:snapToGrid w:val="0"/>
              <w:jc w:val="center"/>
              <w:rPr>
                <w:sz w:val="28"/>
                <w:szCs w:val="28"/>
                <w:lang w:eastAsia="ru-RU"/>
              </w:rPr>
            </w:pPr>
            <w:r w:rsidRPr="00EB560D">
              <w:rPr>
                <w:sz w:val="28"/>
                <w:szCs w:val="28"/>
                <w:lang w:eastAsia="ru-RU"/>
              </w:rPr>
              <w:t>1</w:t>
            </w:r>
          </w:p>
        </w:tc>
        <w:tc>
          <w:tcPr>
            <w:tcW w:w="1129" w:type="dxa"/>
            <w:tcBorders>
              <w:right w:val="single" w:sz="4" w:space="0" w:color="auto"/>
            </w:tcBorders>
            <w:shd w:val="clear" w:color="auto" w:fill="D9D9D9" w:themeFill="background1" w:themeFillShade="D9"/>
            <w:vAlign w:val="center"/>
          </w:tcPr>
          <w:p w14:paraId="3CB32D9D" w14:textId="070E0569" w:rsidR="0083148A" w:rsidRPr="002F0310" w:rsidRDefault="0083148A" w:rsidP="00076D08">
            <w:pPr>
              <w:adjustRightInd w:val="0"/>
              <w:snapToGrid w:val="0"/>
              <w:rPr>
                <w:sz w:val="28"/>
                <w:szCs w:val="28"/>
                <w:highlight w:val="yellow"/>
                <w:lang w:eastAsia="ru-RU"/>
              </w:rPr>
            </w:pPr>
            <w:r w:rsidRPr="0083148A">
              <w:rPr>
                <w:sz w:val="28"/>
                <w:szCs w:val="28"/>
                <w:lang w:eastAsia="ru-RU"/>
              </w:rPr>
              <w:t xml:space="preserve">    2.2</w:t>
            </w:r>
          </w:p>
        </w:tc>
        <w:tc>
          <w:tcPr>
            <w:tcW w:w="2268" w:type="dxa"/>
            <w:tcBorders>
              <w:left w:val="single" w:sz="4" w:space="0" w:color="auto"/>
            </w:tcBorders>
            <w:shd w:val="clear" w:color="auto" w:fill="D9D9D9" w:themeFill="background1" w:themeFillShade="D9"/>
            <w:vAlign w:val="center"/>
          </w:tcPr>
          <w:p w14:paraId="40E9B441" w14:textId="6F56F32D" w:rsidR="0083148A" w:rsidRPr="006A0736" w:rsidRDefault="0083148A" w:rsidP="00076D08">
            <w:pPr>
              <w:adjustRightInd w:val="0"/>
              <w:snapToGrid w:val="0"/>
              <w:jc w:val="center"/>
              <w:rPr>
                <w:sz w:val="28"/>
                <w:szCs w:val="28"/>
                <w:lang w:eastAsia="ru-RU"/>
              </w:rPr>
            </w:pPr>
            <w:r>
              <w:rPr>
                <w:color w:val="000000"/>
                <w:sz w:val="28"/>
                <w:szCs w:val="28"/>
                <w:lang w:eastAsia="ru-RU"/>
              </w:rPr>
              <w:t>Ф</w:t>
            </w:r>
            <w:r w:rsidRPr="00B62389">
              <w:rPr>
                <w:color w:val="000000"/>
                <w:sz w:val="28"/>
                <w:szCs w:val="28"/>
                <w:lang w:eastAsia="ru-RU"/>
              </w:rPr>
              <w:t>ельдшерско-акушерский пункт</w:t>
            </w:r>
            <w:r>
              <w:rPr>
                <w:color w:val="000000"/>
                <w:sz w:val="28"/>
                <w:szCs w:val="28"/>
                <w:lang w:eastAsia="ru-RU"/>
              </w:rPr>
              <w:t xml:space="preserve"> (ФАП)</w:t>
            </w:r>
          </w:p>
        </w:tc>
        <w:tc>
          <w:tcPr>
            <w:tcW w:w="2268" w:type="dxa"/>
            <w:tcBorders>
              <w:left w:val="single" w:sz="4" w:space="0" w:color="auto"/>
            </w:tcBorders>
            <w:shd w:val="clear" w:color="auto" w:fill="D9D9D9" w:themeFill="background1" w:themeFillShade="D9"/>
            <w:vAlign w:val="center"/>
          </w:tcPr>
          <w:p w14:paraId="60B501BF" w14:textId="09F06FE5" w:rsidR="0083148A" w:rsidRPr="006A0736" w:rsidRDefault="0083148A" w:rsidP="00076D08">
            <w:pPr>
              <w:adjustRightInd w:val="0"/>
              <w:snapToGrid w:val="0"/>
              <w:ind w:left="-171" w:right="-107"/>
              <w:jc w:val="center"/>
              <w:rPr>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2552" w:type="dxa"/>
            <w:shd w:val="clear" w:color="auto" w:fill="D9D9D9" w:themeFill="background1" w:themeFillShade="D9"/>
          </w:tcPr>
          <w:p w14:paraId="1B10D7F4" w14:textId="2324CE5C" w:rsidR="0083148A" w:rsidRDefault="0083148A" w:rsidP="00076D08">
            <w:pPr>
              <w:adjustRightInd w:val="0"/>
              <w:snapToGrid w:val="0"/>
              <w:jc w:val="center"/>
              <w:rPr>
                <w:sz w:val="28"/>
                <w:szCs w:val="28"/>
                <w:lang w:eastAsia="ru-RU"/>
              </w:rPr>
            </w:pPr>
            <w:r>
              <w:rPr>
                <w:sz w:val="28"/>
                <w:szCs w:val="28"/>
                <w:lang w:eastAsia="ru-RU"/>
              </w:rPr>
              <w:t>Новое строительство</w:t>
            </w:r>
          </w:p>
          <w:p w14:paraId="70395DC4" w14:textId="77777777" w:rsidR="0083148A" w:rsidRPr="006A0736" w:rsidRDefault="0083148A" w:rsidP="00076D08">
            <w:pPr>
              <w:adjustRightInd w:val="0"/>
              <w:snapToGrid w:val="0"/>
              <w:rPr>
                <w:sz w:val="28"/>
                <w:szCs w:val="28"/>
                <w:lang w:eastAsia="ru-RU"/>
              </w:rPr>
            </w:pPr>
          </w:p>
        </w:tc>
      </w:tr>
    </w:tbl>
    <w:p w14:paraId="2D03F856" w14:textId="77777777" w:rsidR="0083148A" w:rsidRPr="0083148A" w:rsidRDefault="0083148A" w:rsidP="00B41C1D">
      <w:pPr>
        <w:pStyle w:val="S"/>
        <w:ind w:firstLine="284"/>
        <w:rPr>
          <w:sz w:val="28"/>
          <w:szCs w:val="28"/>
        </w:rPr>
      </w:pPr>
    </w:p>
    <w:p w14:paraId="653E2927" w14:textId="77777777" w:rsidR="0083148A" w:rsidRDefault="0083148A" w:rsidP="00B41C1D">
      <w:pPr>
        <w:pStyle w:val="S"/>
        <w:ind w:firstLine="284"/>
        <w:rPr>
          <w:sz w:val="28"/>
          <w:szCs w:val="28"/>
        </w:rPr>
      </w:pPr>
    </w:p>
    <w:p w14:paraId="35A69C3A" w14:textId="77777777" w:rsidR="0083148A" w:rsidRDefault="0083148A" w:rsidP="00B41C1D">
      <w:pPr>
        <w:pStyle w:val="S"/>
        <w:ind w:firstLine="284"/>
        <w:rPr>
          <w:sz w:val="28"/>
          <w:szCs w:val="28"/>
        </w:rPr>
      </w:pPr>
    </w:p>
    <w:p w14:paraId="2A80EE8D" w14:textId="77777777" w:rsidR="0083148A" w:rsidRDefault="0083148A" w:rsidP="00B41C1D">
      <w:pPr>
        <w:pStyle w:val="S"/>
        <w:ind w:firstLine="284"/>
        <w:rPr>
          <w:sz w:val="28"/>
          <w:szCs w:val="28"/>
        </w:rPr>
      </w:pPr>
    </w:p>
    <w:p w14:paraId="02025DEC" w14:textId="77777777" w:rsidR="0040785F" w:rsidRDefault="0040785F" w:rsidP="00B62389">
      <w:pPr>
        <w:pStyle w:val="S"/>
        <w:rPr>
          <w:sz w:val="28"/>
          <w:szCs w:val="28"/>
        </w:rPr>
        <w:sectPr w:rsidR="0040785F" w:rsidSect="002F0310">
          <w:pgSz w:w="16838" w:h="11906" w:orient="landscape"/>
          <w:pgMar w:top="1701" w:right="1134" w:bottom="850" w:left="1134" w:header="708" w:footer="708" w:gutter="0"/>
          <w:cols w:space="708"/>
          <w:docGrid w:linePitch="360"/>
        </w:sectPr>
      </w:pPr>
    </w:p>
    <w:p w14:paraId="399CA6B8" w14:textId="150E958F" w:rsidR="0040785F" w:rsidRPr="007B0884" w:rsidRDefault="0040785F" w:rsidP="00BB3CAE">
      <w:pPr>
        <w:pStyle w:val="S"/>
        <w:ind w:left="284" w:firstLine="850"/>
        <w:outlineLvl w:val="2"/>
        <w:rPr>
          <w:b/>
          <w:sz w:val="28"/>
          <w:szCs w:val="28"/>
          <w:lang w:bidi="hi-IN"/>
        </w:rPr>
      </w:pPr>
      <w:bookmarkStart w:id="60" w:name="_Toc100496564"/>
      <w:bookmarkStart w:id="61" w:name="_Toc129100134"/>
      <w:bookmarkStart w:id="62" w:name="_Toc146013363"/>
      <w:r w:rsidRPr="00D56062">
        <w:rPr>
          <w:b/>
          <w:sz w:val="28"/>
          <w:szCs w:val="28"/>
          <w:lang w:bidi="hi-IN"/>
        </w:rPr>
        <w:lastRenderedPageBreak/>
        <w:t>3.9.3 Культурно-просветительные учреждения</w:t>
      </w:r>
      <w:bookmarkEnd w:id="60"/>
      <w:bookmarkEnd w:id="61"/>
      <w:bookmarkEnd w:id="62"/>
      <w:r w:rsidRPr="006A0736">
        <w:rPr>
          <w:b/>
          <w:sz w:val="28"/>
          <w:szCs w:val="28"/>
          <w:lang w:bidi="hi-IN"/>
        </w:rPr>
        <w:t xml:space="preserve"> </w:t>
      </w:r>
    </w:p>
    <w:p w14:paraId="49B4B091" w14:textId="77777777" w:rsidR="0040785F" w:rsidRPr="006A0736" w:rsidRDefault="0040785F" w:rsidP="00BB3CAE">
      <w:pPr>
        <w:spacing w:line="360" w:lineRule="auto"/>
        <w:ind w:left="284" w:firstLine="850"/>
        <w:jc w:val="both"/>
        <w:rPr>
          <w:bCs/>
          <w:sz w:val="28"/>
          <w:szCs w:val="28"/>
          <w:lang w:eastAsia="ru-RU"/>
        </w:rPr>
      </w:pPr>
      <w:r w:rsidRPr="006A0736">
        <w:rPr>
          <w:bCs/>
          <w:sz w:val="28"/>
          <w:szCs w:val="28"/>
          <w:lang w:eastAsia="ru-RU"/>
        </w:rPr>
        <w:t>Одним из важнейших условий свободного, разностороннего воспитания и развития личности, одним из основополагающих факторов социально-экономического развития государства и становления гражданского общества является культура.</w:t>
      </w:r>
    </w:p>
    <w:p w14:paraId="33E68EB5" w14:textId="77777777" w:rsidR="0040785F" w:rsidRPr="006A0736" w:rsidRDefault="0040785F" w:rsidP="00BB3CAE">
      <w:pPr>
        <w:spacing w:line="360" w:lineRule="auto"/>
        <w:ind w:left="284" w:firstLine="850"/>
        <w:jc w:val="both"/>
        <w:rPr>
          <w:bCs/>
          <w:sz w:val="28"/>
          <w:szCs w:val="28"/>
          <w:lang w:eastAsia="ru-RU"/>
        </w:rPr>
      </w:pPr>
      <w:r w:rsidRPr="006A0736">
        <w:rPr>
          <w:bCs/>
          <w:sz w:val="28"/>
          <w:szCs w:val="28"/>
          <w:lang w:eastAsia="ru-RU"/>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w:t>
      </w:r>
      <w:r>
        <w:rPr>
          <w:bCs/>
          <w:sz w:val="28"/>
          <w:szCs w:val="28"/>
          <w:lang w:eastAsia="ru-RU"/>
        </w:rPr>
        <w:t xml:space="preserve">, сельских домов культуры </w:t>
      </w:r>
      <w:r w:rsidRPr="006A0736">
        <w:rPr>
          <w:bCs/>
          <w:sz w:val="28"/>
          <w:szCs w:val="28"/>
          <w:lang w:eastAsia="ru-RU"/>
        </w:rPr>
        <w:t>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14:paraId="2EFD7C0A" w14:textId="77777777" w:rsidR="0040785F" w:rsidRDefault="0040785F" w:rsidP="00BB3CAE">
      <w:pPr>
        <w:spacing w:line="360" w:lineRule="auto"/>
        <w:ind w:left="284" w:firstLine="850"/>
        <w:jc w:val="both"/>
        <w:rPr>
          <w:bCs/>
          <w:sz w:val="28"/>
          <w:szCs w:val="28"/>
          <w:lang w:eastAsia="ru-RU"/>
        </w:rPr>
      </w:pPr>
      <w:r w:rsidRPr="006A0736">
        <w:rPr>
          <w:bCs/>
          <w:sz w:val="28"/>
          <w:szCs w:val="28"/>
          <w:lang w:eastAsia="ru-RU"/>
        </w:rPr>
        <w:t>К нормируемым учреждениям культуры и искусства повседневного уровня обслуживания относятся учреждения клубного типа с киноустановками и филиалы библиотек. Дома культуры и библиотеки совмещают функции периодического и повседневного обслуживания.</w:t>
      </w:r>
    </w:p>
    <w:p w14:paraId="364D2F21" w14:textId="7A0EB72D" w:rsidR="00221361" w:rsidRDefault="0040785F" w:rsidP="00221361">
      <w:pPr>
        <w:spacing w:line="360" w:lineRule="auto"/>
        <w:ind w:left="284" w:firstLine="850"/>
        <w:jc w:val="both"/>
        <w:rPr>
          <w:bCs/>
          <w:i/>
          <w:sz w:val="28"/>
          <w:szCs w:val="28"/>
          <w:lang w:eastAsia="ru-RU"/>
        </w:rPr>
      </w:pPr>
      <w:r>
        <w:rPr>
          <w:bCs/>
          <w:sz w:val="28"/>
          <w:szCs w:val="28"/>
          <w:lang w:eastAsia="ru-RU"/>
        </w:rPr>
        <w:t xml:space="preserve">Данные об объектах культуру и искусства, расположенных на территории сельского поселения «сельсовет </w:t>
      </w:r>
      <w:proofErr w:type="spellStart"/>
      <w:r w:rsidR="00182218">
        <w:rPr>
          <w:bCs/>
          <w:sz w:val="28"/>
          <w:szCs w:val="28"/>
          <w:lang w:eastAsia="ru-RU"/>
        </w:rPr>
        <w:t>Курклинский</w:t>
      </w:r>
      <w:proofErr w:type="spellEnd"/>
      <w:r>
        <w:rPr>
          <w:bCs/>
          <w:sz w:val="28"/>
          <w:szCs w:val="28"/>
          <w:lang w:eastAsia="ru-RU"/>
        </w:rPr>
        <w:t xml:space="preserve">» приведены в </w:t>
      </w:r>
      <w:r w:rsidRPr="00C05369">
        <w:rPr>
          <w:bCs/>
          <w:i/>
          <w:sz w:val="28"/>
          <w:szCs w:val="28"/>
          <w:lang w:eastAsia="ru-RU"/>
        </w:rPr>
        <w:t>Таблице 3.9.3.1</w:t>
      </w:r>
    </w:p>
    <w:p w14:paraId="43AAC158" w14:textId="77777777" w:rsidR="00221361" w:rsidRDefault="00221361" w:rsidP="00221361">
      <w:pPr>
        <w:spacing w:line="360" w:lineRule="auto"/>
        <w:jc w:val="both"/>
        <w:rPr>
          <w:bCs/>
          <w:i/>
          <w:sz w:val="28"/>
          <w:szCs w:val="28"/>
          <w:lang w:eastAsia="ru-RU"/>
        </w:rPr>
      </w:pPr>
    </w:p>
    <w:p w14:paraId="015D1A17" w14:textId="4A15DC21" w:rsidR="00221361" w:rsidRDefault="00221361" w:rsidP="00221361">
      <w:pPr>
        <w:spacing w:line="360" w:lineRule="auto"/>
        <w:jc w:val="both"/>
        <w:rPr>
          <w:bCs/>
          <w:i/>
          <w:sz w:val="28"/>
          <w:szCs w:val="28"/>
          <w:lang w:eastAsia="ru-RU"/>
        </w:rPr>
        <w:sectPr w:rsidR="00221361" w:rsidSect="00FF3B8E">
          <w:pgSz w:w="11908" w:h="16833"/>
          <w:pgMar w:top="720" w:right="720" w:bottom="720" w:left="720" w:header="397" w:footer="489" w:gutter="0"/>
          <w:cols w:space="720"/>
          <w:docGrid w:linePitch="381"/>
        </w:sectPr>
      </w:pPr>
    </w:p>
    <w:p w14:paraId="4D8C4DA5" w14:textId="54A60D67" w:rsidR="0040785F" w:rsidRPr="006A0736" w:rsidRDefault="0040785F" w:rsidP="00221361">
      <w:pPr>
        <w:spacing w:line="360" w:lineRule="auto"/>
        <w:jc w:val="both"/>
        <w:rPr>
          <w:bCs/>
          <w:sz w:val="28"/>
          <w:szCs w:val="28"/>
          <w:lang w:eastAsia="ru-RU"/>
        </w:rPr>
      </w:pPr>
    </w:p>
    <w:p w14:paraId="1A8B8DC2" w14:textId="14DB4941" w:rsidR="0040785F" w:rsidRPr="00C05369" w:rsidRDefault="0040785F" w:rsidP="00221361">
      <w:pPr>
        <w:suppressAutoHyphens/>
        <w:spacing w:line="360" w:lineRule="auto"/>
        <w:ind w:left="284" w:firstLine="850"/>
        <w:contextualSpacing/>
        <w:rPr>
          <w:b/>
          <w:i/>
          <w:sz w:val="28"/>
          <w:szCs w:val="28"/>
        </w:rPr>
      </w:pPr>
      <w:r w:rsidRPr="00C05369">
        <w:rPr>
          <w:b/>
          <w:i/>
          <w:sz w:val="28"/>
          <w:szCs w:val="28"/>
        </w:rPr>
        <w:t>Таблица 3.9.3-1 Перечень объектов культуры и искусства:</w:t>
      </w:r>
    </w:p>
    <w:tbl>
      <w:tblPr>
        <w:tblW w:w="128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29"/>
        <w:gridCol w:w="1560"/>
        <w:gridCol w:w="2976"/>
        <w:gridCol w:w="3260"/>
        <w:gridCol w:w="3969"/>
      </w:tblGrid>
      <w:tr w:rsidR="0083148A" w:rsidRPr="006A0736" w14:paraId="5C951736" w14:textId="77777777" w:rsidTr="0083148A">
        <w:trPr>
          <w:trHeight w:val="1726"/>
          <w:tblHeader/>
          <w:jc w:val="center"/>
        </w:trPr>
        <w:tc>
          <w:tcPr>
            <w:tcW w:w="112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0197DE7D" w14:textId="67E9F721" w:rsidR="0083148A" w:rsidRDefault="0083148A" w:rsidP="00EB560D">
            <w:pPr>
              <w:jc w:val="center"/>
              <w:rPr>
                <w:b/>
                <w:color w:val="000000"/>
                <w:sz w:val="28"/>
                <w:szCs w:val="28"/>
                <w:lang w:eastAsia="ru-RU"/>
              </w:rPr>
            </w:pPr>
          </w:p>
          <w:p w14:paraId="21E2F0B3" w14:textId="77777777" w:rsidR="0083148A" w:rsidRDefault="0083148A" w:rsidP="00EB560D">
            <w:pPr>
              <w:jc w:val="center"/>
              <w:rPr>
                <w:b/>
                <w:color w:val="000000"/>
                <w:sz w:val="28"/>
                <w:szCs w:val="28"/>
                <w:lang w:eastAsia="ru-RU"/>
              </w:rPr>
            </w:pPr>
          </w:p>
          <w:p w14:paraId="76CA04A5" w14:textId="15BA954B" w:rsidR="0083148A" w:rsidRPr="006A0736" w:rsidRDefault="0083148A" w:rsidP="00EB560D">
            <w:pPr>
              <w:jc w:val="center"/>
              <w:rPr>
                <w:b/>
                <w:color w:val="000000"/>
                <w:sz w:val="28"/>
                <w:szCs w:val="28"/>
                <w:lang w:eastAsia="ru-RU"/>
              </w:rPr>
            </w:pPr>
            <w:r w:rsidRPr="006A0736">
              <w:rPr>
                <w:b/>
                <w:color w:val="000000"/>
                <w:sz w:val="28"/>
                <w:szCs w:val="28"/>
                <w:lang w:eastAsia="ru-RU"/>
              </w:rPr>
              <w:t>п/п</w:t>
            </w:r>
          </w:p>
        </w:tc>
        <w:tc>
          <w:tcPr>
            <w:tcW w:w="1560"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3F211E7C" w14:textId="31FE0BBB" w:rsidR="0083148A" w:rsidRPr="006A0736" w:rsidRDefault="0083148A" w:rsidP="00EB560D">
            <w:pPr>
              <w:ind w:left="284"/>
              <w:jc w:val="center"/>
              <w:rPr>
                <w:b/>
                <w:color w:val="000000"/>
                <w:sz w:val="28"/>
                <w:szCs w:val="28"/>
                <w:lang w:eastAsia="ru-RU"/>
              </w:rPr>
            </w:pPr>
            <w:r>
              <w:rPr>
                <w:b/>
                <w:color w:val="000000"/>
                <w:sz w:val="28"/>
                <w:szCs w:val="28"/>
                <w:lang w:eastAsia="ru-RU"/>
              </w:rPr>
              <w:t>№ на карте</w:t>
            </w:r>
          </w:p>
        </w:tc>
        <w:tc>
          <w:tcPr>
            <w:tcW w:w="2976"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749B4E4A" w14:textId="7A14C239" w:rsidR="0083148A" w:rsidRPr="006A0736" w:rsidRDefault="0083148A" w:rsidP="00EB560D">
            <w:pPr>
              <w:ind w:left="284"/>
              <w:jc w:val="center"/>
              <w:rPr>
                <w:b/>
                <w:color w:val="000000"/>
                <w:sz w:val="28"/>
                <w:szCs w:val="28"/>
                <w:lang w:eastAsia="ru-RU"/>
              </w:rPr>
            </w:pPr>
            <w:r w:rsidRPr="006A0736">
              <w:rPr>
                <w:b/>
                <w:color w:val="000000"/>
                <w:sz w:val="28"/>
                <w:szCs w:val="28"/>
                <w:lang w:eastAsia="ru-RU"/>
              </w:rPr>
              <w:t>Наименование</w:t>
            </w:r>
          </w:p>
          <w:p w14:paraId="05176585" w14:textId="096BF4E1" w:rsidR="0083148A" w:rsidRPr="006A0736" w:rsidRDefault="0083148A" w:rsidP="00EB560D">
            <w:pPr>
              <w:ind w:left="284"/>
              <w:jc w:val="center"/>
              <w:rPr>
                <w:b/>
                <w:color w:val="000000"/>
                <w:sz w:val="28"/>
                <w:szCs w:val="28"/>
                <w:lang w:eastAsia="ru-RU"/>
              </w:rPr>
            </w:pPr>
            <w:r w:rsidRPr="006A0736">
              <w:rPr>
                <w:b/>
                <w:color w:val="000000"/>
                <w:sz w:val="28"/>
                <w:szCs w:val="28"/>
                <w:lang w:eastAsia="ru-RU"/>
              </w:rPr>
              <w:t>Культурно</w:t>
            </w:r>
            <w:r>
              <w:rPr>
                <w:b/>
                <w:color w:val="000000"/>
                <w:sz w:val="28"/>
                <w:szCs w:val="28"/>
                <w:lang w:eastAsia="ru-RU"/>
              </w:rPr>
              <w:t>-</w:t>
            </w:r>
            <w:r w:rsidRPr="006A0736">
              <w:rPr>
                <w:b/>
                <w:color w:val="000000"/>
                <w:sz w:val="28"/>
                <w:szCs w:val="28"/>
                <w:lang w:eastAsia="ru-RU"/>
              </w:rPr>
              <w:t>просветительского</w:t>
            </w:r>
            <w:r>
              <w:rPr>
                <w:b/>
                <w:color w:val="000000"/>
                <w:sz w:val="28"/>
                <w:szCs w:val="28"/>
                <w:lang w:eastAsia="ru-RU"/>
              </w:rPr>
              <w:t xml:space="preserve"> </w:t>
            </w:r>
            <w:r w:rsidRPr="006A0736">
              <w:rPr>
                <w:b/>
                <w:color w:val="000000"/>
                <w:sz w:val="28"/>
                <w:szCs w:val="28"/>
                <w:lang w:eastAsia="ru-RU"/>
              </w:rPr>
              <w:t>учреждения</w:t>
            </w:r>
          </w:p>
        </w:tc>
        <w:tc>
          <w:tcPr>
            <w:tcW w:w="3260" w:type="dxa"/>
            <w:tcBorders>
              <w:top w:val="single" w:sz="4" w:space="0" w:color="auto"/>
              <w:left w:val="single" w:sz="6" w:space="0" w:color="auto"/>
              <w:bottom w:val="single" w:sz="6" w:space="0" w:color="auto"/>
              <w:right w:val="single" w:sz="4" w:space="0" w:color="auto"/>
            </w:tcBorders>
            <w:shd w:val="clear" w:color="auto" w:fill="DEEAF6" w:themeFill="accent1" w:themeFillTint="33"/>
            <w:hideMark/>
          </w:tcPr>
          <w:p w14:paraId="353BAA90" w14:textId="77777777" w:rsidR="0083148A" w:rsidRDefault="0083148A" w:rsidP="00EB560D">
            <w:pPr>
              <w:ind w:left="284" w:right="398"/>
              <w:jc w:val="center"/>
              <w:rPr>
                <w:b/>
                <w:color w:val="000000"/>
                <w:sz w:val="28"/>
                <w:szCs w:val="28"/>
                <w:lang w:eastAsia="ru-RU"/>
              </w:rPr>
            </w:pPr>
          </w:p>
          <w:p w14:paraId="3D6EBC7B" w14:textId="2B3B13FA" w:rsidR="0083148A" w:rsidRPr="006A0736" w:rsidRDefault="004273B3" w:rsidP="00EB560D">
            <w:pPr>
              <w:ind w:left="284" w:right="398"/>
              <w:jc w:val="center"/>
              <w:rPr>
                <w:b/>
                <w:color w:val="000000"/>
                <w:sz w:val="28"/>
                <w:szCs w:val="28"/>
                <w:lang w:eastAsia="ru-RU"/>
              </w:rPr>
            </w:pPr>
            <w:r w:rsidRPr="006A0736">
              <w:rPr>
                <w:b/>
                <w:color w:val="000000"/>
                <w:sz w:val="28"/>
                <w:szCs w:val="28"/>
                <w:lang w:eastAsia="ru-RU"/>
              </w:rPr>
              <w:t>Местоположение</w:t>
            </w:r>
            <w:r w:rsidR="0083148A" w:rsidRPr="006A0736">
              <w:rPr>
                <w:b/>
                <w:color w:val="000000"/>
                <w:sz w:val="28"/>
                <w:szCs w:val="28"/>
                <w:lang w:eastAsia="ru-RU"/>
              </w:rPr>
              <w:t xml:space="preserve"> объекта, адрес</w:t>
            </w:r>
          </w:p>
        </w:tc>
        <w:tc>
          <w:tcPr>
            <w:tcW w:w="3969"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0DA5BAA7" w14:textId="77777777" w:rsidR="0083148A" w:rsidRDefault="0083148A" w:rsidP="00EB560D">
            <w:pPr>
              <w:jc w:val="center"/>
              <w:rPr>
                <w:b/>
                <w:color w:val="000000"/>
                <w:sz w:val="28"/>
                <w:szCs w:val="28"/>
                <w:lang w:eastAsia="ru-RU"/>
              </w:rPr>
            </w:pPr>
          </w:p>
          <w:p w14:paraId="6A7A9D1A" w14:textId="77777777" w:rsidR="0083148A" w:rsidRDefault="0083148A" w:rsidP="00EB560D">
            <w:pPr>
              <w:jc w:val="center"/>
              <w:rPr>
                <w:b/>
                <w:color w:val="000000"/>
                <w:sz w:val="28"/>
                <w:szCs w:val="28"/>
                <w:lang w:eastAsia="ru-RU"/>
              </w:rPr>
            </w:pPr>
          </w:p>
          <w:p w14:paraId="5C419F9C" w14:textId="29F6572A" w:rsidR="0083148A" w:rsidRPr="006A0736" w:rsidRDefault="0083148A" w:rsidP="00EB560D">
            <w:pPr>
              <w:jc w:val="center"/>
              <w:rPr>
                <w:b/>
                <w:color w:val="000000"/>
                <w:sz w:val="28"/>
                <w:szCs w:val="28"/>
                <w:lang w:eastAsia="ru-RU"/>
              </w:rPr>
            </w:pPr>
            <w:r w:rsidRPr="006A0736">
              <w:rPr>
                <w:b/>
                <w:color w:val="000000"/>
                <w:sz w:val="28"/>
                <w:szCs w:val="28"/>
                <w:lang w:eastAsia="ru-RU"/>
              </w:rPr>
              <w:t>Состояние</w:t>
            </w:r>
          </w:p>
        </w:tc>
      </w:tr>
      <w:tr w:rsidR="0083148A" w:rsidRPr="006A0736" w14:paraId="6E0B9FD3" w14:textId="77777777" w:rsidTr="0083148A">
        <w:trPr>
          <w:trHeight w:val="411"/>
          <w:jc w:val="center"/>
        </w:trPr>
        <w:tc>
          <w:tcPr>
            <w:tcW w:w="112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7848CA5A" w14:textId="77777777" w:rsidR="0083148A" w:rsidRDefault="0083148A" w:rsidP="0083148A">
            <w:pPr>
              <w:jc w:val="center"/>
              <w:rPr>
                <w:color w:val="000000"/>
                <w:sz w:val="28"/>
                <w:szCs w:val="28"/>
                <w:lang w:eastAsia="ru-RU"/>
              </w:rPr>
            </w:pPr>
          </w:p>
          <w:p w14:paraId="7A0E3039" w14:textId="67055186" w:rsidR="0083148A" w:rsidRPr="006A0736" w:rsidRDefault="0083148A" w:rsidP="0083148A">
            <w:pPr>
              <w:jc w:val="center"/>
              <w:rPr>
                <w:color w:val="000000"/>
                <w:sz w:val="28"/>
                <w:szCs w:val="28"/>
                <w:lang w:eastAsia="ru-RU"/>
              </w:rPr>
            </w:pPr>
            <w:r w:rsidRPr="006A0736">
              <w:rPr>
                <w:color w:val="000000"/>
                <w:sz w:val="28"/>
                <w:szCs w:val="28"/>
                <w:lang w:eastAsia="ru-RU"/>
              </w:rPr>
              <w:t>1</w:t>
            </w:r>
          </w:p>
        </w:tc>
        <w:tc>
          <w:tcPr>
            <w:tcW w:w="1560"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264EFF15" w14:textId="521560FD" w:rsidR="0083148A" w:rsidRPr="0083148A" w:rsidRDefault="0083148A" w:rsidP="0083148A">
            <w:pPr>
              <w:jc w:val="center"/>
              <w:rPr>
                <w:color w:val="000000"/>
                <w:sz w:val="28"/>
                <w:szCs w:val="28"/>
                <w:lang w:eastAsia="ru-RU"/>
              </w:rPr>
            </w:pPr>
          </w:p>
          <w:p w14:paraId="43578B4A" w14:textId="7F4F37C0" w:rsidR="0083148A" w:rsidRPr="0083148A" w:rsidRDefault="0083148A" w:rsidP="0083148A">
            <w:pPr>
              <w:jc w:val="center"/>
              <w:rPr>
                <w:color w:val="000000"/>
                <w:sz w:val="28"/>
                <w:szCs w:val="28"/>
                <w:lang w:eastAsia="ru-RU"/>
              </w:rPr>
            </w:pPr>
            <w:r w:rsidRPr="0083148A">
              <w:rPr>
                <w:color w:val="000000"/>
                <w:sz w:val="28"/>
                <w:szCs w:val="28"/>
                <w:lang w:eastAsia="ru-RU"/>
              </w:rPr>
              <w:t>10.</w:t>
            </w:r>
            <w:r>
              <w:rPr>
                <w:color w:val="000000"/>
                <w:sz w:val="28"/>
                <w:szCs w:val="28"/>
                <w:lang w:eastAsia="ru-RU"/>
              </w:rPr>
              <w:t>2</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876011" w14:textId="2B9E6FFD" w:rsidR="0083148A" w:rsidRPr="006A0736" w:rsidRDefault="0083148A" w:rsidP="00BD482C">
            <w:pPr>
              <w:jc w:val="center"/>
              <w:rPr>
                <w:color w:val="000000"/>
                <w:sz w:val="28"/>
                <w:szCs w:val="28"/>
                <w:lang w:eastAsia="ru-RU"/>
              </w:rPr>
            </w:pPr>
            <w:r>
              <w:rPr>
                <w:color w:val="000000"/>
                <w:sz w:val="28"/>
                <w:szCs w:val="28"/>
                <w:lang w:eastAsia="ru-RU"/>
              </w:rPr>
              <w:t>Дом культуры</w:t>
            </w:r>
          </w:p>
        </w:tc>
        <w:tc>
          <w:tcPr>
            <w:tcW w:w="3260" w:type="dxa"/>
            <w:tcBorders>
              <w:top w:val="nil"/>
              <w:left w:val="nil"/>
              <w:bottom w:val="single" w:sz="4" w:space="0" w:color="auto"/>
              <w:right w:val="single" w:sz="4" w:space="0" w:color="auto"/>
            </w:tcBorders>
            <w:shd w:val="clear" w:color="auto" w:fill="D9D9D9" w:themeFill="background1" w:themeFillShade="D9"/>
            <w:hideMark/>
          </w:tcPr>
          <w:p w14:paraId="084877D7" w14:textId="5EEF4FDC" w:rsidR="0083148A" w:rsidRPr="006A0736" w:rsidRDefault="0083148A" w:rsidP="00BD482C">
            <w:pPr>
              <w:ind w:left="284"/>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3969" w:type="dxa"/>
            <w:tcBorders>
              <w:top w:val="nil"/>
              <w:left w:val="nil"/>
              <w:bottom w:val="single" w:sz="4" w:space="0" w:color="auto"/>
              <w:right w:val="single" w:sz="4" w:space="0" w:color="auto"/>
            </w:tcBorders>
            <w:shd w:val="clear" w:color="auto" w:fill="D9D9D9" w:themeFill="background1" w:themeFillShade="D9"/>
          </w:tcPr>
          <w:p w14:paraId="5F2A1F9C" w14:textId="46AA5397" w:rsidR="0083148A" w:rsidRPr="006A0736" w:rsidRDefault="0083148A" w:rsidP="00BD482C">
            <w:pPr>
              <w:jc w:val="center"/>
              <w:rPr>
                <w:color w:val="000000"/>
                <w:sz w:val="28"/>
                <w:szCs w:val="28"/>
                <w:lang w:eastAsia="ru-RU"/>
              </w:rPr>
            </w:pPr>
            <w:r>
              <w:rPr>
                <w:color w:val="000000"/>
                <w:sz w:val="28"/>
                <w:szCs w:val="28"/>
                <w:lang w:eastAsia="ru-RU"/>
              </w:rPr>
              <w:t>Удовлетворительное</w:t>
            </w:r>
          </w:p>
        </w:tc>
      </w:tr>
      <w:tr w:rsidR="0083148A" w:rsidRPr="006A0736" w14:paraId="6D411067" w14:textId="77777777" w:rsidTr="0083148A">
        <w:trPr>
          <w:trHeight w:val="411"/>
          <w:jc w:val="center"/>
        </w:trPr>
        <w:tc>
          <w:tcPr>
            <w:tcW w:w="112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21DC9851" w14:textId="77777777" w:rsidR="0083148A" w:rsidRDefault="0083148A" w:rsidP="0083148A">
            <w:pPr>
              <w:jc w:val="center"/>
              <w:rPr>
                <w:color w:val="000000"/>
                <w:sz w:val="28"/>
                <w:szCs w:val="28"/>
                <w:lang w:eastAsia="ru-RU"/>
              </w:rPr>
            </w:pPr>
          </w:p>
          <w:p w14:paraId="72FA9E8F" w14:textId="1E0E338E" w:rsidR="0083148A" w:rsidRDefault="0083148A" w:rsidP="0083148A">
            <w:pPr>
              <w:jc w:val="center"/>
              <w:rPr>
                <w:color w:val="000000"/>
                <w:sz w:val="28"/>
                <w:szCs w:val="28"/>
                <w:lang w:eastAsia="ru-RU"/>
              </w:rPr>
            </w:pPr>
            <w:r>
              <w:rPr>
                <w:color w:val="000000"/>
                <w:sz w:val="28"/>
                <w:szCs w:val="28"/>
                <w:lang w:eastAsia="ru-RU"/>
              </w:rPr>
              <w:t>2</w:t>
            </w:r>
          </w:p>
        </w:tc>
        <w:tc>
          <w:tcPr>
            <w:tcW w:w="1560"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DE2C548" w14:textId="6079CB51" w:rsidR="0083148A" w:rsidRPr="0083148A" w:rsidRDefault="0083148A" w:rsidP="0083148A">
            <w:pPr>
              <w:jc w:val="center"/>
              <w:rPr>
                <w:color w:val="000000"/>
                <w:sz w:val="28"/>
                <w:szCs w:val="28"/>
                <w:lang w:eastAsia="ru-RU"/>
              </w:rPr>
            </w:pPr>
          </w:p>
          <w:p w14:paraId="13A1C47F" w14:textId="28492CB8" w:rsidR="0083148A" w:rsidRPr="0083148A" w:rsidRDefault="0083148A" w:rsidP="0083148A">
            <w:pPr>
              <w:jc w:val="center"/>
              <w:rPr>
                <w:color w:val="000000"/>
                <w:sz w:val="28"/>
                <w:szCs w:val="28"/>
                <w:lang w:eastAsia="ru-RU"/>
              </w:rPr>
            </w:pPr>
            <w:r w:rsidRPr="0083148A">
              <w:rPr>
                <w:color w:val="000000"/>
                <w:sz w:val="28"/>
                <w:szCs w:val="28"/>
                <w:lang w:eastAsia="ru-RU"/>
              </w:rPr>
              <w:t>10.</w:t>
            </w:r>
            <w:r>
              <w:rPr>
                <w:color w:val="000000"/>
                <w:sz w:val="28"/>
                <w:szCs w:val="28"/>
                <w:lang w:eastAsia="ru-RU"/>
              </w:rPr>
              <w:t>3</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FBE905" w14:textId="3A4C9B5F" w:rsidR="0083148A" w:rsidRDefault="0083148A" w:rsidP="0083148A">
            <w:pPr>
              <w:jc w:val="center"/>
              <w:rPr>
                <w:color w:val="000000"/>
                <w:sz w:val="28"/>
                <w:szCs w:val="28"/>
                <w:lang w:eastAsia="ru-RU"/>
              </w:rPr>
            </w:pPr>
            <w:r>
              <w:rPr>
                <w:color w:val="000000"/>
                <w:sz w:val="28"/>
                <w:szCs w:val="28"/>
                <w:lang w:eastAsia="ru-RU"/>
              </w:rPr>
              <w:t>Библиотека</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tcPr>
          <w:p w14:paraId="017931C5" w14:textId="495FAEAC" w:rsidR="0083148A" w:rsidRPr="006A0736" w:rsidRDefault="0083148A" w:rsidP="0083148A">
            <w:pPr>
              <w:ind w:left="284"/>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3969" w:type="dxa"/>
            <w:tcBorders>
              <w:top w:val="single" w:sz="4" w:space="0" w:color="auto"/>
              <w:left w:val="nil"/>
              <w:bottom w:val="single" w:sz="4" w:space="0" w:color="auto"/>
              <w:right w:val="single" w:sz="4" w:space="0" w:color="auto"/>
            </w:tcBorders>
            <w:shd w:val="clear" w:color="auto" w:fill="D9D9D9" w:themeFill="background1" w:themeFillShade="D9"/>
          </w:tcPr>
          <w:p w14:paraId="2176FFD3" w14:textId="59A320A9" w:rsidR="0083148A" w:rsidRDefault="0083148A" w:rsidP="0083148A">
            <w:pPr>
              <w:jc w:val="center"/>
              <w:rPr>
                <w:color w:val="000000"/>
                <w:sz w:val="28"/>
                <w:szCs w:val="28"/>
                <w:lang w:eastAsia="ru-RU"/>
              </w:rPr>
            </w:pPr>
            <w:r>
              <w:rPr>
                <w:color w:val="000000"/>
                <w:sz w:val="28"/>
                <w:szCs w:val="28"/>
                <w:lang w:eastAsia="ru-RU"/>
              </w:rPr>
              <w:t>Удовлетворительное</w:t>
            </w:r>
          </w:p>
        </w:tc>
      </w:tr>
      <w:tr w:rsidR="0083148A" w:rsidRPr="006A0736" w14:paraId="128F9684" w14:textId="77777777" w:rsidTr="0083148A">
        <w:trPr>
          <w:trHeight w:val="411"/>
          <w:jc w:val="center"/>
        </w:trPr>
        <w:tc>
          <w:tcPr>
            <w:tcW w:w="112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3BE06C9D" w14:textId="3D534670" w:rsidR="0083148A" w:rsidRPr="0083148A" w:rsidRDefault="0083148A" w:rsidP="0083148A">
            <w:pPr>
              <w:jc w:val="center"/>
              <w:rPr>
                <w:color w:val="000000"/>
                <w:sz w:val="28"/>
                <w:szCs w:val="28"/>
                <w:lang w:val="en-US" w:eastAsia="ru-RU"/>
              </w:rPr>
            </w:pPr>
            <w:r>
              <w:rPr>
                <w:color w:val="000000"/>
                <w:sz w:val="28"/>
                <w:szCs w:val="28"/>
                <w:lang w:val="en-US" w:eastAsia="ru-RU"/>
              </w:rPr>
              <w:t>3</w:t>
            </w:r>
          </w:p>
        </w:tc>
        <w:tc>
          <w:tcPr>
            <w:tcW w:w="1560"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2BB393F6" w14:textId="6E55F23A" w:rsidR="0083148A" w:rsidRPr="0083148A" w:rsidRDefault="0083148A" w:rsidP="0083148A">
            <w:pPr>
              <w:jc w:val="center"/>
              <w:rPr>
                <w:color w:val="000000"/>
                <w:sz w:val="28"/>
                <w:szCs w:val="28"/>
                <w:lang w:eastAsia="ru-RU"/>
              </w:rPr>
            </w:pPr>
            <w:r>
              <w:rPr>
                <w:color w:val="000000"/>
                <w:sz w:val="28"/>
                <w:szCs w:val="28"/>
                <w:lang w:eastAsia="ru-RU"/>
              </w:rPr>
              <w:t>10.1</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3FFE70" w14:textId="5F116238" w:rsidR="0083148A" w:rsidRDefault="0083148A" w:rsidP="0083148A">
            <w:pPr>
              <w:jc w:val="center"/>
              <w:rPr>
                <w:color w:val="000000"/>
                <w:sz w:val="28"/>
                <w:szCs w:val="28"/>
                <w:lang w:eastAsia="ru-RU"/>
              </w:rPr>
            </w:pPr>
            <w:r w:rsidRPr="00196F25">
              <w:rPr>
                <w:sz w:val="24"/>
                <w:szCs w:val="24"/>
              </w:rPr>
              <w:t>Памятник ВОВ</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tcPr>
          <w:p w14:paraId="476503D9" w14:textId="124909B0" w:rsidR="0083148A" w:rsidRPr="006A0736" w:rsidRDefault="0083148A" w:rsidP="0083148A">
            <w:pPr>
              <w:ind w:left="284"/>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3969" w:type="dxa"/>
            <w:tcBorders>
              <w:top w:val="single" w:sz="4" w:space="0" w:color="auto"/>
              <w:left w:val="nil"/>
              <w:bottom w:val="single" w:sz="4" w:space="0" w:color="auto"/>
              <w:right w:val="single" w:sz="4" w:space="0" w:color="auto"/>
            </w:tcBorders>
            <w:shd w:val="clear" w:color="auto" w:fill="D9D9D9" w:themeFill="background1" w:themeFillShade="D9"/>
          </w:tcPr>
          <w:p w14:paraId="095164AA" w14:textId="5FBF4E57" w:rsidR="0083148A" w:rsidRDefault="0083148A" w:rsidP="0083148A">
            <w:pPr>
              <w:jc w:val="center"/>
              <w:rPr>
                <w:color w:val="000000"/>
                <w:sz w:val="28"/>
                <w:szCs w:val="28"/>
                <w:lang w:eastAsia="ru-RU"/>
              </w:rPr>
            </w:pPr>
            <w:r>
              <w:rPr>
                <w:color w:val="000000"/>
                <w:sz w:val="28"/>
                <w:szCs w:val="28"/>
                <w:lang w:eastAsia="ru-RU"/>
              </w:rPr>
              <w:t>Удовлетворительное</w:t>
            </w:r>
          </w:p>
        </w:tc>
      </w:tr>
      <w:tr w:rsidR="0083148A" w:rsidRPr="006A0736" w14:paraId="363E2ACF" w14:textId="77777777" w:rsidTr="0083148A">
        <w:trPr>
          <w:trHeight w:val="411"/>
          <w:jc w:val="center"/>
        </w:trPr>
        <w:tc>
          <w:tcPr>
            <w:tcW w:w="112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020A4A7A" w14:textId="50DBF7C3" w:rsidR="0083148A" w:rsidRPr="0083148A" w:rsidRDefault="0083148A" w:rsidP="0083148A">
            <w:pPr>
              <w:jc w:val="center"/>
              <w:rPr>
                <w:color w:val="000000"/>
                <w:sz w:val="28"/>
                <w:szCs w:val="28"/>
                <w:lang w:val="en-US" w:eastAsia="ru-RU"/>
              </w:rPr>
            </w:pPr>
            <w:r>
              <w:rPr>
                <w:color w:val="000000"/>
                <w:sz w:val="28"/>
                <w:szCs w:val="28"/>
                <w:lang w:val="en-US" w:eastAsia="ru-RU"/>
              </w:rPr>
              <w:t>4</w:t>
            </w:r>
          </w:p>
        </w:tc>
        <w:tc>
          <w:tcPr>
            <w:tcW w:w="1560"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FD7CEBC" w14:textId="49616C45" w:rsidR="0083148A" w:rsidRPr="0083148A" w:rsidRDefault="0083148A" w:rsidP="0083148A">
            <w:pPr>
              <w:jc w:val="center"/>
              <w:rPr>
                <w:color w:val="000000"/>
                <w:sz w:val="28"/>
                <w:szCs w:val="28"/>
                <w:lang w:eastAsia="ru-RU"/>
              </w:rPr>
            </w:pPr>
            <w:r>
              <w:rPr>
                <w:color w:val="000000"/>
                <w:sz w:val="28"/>
                <w:szCs w:val="28"/>
                <w:lang w:val="en-US" w:eastAsia="ru-RU"/>
              </w:rPr>
              <w:t>10.</w:t>
            </w:r>
            <w:r>
              <w:rPr>
                <w:color w:val="000000"/>
                <w:sz w:val="28"/>
                <w:szCs w:val="28"/>
                <w:lang w:eastAsia="ru-RU"/>
              </w:rPr>
              <w:t>4</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22E6C6" w14:textId="372426CA" w:rsidR="0083148A" w:rsidRDefault="0083148A" w:rsidP="0083148A">
            <w:pPr>
              <w:jc w:val="center"/>
              <w:rPr>
                <w:color w:val="000000"/>
                <w:sz w:val="28"/>
                <w:szCs w:val="28"/>
                <w:lang w:eastAsia="ru-RU"/>
              </w:rPr>
            </w:pPr>
            <w:r w:rsidRPr="00196F25">
              <w:rPr>
                <w:sz w:val="24"/>
                <w:szCs w:val="24"/>
              </w:rPr>
              <w:t>Памятник ВОВ</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tcPr>
          <w:p w14:paraId="26577034" w14:textId="7C6A2E21" w:rsidR="0083148A" w:rsidRPr="006A0736" w:rsidRDefault="0083148A" w:rsidP="0083148A">
            <w:pPr>
              <w:ind w:left="284"/>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Чукна</w:t>
            </w:r>
            <w:proofErr w:type="spellEnd"/>
          </w:p>
        </w:tc>
        <w:tc>
          <w:tcPr>
            <w:tcW w:w="3969" w:type="dxa"/>
            <w:tcBorders>
              <w:top w:val="single" w:sz="4" w:space="0" w:color="auto"/>
              <w:left w:val="nil"/>
              <w:bottom w:val="single" w:sz="4" w:space="0" w:color="auto"/>
              <w:right w:val="single" w:sz="4" w:space="0" w:color="auto"/>
            </w:tcBorders>
            <w:shd w:val="clear" w:color="auto" w:fill="D9D9D9" w:themeFill="background1" w:themeFillShade="D9"/>
          </w:tcPr>
          <w:p w14:paraId="03783963" w14:textId="05B90DBA" w:rsidR="0083148A" w:rsidRDefault="0083148A" w:rsidP="0083148A">
            <w:pPr>
              <w:jc w:val="center"/>
              <w:rPr>
                <w:color w:val="000000"/>
                <w:sz w:val="28"/>
                <w:szCs w:val="28"/>
                <w:lang w:eastAsia="ru-RU"/>
              </w:rPr>
            </w:pPr>
            <w:r>
              <w:rPr>
                <w:color w:val="000000"/>
                <w:sz w:val="28"/>
                <w:szCs w:val="28"/>
                <w:lang w:eastAsia="ru-RU"/>
              </w:rPr>
              <w:t>Удовлетворительное</w:t>
            </w:r>
          </w:p>
        </w:tc>
      </w:tr>
      <w:tr w:rsidR="0083148A" w:rsidRPr="006A0736" w14:paraId="05D40DA9" w14:textId="77777777" w:rsidTr="0083148A">
        <w:trPr>
          <w:trHeight w:val="411"/>
          <w:jc w:val="center"/>
        </w:trPr>
        <w:tc>
          <w:tcPr>
            <w:tcW w:w="112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0EC5422C" w14:textId="3D45818F" w:rsidR="0083148A" w:rsidRDefault="0083148A" w:rsidP="0083148A">
            <w:pPr>
              <w:jc w:val="center"/>
              <w:rPr>
                <w:color w:val="000000"/>
                <w:sz w:val="28"/>
                <w:szCs w:val="28"/>
                <w:lang w:val="en-US" w:eastAsia="ru-RU"/>
              </w:rPr>
            </w:pPr>
            <w:r>
              <w:rPr>
                <w:color w:val="000000"/>
                <w:sz w:val="28"/>
                <w:szCs w:val="28"/>
                <w:lang w:val="en-US" w:eastAsia="ru-RU"/>
              </w:rPr>
              <w:t>5</w:t>
            </w:r>
          </w:p>
        </w:tc>
        <w:tc>
          <w:tcPr>
            <w:tcW w:w="1560"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088538C" w14:textId="4CBF6366" w:rsidR="0083148A" w:rsidRDefault="0083148A" w:rsidP="0083148A">
            <w:pPr>
              <w:jc w:val="center"/>
              <w:rPr>
                <w:color w:val="000000"/>
                <w:sz w:val="28"/>
                <w:szCs w:val="28"/>
                <w:lang w:val="en-US" w:eastAsia="ru-RU"/>
              </w:rPr>
            </w:pPr>
            <w:r>
              <w:rPr>
                <w:color w:val="000000"/>
                <w:sz w:val="28"/>
                <w:szCs w:val="28"/>
                <w:lang w:val="en-US" w:eastAsia="ru-RU"/>
              </w:rPr>
              <w:t>10.5</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8F9F93A" w14:textId="76628998" w:rsidR="0083148A" w:rsidRPr="0094773B" w:rsidRDefault="0083148A" w:rsidP="0083148A">
            <w:pPr>
              <w:jc w:val="center"/>
              <w:rPr>
                <w:sz w:val="24"/>
                <w:szCs w:val="24"/>
              </w:rPr>
            </w:pPr>
            <w:r w:rsidRPr="0094773B">
              <w:rPr>
                <w:sz w:val="24"/>
                <w:szCs w:val="24"/>
              </w:rPr>
              <w:t>Музей боевой и трудовой славы</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tcPr>
          <w:p w14:paraId="4367AD06" w14:textId="5FD9A3AE" w:rsidR="0083148A" w:rsidRPr="006A0736" w:rsidRDefault="0083148A" w:rsidP="0083148A">
            <w:pPr>
              <w:ind w:left="284"/>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3969" w:type="dxa"/>
            <w:tcBorders>
              <w:top w:val="single" w:sz="4" w:space="0" w:color="auto"/>
              <w:left w:val="nil"/>
              <w:bottom w:val="single" w:sz="4" w:space="0" w:color="auto"/>
              <w:right w:val="single" w:sz="4" w:space="0" w:color="auto"/>
            </w:tcBorders>
            <w:shd w:val="clear" w:color="auto" w:fill="D9D9D9" w:themeFill="background1" w:themeFillShade="D9"/>
          </w:tcPr>
          <w:p w14:paraId="7B65A767" w14:textId="62BE9D74" w:rsidR="0083148A" w:rsidRDefault="0083148A" w:rsidP="0083148A">
            <w:pPr>
              <w:jc w:val="center"/>
              <w:rPr>
                <w:color w:val="000000"/>
                <w:sz w:val="28"/>
                <w:szCs w:val="28"/>
                <w:lang w:eastAsia="ru-RU"/>
              </w:rPr>
            </w:pPr>
            <w:r>
              <w:rPr>
                <w:color w:val="000000"/>
                <w:sz w:val="28"/>
                <w:szCs w:val="28"/>
                <w:lang w:eastAsia="ru-RU"/>
              </w:rPr>
              <w:t>Удовлетворительное</w:t>
            </w:r>
          </w:p>
        </w:tc>
      </w:tr>
    </w:tbl>
    <w:p w14:paraId="0655C346" w14:textId="77777777" w:rsidR="0040785F" w:rsidRPr="00FD3B22" w:rsidRDefault="0040785F" w:rsidP="00BB3CAE">
      <w:pPr>
        <w:suppressAutoHyphens/>
        <w:spacing w:line="360" w:lineRule="auto"/>
        <w:ind w:left="284" w:firstLine="850"/>
        <w:contextualSpacing/>
        <w:jc w:val="both"/>
        <w:rPr>
          <w:i/>
          <w:sz w:val="24"/>
          <w:szCs w:val="24"/>
        </w:rPr>
      </w:pPr>
      <w:r w:rsidRPr="00FD3B22">
        <w:rPr>
          <w:b/>
          <w:i/>
          <w:sz w:val="24"/>
          <w:szCs w:val="24"/>
        </w:rPr>
        <w:t>Точное местоположение объектов определяется номером на карте:</w:t>
      </w:r>
      <w:r w:rsidRPr="00FD3B22">
        <w:rPr>
          <w:i/>
          <w:sz w:val="24"/>
          <w:szCs w:val="24"/>
        </w:rPr>
        <w:t xml:space="preserve"> </w:t>
      </w:r>
    </w:p>
    <w:p w14:paraId="02114D8A" w14:textId="67901EC8" w:rsidR="0095531B" w:rsidRDefault="0040785F" w:rsidP="0095531B">
      <w:pPr>
        <w:suppressAutoHyphens/>
        <w:spacing w:line="360" w:lineRule="auto"/>
        <w:ind w:left="284" w:firstLine="850"/>
        <w:contextualSpacing/>
        <w:jc w:val="both"/>
        <w:rPr>
          <w:i/>
          <w:sz w:val="24"/>
          <w:szCs w:val="24"/>
        </w:rPr>
      </w:pPr>
      <w:r w:rsidRPr="00FD3B22">
        <w:rPr>
          <w:i/>
          <w:sz w:val="24"/>
          <w:szCs w:val="24"/>
        </w:rPr>
        <w:t>«Карта местоположения существующих и строящихся объектов местного, регионального и ф</w:t>
      </w:r>
      <w:r>
        <w:rPr>
          <w:i/>
          <w:sz w:val="24"/>
          <w:szCs w:val="24"/>
        </w:rPr>
        <w:t>едерального значения поселения»</w:t>
      </w:r>
    </w:p>
    <w:p w14:paraId="22B80994" w14:textId="373741AA" w:rsidR="00936A85" w:rsidRDefault="0095531B" w:rsidP="00936A85">
      <w:pPr>
        <w:suppressAutoHyphens/>
        <w:spacing w:line="360" w:lineRule="auto"/>
        <w:ind w:left="284" w:firstLine="850"/>
        <w:contextualSpacing/>
        <w:jc w:val="both"/>
        <w:rPr>
          <w:sz w:val="28"/>
          <w:szCs w:val="24"/>
        </w:rPr>
      </w:pPr>
      <w:r w:rsidRPr="0095531B">
        <w:rPr>
          <w:sz w:val="28"/>
          <w:szCs w:val="24"/>
        </w:rPr>
        <w:t xml:space="preserve">Строительство объектов культуры и </w:t>
      </w:r>
      <w:r w:rsidR="00EB560D" w:rsidRPr="0095531B">
        <w:rPr>
          <w:sz w:val="28"/>
          <w:szCs w:val="24"/>
        </w:rPr>
        <w:t>искусства</w:t>
      </w:r>
      <w:r w:rsidRPr="0095531B">
        <w:rPr>
          <w:sz w:val="28"/>
          <w:szCs w:val="24"/>
        </w:rPr>
        <w:t xml:space="preserve"> в сельском поселении «сельсовет </w:t>
      </w:r>
      <w:proofErr w:type="spellStart"/>
      <w:r w:rsidR="00A2650C">
        <w:rPr>
          <w:sz w:val="28"/>
          <w:szCs w:val="24"/>
        </w:rPr>
        <w:t>Курклинский</w:t>
      </w:r>
      <w:proofErr w:type="spellEnd"/>
      <w:r w:rsidRPr="0095531B">
        <w:rPr>
          <w:sz w:val="28"/>
          <w:szCs w:val="24"/>
        </w:rPr>
        <w:t>» не предусмотрен</w:t>
      </w:r>
      <w:r>
        <w:rPr>
          <w:sz w:val="28"/>
          <w:szCs w:val="24"/>
        </w:rPr>
        <w:t>о</w:t>
      </w:r>
      <w:r w:rsidR="00936A85" w:rsidRPr="00936A85">
        <w:rPr>
          <w:sz w:val="28"/>
          <w:szCs w:val="24"/>
        </w:rPr>
        <w:t xml:space="preserve">. </w:t>
      </w:r>
    </w:p>
    <w:p w14:paraId="3A68EC07" w14:textId="77777777" w:rsidR="004273B3" w:rsidRDefault="00936A85" w:rsidP="00936A85">
      <w:pPr>
        <w:suppressAutoHyphens/>
        <w:spacing w:line="360" w:lineRule="auto"/>
        <w:ind w:left="284" w:firstLine="850"/>
        <w:contextualSpacing/>
        <w:jc w:val="both"/>
        <w:rPr>
          <w:sz w:val="28"/>
          <w:szCs w:val="24"/>
        </w:rPr>
        <w:sectPr w:rsidR="004273B3" w:rsidSect="00221361">
          <w:pgSz w:w="16833" w:h="11908" w:orient="landscape"/>
          <w:pgMar w:top="720" w:right="720" w:bottom="720" w:left="720" w:header="397" w:footer="489" w:gutter="0"/>
          <w:cols w:space="720"/>
          <w:docGrid w:linePitch="381"/>
        </w:sectPr>
      </w:pPr>
      <w:r>
        <w:rPr>
          <w:sz w:val="28"/>
          <w:szCs w:val="24"/>
        </w:rPr>
        <w:t xml:space="preserve">Проектом генерального плана предусмотрена реконструкция существующего </w:t>
      </w:r>
      <w:r w:rsidR="0083148A">
        <w:rPr>
          <w:sz w:val="28"/>
          <w:szCs w:val="24"/>
        </w:rPr>
        <w:t>памятника</w:t>
      </w:r>
      <w:r>
        <w:rPr>
          <w:sz w:val="28"/>
          <w:szCs w:val="24"/>
        </w:rPr>
        <w:t xml:space="preserve"> </w:t>
      </w:r>
      <w:r w:rsidR="0083148A">
        <w:rPr>
          <w:sz w:val="28"/>
          <w:szCs w:val="24"/>
        </w:rPr>
        <w:t>ВОВ</w:t>
      </w:r>
      <w:r w:rsidR="00EB560D">
        <w:rPr>
          <w:sz w:val="28"/>
          <w:szCs w:val="24"/>
        </w:rPr>
        <w:t>:</w:t>
      </w:r>
    </w:p>
    <w:p w14:paraId="2CFE7F5D" w14:textId="77777777" w:rsidR="004273B3" w:rsidRDefault="004273B3" w:rsidP="00936A85">
      <w:pPr>
        <w:suppressAutoHyphens/>
        <w:spacing w:line="360" w:lineRule="auto"/>
        <w:ind w:left="284" w:firstLine="850"/>
        <w:contextualSpacing/>
        <w:jc w:val="both"/>
        <w:rPr>
          <w:sz w:val="28"/>
          <w:szCs w:val="24"/>
        </w:rPr>
      </w:pPr>
    </w:p>
    <w:p w14:paraId="5AD36197" w14:textId="0CCE9D71" w:rsidR="00EB560D" w:rsidRPr="00EB560D" w:rsidRDefault="00EB560D" w:rsidP="00EB560D">
      <w:pPr>
        <w:suppressAutoHyphens/>
        <w:spacing w:line="360" w:lineRule="auto"/>
        <w:ind w:left="284" w:firstLine="850"/>
        <w:contextualSpacing/>
        <w:rPr>
          <w:b/>
          <w:i/>
          <w:sz w:val="28"/>
          <w:szCs w:val="28"/>
        </w:rPr>
      </w:pPr>
      <w:r w:rsidRPr="00C05369">
        <w:rPr>
          <w:b/>
          <w:i/>
          <w:sz w:val="28"/>
          <w:szCs w:val="28"/>
        </w:rPr>
        <w:t>Таблица 3.9.3-</w:t>
      </w:r>
      <w:r>
        <w:rPr>
          <w:b/>
          <w:i/>
          <w:sz w:val="28"/>
          <w:szCs w:val="28"/>
        </w:rPr>
        <w:t>2</w:t>
      </w:r>
      <w:r w:rsidRPr="00C05369">
        <w:rPr>
          <w:b/>
          <w:i/>
          <w:sz w:val="28"/>
          <w:szCs w:val="28"/>
        </w:rPr>
        <w:t xml:space="preserve"> Перечень </w:t>
      </w:r>
      <w:r w:rsidR="00C4085E">
        <w:rPr>
          <w:b/>
          <w:i/>
          <w:sz w:val="28"/>
          <w:szCs w:val="28"/>
        </w:rPr>
        <w:t xml:space="preserve">планируемых </w:t>
      </w:r>
      <w:r w:rsidRPr="00C05369">
        <w:rPr>
          <w:b/>
          <w:i/>
          <w:sz w:val="28"/>
          <w:szCs w:val="28"/>
        </w:rPr>
        <w:t>объектов культуры и искусства:</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129"/>
        <w:gridCol w:w="2268"/>
        <w:gridCol w:w="2268"/>
        <w:gridCol w:w="2552"/>
      </w:tblGrid>
      <w:tr w:rsidR="00C4085E" w:rsidRPr="006A0736" w14:paraId="33D9CC33" w14:textId="77777777" w:rsidTr="00C4085E">
        <w:trPr>
          <w:trHeight w:val="1355"/>
          <w:jc w:val="center"/>
        </w:trPr>
        <w:tc>
          <w:tcPr>
            <w:tcW w:w="993" w:type="dxa"/>
            <w:shd w:val="clear" w:color="auto" w:fill="DEEAF6" w:themeFill="accent1" w:themeFillTint="33"/>
            <w:vAlign w:val="center"/>
          </w:tcPr>
          <w:p w14:paraId="23856478" w14:textId="77777777" w:rsidR="00C4085E" w:rsidRPr="006A0736" w:rsidRDefault="00C4085E" w:rsidP="00EB560D">
            <w:pPr>
              <w:adjustRightInd w:val="0"/>
              <w:snapToGrid w:val="0"/>
              <w:rPr>
                <w:b/>
                <w:sz w:val="28"/>
                <w:szCs w:val="28"/>
                <w:lang w:eastAsia="ru-RU"/>
              </w:rPr>
            </w:pPr>
            <w:r>
              <w:rPr>
                <w:b/>
                <w:sz w:val="28"/>
                <w:szCs w:val="28"/>
                <w:lang w:eastAsia="ru-RU"/>
              </w:rPr>
              <w:t xml:space="preserve">    </w:t>
            </w:r>
            <w:r w:rsidRPr="006A0736">
              <w:rPr>
                <w:b/>
                <w:sz w:val="28"/>
                <w:szCs w:val="28"/>
                <w:lang w:eastAsia="ru-RU"/>
              </w:rPr>
              <w:t>№</w:t>
            </w:r>
          </w:p>
          <w:p w14:paraId="4F6C1534" w14:textId="77777777" w:rsidR="00C4085E" w:rsidRPr="006A0736" w:rsidRDefault="00C4085E" w:rsidP="00EB560D">
            <w:pPr>
              <w:adjustRightInd w:val="0"/>
              <w:jc w:val="center"/>
              <w:rPr>
                <w:b/>
                <w:sz w:val="28"/>
                <w:szCs w:val="28"/>
                <w:lang w:eastAsia="ru-RU"/>
              </w:rPr>
            </w:pPr>
            <w:r w:rsidRPr="006A0736">
              <w:rPr>
                <w:b/>
                <w:sz w:val="28"/>
                <w:szCs w:val="28"/>
                <w:lang w:eastAsia="ru-RU"/>
              </w:rPr>
              <w:t>п/п</w:t>
            </w:r>
          </w:p>
        </w:tc>
        <w:tc>
          <w:tcPr>
            <w:tcW w:w="1129" w:type="dxa"/>
            <w:tcBorders>
              <w:right w:val="single" w:sz="4" w:space="0" w:color="auto"/>
            </w:tcBorders>
            <w:shd w:val="clear" w:color="auto" w:fill="DEEAF6" w:themeFill="accent1" w:themeFillTint="33"/>
            <w:vAlign w:val="center"/>
          </w:tcPr>
          <w:p w14:paraId="00763BEB" w14:textId="77777777" w:rsidR="00C4085E" w:rsidRPr="006A0736" w:rsidRDefault="00C4085E" w:rsidP="00EB560D">
            <w:pPr>
              <w:adjustRightInd w:val="0"/>
              <w:snapToGrid w:val="0"/>
              <w:rPr>
                <w:b/>
                <w:sz w:val="28"/>
                <w:szCs w:val="28"/>
                <w:lang w:eastAsia="ru-RU"/>
              </w:rPr>
            </w:pPr>
            <w:r>
              <w:rPr>
                <w:b/>
                <w:sz w:val="28"/>
                <w:szCs w:val="28"/>
                <w:lang w:eastAsia="ru-RU"/>
              </w:rPr>
              <w:t xml:space="preserve">№ на карте </w:t>
            </w:r>
          </w:p>
        </w:tc>
        <w:tc>
          <w:tcPr>
            <w:tcW w:w="2268" w:type="dxa"/>
            <w:tcBorders>
              <w:left w:val="single" w:sz="4" w:space="0" w:color="auto"/>
            </w:tcBorders>
            <w:shd w:val="clear" w:color="auto" w:fill="DEEAF6" w:themeFill="accent1" w:themeFillTint="33"/>
            <w:vAlign w:val="center"/>
          </w:tcPr>
          <w:p w14:paraId="52E5598C" w14:textId="77777777" w:rsidR="00C4085E" w:rsidRDefault="00C4085E" w:rsidP="00EB560D">
            <w:pPr>
              <w:adjustRightInd w:val="0"/>
              <w:snapToGrid w:val="0"/>
              <w:rPr>
                <w:b/>
                <w:sz w:val="28"/>
                <w:szCs w:val="28"/>
                <w:lang w:eastAsia="ru-RU"/>
              </w:rPr>
            </w:pPr>
            <w:r>
              <w:rPr>
                <w:b/>
                <w:sz w:val="28"/>
                <w:szCs w:val="28"/>
                <w:lang w:eastAsia="ru-RU"/>
              </w:rPr>
              <w:t xml:space="preserve"> </w:t>
            </w:r>
            <w:r w:rsidRPr="006A0736">
              <w:rPr>
                <w:b/>
                <w:sz w:val="28"/>
                <w:szCs w:val="28"/>
                <w:lang w:eastAsia="ru-RU"/>
              </w:rPr>
              <w:t xml:space="preserve">Наименование </w:t>
            </w:r>
          </w:p>
          <w:p w14:paraId="43A92C06" w14:textId="77777777" w:rsidR="00C4085E" w:rsidRPr="006A0736" w:rsidRDefault="00C4085E" w:rsidP="00EB560D">
            <w:pPr>
              <w:adjustRightInd w:val="0"/>
              <w:snapToGrid w:val="0"/>
              <w:jc w:val="center"/>
              <w:rPr>
                <w:b/>
                <w:sz w:val="28"/>
                <w:szCs w:val="28"/>
                <w:lang w:eastAsia="ru-RU"/>
              </w:rPr>
            </w:pPr>
            <w:r w:rsidRPr="006A0736">
              <w:rPr>
                <w:b/>
                <w:sz w:val="28"/>
                <w:szCs w:val="28"/>
                <w:lang w:eastAsia="ru-RU"/>
              </w:rPr>
              <w:t>объекта</w:t>
            </w:r>
          </w:p>
        </w:tc>
        <w:tc>
          <w:tcPr>
            <w:tcW w:w="2268" w:type="dxa"/>
            <w:tcBorders>
              <w:left w:val="single" w:sz="4" w:space="0" w:color="auto"/>
            </w:tcBorders>
            <w:shd w:val="clear" w:color="auto" w:fill="DEEAF6" w:themeFill="accent1" w:themeFillTint="33"/>
            <w:vAlign w:val="center"/>
          </w:tcPr>
          <w:p w14:paraId="0B2C624D" w14:textId="77777777" w:rsidR="00C4085E" w:rsidRPr="006A0736" w:rsidRDefault="00C4085E" w:rsidP="00EB560D">
            <w:pPr>
              <w:adjustRightInd w:val="0"/>
              <w:snapToGrid w:val="0"/>
              <w:ind w:left="-170" w:right="-108"/>
              <w:jc w:val="center"/>
              <w:rPr>
                <w:b/>
                <w:bCs/>
                <w:sz w:val="28"/>
                <w:szCs w:val="28"/>
                <w:lang w:eastAsia="ru-RU"/>
              </w:rPr>
            </w:pPr>
            <w:r>
              <w:rPr>
                <w:b/>
                <w:bCs/>
                <w:sz w:val="28"/>
                <w:szCs w:val="28"/>
                <w:lang w:eastAsia="ru-RU"/>
              </w:rPr>
              <w:t xml:space="preserve">Местоположение </w:t>
            </w:r>
          </w:p>
        </w:tc>
        <w:tc>
          <w:tcPr>
            <w:tcW w:w="2552" w:type="dxa"/>
            <w:shd w:val="clear" w:color="auto" w:fill="DEEAF6" w:themeFill="accent1" w:themeFillTint="33"/>
          </w:tcPr>
          <w:p w14:paraId="40C3D547" w14:textId="77777777" w:rsidR="00C4085E" w:rsidRPr="006A0736" w:rsidRDefault="00C4085E" w:rsidP="00EB560D">
            <w:pPr>
              <w:adjustRightInd w:val="0"/>
              <w:snapToGrid w:val="0"/>
              <w:ind w:left="-170" w:right="-108"/>
              <w:jc w:val="center"/>
              <w:rPr>
                <w:b/>
                <w:bCs/>
                <w:sz w:val="28"/>
                <w:szCs w:val="28"/>
                <w:lang w:eastAsia="ru-RU"/>
              </w:rPr>
            </w:pPr>
            <w:r>
              <w:rPr>
                <w:b/>
                <w:bCs/>
                <w:sz w:val="28"/>
                <w:szCs w:val="28"/>
                <w:lang w:eastAsia="ru-RU"/>
              </w:rPr>
              <w:t xml:space="preserve">Наименование планируемых и реконструируемых объектов </w:t>
            </w:r>
          </w:p>
        </w:tc>
      </w:tr>
      <w:tr w:rsidR="0083148A" w:rsidRPr="006A0736" w14:paraId="0A921CC2" w14:textId="77777777" w:rsidTr="00076D08">
        <w:trPr>
          <w:trHeight w:val="1049"/>
          <w:jc w:val="center"/>
        </w:trPr>
        <w:tc>
          <w:tcPr>
            <w:tcW w:w="993" w:type="dxa"/>
            <w:shd w:val="clear" w:color="auto" w:fill="D9D9D9" w:themeFill="background1" w:themeFillShade="D9"/>
            <w:vAlign w:val="center"/>
          </w:tcPr>
          <w:p w14:paraId="457B9E56" w14:textId="77777777" w:rsidR="0083148A" w:rsidRPr="00EB560D" w:rsidRDefault="0083148A" w:rsidP="0083148A">
            <w:pPr>
              <w:adjustRightInd w:val="0"/>
              <w:snapToGrid w:val="0"/>
              <w:jc w:val="center"/>
              <w:rPr>
                <w:sz w:val="28"/>
                <w:szCs w:val="28"/>
                <w:lang w:eastAsia="ru-RU"/>
              </w:rPr>
            </w:pPr>
            <w:r w:rsidRPr="00EB560D">
              <w:rPr>
                <w:sz w:val="28"/>
                <w:szCs w:val="28"/>
                <w:lang w:eastAsia="ru-RU"/>
              </w:rPr>
              <w:t>1</w:t>
            </w:r>
          </w:p>
        </w:tc>
        <w:tc>
          <w:tcPr>
            <w:tcW w:w="1129" w:type="dxa"/>
            <w:tcBorders>
              <w:right w:val="single" w:sz="4" w:space="0" w:color="auto"/>
            </w:tcBorders>
            <w:shd w:val="clear" w:color="auto" w:fill="D9D9D9" w:themeFill="background1" w:themeFillShade="D9"/>
            <w:vAlign w:val="center"/>
          </w:tcPr>
          <w:p w14:paraId="327632F8" w14:textId="087A989F" w:rsidR="0083148A" w:rsidRPr="0083148A" w:rsidRDefault="0083148A" w:rsidP="0083148A">
            <w:pPr>
              <w:adjustRightInd w:val="0"/>
              <w:snapToGrid w:val="0"/>
              <w:rPr>
                <w:sz w:val="28"/>
                <w:szCs w:val="28"/>
                <w:lang w:val="en-US" w:eastAsia="ru-RU"/>
              </w:rPr>
            </w:pPr>
            <w:r w:rsidRPr="0083148A">
              <w:rPr>
                <w:sz w:val="28"/>
                <w:szCs w:val="28"/>
                <w:lang w:eastAsia="ru-RU"/>
              </w:rPr>
              <w:t>10.</w:t>
            </w:r>
            <w:r w:rsidRPr="0083148A">
              <w:rPr>
                <w:sz w:val="28"/>
                <w:szCs w:val="28"/>
                <w:lang w:val="en-US" w:eastAsia="ru-RU"/>
              </w:rPr>
              <w:t>1</w:t>
            </w:r>
          </w:p>
        </w:tc>
        <w:tc>
          <w:tcPr>
            <w:tcW w:w="2268" w:type="dxa"/>
            <w:tcBorders>
              <w:left w:val="single" w:sz="4" w:space="0" w:color="auto"/>
            </w:tcBorders>
            <w:shd w:val="clear" w:color="auto" w:fill="D9D9D9" w:themeFill="background1" w:themeFillShade="D9"/>
            <w:vAlign w:val="center"/>
          </w:tcPr>
          <w:p w14:paraId="7B8E12E1" w14:textId="53AFD0F6" w:rsidR="0083148A" w:rsidRPr="006A0736" w:rsidRDefault="0083148A" w:rsidP="0083148A">
            <w:pPr>
              <w:adjustRightInd w:val="0"/>
              <w:snapToGrid w:val="0"/>
              <w:jc w:val="center"/>
              <w:rPr>
                <w:sz w:val="28"/>
                <w:szCs w:val="28"/>
                <w:lang w:eastAsia="ru-RU"/>
              </w:rPr>
            </w:pPr>
            <w:r>
              <w:rPr>
                <w:bCs/>
                <w:color w:val="000000"/>
                <w:sz w:val="28"/>
                <w:szCs w:val="28"/>
                <w:lang w:eastAsia="ru-RU"/>
              </w:rPr>
              <w:t>Памятник ВОВ</w:t>
            </w:r>
          </w:p>
        </w:tc>
        <w:tc>
          <w:tcPr>
            <w:tcW w:w="2268" w:type="dxa"/>
            <w:tcBorders>
              <w:left w:val="single" w:sz="4" w:space="0" w:color="auto"/>
            </w:tcBorders>
            <w:shd w:val="clear" w:color="auto" w:fill="D9D9D9" w:themeFill="background1" w:themeFillShade="D9"/>
          </w:tcPr>
          <w:p w14:paraId="66B9AD80" w14:textId="3EB024AC" w:rsidR="0083148A" w:rsidRPr="006A0736" w:rsidRDefault="0083148A" w:rsidP="0083148A">
            <w:pPr>
              <w:adjustRightInd w:val="0"/>
              <w:snapToGrid w:val="0"/>
              <w:ind w:left="-171" w:right="-107"/>
              <w:jc w:val="center"/>
              <w:rPr>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2552" w:type="dxa"/>
            <w:shd w:val="clear" w:color="auto" w:fill="D9D9D9" w:themeFill="background1" w:themeFillShade="D9"/>
          </w:tcPr>
          <w:p w14:paraId="1F7C5760" w14:textId="77777777" w:rsidR="006D36F1" w:rsidRDefault="006D36F1" w:rsidP="0083148A">
            <w:pPr>
              <w:adjustRightInd w:val="0"/>
              <w:snapToGrid w:val="0"/>
              <w:jc w:val="center"/>
              <w:rPr>
                <w:sz w:val="28"/>
                <w:szCs w:val="28"/>
                <w:lang w:eastAsia="ru-RU"/>
              </w:rPr>
            </w:pPr>
          </w:p>
          <w:p w14:paraId="7C41F63E" w14:textId="03744B60" w:rsidR="0083148A" w:rsidRDefault="0083148A" w:rsidP="0083148A">
            <w:pPr>
              <w:adjustRightInd w:val="0"/>
              <w:snapToGrid w:val="0"/>
              <w:jc w:val="center"/>
              <w:rPr>
                <w:sz w:val="28"/>
                <w:szCs w:val="28"/>
                <w:lang w:eastAsia="ru-RU"/>
              </w:rPr>
            </w:pPr>
            <w:r>
              <w:rPr>
                <w:sz w:val="28"/>
                <w:szCs w:val="28"/>
                <w:lang w:eastAsia="ru-RU"/>
              </w:rPr>
              <w:t>Реконструкция</w:t>
            </w:r>
          </w:p>
          <w:p w14:paraId="09909433" w14:textId="647B3E8A" w:rsidR="0083148A" w:rsidRPr="006A0736" w:rsidRDefault="0083148A" w:rsidP="006D36F1">
            <w:pPr>
              <w:adjustRightInd w:val="0"/>
              <w:snapToGrid w:val="0"/>
              <w:jc w:val="center"/>
              <w:rPr>
                <w:sz w:val="28"/>
                <w:szCs w:val="28"/>
                <w:lang w:eastAsia="ru-RU"/>
              </w:rPr>
            </w:pPr>
          </w:p>
        </w:tc>
      </w:tr>
    </w:tbl>
    <w:p w14:paraId="365D874B" w14:textId="77777777" w:rsidR="00C4085E" w:rsidRDefault="00C4085E" w:rsidP="00EA581B">
      <w:pPr>
        <w:suppressAutoHyphens/>
        <w:spacing w:line="360" w:lineRule="auto"/>
        <w:contextualSpacing/>
        <w:jc w:val="both"/>
        <w:rPr>
          <w:sz w:val="28"/>
          <w:szCs w:val="24"/>
        </w:rPr>
        <w:sectPr w:rsidR="00C4085E" w:rsidSect="004273B3">
          <w:pgSz w:w="11908" w:h="16833"/>
          <w:pgMar w:top="720" w:right="720" w:bottom="720" w:left="720" w:header="397" w:footer="489" w:gutter="0"/>
          <w:cols w:space="720"/>
          <w:docGrid w:linePitch="381"/>
        </w:sectPr>
      </w:pPr>
    </w:p>
    <w:p w14:paraId="0D8B89B0" w14:textId="77777777" w:rsidR="0095531B" w:rsidRPr="00936A85" w:rsidRDefault="0095531B" w:rsidP="00EA581B">
      <w:pPr>
        <w:pStyle w:val="S"/>
        <w:ind w:firstLine="0"/>
      </w:pPr>
      <w:bookmarkStart w:id="63" w:name="_Toc100496565"/>
      <w:bookmarkStart w:id="64" w:name="_Toc129100135"/>
      <w:bookmarkStart w:id="65" w:name="_Toc146013364"/>
    </w:p>
    <w:p w14:paraId="6CCAF9C2" w14:textId="0CAABFC4" w:rsidR="00A726A2" w:rsidRPr="007B0884" w:rsidRDefault="00A726A2" w:rsidP="00BB3CAE">
      <w:pPr>
        <w:pStyle w:val="S"/>
        <w:ind w:left="284" w:firstLine="850"/>
        <w:outlineLvl w:val="2"/>
        <w:rPr>
          <w:b/>
          <w:sz w:val="28"/>
          <w:szCs w:val="28"/>
          <w:lang w:bidi="hi-IN"/>
        </w:rPr>
      </w:pPr>
      <w:r w:rsidRPr="005E13A7">
        <w:rPr>
          <w:b/>
          <w:sz w:val="28"/>
          <w:szCs w:val="28"/>
          <w:lang w:bidi="hi-IN"/>
        </w:rPr>
        <w:t>3.9.4 Учреждения физической культуры и спорта</w:t>
      </w:r>
      <w:bookmarkEnd w:id="63"/>
      <w:bookmarkEnd w:id="64"/>
      <w:bookmarkEnd w:id="65"/>
      <w:r>
        <w:rPr>
          <w:b/>
          <w:sz w:val="28"/>
          <w:szCs w:val="28"/>
          <w:lang w:bidi="hi-IN"/>
        </w:rPr>
        <w:t xml:space="preserve"> </w:t>
      </w:r>
    </w:p>
    <w:p w14:paraId="41DC76BF" w14:textId="3D1C1FB0" w:rsidR="00A726A2" w:rsidRPr="006A0736" w:rsidRDefault="00A726A2" w:rsidP="00C4085E">
      <w:pPr>
        <w:spacing w:line="360" w:lineRule="auto"/>
        <w:ind w:left="284" w:right="-2" w:firstLine="850"/>
        <w:jc w:val="both"/>
        <w:rPr>
          <w:bCs/>
          <w:sz w:val="28"/>
          <w:szCs w:val="28"/>
          <w:lang w:eastAsia="ru-RU"/>
        </w:rPr>
      </w:pPr>
      <w:r w:rsidRPr="006A0736">
        <w:rPr>
          <w:bCs/>
          <w:sz w:val="28"/>
          <w:szCs w:val="28"/>
          <w:lang w:eastAsia="ru-RU"/>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14:paraId="41C44D30"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w:t>
      </w:r>
    </w:p>
    <w:p w14:paraId="22D1EF13"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Социальная значимость проблемы состоит в том, что учреждения физической культуры и спорта в современном обществе выполняют ряд важных функций: это физическое воспитание, физкультурно-оздоровительные мероприятия, спортивные тренировки и соревнования. Это и физическое, психическое и духовное оздоровление личности и одновременно проведение досуга. В систематические занятия физической культурой и спортом вовлечены различные группы населения - от дошкольников до пенсионеров, от здоровых до инвалидов, от начинающих до мастеров спорта России международного класса. Таким образом, занятия физической культурой и спортом, которые реализуются в физкультурно-спортивных и физкультурно-оздоровительных учреждениях, являются одним из средств всестороннего развития личности.</w:t>
      </w:r>
    </w:p>
    <w:p w14:paraId="6ACD6E10"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К нормируемым учреждениям физкультуры и спорта относятся стадионы, различных видов спортивные площадки, спортзалы, как правило, совмещенные со школами (повседневное обслуживание), детские спортивные школы.</w:t>
      </w:r>
    </w:p>
    <w:p w14:paraId="6604448F" w14:textId="37D3244D" w:rsidR="00A726A2" w:rsidRDefault="00A726A2" w:rsidP="00BB3CAE">
      <w:pPr>
        <w:spacing w:line="360" w:lineRule="auto"/>
        <w:ind w:left="284" w:right="-2" w:firstLine="850"/>
        <w:jc w:val="both"/>
        <w:rPr>
          <w:sz w:val="28"/>
          <w:szCs w:val="28"/>
        </w:rPr>
      </w:pPr>
      <w:r w:rsidRPr="00E7664E">
        <w:rPr>
          <w:sz w:val="28"/>
          <w:szCs w:val="28"/>
        </w:rPr>
        <w:t xml:space="preserve">  </w:t>
      </w:r>
      <w:r>
        <w:rPr>
          <w:sz w:val="28"/>
          <w:szCs w:val="28"/>
        </w:rPr>
        <w:t>Действующие</w:t>
      </w:r>
      <w:r w:rsidRPr="00E7664E">
        <w:rPr>
          <w:sz w:val="28"/>
          <w:szCs w:val="28"/>
        </w:rPr>
        <w:t xml:space="preserve"> объект</w:t>
      </w:r>
      <w:r>
        <w:rPr>
          <w:sz w:val="28"/>
          <w:szCs w:val="28"/>
        </w:rPr>
        <w:t>ы</w:t>
      </w:r>
      <w:r w:rsidRPr="00E7664E">
        <w:rPr>
          <w:sz w:val="28"/>
          <w:szCs w:val="28"/>
        </w:rPr>
        <w:t xml:space="preserve"> физической культуры и спорта</w:t>
      </w:r>
      <w:r>
        <w:rPr>
          <w:sz w:val="28"/>
          <w:szCs w:val="28"/>
        </w:rPr>
        <w:t xml:space="preserve">, расположенные на территории сельского поселения «сельсовет </w:t>
      </w:r>
      <w:proofErr w:type="spellStart"/>
      <w:r w:rsidR="0083148A">
        <w:rPr>
          <w:sz w:val="28"/>
          <w:szCs w:val="28"/>
        </w:rPr>
        <w:t>Курклинский</w:t>
      </w:r>
      <w:proofErr w:type="spellEnd"/>
      <w:r>
        <w:rPr>
          <w:sz w:val="28"/>
          <w:szCs w:val="28"/>
        </w:rPr>
        <w:t xml:space="preserve">» представлены в </w:t>
      </w:r>
      <w:r w:rsidRPr="00A4018D">
        <w:rPr>
          <w:i/>
          <w:sz w:val="28"/>
          <w:szCs w:val="28"/>
        </w:rPr>
        <w:t>Таблице 3.9.4.1.</w:t>
      </w:r>
    </w:p>
    <w:p w14:paraId="4CC71FC1" w14:textId="77777777" w:rsidR="00A726A2" w:rsidRDefault="00A726A2" w:rsidP="00BB3CAE">
      <w:pPr>
        <w:spacing w:line="360" w:lineRule="auto"/>
        <w:ind w:left="284" w:right="-2" w:firstLine="850"/>
        <w:jc w:val="both"/>
        <w:rPr>
          <w:sz w:val="28"/>
          <w:szCs w:val="28"/>
        </w:rPr>
      </w:pPr>
    </w:p>
    <w:p w14:paraId="795A57DF" w14:textId="77777777" w:rsidR="00A726A2" w:rsidRDefault="00A726A2" w:rsidP="00A726A2">
      <w:pPr>
        <w:spacing w:line="360" w:lineRule="auto"/>
        <w:ind w:right="-2"/>
        <w:jc w:val="both"/>
        <w:rPr>
          <w:sz w:val="28"/>
          <w:szCs w:val="28"/>
        </w:rPr>
      </w:pPr>
    </w:p>
    <w:p w14:paraId="19E9F5BC" w14:textId="77777777" w:rsidR="00A726A2" w:rsidRDefault="00A726A2" w:rsidP="00A726A2">
      <w:pPr>
        <w:spacing w:line="360" w:lineRule="auto"/>
        <w:ind w:right="-2"/>
        <w:jc w:val="both"/>
        <w:rPr>
          <w:sz w:val="28"/>
          <w:szCs w:val="28"/>
        </w:rPr>
      </w:pPr>
    </w:p>
    <w:p w14:paraId="66B2E8FB" w14:textId="77777777" w:rsidR="00A726A2" w:rsidRDefault="00A726A2" w:rsidP="00A726A2">
      <w:pPr>
        <w:pStyle w:val="af8"/>
        <w:ind w:firstLine="0"/>
        <w:rPr>
          <w:b/>
          <w:i/>
        </w:rPr>
        <w:sectPr w:rsidR="00A726A2" w:rsidSect="00FF3B8E">
          <w:pgSz w:w="11908" w:h="16833"/>
          <w:pgMar w:top="720" w:right="720" w:bottom="720" w:left="720" w:header="397" w:footer="489" w:gutter="0"/>
          <w:cols w:space="720"/>
          <w:docGrid w:linePitch="381"/>
        </w:sectPr>
      </w:pPr>
    </w:p>
    <w:p w14:paraId="78A0CFF4" w14:textId="03D00660" w:rsidR="00A726A2" w:rsidRPr="006B76EF" w:rsidRDefault="00BB3CAE" w:rsidP="00BD482C">
      <w:pPr>
        <w:pStyle w:val="af8"/>
        <w:ind w:firstLine="0"/>
        <w:rPr>
          <w:b/>
          <w:i/>
        </w:rPr>
      </w:pPr>
      <w:r w:rsidRPr="00BB3CAE">
        <w:rPr>
          <w:b/>
          <w:i/>
        </w:rPr>
        <w:lastRenderedPageBreak/>
        <w:t xml:space="preserve">          </w:t>
      </w:r>
      <w:r w:rsidR="00A726A2" w:rsidRPr="006B76EF">
        <w:rPr>
          <w:b/>
          <w:i/>
        </w:rPr>
        <w:t>Таблица 3.9.4–1 - Данные о составе спортивных объектов:</w:t>
      </w:r>
    </w:p>
    <w:tbl>
      <w:tblPr>
        <w:tblW w:w="13183"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92"/>
        <w:gridCol w:w="4116"/>
        <w:gridCol w:w="3827"/>
        <w:gridCol w:w="1701"/>
        <w:gridCol w:w="1843"/>
      </w:tblGrid>
      <w:tr w:rsidR="00A726A2" w:rsidRPr="006A0736" w14:paraId="7DD3AE0B" w14:textId="77777777" w:rsidTr="00BB3CAE">
        <w:trPr>
          <w:trHeight w:val="895"/>
          <w:tblHeader/>
        </w:trPr>
        <w:tc>
          <w:tcPr>
            <w:tcW w:w="704" w:type="dxa"/>
            <w:shd w:val="clear" w:color="auto" w:fill="DEEAF6" w:themeFill="accent1" w:themeFillTint="33"/>
            <w:vAlign w:val="center"/>
          </w:tcPr>
          <w:p w14:paraId="4C56BDA0"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w:t>
            </w:r>
          </w:p>
          <w:p w14:paraId="36B571E0" w14:textId="77777777" w:rsidR="00A726A2" w:rsidRPr="008E2648" w:rsidRDefault="00A726A2" w:rsidP="00111C69">
            <w:pPr>
              <w:jc w:val="center"/>
              <w:rPr>
                <w:b/>
                <w:sz w:val="28"/>
                <w:szCs w:val="28"/>
                <w:lang w:eastAsia="ar-SA"/>
              </w:rPr>
            </w:pPr>
            <w:r w:rsidRPr="008E2648">
              <w:rPr>
                <w:b/>
                <w:sz w:val="28"/>
                <w:szCs w:val="28"/>
                <w:lang w:eastAsia="ar-SA"/>
              </w:rPr>
              <w:t>п/п</w:t>
            </w:r>
          </w:p>
        </w:tc>
        <w:tc>
          <w:tcPr>
            <w:tcW w:w="992" w:type="dxa"/>
            <w:shd w:val="clear" w:color="auto" w:fill="DEEAF6" w:themeFill="accent1" w:themeFillTint="33"/>
            <w:vAlign w:val="center"/>
          </w:tcPr>
          <w:p w14:paraId="69DE748A" w14:textId="77777777" w:rsidR="00A726A2" w:rsidRPr="008E2648" w:rsidRDefault="00A726A2" w:rsidP="00111C69">
            <w:pPr>
              <w:jc w:val="center"/>
              <w:rPr>
                <w:b/>
                <w:sz w:val="28"/>
                <w:szCs w:val="28"/>
                <w:lang w:eastAsia="ar-SA"/>
              </w:rPr>
            </w:pPr>
            <w:r w:rsidRPr="008E2648">
              <w:rPr>
                <w:b/>
                <w:sz w:val="28"/>
                <w:szCs w:val="28"/>
                <w:lang w:eastAsia="ar-SA"/>
              </w:rPr>
              <w:t>№ на карте</w:t>
            </w:r>
          </w:p>
        </w:tc>
        <w:tc>
          <w:tcPr>
            <w:tcW w:w="4116" w:type="dxa"/>
            <w:shd w:val="clear" w:color="auto" w:fill="DEEAF6" w:themeFill="accent1" w:themeFillTint="33"/>
            <w:vAlign w:val="center"/>
          </w:tcPr>
          <w:p w14:paraId="1629CDFE"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Наименование спортивных устройств</w:t>
            </w:r>
          </w:p>
        </w:tc>
        <w:tc>
          <w:tcPr>
            <w:tcW w:w="3827" w:type="dxa"/>
            <w:shd w:val="clear" w:color="auto" w:fill="DEEAF6" w:themeFill="accent1" w:themeFillTint="33"/>
            <w:vAlign w:val="center"/>
          </w:tcPr>
          <w:p w14:paraId="5CD0466A"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Место</w:t>
            </w:r>
          </w:p>
          <w:p w14:paraId="3D2A32BD"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расположение - адрес</w:t>
            </w:r>
          </w:p>
        </w:tc>
        <w:tc>
          <w:tcPr>
            <w:tcW w:w="1701" w:type="dxa"/>
            <w:shd w:val="clear" w:color="auto" w:fill="DEEAF6" w:themeFill="accent1" w:themeFillTint="33"/>
            <w:vAlign w:val="center"/>
          </w:tcPr>
          <w:p w14:paraId="16E95B86"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Площадь, м</w:t>
            </w:r>
            <w:r w:rsidRPr="008E2648">
              <w:rPr>
                <w:b/>
                <w:sz w:val="28"/>
                <w:szCs w:val="28"/>
                <w:vertAlign w:val="superscript"/>
                <w:lang w:eastAsia="ar-SA"/>
              </w:rPr>
              <w:t>2</w:t>
            </w:r>
          </w:p>
        </w:tc>
        <w:tc>
          <w:tcPr>
            <w:tcW w:w="1843" w:type="dxa"/>
            <w:shd w:val="clear" w:color="auto" w:fill="DEEAF6" w:themeFill="accent1" w:themeFillTint="33"/>
            <w:vAlign w:val="center"/>
          </w:tcPr>
          <w:p w14:paraId="1168D583"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Состояние</w:t>
            </w:r>
          </w:p>
        </w:tc>
      </w:tr>
      <w:tr w:rsidR="00F92AAA" w:rsidRPr="00D368CB" w14:paraId="6D17FB36" w14:textId="77777777" w:rsidTr="00076D08">
        <w:trPr>
          <w:trHeight w:val="522"/>
        </w:trPr>
        <w:tc>
          <w:tcPr>
            <w:tcW w:w="704" w:type="dxa"/>
            <w:shd w:val="clear" w:color="auto" w:fill="D9D9D9" w:themeFill="background1" w:themeFillShade="D9"/>
            <w:vAlign w:val="center"/>
          </w:tcPr>
          <w:p w14:paraId="097B7BE3" w14:textId="3BBBA7AD" w:rsidR="00F92AAA" w:rsidRDefault="00F92AAA" w:rsidP="00F92AAA">
            <w:pPr>
              <w:suppressAutoHyphens/>
              <w:spacing w:line="240" w:lineRule="exact"/>
              <w:jc w:val="center"/>
              <w:rPr>
                <w:sz w:val="28"/>
                <w:szCs w:val="28"/>
                <w:lang w:eastAsia="ar-SA"/>
              </w:rPr>
            </w:pPr>
            <w:r>
              <w:rPr>
                <w:sz w:val="28"/>
                <w:szCs w:val="28"/>
                <w:lang w:eastAsia="ar-SA"/>
              </w:rPr>
              <w:t>1</w:t>
            </w:r>
          </w:p>
        </w:tc>
        <w:tc>
          <w:tcPr>
            <w:tcW w:w="992" w:type="dxa"/>
            <w:shd w:val="clear" w:color="auto" w:fill="D9D9D9" w:themeFill="background1" w:themeFillShade="D9"/>
            <w:vAlign w:val="center"/>
          </w:tcPr>
          <w:p w14:paraId="614C66DD" w14:textId="43CC3867" w:rsidR="00F92AAA" w:rsidRPr="00BD482C" w:rsidRDefault="00F92AAA" w:rsidP="00F92AAA">
            <w:pPr>
              <w:suppressAutoHyphens/>
              <w:spacing w:line="240" w:lineRule="exact"/>
              <w:jc w:val="center"/>
              <w:rPr>
                <w:sz w:val="28"/>
                <w:szCs w:val="28"/>
                <w:highlight w:val="yellow"/>
                <w:lang w:eastAsia="ar-SA"/>
              </w:rPr>
            </w:pPr>
            <w:r w:rsidRPr="0083148A">
              <w:rPr>
                <w:sz w:val="28"/>
                <w:szCs w:val="28"/>
                <w:lang w:eastAsia="ar-SA"/>
              </w:rPr>
              <w:t>3.1</w:t>
            </w:r>
          </w:p>
        </w:tc>
        <w:tc>
          <w:tcPr>
            <w:tcW w:w="4116" w:type="dxa"/>
            <w:shd w:val="clear" w:color="auto" w:fill="D9D9D9" w:themeFill="background1" w:themeFillShade="D9"/>
            <w:vAlign w:val="center"/>
          </w:tcPr>
          <w:p w14:paraId="4B131D5A" w14:textId="5ABBAA42" w:rsidR="00F92AAA" w:rsidRPr="00111C69" w:rsidRDefault="00F92AAA" w:rsidP="00F92AAA">
            <w:pPr>
              <w:spacing w:line="240" w:lineRule="exact"/>
              <w:jc w:val="center"/>
              <w:rPr>
                <w:color w:val="000000"/>
                <w:sz w:val="28"/>
                <w:szCs w:val="28"/>
                <w:lang w:eastAsia="ru-RU"/>
              </w:rPr>
            </w:pPr>
            <w:r w:rsidRPr="00111C69">
              <w:rPr>
                <w:color w:val="000000"/>
                <w:sz w:val="28"/>
                <w:szCs w:val="28"/>
                <w:lang w:eastAsia="ru-RU"/>
              </w:rPr>
              <w:t>Детская спортивная(игровая) площадка</w:t>
            </w:r>
          </w:p>
        </w:tc>
        <w:tc>
          <w:tcPr>
            <w:tcW w:w="3827" w:type="dxa"/>
            <w:shd w:val="clear" w:color="auto" w:fill="D9D9D9" w:themeFill="background1" w:themeFillShade="D9"/>
          </w:tcPr>
          <w:p w14:paraId="3759E335" w14:textId="6F07E557" w:rsidR="00F92AAA" w:rsidRPr="00D368CB" w:rsidRDefault="00F92AAA" w:rsidP="00F92AAA">
            <w:pPr>
              <w:spacing w:line="240" w:lineRule="exact"/>
              <w:jc w:val="center"/>
              <w:rPr>
                <w:color w:val="000000"/>
                <w:sz w:val="28"/>
                <w:szCs w:val="28"/>
                <w:lang w:eastAsia="ru-RU"/>
              </w:rPr>
            </w:pPr>
            <w:r w:rsidRPr="006A0736">
              <w:rPr>
                <w:color w:val="000000"/>
                <w:sz w:val="28"/>
                <w:szCs w:val="28"/>
                <w:lang w:eastAsia="ru-RU"/>
              </w:rPr>
              <w:t>Ре</w:t>
            </w:r>
            <w:r>
              <w:rPr>
                <w:color w:val="000000"/>
                <w:sz w:val="28"/>
                <w:szCs w:val="28"/>
                <w:lang w:eastAsia="ru-RU"/>
              </w:rPr>
              <w:t>спублика Дагестан, Лакский</w:t>
            </w:r>
            <w:r w:rsidRPr="00B16DD0">
              <w:rPr>
                <w:color w:val="000000"/>
                <w:sz w:val="28"/>
                <w:szCs w:val="28"/>
                <w:lang w:eastAsia="ru-RU"/>
              </w:rPr>
              <w:t xml:space="preserve"> район, село </w:t>
            </w:r>
            <w:proofErr w:type="spellStart"/>
            <w:r>
              <w:rPr>
                <w:color w:val="000000"/>
                <w:sz w:val="28"/>
                <w:szCs w:val="28"/>
                <w:lang w:eastAsia="ru-RU"/>
              </w:rPr>
              <w:t>Куркли</w:t>
            </w:r>
            <w:proofErr w:type="spellEnd"/>
          </w:p>
        </w:tc>
        <w:tc>
          <w:tcPr>
            <w:tcW w:w="1701" w:type="dxa"/>
            <w:shd w:val="clear" w:color="auto" w:fill="D9D9D9" w:themeFill="background1" w:themeFillShade="D9"/>
            <w:vAlign w:val="center"/>
          </w:tcPr>
          <w:p w14:paraId="0E6E361C" w14:textId="79353229" w:rsidR="00F92AAA" w:rsidRPr="0083148A" w:rsidRDefault="00F92AAA" w:rsidP="00F92AAA">
            <w:pPr>
              <w:spacing w:line="240" w:lineRule="exact"/>
              <w:jc w:val="center"/>
              <w:rPr>
                <w:rFonts w:eastAsia="Calibri"/>
                <w:sz w:val="28"/>
                <w:szCs w:val="28"/>
                <w:highlight w:val="yellow"/>
              </w:rPr>
            </w:pPr>
            <w:r w:rsidRPr="00F92AAA">
              <w:rPr>
                <w:rFonts w:eastAsia="Calibri"/>
                <w:sz w:val="28"/>
                <w:szCs w:val="28"/>
              </w:rPr>
              <w:t>1200</w:t>
            </w:r>
          </w:p>
        </w:tc>
        <w:tc>
          <w:tcPr>
            <w:tcW w:w="1843" w:type="dxa"/>
            <w:shd w:val="clear" w:color="auto" w:fill="D9D9D9" w:themeFill="background1" w:themeFillShade="D9"/>
            <w:vAlign w:val="center"/>
          </w:tcPr>
          <w:p w14:paraId="351E7915" w14:textId="3753E9DB" w:rsidR="00F92AAA" w:rsidRPr="00DA026A" w:rsidRDefault="00F92AAA" w:rsidP="00F92AAA">
            <w:pPr>
              <w:spacing w:line="240" w:lineRule="exact"/>
              <w:jc w:val="center"/>
              <w:rPr>
                <w:rFonts w:eastAsia="Calibri"/>
                <w:sz w:val="28"/>
                <w:szCs w:val="28"/>
                <w:highlight w:val="yellow"/>
              </w:rPr>
            </w:pPr>
            <w:r w:rsidRPr="00F16F62">
              <w:rPr>
                <w:rFonts w:eastAsia="Calibri"/>
                <w:sz w:val="28"/>
                <w:szCs w:val="28"/>
              </w:rPr>
              <w:t>Хорошее</w:t>
            </w:r>
          </w:p>
        </w:tc>
      </w:tr>
    </w:tbl>
    <w:p w14:paraId="4AC3AE4D" w14:textId="77777777" w:rsidR="00A726A2" w:rsidRPr="00FD3B22" w:rsidRDefault="00A726A2" w:rsidP="00A726A2">
      <w:pPr>
        <w:suppressAutoHyphens/>
        <w:spacing w:line="360" w:lineRule="auto"/>
        <w:contextualSpacing/>
        <w:jc w:val="both"/>
        <w:rPr>
          <w:i/>
          <w:sz w:val="24"/>
          <w:szCs w:val="24"/>
        </w:rPr>
      </w:pPr>
      <w:r w:rsidRPr="00FD3B22">
        <w:rPr>
          <w:b/>
          <w:i/>
          <w:sz w:val="24"/>
          <w:szCs w:val="24"/>
        </w:rPr>
        <w:t>Точное местоположение объектов определяется номером на карте:</w:t>
      </w:r>
      <w:r w:rsidRPr="00FD3B22">
        <w:rPr>
          <w:i/>
          <w:sz w:val="24"/>
          <w:szCs w:val="24"/>
        </w:rPr>
        <w:t xml:space="preserve"> </w:t>
      </w:r>
    </w:p>
    <w:p w14:paraId="09C2D60F" w14:textId="129ABB6B" w:rsidR="00BD482C" w:rsidRPr="006B76EF" w:rsidRDefault="00A726A2" w:rsidP="00A726A2">
      <w:pPr>
        <w:suppressAutoHyphens/>
        <w:spacing w:line="360" w:lineRule="auto"/>
        <w:contextualSpacing/>
        <w:jc w:val="both"/>
        <w:rPr>
          <w:i/>
          <w:sz w:val="24"/>
          <w:szCs w:val="24"/>
        </w:rPr>
      </w:pPr>
      <w:r w:rsidRPr="00FD3B22">
        <w:rPr>
          <w:i/>
          <w:sz w:val="24"/>
          <w:szCs w:val="24"/>
        </w:rPr>
        <w:t>«Карта местоположения существующих и строящихся объектов местного, регионального и ф</w:t>
      </w:r>
      <w:r>
        <w:rPr>
          <w:i/>
          <w:sz w:val="24"/>
          <w:szCs w:val="24"/>
        </w:rPr>
        <w:t>едерального значения поселения»</w:t>
      </w:r>
    </w:p>
    <w:p w14:paraId="358F5761" w14:textId="77777777" w:rsidR="00A726A2" w:rsidRDefault="00A726A2" w:rsidP="00A726A2">
      <w:pPr>
        <w:pStyle w:val="S"/>
        <w:ind w:firstLine="0"/>
        <w:rPr>
          <w:b/>
          <w:sz w:val="28"/>
        </w:rPr>
      </w:pPr>
      <w:r>
        <w:rPr>
          <w:b/>
          <w:sz w:val="28"/>
        </w:rPr>
        <w:t xml:space="preserve">       </w:t>
      </w:r>
      <w:r w:rsidRPr="00E7664E">
        <w:rPr>
          <w:b/>
          <w:sz w:val="28"/>
        </w:rPr>
        <w:t>Проектные предложения генерального плана</w:t>
      </w:r>
      <w:r>
        <w:rPr>
          <w:b/>
          <w:sz w:val="28"/>
        </w:rPr>
        <w:t>,</w:t>
      </w:r>
      <w:r w:rsidRPr="00E7664E">
        <w:rPr>
          <w:b/>
          <w:sz w:val="28"/>
        </w:rPr>
        <w:t xml:space="preserve"> </w:t>
      </w:r>
      <w:r>
        <w:rPr>
          <w:b/>
          <w:sz w:val="28"/>
        </w:rPr>
        <w:t>в области объектов физической культуры и спорта:</w:t>
      </w:r>
    </w:p>
    <w:p w14:paraId="69D29F28" w14:textId="424F31ED" w:rsidR="00A726A2" w:rsidRPr="00F92AAA" w:rsidRDefault="00A726A2" w:rsidP="00F92AAA">
      <w:pPr>
        <w:pStyle w:val="S"/>
        <w:ind w:firstLine="0"/>
        <w:rPr>
          <w:i/>
        </w:rPr>
      </w:pPr>
      <w:r>
        <w:rPr>
          <w:sz w:val="28"/>
        </w:rPr>
        <w:t xml:space="preserve">       </w:t>
      </w:r>
      <w:r w:rsidRPr="00960152">
        <w:rPr>
          <w:sz w:val="28"/>
        </w:rPr>
        <w:t>Проектом генерального плана, в сельском</w:t>
      </w:r>
      <w:r>
        <w:rPr>
          <w:sz w:val="28"/>
        </w:rPr>
        <w:t xml:space="preserve"> поселении «сельсовет </w:t>
      </w:r>
      <w:proofErr w:type="spellStart"/>
      <w:r w:rsidR="00F92AAA">
        <w:rPr>
          <w:sz w:val="28"/>
        </w:rPr>
        <w:t>Курклинский</w:t>
      </w:r>
      <w:proofErr w:type="spellEnd"/>
      <w:r w:rsidRPr="00960152">
        <w:rPr>
          <w:sz w:val="28"/>
        </w:rPr>
        <w:t>»</w:t>
      </w:r>
      <w:r>
        <w:rPr>
          <w:sz w:val="28"/>
        </w:rPr>
        <w:t xml:space="preserve">, </w:t>
      </w:r>
      <w:r w:rsidR="00F92AAA">
        <w:rPr>
          <w:sz w:val="28"/>
        </w:rPr>
        <w:t>не предусматриваются мероприятия по объектам в области физической культуры и массового спорта.</w:t>
      </w:r>
    </w:p>
    <w:p w14:paraId="49483A81" w14:textId="08B11F95" w:rsidR="00B15D0B" w:rsidRDefault="00A726A2" w:rsidP="00A726A2">
      <w:pPr>
        <w:pStyle w:val="S"/>
        <w:ind w:firstLine="0"/>
        <w:rPr>
          <w:i/>
        </w:rPr>
        <w:sectPr w:rsidR="00B15D0B" w:rsidSect="00FF3B8E">
          <w:pgSz w:w="16838" w:h="11906" w:orient="landscape"/>
          <w:pgMar w:top="1701" w:right="1134" w:bottom="850" w:left="1134" w:header="708" w:footer="708" w:gutter="0"/>
          <w:cols w:space="708"/>
          <w:docGrid w:linePitch="360"/>
        </w:sectPr>
      </w:pPr>
      <w:r w:rsidRPr="003757B3">
        <w:rPr>
          <w:i/>
        </w:rPr>
        <w:t xml:space="preserve"> </w:t>
      </w:r>
    </w:p>
    <w:p w14:paraId="5AA7030A" w14:textId="77777777" w:rsidR="003D476E" w:rsidRPr="007B0884" w:rsidRDefault="003D476E" w:rsidP="007B0884">
      <w:pPr>
        <w:pStyle w:val="S"/>
        <w:outlineLvl w:val="2"/>
        <w:rPr>
          <w:b/>
          <w:sz w:val="28"/>
          <w:szCs w:val="28"/>
          <w:lang w:bidi="hi-IN"/>
        </w:rPr>
      </w:pPr>
      <w:bookmarkStart w:id="66" w:name="_Toc100496566"/>
      <w:bookmarkStart w:id="67" w:name="_Toc129100136"/>
      <w:bookmarkStart w:id="68" w:name="_Toc146013365"/>
      <w:r w:rsidRPr="007B0884">
        <w:rPr>
          <w:b/>
          <w:sz w:val="28"/>
          <w:szCs w:val="28"/>
          <w:lang w:bidi="hi-IN"/>
        </w:rPr>
        <w:lastRenderedPageBreak/>
        <w:t>3.9.5 Учреждения коммунального и бытового обслуживания</w:t>
      </w:r>
      <w:bookmarkEnd w:id="66"/>
      <w:bookmarkEnd w:id="67"/>
      <w:bookmarkEnd w:id="68"/>
    </w:p>
    <w:p w14:paraId="542C83A7"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4AC38285"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497314E3" w14:textId="1B50063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 xml:space="preserve">Потребительский рынок товаров и услуг сельского поселения </w:t>
      </w:r>
      <w:r>
        <w:rPr>
          <w:kern w:val="1"/>
          <w:sz w:val="28"/>
          <w:szCs w:val="28"/>
          <w:lang w:eastAsia="hi-IN" w:bidi="hi-IN"/>
        </w:rPr>
        <w:t xml:space="preserve">«сельсовет </w:t>
      </w:r>
      <w:proofErr w:type="spellStart"/>
      <w:r w:rsidR="00182218">
        <w:rPr>
          <w:kern w:val="1"/>
          <w:sz w:val="28"/>
          <w:szCs w:val="28"/>
          <w:lang w:eastAsia="hi-IN" w:bidi="hi-IN"/>
        </w:rPr>
        <w:t>Курклинский</w:t>
      </w:r>
      <w:proofErr w:type="spellEnd"/>
      <w:r w:rsidRPr="006A0736">
        <w:rPr>
          <w:kern w:val="1"/>
          <w:sz w:val="28"/>
          <w:szCs w:val="28"/>
          <w:lang w:eastAsia="hi-IN" w:bidi="hi-IN"/>
        </w:rPr>
        <w:t>» представлен розничной торговлей.</w:t>
      </w:r>
    </w:p>
    <w:p w14:paraId="5EF529DF"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Такие предприятия, как бани, прачечные, химчистки на территории поселения отсутствуют.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14:paraId="7E542EF1"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 xml:space="preserve">На территории сельского поселения необходимо формирование общественной зоны с комплексом инфраструктуры, отвечающей современным требованиям. </w:t>
      </w:r>
    </w:p>
    <w:p w14:paraId="7E99D912" w14:textId="77777777" w:rsidR="003D476E" w:rsidRPr="006A0736" w:rsidRDefault="003D476E" w:rsidP="003D476E">
      <w:pPr>
        <w:suppressAutoHyphens/>
        <w:spacing w:line="360" w:lineRule="auto"/>
        <w:ind w:firstLine="851"/>
        <w:contextualSpacing/>
        <w:jc w:val="both"/>
        <w:rPr>
          <w:kern w:val="1"/>
          <w:sz w:val="28"/>
          <w:szCs w:val="28"/>
          <w:highlight w:val="yellow"/>
          <w:lang w:eastAsia="hi-IN" w:bidi="hi-IN"/>
        </w:rPr>
      </w:pPr>
      <w:r w:rsidRPr="006A0736">
        <w:rPr>
          <w:kern w:val="1"/>
          <w:sz w:val="28"/>
          <w:szCs w:val="28"/>
          <w:lang w:eastAsia="hi-IN" w:bidi="hi-IN"/>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6F297BC0" w14:textId="7F68DA9F" w:rsidR="003D476E" w:rsidRDefault="003D476E" w:rsidP="003D476E">
      <w:pPr>
        <w:spacing w:line="360" w:lineRule="auto"/>
        <w:ind w:firstLine="709"/>
        <w:jc w:val="both"/>
        <w:rPr>
          <w:sz w:val="28"/>
          <w:szCs w:val="28"/>
          <w:lang w:eastAsia="ru-RU"/>
        </w:rPr>
      </w:pPr>
      <w:r w:rsidRPr="006A0736">
        <w:rPr>
          <w:rFonts w:eastAsia="Calibri"/>
          <w:sz w:val="28"/>
          <w:szCs w:val="28"/>
        </w:rPr>
        <w:t xml:space="preserve">На территории сельского поселения </w:t>
      </w:r>
      <w:r>
        <w:rPr>
          <w:rFonts w:eastAsia="Calibri"/>
          <w:sz w:val="28"/>
          <w:szCs w:val="28"/>
        </w:rPr>
        <w:t xml:space="preserve">«сельсовет </w:t>
      </w:r>
      <w:proofErr w:type="spellStart"/>
      <w:r w:rsidR="00F92AAA">
        <w:rPr>
          <w:rFonts w:eastAsia="Calibri"/>
          <w:sz w:val="28"/>
          <w:szCs w:val="28"/>
        </w:rPr>
        <w:t>Курклинский</w:t>
      </w:r>
      <w:proofErr w:type="spellEnd"/>
      <w:r w:rsidRPr="006A0736">
        <w:rPr>
          <w:rFonts w:eastAsia="Calibri"/>
          <w:sz w:val="28"/>
          <w:szCs w:val="28"/>
        </w:rPr>
        <w:t xml:space="preserve">» </w:t>
      </w:r>
      <w:r w:rsidR="00F92AAA">
        <w:rPr>
          <w:rFonts w:eastAsia="Calibri"/>
          <w:sz w:val="28"/>
          <w:szCs w:val="28"/>
        </w:rPr>
        <w:t>отсутствуют</w:t>
      </w:r>
      <w:r w:rsidRPr="006A0736">
        <w:rPr>
          <w:rFonts w:eastAsia="Calibri"/>
          <w:sz w:val="28"/>
          <w:szCs w:val="28"/>
        </w:rPr>
        <w:t xml:space="preserve"> </w:t>
      </w:r>
      <w:r w:rsidRPr="006A0736">
        <w:rPr>
          <w:sz w:val="28"/>
          <w:szCs w:val="28"/>
          <w:lang w:eastAsia="ru-RU"/>
        </w:rPr>
        <w:t>учреждения бытового обслуживания и торговли</w:t>
      </w:r>
      <w:r w:rsidR="00F92AAA">
        <w:rPr>
          <w:sz w:val="28"/>
          <w:szCs w:val="28"/>
          <w:lang w:eastAsia="ru-RU"/>
        </w:rPr>
        <w:t>.</w:t>
      </w:r>
    </w:p>
    <w:p w14:paraId="068E6D77" w14:textId="6CCD10AA" w:rsidR="00F92AAA" w:rsidRPr="00F92AAA" w:rsidRDefault="00F92AAA" w:rsidP="003D476E">
      <w:pPr>
        <w:spacing w:line="360" w:lineRule="auto"/>
        <w:ind w:firstLine="709"/>
        <w:jc w:val="both"/>
        <w:rPr>
          <w:sz w:val="28"/>
          <w:szCs w:val="28"/>
          <w:lang w:eastAsia="ru-RU"/>
        </w:rPr>
      </w:pPr>
      <w:r>
        <w:rPr>
          <w:sz w:val="28"/>
          <w:szCs w:val="28"/>
          <w:lang w:eastAsia="ru-RU"/>
        </w:rPr>
        <w:t xml:space="preserve">Генеральным планом предусматривается строительство туристической базы на территории села </w:t>
      </w:r>
      <w:proofErr w:type="spellStart"/>
      <w:r>
        <w:rPr>
          <w:sz w:val="28"/>
          <w:szCs w:val="28"/>
          <w:lang w:eastAsia="ru-RU"/>
        </w:rPr>
        <w:t>Куркли</w:t>
      </w:r>
      <w:proofErr w:type="spellEnd"/>
      <w:r>
        <w:rPr>
          <w:sz w:val="28"/>
          <w:szCs w:val="28"/>
          <w:lang w:eastAsia="ru-RU"/>
        </w:rPr>
        <w:t>:</w:t>
      </w:r>
    </w:p>
    <w:p w14:paraId="257D6A77" w14:textId="77777777" w:rsidR="003D476E" w:rsidRDefault="003D476E" w:rsidP="003D476E">
      <w:pPr>
        <w:spacing w:line="360" w:lineRule="auto"/>
        <w:ind w:firstLine="709"/>
        <w:jc w:val="both"/>
        <w:rPr>
          <w:sz w:val="28"/>
          <w:szCs w:val="28"/>
          <w:lang w:eastAsia="ru-RU"/>
        </w:rPr>
      </w:pPr>
    </w:p>
    <w:p w14:paraId="576A187E" w14:textId="77777777" w:rsidR="003D476E" w:rsidRDefault="003D476E" w:rsidP="003D476E">
      <w:pPr>
        <w:spacing w:line="360" w:lineRule="auto"/>
        <w:ind w:firstLine="709"/>
        <w:jc w:val="both"/>
        <w:rPr>
          <w:sz w:val="28"/>
          <w:szCs w:val="28"/>
          <w:lang w:eastAsia="ru-RU"/>
        </w:rPr>
      </w:pPr>
    </w:p>
    <w:p w14:paraId="0AA5B1DF" w14:textId="059C3374" w:rsidR="003D476E" w:rsidRPr="005E13A7" w:rsidRDefault="003D476E" w:rsidP="003D476E">
      <w:pPr>
        <w:pStyle w:val="af8"/>
        <w:ind w:firstLine="0"/>
        <w:rPr>
          <w:b/>
          <w:i/>
        </w:rPr>
      </w:pPr>
      <w:r w:rsidRPr="005E13A7">
        <w:rPr>
          <w:b/>
          <w:i/>
        </w:rPr>
        <w:lastRenderedPageBreak/>
        <w:t xml:space="preserve">Таблица 3.9.5 </w:t>
      </w:r>
      <w:r w:rsidRPr="005E13A7">
        <w:rPr>
          <w:b/>
          <w:bCs/>
          <w:i/>
          <w:iCs/>
        </w:rPr>
        <w:t xml:space="preserve">–1 </w:t>
      </w:r>
      <w:r w:rsidRPr="005E13A7">
        <w:rPr>
          <w:b/>
          <w:i/>
        </w:rPr>
        <w:t xml:space="preserve">Перечень </w:t>
      </w:r>
      <w:r w:rsidR="00F92AAA">
        <w:rPr>
          <w:b/>
          <w:i/>
        </w:rPr>
        <w:t xml:space="preserve">планируемых </w:t>
      </w:r>
      <w:r w:rsidRPr="005E13A7">
        <w:rPr>
          <w:b/>
          <w:i/>
        </w:rPr>
        <w:t>предприятий общественного питания и торговли:</w:t>
      </w:r>
    </w:p>
    <w:tbl>
      <w:tblPr>
        <w:tblStyle w:val="af7"/>
        <w:tblW w:w="10605" w:type="dxa"/>
        <w:tblInd w:w="-147" w:type="dxa"/>
        <w:tblLook w:val="04A0" w:firstRow="1" w:lastRow="0" w:firstColumn="1" w:lastColumn="0" w:noHBand="0" w:noVBand="1"/>
      </w:tblPr>
      <w:tblGrid>
        <w:gridCol w:w="768"/>
        <w:gridCol w:w="1217"/>
        <w:gridCol w:w="3363"/>
        <w:gridCol w:w="2869"/>
        <w:gridCol w:w="2388"/>
      </w:tblGrid>
      <w:tr w:rsidR="00BD482C" w14:paraId="5209686C" w14:textId="77777777" w:rsidTr="00BD482C">
        <w:tc>
          <w:tcPr>
            <w:tcW w:w="768" w:type="dxa"/>
            <w:shd w:val="clear" w:color="auto" w:fill="DEEAF6" w:themeFill="accent1" w:themeFillTint="33"/>
            <w:vAlign w:val="center"/>
          </w:tcPr>
          <w:p w14:paraId="11A57E73" w14:textId="77777777" w:rsidR="00BD482C" w:rsidRPr="00FC3FFF" w:rsidRDefault="00BD482C" w:rsidP="00BD482C">
            <w:pPr>
              <w:suppressAutoHyphens/>
              <w:spacing w:line="240" w:lineRule="exact"/>
              <w:jc w:val="center"/>
              <w:rPr>
                <w:b/>
                <w:sz w:val="28"/>
                <w:szCs w:val="28"/>
                <w:lang w:eastAsia="ar-SA"/>
              </w:rPr>
            </w:pPr>
            <w:r w:rsidRPr="00FC3FFF">
              <w:rPr>
                <w:b/>
                <w:sz w:val="28"/>
                <w:szCs w:val="28"/>
                <w:lang w:eastAsia="ar-SA"/>
              </w:rPr>
              <w:t>№</w:t>
            </w:r>
          </w:p>
          <w:p w14:paraId="14F0AB5E" w14:textId="77777777" w:rsidR="00BD482C" w:rsidRPr="00FC3FFF" w:rsidRDefault="00BD482C" w:rsidP="00BD482C">
            <w:pPr>
              <w:suppressAutoHyphens/>
              <w:spacing w:line="240" w:lineRule="exact"/>
              <w:jc w:val="center"/>
              <w:rPr>
                <w:b/>
                <w:sz w:val="28"/>
                <w:szCs w:val="28"/>
                <w:lang w:eastAsia="ar-SA"/>
              </w:rPr>
            </w:pPr>
            <w:r w:rsidRPr="00FC3FFF">
              <w:rPr>
                <w:b/>
                <w:sz w:val="28"/>
                <w:szCs w:val="28"/>
                <w:lang w:eastAsia="ar-SA"/>
              </w:rPr>
              <w:t>п/п</w:t>
            </w:r>
          </w:p>
        </w:tc>
        <w:tc>
          <w:tcPr>
            <w:tcW w:w="1217" w:type="dxa"/>
            <w:shd w:val="clear" w:color="auto" w:fill="DEEAF6" w:themeFill="accent1" w:themeFillTint="33"/>
            <w:vAlign w:val="center"/>
          </w:tcPr>
          <w:p w14:paraId="7CA537F3" w14:textId="4C216D89" w:rsidR="00BD482C" w:rsidRPr="00FC3FFF" w:rsidRDefault="00BD482C" w:rsidP="00BD482C">
            <w:pPr>
              <w:suppressAutoHyphens/>
              <w:spacing w:line="240" w:lineRule="exact"/>
              <w:jc w:val="center"/>
              <w:rPr>
                <w:b/>
                <w:sz w:val="28"/>
                <w:szCs w:val="28"/>
                <w:lang w:eastAsia="ar-SA"/>
              </w:rPr>
            </w:pPr>
            <w:r w:rsidRPr="00EA54D8">
              <w:rPr>
                <w:b/>
                <w:sz w:val="28"/>
                <w:szCs w:val="28"/>
                <w:lang w:eastAsia="ar-SA"/>
              </w:rPr>
              <w:t>№ на карте</w:t>
            </w:r>
          </w:p>
        </w:tc>
        <w:tc>
          <w:tcPr>
            <w:tcW w:w="3363" w:type="dxa"/>
            <w:shd w:val="clear" w:color="auto" w:fill="DEEAF6" w:themeFill="accent1" w:themeFillTint="33"/>
            <w:vAlign w:val="center"/>
          </w:tcPr>
          <w:p w14:paraId="6FEAE15B" w14:textId="58893DF4" w:rsidR="00BD482C" w:rsidRPr="00FC3FFF" w:rsidRDefault="00BD482C" w:rsidP="00BD482C">
            <w:pPr>
              <w:suppressAutoHyphens/>
              <w:spacing w:line="240" w:lineRule="exact"/>
              <w:jc w:val="center"/>
              <w:rPr>
                <w:b/>
                <w:sz w:val="28"/>
                <w:szCs w:val="28"/>
                <w:lang w:eastAsia="ar-SA"/>
              </w:rPr>
            </w:pPr>
            <w:r w:rsidRPr="00FC3FFF">
              <w:rPr>
                <w:b/>
                <w:sz w:val="28"/>
                <w:szCs w:val="28"/>
                <w:lang w:eastAsia="ar-SA"/>
              </w:rPr>
              <w:t>Название</w:t>
            </w:r>
          </w:p>
        </w:tc>
        <w:tc>
          <w:tcPr>
            <w:tcW w:w="2869" w:type="dxa"/>
            <w:shd w:val="clear" w:color="auto" w:fill="DEEAF6" w:themeFill="accent1" w:themeFillTint="33"/>
            <w:vAlign w:val="center"/>
          </w:tcPr>
          <w:p w14:paraId="20D44058" w14:textId="77777777" w:rsidR="00BD482C" w:rsidRPr="00FC3FFF" w:rsidRDefault="00BD482C" w:rsidP="00BD482C">
            <w:pPr>
              <w:suppressAutoHyphens/>
              <w:spacing w:line="240" w:lineRule="exact"/>
              <w:jc w:val="center"/>
              <w:rPr>
                <w:b/>
                <w:sz w:val="28"/>
                <w:szCs w:val="28"/>
                <w:lang w:eastAsia="ar-SA"/>
              </w:rPr>
            </w:pPr>
            <w:r w:rsidRPr="00FC3FFF">
              <w:rPr>
                <w:b/>
                <w:sz w:val="28"/>
                <w:szCs w:val="28"/>
                <w:lang w:eastAsia="ar-SA"/>
              </w:rPr>
              <w:t>Адрес</w:t>
            </w:r>
          </w:p>
        </w:tc>
        <w:tc>
          <w:tcPr>
            <w:tcW w:w="2388" w:type="dxa"/>
            <w:shd w:val="clear" w:color="auto" w:fill="DEEAF6" w:themeFill="accent1" w:themeFillTint="33"/>
            <w:vAlign w:val="center"/>
          </w:tcPr>
          <w:p w14:paraId="09B5332F" w14:textId="2571BB05" w:rsidR="00BD482C" w:rsidRPr="00FC3FFF" w:rsidRDefault="00BD482C" w:rsidP="00BD482C">
            <w:pPr>
              <w:suppressAutoHyphens/>
              <w:spacing w:line="240" w:lineRule="exact"/>
              <w:jc w:val="center"/>
              <w:rPr>
                <w:b/>
                <w:sz w:val="28"/>
                <w:szCs w:val="28"/>
                <w:lang w:eastAsia="ar-SA"/>
              </w:rPr>
            </w:pPr>
            <w:r w:rsidRPr="00FC3FFF">
              <w:rPr>
                <w:b/>
                <w:sz w:val="28"/>
                <w:szCs w:val="28"/>
                <w:lang w:eastAsia="ar-SA"/>
              </w:rPr>
              <w:t>Характеристика</w:t>
            </w:r>
          </w:p>
        </w:tc>
      </w:tr>
      <w:tr w:rsidR="00B15D0B" w14:paraId="2C5D3BDE" w14:textId="77777777" w:rsidTr="00BD482C">
        <w:trPr>
          <w:trHeight w:val="843"/>
        </w:trPr>
        <w:tc>
          <w:tcPr>
            <w:tcW w:w="768" w:type="dxa"/>
            <w:shd w:val="clear" w:color="auto" w:fill="D9D9D9" w:themeFill="background1" w:themeFillShade="D9"/>
            <w:vAlign w:val="center"/>
          </w:tcPr>
          <w:p w14:paraId="7856E57E" w14:textId="337AFF90" w:rsidR="00B15D0B" w:rsidRPr="00BD482C" w:rsidRDefault="00F92AAA" w:rsidP="00B15D0B">
            <w:pPr>
              <w:suppressAutoHyphens/>
              <w:spacing w:line="240" w:lineRule="exact"/>
              <w:jc w:val="center"/>
              <w:rPr>
                <w:sz w:val="28"/>
                <w:szCs w:val="28"/>
                <w:lang w:eastAsia="ar-SA"/>
              </w:rPr>
            </w:pPr>
            <w:r>
              <w:rPr>
                <w:sz w:val="28"/>
                <w:szCs w:val="28"/>
                <w:lang w:eastAsia="ar-SA"/>
              </w:rPr>
              <w:t>1</w:t>
            </w:r>
          </w:p>
        </w:tc>
        <w:tc>
          <w:tcPr>
            <w:tcW w:w="1217" w:type="dxa"/>
            <w:shd w:val="clear" w:color="auto" w:fill="D9D9D9" w:themeFill="background1" w:themeFillShade="D9"/>
            <w:vAlign w:val="center"/>
          </w:tcPr>
          <w:p w14:paraId="47C8981C" w14:textId="46787A08" w:rsidR="00B15D0B" w:rsidRPr="00F92AAA" w:rsidRDefault="00F92AAA" w:rsidP="00B15D0B">
            <w:pPr>
              <w:spacing w:line="240" w:lineRule="exact"/>
              <w:jc w:val="center"/>
              <w:rPr>
                <w:sz w:val="28"/>
                <w:szCs w:val="28"/>
              </w:rPr>
            </w:pPr>
            <w:r w:rsidRPr="00F92AAA">
              <w:rPr>
                <w:sz w:val="28"/>
                <w:szCs w:val="28"/>
              </w:rPr>
              <w:t>19.</w:t>
            </w:r>
            <w:r w:rsidRPr="00F92AAA">
              <w:rPr>
                <w:sz w:val="28"/>
                <w:szCs w:val="28"/>
                <w:lang w:val="en-US"/>
              </w:rPr>
              <w:t>1</w:t>
            </w:r>
          </w:p>
        </w:tc>
        <w:tc>
          <w:tcPr>
            <w:tcW w:w="3363" w:type="dxa"/>
            <w:shd w:val="clear" w:color="auto" w:fill="D9D9D9" w:themeFill="background1" w:themeFillShade="D9"/>
            <w:vAlign w:val="center"/>
          </w:tcPr>
          <w:p w14:paraId="38AF0D35" w14:textId="1BA3D41D" w:rsidR="00B15D0B" w:rsidRPr="00025D65" w:rsidRDefault="00B15D0B" w:rsidP="00B15D0B">
            <w:pPr>
              <w:spacing w:line="240" w:lineRule="exact"/>
              <w:jc w:val="center"/>
              <w:rPr>
                <w:sz w:val="28"/>
                <w:szCs w:val="28"/>
              </w:rPr>
            </w:pPr>
            <w:r>
              <w:rPr>
                <w:sz w:val="28"/>
                <w:szCs w:val="28"/>
              </w:rPr>
              <w:t>Туристическая база</w:t>
            </w:r>
          </w:p>
        </w:tc>
        <w:tc>
          <w:tcPr>
            <w:tcW w:w="2869" w:type="dxa"/>
            <w:shd w:val="clear" w:color="auto" w:fill="D9D9D9" w:themeFill="background1" w:themeFillShade="D9"/>
            <w:vAlign w:val="center"/>
          </w:tcPr>
          <w:p w14:paraId="2E9A7C9A" w14:textId="3A6C6F88" w:rsidR="00B15D0B" w:rsidRPr="00025D65" w:rsidRDefault="00B15D0B" w:rsidP="00B15D0B">
            <w:pPr>
              <w:jc w:val="center"/>
              <w:rPr>
                <w:sz w:val="28"/>
                <w:szCs w:val="28"/>
              </w:rPr>
            </w:pPr>
            <w:r w:rsidRPr="006A0736">
              <w:rPr>
                <w:color w:val="000000"/>
                <w:sz w:val="28"/>
                <w:szCs w:val="28"/>
                <w:lang w:eastAsia="ru-RU"/>
              </w:rPr>
              <w:t>Ре</w:t>
            </w:r>
            <w:r>
              <w:rPr>
                <w:color w:val="000000"/>
                <w:sz w:val="28"/>
                <w:szCs w:val="28"/>
                <w:lang w:eastAsia="ru-RU"/>
              </w:rPr>
              <w:t xml:space="preserve">спублика Дагестан, </w:t>
            </w:r>
            <w:r w:rsidR="00F92AAA">
              <w:rPr>
                <w:color w:val="000000"/>
                <w:sz w:val="28"/>
                <w:szCs w:val="28"/>
                <w:lang w:eastAsia="ru-RU"/>
              </w:rPr>
              <w:t>Лакский</w:t>
            </w:r>
            <w:r w:rsidRPr="00B16DD0">
              <w:rPr>
                <w:color w:val="000000"/>
                <w:sz w:val="28"/>
                <w:szCs w:val="28"/>
                <w:lang w:eastAsia="ru-RU"/>
              </w:rPr>
              <w:t xml:space="preserve"> район, село </w:t>
            </w:r>
            <w:proofErr w:type="spellStart"/>
            <w:r w:rsidR="00F92AAA">
              <w:rPr>
                <w:color w:val="000000"/>
                <w:sz w:val="28"/>
                <w:szCs w:val="28"/>
                <w:lang w:eastAsia="ru-RU"/>
              </w:rPr>
              <w:t>Куркли</w:t>
            </w:r>
            <w:proofErr w:type="spellEnd"/>
            <w:r w:rsidRPr="00B16DD0">
              <w:rPr>
                <w:color w:val="000000"/>
                <w:sz w:val="28"/>
                <w:szCs w:val="28"/>
                <w:lang w:eastAsia="ru-RU"/>
              </w:rPr>
              <w:t>,</w:t>
            </w:r>
          </w:p>
        </w:tc>
        <w:tc>
          <w:tcPr>
            <w:tcW w:w="2388" w:type="dxa"/>
            <w:shd w:val="clear" w:color="auto" w:fill="D9D9D9" w:themeFill="background1" w:themeFillShade="D9"/>
            <w:vAlign w:val="center"/>
          </w:tcPr>
          <w:p w14:paraId="77AAEB52" w14:textId="4CA521B4" w:rsidR="00B15D0B" w:rsidRPr="00BD482C" w:rsidRDefault="00B15D0B" w:rsidP="00B15D0B">
            <w:pPr>
              <w:spacing w:line="240" w:lineRule="exact"/>
              <w:jc w:val="center"/>
              <w:rPr>
                <w:sz w:val="28"/>
                <w:szCs w:val="28"/>
              </w:rPr>
            </w:pPr>
            <w:r>
              <w:rPr>
                <w:sz w:val="28"/>
                <w:szCs w:val="28"/>
                <w:lang w:val="en-US"/>
              </w:rPr>
              <w:t>1-</w:t>
            </w:r>
            <w:proofErr w:type="spellStart"/>
            <w:r>
              <w:rPr>
                <w:sz w:val="28"/>
                <w:szCs w:val="28"/>
              </w:rPr>
              <w:t>ед</w:t>
            </w:r>
            <w:proofErr w:type="spellEnd"/>
          </w:p>
        </w:tc>
      </w:tr>
    </w:tbl>
    <w:p w14:paraId="30DBC688" w14:textId="77777777" w:rsidR="003D476E" w:rsidRPr="00A665AE" w:rsidRDefault="003D476E" w:rsidP="003D476E">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определяется номером на карте: </w:t>
      </w:r>
    </w:p>
    <w:p w14:paraId="7A5C2738" w14:textId="77777777" w:rsidR="003D476E" w:rsidRPr="00EA54D8" w:rsidRDefault="003D476E" w:rsidP="003D476E">
      <w:pPr>
        <w:spacing w:line="360" w:lineRule="auto"/>
        <w:jc w:val="both"/>
        <w:rPr>
          <w:b/>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3FE95B39" w14:textId="7491BB93" w:rsidR="00597A94" w:rsidRPr="00991655" w:rsidRDefault="00597A94" w:rsidP="00BB3CAE">
      <w:pPr>
        <w:pStyle w:val="S"/>
        <w:ind w:left="284" w:firstLine="850"/>
        <w:outlineLvl w:val="2"/>
        <w:rPr>
          <w:b/>
          <w:sz w:val="28"/>
          <w:szCs w:val="28"/>
        </w:rPr>
      </w:pPr>
      <w:bookmarkStart w:id="69" w:name="_Toc100496567"/>
      <w:bookmarkStart w:id="70" w:name="_Toc129100137"/>
      <w:bookmarkStart w:id="71" w:name="_Toc146013366"/>
      <w:r w:rsidRPr="000B37C7">
        <w:rPr>
          <w:b/>
          <w:sz w:val="28"/>
          <w:szCs w:val="28"/>
        </w:rPr>
        <w:t>3.9.6 Объекты религиозной организации</w:t>
      </w:r>
      <w:bookmarkEnd w:id="69"/>
      <w:bookmarkEnd w:id="70"/>
      <w:bookmarkEnd w:id="71"/>
      <w:r w:rsidRPr="00991655">
        <w:rPr>
          <w:b/>
          <w:sz w:val="28"/>
          <w:szCs w:val="28"/>
        </w:rPr>
        <w:t xml:space="preserve"> </w:t>
      </w:r>
    </w:p>
    <w:p w14:paraId="765D7CE9" w14:textId="112995FE" w:rsidR="00597A94" w:rsidRDefault="00597A94" w:rsidP="00BB3CAE">
      <w:pPr>
        <w:spacing w:line="360" w:lineRule="auto"/>
        <w:ind w:left="284" w:firstLine="850"/>
        <w:jc w:val="both"/>
        <w:rPr>
          <w:sz w:val="28"/>
          <w:szCs w:val="28"/>
          <w:lang w:eastAsia="ru-RU"/>
        </w:rPr>
      </w:pPr>
      <w:r>
        <w:rPr>
          <w:sz w:val="28"/>
          <w:szCs w:val="28"/>
          <w:lang w:eastAsia="ru-RU"/>
        </w:rPr>
        <w:t xml:space="preserve"> </w:t>
      </w:r>
      <w:r w:rsidRPr="00363C0E">
        <w:rPr>
          <w:sz w:val="28"/>
          <w:szCs w:val="28"/>
          <w:lang w:eastAsia="ru-RU"/>
        </w:rPr>
        <w:t>На территории сельского поселен</w:t>
      </w:r>
      <w:r>
        <w:rPr>
          <w:sz w:val="28"/>
          <w:szCs w:val="28"/>
          <w:lang w:eastAsia="ru-RU"/>
        </w:rPr>
        <w:t xml:space="preserve">ия МО «сельсовет </w:t>
      </w:r>
      <w:proofErr w:type="spellStart"/>
      <w:r w:rsidR="00182218">
        <w:rPr>
          <w:sz w:val="28"/>
          <w:szCs w:val="28"/>
          <w:lang w:eastAsia="ru-RU"/>
        </w:rPr>
        <w:t>Курклинский</w:t>
      </w:r>
      <w:proofErr w:type="spellEnd"/>
      <w:r>
        <w:rPr>
          <w:sz w:val="28"/>
          <w:szCs w:val="28"/>
          <w:lang w:eastAsia="ru-RU"/>
        </w:rPr>
        <w:t>» расположен</w:t>
      </w:r>
      <w:r w:rsidR="005A1375">
        <w:rPr>
          <w:sz w:val="28"/>
          <w:szCs w:val="28"/>
          <w:lang w:eastAsia="ru-RU"/>
        </w:rPr>
        <w:t>о</w:t>
      </w:r>
      <w:r>
        <w:rPr>
          <w:sz w:val="28"/>
          <w:szCs w:val="28"/>
          <w:lang w:eastAsia="ru-RU"/>
        </w:rPr>
        <w:t xml:space="preserve"> </w:t>
      </w:r>
      <w:r w:rsidR="005A1375">
        <w:rPr>
          <w:sz w:val="28"/>
          <w:szCs w:val="28"/>
          <w:lang w:eastAsia="ru-RU"/>
        </w:rPr>
        <w:t>четыре</w:t>
      </w:r>
      <w:r>
        <w:rPr>
          <w:sz w:val="28"/>
          <w:szCs w:val="28"/>
          <w:lang w:eastAsia="ru-RU"/>
        </w:rPr>
        <w:t xml:space="preserve"> объект</w:t>
      </w:r>
      <w:r w:rsidR="005A1375">
        <w:rPr>
          <w:sz w:val="28"/>
          <w:szCs w:val="28"/>
          <w:lang w:eastAsia="ru-RU"/>
        </w:rPr>
        <w:t>а</w:t>
      </w:r>
      <w:r>
        <w:rPr>
          <w:sz w:val="28"/>
          <w:szCs w:val="28"/>
          <w:lang w:eastAsia="ru-RU"/>
        </w:rPr>
        <w:t xml:space="preserve"> религиозной организации:</w:t>
      </w:r>
    </w:p>
    <w:p w14:paraId="7B8DE35D" w14:textId="77777777" w:rsidR="00597A94" w:rsidRPr="00377BBE" w:rsidRDefault="00597A94" w:rsidP="00597A94">
      <w:pPr>
        <w:pStyle w:val="af8"/>
        <w:ind w:firstLine="0"/>
        <w:rPr>
          <w:b/>
          <w:i/>
        </w:rPr>
      </w:pPr>
      <w:r w:rsidRPr="00377BBE">
        <w:rPr>
          <w:b/>
          <w:i/>
        </w:rPr>
        <w:t xml:space="preserve"> Таблица 3.9.6 – 1 Перечень объектов религиозной организации:</w:t>
      </w:r>
    </w:p>
    <w:tbl>
      <w:tblPr>
        <w:tblStyle w:val="af7"/>
        <w:tblW w:w="8081" w:type="dxa"/>
        <w:jc w:val="center"/>
        <w:tblLook w:val="04A0" w:firstRow="1" w:lastRow="0" w:firstColumn="1" w:lastColumn="0" w:noHBand="0" w:noVBand="1"/>
      </w:tblPr>
      <w:tblGrid>
        <w:gridCol w:w="851"/>
        <w:gridCol w:w="992"/>
        <w:gridCol w:w="1843"/>
        <w:gridCol w:w="2410"/>
        <w:gridCol w:w="1985"/>
      </w:tblGrid>
      <w:tr w:rsidR="00BD482C" w14:paraId="54449BBF" w14:textId="77777777" w:rsidTr="00BD482C">
        <w:trPr>
          <w:jc w:val="center"/>
        </w:trPr>
        <w:tc>
          <w:tcPr>
            <w:tcW w:w="851" w:type="dxa"/>
            <w:shd w:val="clear" w:color="auto" w:fill="DEEAF6" w:themeFill="accent1" w:themeFillTint="33"/>
            <w:vAlign w:val="center"/>
          </w:tcPr>
          <w:p w14:paraId="0D585635" w14:textId="77777777" w:rsidR="00BD482C" w:rsidRPr="00FC3FFF" w:rsidRDefault="00BD482C" w:rsidP="005A1375">
            <w:pPr>
              <w:suppressAutoHyphens/>
              <w:spacing w:line="240" w:lineRule="exact"/>
              <w:jc w:val="center"/>
              <w:rPr>
                <w:b/>
                <w:sz w:val="28"/>
                <w:szCs w:val="28"/>
                <w:lang w:eastAsia="ar-SA"/>
              </w:rPr>
            </w:pPr>
            <w:r w:rsidRPr="00FC3FFF">
              <w:rPr>
                <w:b/>
                <w:sz w:val="28"/>
                <w:szCs w:val="28"/>
                <w:lang w:eastAsia="ar-SA"/>
              </w:rPr>
              <w:t>№</w:t>
            </w:r>
          </w:p>
          <w:p w14:paraId="10EFE6A1" w14:textId="77777777" w:rsidR="00BD482C" w:rsidRPr="00FC3FFF" w:rsidRDefault="00BD482C" w:rsidP="005A1375">
            <w:pPr>
              <w:suppressAutoHyphens/>
              <w:spacing w:line="240" w:lineRule="exact"/>
              <w:jc w:val="center"/>
              <w:rPr>
                <w:b/>
                <w:sz w:val="28"/>
                <w:szCs w:val="28"/>
                <w:lang w:eastAsia="ar-SA"/>
              </w:rPr>
            </w:pPr>
            <w:r w:rsidRPr="00FC3FFF">
              <w:rPr>
                <w:b/>
                <w:sz w:val="28"/>
                <w:szCs w:val="28"/>
                <w:lang w:eastAsia="ar-SA"/>
              </w:rPr>
              <w:t>п/п</w:t>
            </w:r>
          </w:p>
        </w:tc>
        <w:tc>
          <w:tcPr>
            <w:tcW w:w="992" w:type="dxa"/>
            <w:shd w:val="clear" w:color="auto" w:fill="DEEAF6" w:themeFill="accent1" w:themeFillTint="33"/>
            <w:vAlign w:val="center"/>
          </w:tcPr>
          <w:p w14:paraId="5E6F6AE1" w14:textId="5F9EED99" w:rsidR="00BD482C" w:rsidRPr="00FC3FFF" w:rsidRDefault="00BD482C" w:rsidP="005A1375">
            <w:pPr>
              <w:jc w:val="center"/>
              <w:rPr>
                <w:b/>
                <w:sz w:val="28"/>
                <w:szCs w:val="28"/>
                <w:lang w:eastAsia="ar-SA"/>
              </w:rPr>
            </w:pPr>
            <w:r w:rsidRPr="00FC3FFF">
              <w:rPr>
                <w:b/>
                <w:sz w:val="28"/>
                <w:szCs w:val="28"/>
                <w:lang w:eastAsia="ar-SA"/>
              </w:rPr>
              <w:t>№ на карте</w:t>
            </w:r>
          </w:p>
          <w:p w14:paraId="73642302" w14:textId="77777777" w:rsidR="00BD482C" w:rsidRPr="00FC3FFF" w:rsidRDefault="00BD482C" w:rsidP="005A1375">
            <w:pPr>
              <w:suppressAutoHyphens/>
              <w:spacing w:line="240" w:lineRule="exact"/>
              <w:jc w:val="center"/>
              <w:rPr>
                <w:b/>
                <w:sz w:val="28"/>
                <w:szCs w:val="28"/>
                <w:lang w:eastAsia="ar-SA"/>
              </w:rPr>
            </w:pPr>
          </w:p>
        </w:tc>
        <w:tc>
          <w:tcPr>
            <w:tcW w:w="1843" w:type="dxa"/>
            <w:shd w:val="clear" w:color="auto" w:fill="DEEAF6" w:themeFill="accent1" w:themeFillTint="33"/>
            <w:vAlign w:val="center"/>
          </w:tcPr>
          <w:p w14:paraId="63A00BCB" w14:textId="77777777" w:rsidR="00BD482C" w:rsidRPr="00FC3FFF" w:rsidRDefault="00BD482C" w:rsidP="005A1375">
            <w:pPr>
              <w:suppressAutoHyphens/>
              <w:spacing w:line="240" w:lineRule="exact"/>
              <w:jc w:val="center"/>
              <w:rPr>
                <w:b/>
                <w:sz w:val="28"/>
                <w:szCs w:val="28"/>
                <w:lang w:eastAsia="ar-SA"/>
              </w:rPr>
            </w:pPr>
            <w:r w:rsidRPr="00FC3FFF">
              <w:rPr>
                <w:b/>
                <w:sz w:val="28"/>
                <w:szCs w:val="28"/>
                <w:lang w:eastAsia="ar-SA"/>
              </w:rPr>
              <w:t>Название</w:t>
            </w:r>
          </w:p>
        </w:tc>
        <w:tc>
          <w:tcPr>
            <w:tcW w:w="2410" w:type="dxa"/>
            <w:shd w:val="clear" w:color="auto" w:fill="DEEAF6" w:themeFill="accent1" w:themeFillTint="33"/>
            <w:vAlign w:val="center"/>
          </w:tcPr>
          <w:p w14:paraId="0DF1658F" w14:textId="77777777" w:rsidR="00BD482C" w:rsidRPr="00FC3FFF" w:rsidRDefault="00BD482C" w:rsidP="005A1375">
            <w:pPr>
              <w:suppressAutoHyphens/>
              <w:spacing w:line="240" w:lineRule="exact"/>
              <w:jc w:val="center"/>
              <w:rPr>
                <w:b/>
                <w:sz w:val="28"/>
                <w:szCs w:val="28"/>
                <w:lang w:eastAsia="ar-SA"/>
              </w:rPr>
            </w:pPr>
            <w:r w:rsidRPr="00FC3FFF">
              <w:rPr>
                <w:b/>
                <w:sz w:val="28"/>
                <w:szCs w:val="28"/>
                <w:lang w:eastAsia="ar-SA"/>
              </w:rPr>
              <w:t>Адрес</w:t>
            </w:r>
          </w:p>
        </w:tc>
        <w:tc>
          <w:tcPr>
            <w:tcW w:w="1985" w:type="dxa"/>
            <w:shd w:val="clear" w:color="auto" w:fill="DEEAF6" w:themeFill="accent1" w:themeFillTint="33"/>
            <w:vAlign w:val="center"/>
          </w:tcPr>
          <w:p w14:paraId="0AD6248B" w14:textId="6F0DFF24" w:rsidR="00BD482C" w:rsidRPr="00FC3FFF" w:rsidRDefault="00BD482C" w:rsidP="005A1375">
            <w:pPr>
              <w:suppressAutoHyphens/>
              <w:spacing w:line="240" w:lineRule="exact"/>
              <w:jc w:val="center"/>
              <w:rPr>
                <w:b/>
                <w:sz w:val="28"/>
                <w:szCs w:val="28"/>
                <w:lang w:eastAsia="ar-SA"/>
              </w:rPr>
            </w:pPr>
            <w:r w:rsidRPr="00FC3FFF">
              <w:rPr>
                <w:b/>
                <w:sz w:val="28"/>
                <w:szCs w:val="28"/>
                <w:lang w:eastAsia="ar-SA"/>
              </w:rPr>
              <w:t>Состояние</w:t>
            </w:r>
          </w:p>
        </w:tc>
      </w:tr>
      <w:tr w:rsidR="00BD482C" w14:paraId="67B5D266" w14:textId="77777777" w:rsidTr="00BD482C">
        <w:trPr>
          <w:trHeight w:val="388"/>
          <w:jc w:val="center"/>
        </w:trPr>
        <w:tc>
          <w:tcPr>
            <w:tcW w:w="851" w:type="dxa"/>
            <w:shd w:val="clear" w:color="auto" w:fill="D9D9D9" w:themeFill="background1" w:themeFillShade="D9"/>
            <w:vAlign w:val="center"/>
          </w:tcPr>
          <w:p w14:paraId="6717DD04" w14:textId="287B4EA2" w:rsidR="00BD482C" w:rsidRPr="00BD482C" w:rsidRDefault="00BD482C" w:rsidP="005A1375">
            <w:pPr>
              <w:suppressAutoHyphens/>
              <w:spacing w:line="240" w:lineRule="exact"/>
              <w:jc w:val="center"/>
              <w:rPr>
                <w:sz w:val="28"/>
                <w:szCs w:val="28"/>
                <w:lang w:eastAsia="ar-SA"/>
              </w:rPr>
            </w:pPr>
            <w:r w:rsidRPr="00BD482C">
              <w:rPr>
                <w:sz w:val="28"/>
                <w:szCs w:val="28"/>
                <w:lang w:eastAsia="ar-SA"/>
              </w:rPr>
              <w:t>1</w:t>
            </w:r>
          </w:p>
        </w:tc>
        <w:tc>
          <w:tcPr>
            <w:tcW w:w="992" w:type="dxa"/>
            <w:shd w:val="clear" w:color="auto" w:fill="D9D9D9" w:themeFill="background1" w:themeFillShade="D9"/>
            <w:vAlign w:val="center"/>
          </w:tcPr>
          <w:p w14:paraId="1986D6E5" w14:textId="5586BF67" w:rsidR="00F92AAA" w:rsidRPr="00356837" w:rsidRDefault="00BD482C" w:rsidP="00F92AAA">
            <w:pPr>
              <w:suppressAutoHyphens/>
              <w:spacing w:line="240" w:lineRule="exact"/>
              <w:jc w:val="center"/>
              <w:rPr>
                <w:sz w:val="28"/>
                <w:szCs w:val="28"/>
                <w:lang w:eastAsia="ar-SA"/>
              </w:rPr>
            </w:pPr>
            <w:r w:rsidRPr="00356837">
              <w:rPr>
                <w:sz w:val="28"/>
                <w:szCs w:val="28"/>
                <w:lang w:eastAsia="ar-SA"/>
              </w:rPr>
              <w:t>12.</w:t>
            </w:r>
            <w:r w:rsidR="00F92AAA" w:rsidRPr="00356837">
              <w:rPr>
                <w:sz w:val="28"/>
                <w:szCs w:val="28"/>
                <w:lang w:eastAsia="ar-SA"/>
              </w:rPr>
              <w:t>1</w:t>
            </w:r>
          </w:p>
        </w:tc>
        <w:tc>
          <w:tcPr>
            <w:tcW w:w="1843" w:type="dxa"/>
            <w:shd w:val="clear" w:color="auto" w:fill="D9D9D9" w:themeFill="background1" w:themeFillShade="D9"/>
            <w:vAlign w:val="center"/>
          </w:tcPr>
          <w:p w14:paraId="64EECD01" w14:textId="1046BA97" w:rsidR="00BD482C" w:rsidRPr="005641DF" w:rsidRDefault="00BD482C" w:rsidP="005A1375">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618DB90C" w14:textId="442915FC" w:rsidR="00BD482C" w:rsidRPr="006A0736" w:rsidRDefault="00BD482C" w:rsidP="005A1375">
            <w:pPr>
              <w:spacing w:line="240" w:lineRule="exact"/>
              <w:jc w:val="center"/>
              <w:rPr>
                <w:sz w:val="28"/>
                <w:szCs w:val="28"/>
              </w:rPr>
            </w:pPr>
            <w:r>
              <w:rPr>
                <w:sz w:val="28"/>
                <w:szCs w:val="28"/>
              </w:rPr>
              <w:t xml:space="preserve">с. </w:t>
            </w:r>
            <w:proofErr w:type="spellStart"/>
            <w:r w:rsidR="00F92AAA">
              <w:rPr>
                <w:sz w:val="28"/>
                <w:szCs w:val="28"/>
              </w:rPr>
              <w:t>Куркли</w:t>
            </w:r>
            <w:proofErr w:type="spellEnd"/>
          </w:p>
        </w:tc>
        <w:tc>
          <w:tcPr>
            <w:tcW w:w="1985" w:type="dxa"/>
            <w:shd w:val="clear" w:color="auto" w:fill="D9D9D9" w:themeFill="background1" w:themeFillShade="D9"/>
            <w:vAlign w:val="center"/>
          </w:tcPr>
          <w:p w14:paraId="5D282239" w14:textId="77777777" w:rsidR="00BD482C" w:rsidRPr="00D368CB" w:rsidRDefault="00BD482C" w:rsidP="005A1375">
            <w:pPr>
              <w:suppressAutoHyphens/>
              <w:spacing w:line="240" w:lineRule="exact"/>
              <w:jc w:val="center"/>
              <w:rPr>
                <w:sz w:val="28"/>
                <w:szCs w:val="28"/>
                <w:lang w:eastAsia="ar-SA"/>
              </w:rPr>
            </w:pPr>
            <w:r w:rsidRPr="00D368CB">
              <w:rPr>
                <w:sz w:val="28"/>
                <w:szCs w:val="28"/>
                <w:lang w:eastAsia="ar-SA"/>
              </w:rPr>
              <w:t>хорошее</w:t>
            </w:r>
          </w:p>
        </w:tc>
      </w:tr>
      <w:tr w:rsidR="00BD482C" w14:paraId="71186DE9" w14:textId="77777777" w:rsidTr="00BD482C">
        <w:trPr>
          <w:trHeight w:val="388"/>
          <w:jc w:val="center"/>
        </w:trPr>
        <w:tc>
          <w:tcPr>
            <w:tcW w:w="851" w:type="dxa"/>
            <w:shd w:val="clear" w:color="auto" w:fill="D9D9D9" w:themeFill="background1" w:themeFillShade="D9"/>
            <w:vAlign w:val="center"/>
          </w:tcPr>
          <w:p w14:paraId="6EBC71DF" w14:textId="513D705D" w:rsidR="00BD482C" w:rsidRPr="00BD482C" w:rsidRDefault="00BD482C" w:rsidP="00BD482C">
            <w:pPr>
              <w:suppressAutoHyphens/>
              <w:spacing w:line="240" w:lineRule="exact"/>
              <w:jc w:val="center"/>
              <w:rPr>
                <w:sz w:val="28"/>
                <w:szCs w:val="28"/>
                <w:lang w:eastAsia="ar-SA"/>
              </w:rPr>
            </w:pPr>
            <w:r>
              <w:rPr>
                <w:sz w:val="28"/>
                <w:szCs w:val="28"/>
                <w:lang w:eastAsia="ar-SA"/>
              </w:rPr>
              <w:t>2</w:t>
            </w:r>
          </w:p>
        </w:tc>
        <w:tc>
          <w:tcPr>
            <w:tcW w:w="992" w:type="dxa"/>
            <w:shd w:val="clear" w:color="auto" w:fill="D9D9D9" w:themeFill="background1" w:themeFillShade="D9"/>
            <w:vAlign w:val="center"/>
          </w:tcPr>
          <w:p w14:paraId="4E696422" w14:textId="19FF63EB" w:rsidR="00BD482C" w:rsidRPr="00356837" w:rsidRDefault="00BD482C" w:rsidP="00BD482C">
            <w:pPr>
              <w:suppressAutoHyphens/>
              <w:spacing w:line="240" w:lineRule="exact"/>
              <w:jc w:val="center"/>
              <w:rPr>
                <w:sz w:val="28"/>
                <w:szCs w:val="28"/>
                <w:lang w:eastAsia="ar-SA"/>
              </w:rPr>
            </w:pPr>
            <w:r w:rsidRPr="00356837">
              <w:rPr>
                <w:sz w:val="28"/>
                <w:szCs w:val="28"/>
                <w:lang w:eastAsia="ar-SA"/>
              </w:rPr>
              <w:t>12.</w:t>
            </w:r>
            <w:r w:rsidR="00F92AAA" w:rsidRPr="00356837">
              <w:rPr>
                <w:sz w:val="28"/>
                <w:szCs w:val="28"/>
                <w:lang w:eastAsia="ar-SA"/>
              </w:rPr>
              <w:t>2</w:t>
            </w:r>
          </w:p>
        </w:tc>
        <w:tc>
          <w:tcPr>
            <w:tcW w:w="1843" w:type="dxa"/>
            <w:shd w:val="clear" w:color="auto" w:fill="D9D9D9" w:themeFill="background1" w:themeFillShade="D9"/>
            <w:vAlign w:val="center"/>
          </w:tcPr>
          <w:p w14:paraId="3C334A63" w14:textId="6C551580" w:rsidR="00BD482C" w:rsidRDefault="00BD482C" w:rsidP="00BD482C">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16B9903C" w14:textId="56AE21C1" w:rsidR="00BD482C" w:rsidRDefault="00BD482C" w:rsidP="00BD482C">
            <w:pPr>
              <w:spacing w:line="240" w:lineRule="exact"/>
              <w:jc w:val="center"/>
              <w:rPr>
                <w:sz w:val="28"/>
                <w:szCs w:val="28"/>
              </w:rPr>
            </w:pPr>
            <w:r>
              <w:rPr>
                <w:sz w:val="28"/>
                <w:szCs w:val="28"/>
              </w:rPr>
              <w:t xml:space="preserve">с. </w:t>
            </w:r>
            <w:proofErr w:type="spellStart"/>
            <w:r w:rsidR="00F92AAA">
              <w:rPr>
                <w:sz w:val="28"/>
                <w:szCs w:val="28"/>
              </w:rPr>
              <w:t>Чукна</w:t>
            </w:r>
            <w:proofErr w:type="spellEnd"/>
          </w:p>
        </w:tc>
        <w:tc>
          <w:tcPr>
            <w:tcW w:w="1985" w:type="dxa"/>
            <w:shd w:val="clear" w:color="auto" w:fill="D9D9D9" w:themeFill="background1" w:themeFillShade="D9"/>
            <w:vAlign w:val="center"/>
          </w:tcPr>
          <w:p w14:paraId="67DF0039" w14:textId="6592E3E6" w:rsidR="00BD482C" w:rsidRPr="00D368CB" w:rsidRDefault="00BD482C" w:rsidP="00BD482C">
            <w:pPr>
              <w:suppressAutoHyphens/>
              <w:spacing w:line="240" w:lineRule="exact"/>
              <w:jc w:val="center"/>
              <w:rPr>
                <w:sz w:val="28"/>
                <w:szCs w:val="28"/>
                <w:lang w:eastAsia="ar-SA"/>
              </w:rPr>
            </w:pPr>
            <w:r w:rsidRPr="00D368CB">
              <w:rPr>
                <w:sz w:val="28"/>
                <w:szCs w:val="28"/>
                <w:lang w:eastAsia="ar-SA"/>
              </w:rPr>
              <w:t>хорошее</w:t>
            </w:r>
          </w:p>
        </w:tc>
      </w:tr>
      <w:tr w:rsidR="00BD482C" w14:paraId="0CF56655" w14:textId="77777777" w:rsidTr="00BD482C">
        <w:trPr>
          <w:trHeight w:val="388"/>
          <w:jc w:val="center"/>
        </w:trPr>
        <w:tc>
          <w:tcPr>
            <w:tcW w:w="851" w:type="dxa"/>
            <w:shd w:val="clear" w:color="auto" w:fill="D9D9D9" w:themeFill="background1" w:themeFillShade="D9"/>
            <w:vAlign w:val="center"/>
          </w:tcPr>
          <w:p w14:paraId="0AA9404F" w14:textId="25DE9B8E" w:rsidR="00BD482C" w:rsidRPr="00BD482C" w:rsidRDefault="00BD482C" w:rsidP="00BD482C">
            <w:pPr>
              <w:suppressAutoHyphens/>
              <w:spacing w:line="240" w:lineRule="exact"/>
              <w:jc w:val="center"/>
              <w:rPr>
                <w:sz w:val="28"/>
                <w:szCs w:val="28"/>
                <w:lang w:eastAsia="ar-SA"/>
              </w:rPr>
            </w:pPr>
            <w:r>
              <w:rPr>
                <w:sz w:val="28"/>
                <w:szCs w:val="28"/>
                <w:lang w:eastAsia="ar-SA"/>
              </w:rPr>
              <w:t>3</w:t>
            </w:r>
          </w:p>
        </w:tc>
        <w:tc>
          <w:tcPr>
            <w:tcW w:w="992" w:type="dxa"/>
            <w:shd w:val="clear" w:color="auto" w:fill="D9D9D9" w:themeFill="background1" w:themeFillShade="D9"/>
            <w:vAlign w:val="center"/>
          </w:tcPr>
          <w:p w14:paraId="1A14D8DD" w14:textId="6EE3C5D9" w:rsidR="00BD482C" w:rsidRPr="00356837" w:rsidRDefault="00BD482C" w:rsidP="00BD482C">
            <w:pPr>
              <w:suppressAutoHyphens/>
              <w:spacing w:line="240" w:lineRule="exact"/>
              <w:jc w:val="center"/>
              <w:rPr>
                <w:sz w:val="28"/>
                <w:szCs w:val="28"/>
                <w:lang w:eastAsia="ar-SA"/>
              </w:rPr>
            </w:pPr>
            <w:r w:rsidRPr="00356837">
              <w:rPr>
                <w:sz w:val="28"/>
                <w:szCs w:val="28"/>
                <w:lang w:eastAsia="ar-SA"/>
              </w:rPr>
              <w:t>12.</w:t>
            </w:r>
            <w:r w:rsidR="00F92AAA" w:rsidRPr="00356837">
              <w:rPr>
                <w:sz w:val="28"/>
                <w:szCs w:val="28"/>
                <w:lang w:eastAsia="ar-SA"/>
              </w:rPr>
              <w:t>3</w:t>
            </w:r>
          </w:p>
        </w:tc>
        <w:tc>
          <w:tcPr>
            <w:tcW w:w="1843" w:type="dxa"/>
            <w:shd w:val="clear" w:color="auto" w:fill="D9D9D9" w:themeFill="background1" w:themeFillShade="D9"/>
            <w:vAlign w:val="center"/>
          </w:tcPr>
          <w:p w14:paraId="2CD058AC" w14:textId="33C542E0" w:rsidR="00BD482C" w:rsidRDefault="00F92AAA" w:rsidP="00BD482C">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4FE695C6" w14:textId="61C5970C" w:rsidR="00BD482C" w:rsidRDefault="00BD482C" w:rsidP="00BD482C">
            <w:pPr>
              <w:spacing w:line="240" w:lineRule="exact"/>
              <w:jc w:val="center"/>
              <w:rPr>
                <w:sz w:val="28"/>
                <w:szCs w:val="28"/>
              </w:rPr>
            </w:pPr>
            <w:r>
              <w:rPr>
                <w:sz w:val="28"/>
                <w:szCs w:val="28"/>
              </w:rPr>
              <w:t xml:space="preserve">с. </w:t>
            </w:r>
            <w:proofErr w:type="spellStart"/>
            <w:r w:rsidR="00F92AAA">
              <w:rPr>
                <w:sz w:val="28"/>
                <w:szCs w:val="28"/>
              </w:rPr>
              <w:t>Чукна</w:t>
            </w:r>
            <w:proofErr w:type="spellEnd"/>
          </w:p>
        </w:tc>
        <w:tc>
          <w:tcPr>
            <w:tcW w:w="1985" w:type="dxa"/>
            <w:shd w:val="clear" w:color="auto" w:fill="D9D9D9" w:themeFill="background1" w:themeFillShade="D9"/>
            <w:vAlign w:val="center"/>
          </w:tcPr>
          <w:p w14:paraId="6FEA5CC2" w14:textId="7D188F97" w:rsidR="00BD482C" w:rsidRPr="00D368CB" w:rsidRDefault="00BD482C" w:rsidP="00BD482C">
            <w:pPr>
              <w:suppressAutoHyphens/>
              <w:spacing w:line="240" w:lineRule="exact"/>
              <w:jc w:val="center"/>
              <w:rPr>
                <w:sz w:val="28"/>
                <w:szCs w:val="28"/>
                <w:lang w:eastAsia="ar-SA"/>
              </w:rPr>
            </w:pPr>
            <w:r w:rsidRPr="00D368CB">
              <w:rPr>
                <w:sz w:val="28"/>
                <w:szCs w:val="28"/>
                <w:lang w:eastAsia="ar-SA"/>
              </w:rPr>
              <w:t>хорошее</w:t>
            </w:r>
          </w:p>
        </w:tc>
      </w:tr>
    </w:tbl>
    <w:p w14:paraId="66F06BEC" w14:textId="77777777" w:rsidR="00597A94" w:rsidRPr="00A665AE" w:rsidRDefault="00597A94" w:rsidP="00597A94">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определяется номером на карте: </w:t>
      </w:r>
    </w:p>
    <w:p w14:paraId="3069390B" w14:textId="77777777" w:rsidR="00597A94" w:rsidRDefault="00597A94" w:rsidP="00597A94">
      <w:pPr>
        <w:spacing w:line="360" w:lineRule="auto"/>
        <w:jc w:val="both"/>
        <w:rPr>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5FFB2F60" w14:textId="7A6DAEF7" w:rsidR="00F92AAA" w:rsidRPr="00F92AAA" w:rsidRDefault="00F92AAA" w:rsidP="00F92AAA">
      <w:pPr>
        <w:spacing w:line="360" w:lineRule="auto"/>
        <w:ind w:left="284" w:firstLine="850"/>
        <w:jc w:val="both"/>
        <w:rPr>
          <w:sz w:val="28"/>
          <w:szCs w:val="28"/>
          <w:lang w:eastAsia="ru-RU"/>
        </w:rPr>
      </w:pPr>
      <w:r w:rsidRPr="00F92AAA">
        <w:rPr>
          <w:sz w:val="28"/>
          <w:szCs w:val="28"/>
          <w:lang w:eastAsia="ru-RU"/>
        </w:rPr>
        <w:t xml:space="preserve">Планируемые объекты религиозной организации на территории сельского поселения «сельсовет </w:t>
      </w:r>
      <w:proofErr w:type="spellStart"/>
      <w:r w:rsidRPr="00F92AAA">
        <w:rPr>
          <w:sz w:val="28"/>
          <w:szCs w:val="28"/>
          <w:lang w:eastAsia="ru-RU"/>
        </w:rPr>
        <w:t>Курклинский</w:t>
      </w:r>
      <w:proofErr w:type="spellEnd"/>
      <w:r w:rsidRPr="00F92AAA">
        <w:rPr>
          <w:sz w:val="28"/>
          <w:szCs w:val="28"/>
          <w:lang w:eastAsia="ru-RU"/>
        </w:rPr>
        <w:t xml:space="preserve">» не предусмотрены. </w:t>
      </w:r>
    </w:p>
    <w:p w14:paraId="02316964" w14:textId="77777777" w:rsidR="005A1375" w:rsidRPr="00991655" w:rsidRDefault="005A1375" w:rsidP="005A1375">
      <w:pPr>
        <w:pStyle w:val="S"/>
        <w:outlineLvl w:val="2"/>
        <w:rPr>
          <w:b/>
          <w:sz w:val="28"/>
          <w:szCs w:val="28"/>
        </w:rPr>
      </w:pPr>
      <w:bookmarkStart w:id="72" w:name="_Toc100496568"/>
      <w:bookmarkStart w:id="73" w:name="_Toc129100138"/>
      <w:bookmarkStart w:id="74" w:name="_Toc146013367"/>
      <w:r w:rsidRPr="00156C05">
        <w:rPr>
          <w:b/>
          <w:sz w:val="28"/>
          <w:szCs w:val="28"/>
        </w:rPr>
        <w:t>3.9.7 Кладбища</w:t>
      </w:r>
      <w:bookmarkEnd w:id="72"/>
      <w:bookmarkEnd w:id="73"/>
      <w:bookmarkEnd w:id="74"/>
    </w:p>
    <w:p w14:paraId="3CA4C5F8" w14:textId="45DEA6EC" w:rsidR="005A1375" w:rsidRDefault="005A1375" w:rsidP="005A1375">
      <w:pPr>
        <w:spacing w:line="360" w:lineRule="auto"/>
        <w:ind w:firstLine="709"/>
        <w:jc w:val="both"/>
        <w:rPr>
          <w:sz w:val="28"/>
          <w:szCs w:val="28"/>
          <w:lang w:eastAsia="ru-RU"/>
        </w:rPr>
      </w:pPr>
      <w:r>
        <w:rPr>
          <w:sz w:val="28"/>
          <w:szCs w:val="28"/>
          <w:lang w:eastAsia="ru-RU"/>
        </w:rPr>
        <w:t>На территории м</w:t>
      </w:r>
      <w:r w:rsidRPr="00A670AD">
        <w:rPr>
          <w:sz w:val="28"/>
          <w:szCs w:val="28"/>
          <w:lang w:eastAsia="ru-RU"/>
        </w:rPr>
        <w:t>уници</w:t>
      </w:r>
      <w:r>
        <w:rPr>
          <w:sz w:val="28"/>
          <w:szCs w:val="28"/>
          <w:lang w:eastAsia="ru-RU"/>
        </w:rPr>
        <w:t xml:space="preserve">пального образования «сельсовет </w:t>
      </w:r>
      <w:proofErr w:type="spellStart"/>
      <w:r w:rsidR="00F92AAA">
        <w:rPr>
          <w:sz w:val="28"/>
          <w:szCs w:val="28"/>
          <w:lang w:eastAsia="ru-RU"/>
        </w:rPr>
        <w:t>Курклинский</w:t>
      </w:r>
      <w:proofErr w:type="spellEnd"/>
      <w:r>
        <w:rPr>
          <w:sz w:val="28"/>
          <w:szCs w:val="28"/>
          <w:lang w:eastAsia="ru-RU"/>
        </w:rPr>
        <w:t>» расположено кладбищ</w:t>
      </w:r>
      <w:r w:rsidR="00BD482C">
        <w:rPr>
          <w:sz w:val="28"/>
          <w:szCs w:val="28"/>
          <w:lang w:eastAsia="ru-RU"/>
        </w:rPr>
        <w:t>е</w:t>
      </w:r>
      <w:r w:rsidRPr="00A670AD">
        <w:rPr>
          <w:sz w:val="28"/>
          <w:szCs w:val="28"/>
          <w:lang w:eastAsia="ru-RU"/>
        </w:rPr>
        <w:t xml:space="preserve"> общей </w:t>
      </w:r>
      <w:r w:rsidRPr="00F92AAA">
        <w:rPr>
          <w:sz w:val="28"/>
          <w:szCs w:val="28"/>
          <w:lang w:eastAsia="ru-RU"/>
        </w:rPr>
        <w:t xml:space="preserve">площадью </w:t>
      </w:r>
      <w:r w:rsidR="00F92AAA" w:rsidRPr="00F92AAA">
        <w:rPr>
          <w:sz w:val="28"/>
          <w:szCs w:val="28"/>
          <w:lang w:eastAsia="ru-RU"/>
        </w:rPr>
        <w:t>2</w:t>
      </w:r>
      <w:r w:rsidR="00F92AAA" w:rsidRPr="00076D08">
        <w:rPr>
          <w:sz w:val="28"/>
          <w:szCs w:val="28"/>
          <w:lang w:eastAsia="ru-RU"/>
        </w:rPr>
        <w:t>,51</w:t>
      </w:r>
      <w:r w:rsidRPr="00F92AAA">
        <w:rPr>
          <w:sz w:val="28"/>
          <w:szCs w:val="28"/>
          <w:lang w:eastAsia="ru-RU"/>
        </w:rPr>
        <w:t xml:space="preserve"> га.</w:t>
      </w:r>
    </w:p>
    <w:p w14:paraId="4A068B83" w14:textId="0EB6234A" w:rsidR="00BB3CAE" w:rsidRPr="006F5FB2" w:rsidRDefault="00BB3CAE" w:rsidP="00E6575F">
      <w:pPr>
        <w:spacing w:line="360" w:lineRule="auto"/>
        <w:jc w:val="both"/>
        <w:rPr>
          <w:sz w:val="28"/>
          <w:szCs w:val="28"/>
          <w:lang w:eastAsia="ru-RU"/>
        </w:rPr>
      </w:pPr>
      <w:r>
        <w:rPr>
          <w:sz w:val="28"/>
          <w:szCs w:val="28"/>
          <w:lang w:eastAsia="ru-RU"/>
        </w:rPr>
        <w:tab/>
        <w:t>Местоположение и площадь кладбищ представлены в таблице 3.9.7-1</w:t>
      </w:r>
      <w:r w:rsidRPr="00BB3CAE">
        <w:rPr>
          <w:sz w:val="28"/>
          <w:szCs w:val="28"/>
          <w:lang w:eastAsia="ru-RU"/>
        </w:rPr>
        <w:t>.</w:t>
      </w:r>
      <w:r>
        <w:rPr>
          <w:sz w:val="28"/>
          <w:szCs w:val="28"/>
          <w:lang w:eastAsia="ru-RU"/>
        </w:rPr>
        <w:t xml:space="preserve">  </w:t>
      </w:r>
    </w:p>
    <w:p w14:paraId="2ADC80C5" w14:textId="33841D4F" w:rsidR="007A09C5" w:rsidRPr="00377BBE" w:rsidRDefault="005A1375" w:rsidP="005A1375">
      <w:pPr>
        <w:pStyle w:val="af8"/>
        <w:ind w:firstLine="0"/>
        <w:rPr>
          <w:b/>
          <w:i/>
        </w:rPr>
      </w:pPr>
      <w:r w:rsidRPr="00377BBE">
        <w:rPr>
          <w:b/>
          <w:i/>
        </w:rPr>
        <w:t xml:space="preserve">Таблица 3.9.7 – 1 Характеристика </w:t>
      </w:r>
      <w:r w:rsidR="005C6AAF">
        <w:rPr>
          <w:b/>
          <w:i/>
        </w:rPr>
        <w:t xml:space="preserve">существующих </w:t>
      </w:r>
      <w:r w:rsidRPr="00377BBE">
        <w:rPr>
          <w:b/>
          <w:i/>
        </w:rPr>
        <w:t>кладбищ:</w:t>
      </w:r>
    </w:p>
    <w:tbl>
      <w:tblPr>
        <w:tblpPr w:leftFromText="180" w:rightFromText="180" w:vertAnchor="text" w:horzAnchor="margin" w:tblpXSpec="center" w:tblpY="46"/>
        <w:tblOverlap w:val="never"/>
        <w:tblW w:w="85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8"/>
        <w:gridCol w:w="992"/>
        <w:gridCol w:w="2268"/>
        <w:gridCol w:w="2410"/>
        <w:gridCol w:w="1842"/>
      </w:tblGrid>
      <w:tr w:rsidR="005A1375" w:rsidRPr="00A670AD" w14:paraId="5AA3B1F5" w14:textId="77777777" w:rsidTr="00BB3CAE">
        <w:trPr>
          <w:trHeight w:val="812"/>
          <w:tblHead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7E945"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 п/п</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DCC3C6" w14:textId="673A86E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 на карте</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34F5640"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Наименование объекта</w:t>
            </w:r>
          </w:p>
        </w:tc>
        <w:tc>
          <w:tcPr>
            <w:tcW w:w="24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5ACAE7D"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Местоположение</w:t>
            </w:r>
          </w:p>
        </w:tc>
        <w:tc>
          <w:tcPr>
            <w:tcW w:w="184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CAED80F"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Площадь, га</w:t>
            </w:r>
          </w:p>
        </w:tc>
      </w:tr>
      <w:tr w:rsidR="00314CC4" w:rsidRPr="00A670AD" w14:paraId="4707DECC" w14:textId="77777777" w:rsidTr="00BB3CAE">
        <w:trPr>
          <w:trHeight w:val="411"/>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EEDD3E" w14:textId="77777777" w:rsidR="00314CC4" w:rsidRPr="00E6575F" w:rsidRDefault="00314CC4" w:rsidP="00BB3CAE">
            <w:pPr>
              <w:suppressAutoHyphens/>
              <w:spacing w:line="240" w:lineRule="exact"/>
              <w:jc w:val="center"/>
              <w:rPr>
                <w:sz w:val="28"/>
                <w:szCs w:val="28"/>
                <w:highlight w:val="yellow"/>
                <w:lang w:eastAsia="ar-SA"/>
              </w:rPr>
            </w:pPr>
            <w:r w:rsidRPr="00BD482C">
              <w:rPr>
                <w:sz w:val="28"/>
                <w:szCs w:val="28"/>
                <w:lang w:eastAsia="ar-SA"/>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A7A2C" w14:textId="173BE51E" w:rsidR="00314CC4" w:rsidRPr="00F92AAA" w:rsidRDefault="000D331D" w:rsidP="00BB3CAE">
            <w:pPr>
              <w:suppressAutoHyphens/>
              <w:spacing w:line="240" w:lineRule="exact"/>
              <w:jc w:val="center"/>
              <w:rPr>
                <w:sz w:val="28"/>
                <w:szCs w:val="28"/>
                <w:lang w:eastAsia="ar-SA"/>
              </w:rPr>
            </w:pPr>
            <w:r w:rsidRPr="00F92AAA">
              <w:rPr>
                <w:sz w:val="28"/>
                <w:szCs w:val="28"/>
                <w:lang w:eastAsia="ar-SA"/>
              </w:rPr>
              <w:t>13.1</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1DE458"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CDCF32" w14:textId="07E7F4C7" w:rsidR="00314CC4" w:rsidRPr="004A4662" w:rsidRDefault="00314CC4" w:rsidP="00BB3CAE">
            <w:pPr>
              <w:suppressAutoHyphens/>
              <w:spacing w:line="240" w:lineRule="exact"/>
              <w:jc w:val="center"/>
              <w:rPr>
                <w:sz w:val="28"/>
                <w:szCs w:val="28"/>
              </w:rPr>
            </w:pPr>
            <w:r>
              <w:rPr>
                <w:sz w:val="28"/>
                <w:szCs w:val="28"/>
              </w:rPr>
              <w:t xml:space="preserve">с. </w:t>
            </w:r>
            <w:proofErr w:type="spellStart"/>
            <w:r w:rsidR="00F92AAA">
              <w:rPr>
                <w:sz w:val="28"/>
                <w:szCs w:val="28"/>
              </w:rPr>
              <w:t>Куркли</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929917" w14:textId="14765FE9" w:rsidR="00314CC4" w:rsidRPr="00F92AAA" w:rsidRDefault="00F92AAA" w:rsidP="00BB3CAE">
            <w:pPr>
              <w:suppressAutoHyphens/>
              <w:spacing w:line="240" w:lineRule="exact"/>
              <w:jc w:val="center"/>
              <w:rPr>
                <w:sz w:val="28"/>
                <w:szCs w:val="28"/>
                <w:lang w:val="en-US"/>
              </w:rPr>
            </w:pPr>
            <w:r>
              <w:rPr>
                <w:sz w:val="28"/>
                <w:szCs w:val="28"/>
              </w:rPr>
              <w:t>1,</w:t>
            </w:r>
            <w:r>
              <w:rPr>
                <w:sz w:val="28"/>
                <w:szCs w:val="28"/>
                <w:lang w:val="en-US"/>
              </w:rPr>
              <w:t>5</w:t>
            </w:r>
          </w:p>
        </w:tc>
      </w:tr>
      <w:tr w:rsidR="00F92AAA" w:rsidRPr="00A670AD" w14:paraId="60F0A611" w14:textId="77777777" w:rsidTr="00BB3CAE">
        <w:trPr>
          <w:trHeight w:val="411"/>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EEDD" w14:textId="0B1FD00B" w:rsidR="00F92AAA" w:rsidRPr="00BD482C" w:rsidRDefault="00F92AAA" w:rsidP="00F92AAA">
            <w:pPr>
              <w:suppressAutoHyphens/>
              <w:spacing w:line="240" w:lineRule="exact"/>
              <w:jc w:val="center"/>
              <w:rPr>
                <w:sz w:val="28"/>
                <w:szCs w:val="28"/>
                <w:lang w:eastAsia="ar-SA"/>
              </w:rPr>
            </w:pPr>
            <w:r>
              <w:rPr>
                <w:sz w:val="28"/>
                <w:szCs w:val="28"/>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469623" w14:textId="5CD8EB13" w:rsidR="00F92AAA" w:rsidRPr="00F92AAA" w:rsidRDefault="00F92AAA" w:rsidP="00F92AAA">
            <w:pPr>
              <w:suppressAutoHyphens/>
              <w:spacing w:line="240" w:lineRule="exact"/>
              <w:jc w:val="center"/>
              <w:rPr>
                <w:sz w:val="28"/>
                <w:szCs w:val="28"/>
                <w:lang w:eastAsia="ar-SA"/>
              </w:rPr>
            </w:pPr>
            <w:r w:rsidRPr="00F92AAA">
              <w:rPr>
                <w:sz w:val="28"/>
                <w:szCs w:val="28"/>
                <w:lang w:eastAsia="ar-SA"/>
              </w:rPr>
              <w:t>13.2</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FA8E4F" w14:textId="33380B84" w:rsidR="00F92AAA" w:rsidRPr="004A4662" w:rsidRDefault="00F92AAA" w:rsidP="00F92AAA">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32657C" w14:textId="48C6E5CE" w:rsidR="00F92AAA" w:rsidRDefault="00F92AAA" w:rsidP="00F92AAA">
            <w:pPr>
              <w:suppressAutoHyphens/>
              <w:spacing w:line="240" w:lineRule="exact"/>
              <w:jc w:val="center"/>
              <w:rPr>
                <w:sz w:val="28"/>
                <w:szCs w:val="28"/>
              </w:rPr>
            </w:pPr>
            <w:r>
              <w:rPr>
                <w:sz w:val="28"/>
                <w:szCs w:val="28"/>
              </w:rPr>
              <w:t xml:space="preserve">с. </w:t>
            </w:r>
            <w:proofErr w:type="spellStart"/>
            <w:r>
              <w:rPr>
                <w:sz w:val="28"/>
                <w:szCs w:val="28"/>
              </w:rPr>
              <w:t>Чукна</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6C1865" w14:textId="5F407E75" w:rsidR="00F92AAA" w:rsidRPr="00F92AAA" w:rsidRDefault="00F92AAA" w:rsidP="00F92AAA">
            <w:pPr>
              <w:suppressAutoHyphens/>
              <w:spacing w:line="240" w:lineRule="exact"/>
              <w:jc w:val="center"/>
              <w:rPr>
                <w:sz w:val="28"/>
                <w:szCs w:val="28"/>
                <w:highlight w:val="yellow"/>
                <w:lang w:val="en-US"/>
              </w:rPr>
            </w:pPr>
            <w:r w:rsidRPr="00F92AAA">
              <w:rPr>
                <w:sz w:val="28"/>
                <w:szCs w:val="28"/>
                <w:lang w:val="en-US"/>
              </w:rPr>
              <w:t>1,01</w:t>
            </w:r>
          </w:p>
        </w:tc>
      </w:tr>
    </w:tbl>
    <w:p w14:paraId="39E116C6" w14:textId="0B337E01" w:rsidR="00BB3CAE" w:rsidRDefault="00BB3CAE" w:rsidP="005A1375">
      <w:pPr>
        <w:spacing w:line="360" w:lineRule="auto"/>
        <w:jc w:val="both"/>
        <w:rPr>
          <w:b/>
          <w:bCs/>
          <w:i/>
          <w:sz w:val="24"/>
          <w:szCs w:val="24"/>
          <w:lang w:eastAsia="ru-RU"/>
        </w:rPr>
      </w:pPr>
    </w:p>
    <w:p w14:paraId="51759832" w14:textId="275C99F8" w:rsidR="00BB3CAE" w:rsidRDefault="00BB3CAE" w:rsidP="005A1375">
      <w:pPr>
        <w:spacing w:line="360" w:lineRule="auto"/>
        <w:jc w:val="both"/>
        <w:rPr>
          <w:b/>
          <w:bCs/>
          <w:i/>
          <w:sz w:val="24"/>
          <w:szCs w:val="24"/>
          <w:lang w:eastAsia="ru-RU"/>
        </w:rPr>
      </w:pPr>
    </w:p>
    <w:p w14:paraId="268B96D6" w14:textId="54265E1E" w:rsidR="00BB3CAE" w:rsidRDefault="00BB3CAE" w:rsidP="005A1375">
      <w:pPr>
        <w:spacing w:line="360" w:lineRule="auto"/>
        <w:jc w:val="both"/>
        <w:rPr>
          <w:b/>
          <w:bCs/>
          <w:i/>
          <w:sz w:val="24"/>
          <w:szCs w:val="24"/>
          <w:lang w:eastAsia="ru-RU"/>
        </w:rPr>
      </w:pPr>
    </w:p>
    <w:p w14:paraId="7E8A0F08" w14:textId="77777777" w:rsidR="00D80D40" w:rsidRDefault="00D80D40" w:rsidP="005A1375">
      <w:pPr>
        <w:spacing w:line="360" w:lineRule="auto"/>
        <w:jc w:val="both"/>
        <w:rPr>
          <w:b/>
          <w:bCs/>
          <w:i/>
          <w:sz w:val="24"/>
          <w:szCs w:val="24"/>
          <w:lang w:eastAsia="ru-RU"/>
        </w:rPr>
      </w:pPr>
    </w:p>
    <w:p w14:paraId="0E0AF66D" w14:textId="35485602" w:rsidR="005A1375" w:rsidRPr="00A665AE" w:rsidRDefault="005A1375" w:rsidP="005A1375">
      <w:pPr>
        <w:spacing w:line="360" w:lineRule="auto"/>
        <w:jc w:val="both"/>
        <w:rPr>
          <w:b/>
          <w:bCs/>
          <w:i/>
          <w:sz w:val="24"/>
          <w:szCs w:val="24"/>
          <w:lang w:eastAsia="ru-RU"/>
        </w:rPr>
      </w:pPr>
      <w:r w:rsidRPr="00A665AE">
        <w:rPr>
          <w:b/>
          <w:bCs/>
          <w:i/>
          <w:sz w:val="24"/>
          <w:szCs w:val="24"/>
          <w:lang w:eastAsia="ru-RU"/>
        </w:rPr>
        <w:t>Точное</w:t>
      </w:r>
      <w:r w:rsidR="00E32B19">
        <w:rPr>
          <w:b/>
          <w:bCs/>
          <w:i/>
          <w:sz w:val="24"/>
          <w:szCs w:val="24"/>
          <w:lang w:eastAsia="ru-RU"/>
        </w:rPr>
        <w:t xml:space="preserve">    </w:t>
      </w:r>
      <w:r w:rsidRPr="00A665AE">
        <w:rPr>
          <w:b/>
          <w:bCs/>
          <w:i/>
          <w:sz w:val="24"/>
          <w:szCs w:val="24"/>
          <w:lang w:eastAsia="ru-RU"/>
        </w:rPr>
        <w:t xml:space="preserve">местоположение объектов определяется номером на карте: </w:t>
      </w:r>
    </w:p>
    <w:p w14:paraId="559C7635" w14:textId="77777777" w:rsidR="005A1375" w:rsidRPr="00A665AE" w:rsidRDefault="005A1375" w:rsidP="005A1375">
      <w:pPr>
        <w:spacing w:line="360" w:lineRule="auto"/>
        <w:jc w:val="both"/>
        <w:rPr>
          <w:b/>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418D7C3F" w14:textId="726BD292" w:rsidR="005C6AAF" w:rsidRPr="00F92AAA" w:rsidRDefault="00F92AAA" w:rsidP="00BB3CAE">
      <w:pPr>
        <w:adjustRightInd w:val="0"/>
        <w:spacing w:before="120" w:line="360" w:lineRule="auto"/>
        <w:ind w:left="284" w:firstLine="850"/>
        <w:jc w:val="both"/>
        <w:rPr>
          <w:sz w:val="28"/>
          <w:szCs w:val="28"/>
        </w:rPr>
      </w:pPr>
      <w:r>
        <w:rPr>
          <w:sz w:val="28"/>
          <w:szCs w:val="28"/>
        </w:rPr>
        <w:lastRenderedPageBreak/>
        <w:t xml:space="preserve">Выделение участков земли в сельском поселении «сельсовет </w:t>
      </w:r>
      <w:proofErr w:type="spellStart"/>
      <w:r>
        <w:rPr>
          <w:sz w:val="28"/>
          <w:szCs w:val="28"/>
        </w:rPr>
        <w:t>Курклинский</w:t>
      </w:r>
      <w:proofErr w:type="spellEnd"/>
      <w:r>
        <w:rPr>
          <w:sz w:val="28"/>
          <w:szCs w:val="28"/>
        </w:rPr>
        <w:t>» для размещения кладбищ не планируется.</w:t>
      </w:r>
    </w:p>
    <w:p w14:paraId="33560A2D" w14:textId="77777777" w:rsidR="0004298E" w:rsidRPr="00EA365F" w:rsidRDefault="0004298E" w:rsidP="00BB3CAE">
      <w:pPr>
        <w:pStyle w:val="S"/>
        <w:ind w:left="284" w:firstLine="567"/>
        <w:outlineLvl w:val="2"/>
        <w:rPr>
          <w:rFonts w:eastAsia="Calibri"/>
          <w:b/>
          <w:sz w:val="28"/>
          <w:szCs w:val="28"/>
        </w:rPr>
      </w:pPr>
      <w:bookmarkStart w:id="75" w:name="_Toc129100139"/>
      <w:bookmarkStart w:id="76" w:name="_Toc146013368"/>
      <w:r w:rsidRPr="005E3CD7">
        <w:rPr>
          <w:rFonts w:eastAsia="Calibri"/>
          <w:b/>
          <w:sz w:val="28"/>
          <w:szCs w:val="28"/>
        </w:rPr>
        <w:t>3.9</w:t>
      </w:r>
      <w:r>
        <w:rPr>
          <w:rFonts w:eastAsia="Calibri"/>
          <w:b/>
          <w:sz w:val="28"/>
          <w:szCs w:val="28"/>
        </w:rPr>
        <w:t>.8</w:t>
      </w:r>
      <w:r w:rsidRPr="005E3CD7">
        <w:rPr>
          <w:rFonts w:eastAsia="Calibri"/>
          <w:b/>
          <w:sz w:val="28"/>
          <w:szCs w:val="28"/>
        </w:rPr>
        <w:t xml:space="preserve"> Прочие объекты обслуживания</w:t>
      </w:r>
      <w:bookmarkEnd w:id="75"/>
      <w:bookmarkEnd w:id="76"/>
      <w:r w:rsidRPr="00EA365F">
        <w:rPr>
          <w:rFonts w:eastAsia="Calibri"/>
          <w:b/>
          <w:sz w:val="28"/>
          <w:szCs w:val="28"/>
        </w:rPr>
        <w:t xml:space="preserve"> </w:t>
      </w:r>
    </w:p>
    <w:p w14:paraId="06D138C4" w14:textId="70777BDA" w:rsidR="0004298E" w:rsidRPr="00902358" w:rsidRDefault="0004298E" w:rsidP="00BB3CAE">
      <w:pPr>
        <w:pStyle w:val="S"/>
        <w:ind w:left="284" w:firstLine="850"/>
        <w:rPr>
          <w:sz w:val="28"/>
          <w:szCs w:val="28"/>
        </w:rPr>
      </w:pPr>
      <w:r w:rsidRPr="00902358">
        <w:rPr>
          <w:sz w:val="28"/>
          <w:szCs w:val="28"/>
        </w:rPr>
        <w:t xml:space="preserve">Главным исполнительно-распорядительным органом на территории поселения является администрация сельского поселения «сельсовет </w:t>
      </w:r>
      <w:proofErr w:type="spellStart"/>
      <w:r w:rsidR="00902358">
        <w:rPr>
          <w:sz w:val="28"/>
          <w:szCs w:val="28"/>
        </w:rPr>
        <w:t>Курклинский</w:t>
      </w:r>
      <w:proofErr w:type="spellEnd"/>
      <w:r w:rsidRPr="00902358">
        <w:rPr>
          <w:sz w:val="28"/>
          <w:szCs w:val="28"/>
        </w:rPr>
        <w:t>».</w:t>
      </w:r>
    </w:p>
    <w:p w14:paraId="237B7792" w14:textId="07D10DF8" w:rsidR="0004298E" w:rsidRPr="00902358" w:rsidRDefault="0004298E" w:rsidP="00BB3CAE">
      <w:pPr>
        <w:pStyle w:val="S"/>
        <w:ind w:left="284" w:firstLine="850"/>
        <w:rPr>
          <w:sz w:val="28"/>
          <w:szCs w:val="28"/>
        </w:rPr>
      </w:pPr>
      <w:r w:rsidRPr="00902358">
        <w:rPr>
          <w:sz w:val="28"/>
          <w:szCs w:val="28"/>
        </w:rPr>
        <w:t xml:space="preserve">Администрация сельского поселения «сельсовет </w:t>
      </w:r>
      <w:proofErr w:type="spellStart"/>
      <w:r w:rsidR="00902358">
        <w:rPr>
          <w:sz w:val="28"/>
          <w:szCs w:val="28"/>
        </w:rPr>
        <w:t>Курклинский</w:t>
      </w:r>
      <w:proofErr w:type="spellEnd"/>
      <w:r w:rsidRPr="00902358">
        <w:rPr>
          <w:sz w:val="28"/>
          <w:szCs w:val="28"/>
        </w:rPr>
        <w:t>» наделена полномочиями по решению вопросов местного значения и полномочиями для осуществления отдельных государственных функций, переданных органам местного самоуправления муниципального образования федеральными законами и законами Республики Дагестан.</w:t>
      </w:r>
    </w:p>
    <w:p w14:paraId="3F9E23E0" w14:textId="0D772B7C" w:rsidR="0004298E" w:rsidRPr="00902358" w:rsidRDefault="0004298E" w:rsidP="00BB3CAE">
      <w:pPr>
        <w:pStyle w:val="S"/>
        <w:ind w:left="284" w:firstLine="567"/>
        <w:rPr>
          <w:i/>
          <w:sz w:val="28"/>
          <w:szCs w:val="28"/>
        </w:rPr>
      </w:pPr>
      <w:r w:rsidRPr="00902358">
        <w:rPr>
          <w:sz w:val="28"/>
          <w:szCs w:val="28"/>
        </w:rPr>
        <w:t xml:space="preserve">Перечень объектов обслуживания, сельского поселения «сельсовет </w:t>
      </w:r>
      <w:proofErr w:type="spellStart"/>
      <w:r w:rsidR="00902358">
        <w:rPr>
          <w:sz w:val="28"/>
          <w:szCs w:val="28"/>
        </w:rPr>
        <w:t>Курклинский</w:t>
      </w:r>
      <w:proofErr w:type="spellEnd"/>
      <w:r w:rsidRPr="00902358">
        <w:rPr>
          <w:sz w:val="28"/>
          <w:szCs w:val="28"/>
        </w:rPr>
        <w:t xml:space="preserve">», приведён в </w:t>
      </w:r>
      <w:r w:rsidRPr="00902358">
        <w:rPr>
          <w:i/>
          <w:sz w:val="28"/>
          <w:szCs w:val="28"/>
        </w:rPr>
        <w:t>Таблице 3.9.</w:t>
      </w:r>
      <w:r w:rsidR="00562367" w:rsidRPr="00902358">
        <w:rPr>
          <w:i/>
          <w:sz w:val="28"/>
          <w:szCs w:val="28"/>
        </w:rPr>
        <w:t>8</w:t>
      </w:r>
      <w:r w:rsidRPr="00902358">
        <w:rPr>
          <w:i/>
          <w:sz w:val="28"/>
          <w:szCs w:val="28"/>
        </w:rPr>
        <w:t>-1.</w:t>
      </w:r>
    </w:p>
    <w:p w14:paraId="30D31C39" w14:textId="77777777" w:rsidR="0004298E" w:rsidRPr="00902358" w:rsidRDefault="0004298E" w:rsidP="0004298E">
      <w:pPr>
        <w:pStyle w:val="af8"/>
        <w:ind w:firstLine="0"/>
        <w:rPr>
          <w:b/>
          <w:i/>
        </w:rPr>
      </w:pPr>
      <w:r w:rsidRPr="00902358">
        <w:rPr>
          <w:b/>
          <w:i/>
        </w:rPr>
        <w:t xml:space="preserve">Таблица 3.9.8-1 Прочие объекты обслуживания: </w:t>
      </w:r>
    </w:p>
    <w:tbl>
      <w:tblPr>
        <w:tblStyle w:val="af7"/>
        <w:tblW w:w="10774" w:type="dxa"/>
        <w:tblInd w:w="-147" w:type="dxa"/>
        <w:tblLayout w:type="fixed"/>
        <w:tblLook w:val="04A0" w:firstRow="1" w:lastRow="0" w:firstColumn="1" w:lastColumn="0" w:noHBand="0" w:noVBand="1"/>
      </w:tblPr>
      <w:tblGrid>
        <w:gridCol w:w="709"/>
        <w:gridCol w:w="993"/>
        <w:gridCol w:w="2835"/>
        <w:gridCol w:w="1842"/>
        <w:gridCol w:w="2410"/>
        <w:gridCol w:w="1985"/>
      </w:tblGrid>
      <w:tr w:rsidR="0004298E" w:rsidRPr="00902358" w14:paraId="76B8FACF" w14:textId="77777777" w:rsidTr="0017275D">
        <w:trPr>
          <w:trHeight w:val="743"/>
        </w:trPr>
        <w:tc>
          <w:tcPr>
            <w:tcW w:w="709" w:type="dxa"/>
            <w:shd w:val="clear" w:color="auto" w:fill="DEEAF6" w:themeFill="accent1" w:themeFillTint="33"/>
            <w:vAlign w:val="center"/>
          </w:tcPr>
          <w:p w14:paraId="2DEE7400"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w:t>
            </w:r>
          </w:p>
          <w:p w14:paraId="2FE4EDCE"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п/п</w:t>
            </w:r>
          </w:p>
        </w:tc>
        <w:tc>
          <w:tcPr>
            <w:tcW w:w="993" w:type="dxa"/>
            <w:shd w:val="clear" w:color="auto" w:fill="DEEAF6" w:themeFill="accent1" w:themeFillTint="33"/>
            <w:vAlign w:val="center"/>
          </w:tcPr>
          <w:p w14:paraId="7C83CE73" w14:textId="77777777" w:rsidR="0004298E" w:rsidRPr="00902358" w:rsidRDefault="0004298E" w:rsidP="0017275D">
            <w:pPr>
              <w:jc w:val="center"/>
              <w:rPr>
                <w:b/>
                <w:sz w:val="28"/>
                <w:szCs w:val="28"/>
                <w:lang w:eastAsia="ar-SA"/>
              </w:rPr>
            </w:pPr>
            <w:r w:rsidRPr="00902358">
              <w:rPr>
                <w:b/>
                <w:sz w:val="28"/>
                <w:szCs w:val="28"/>
                <w:lang w:eastAsia="ar-SA"/>
              </w:rPr>
              <w:t>№ на карте</w:t>
            </w:r>
          </w:p>
          <w:p w14:paraId="67941114" w14:textId="77777777" w:rsidR="0004298E" w:rsidRPr="00902358" w:rsidRDefault="0004298E" w:rsidP="0017275D">
            <w:pPr>
              <w:suppressAutoHyphens/>
              <w:spacing w:line="240" w:lineRule="exact"/>
              <w:jc w:val="center"/>
              <w:rPr>
                <w:b/>
                <w:sz w:val="28"/>
                <w:szCs w:val="28"/>
                <w:lang w:eastAsia="ar-SA"/>
              </w:rPr>
            </w:pPr>
          </w:p>
        </w:tc>
        <w:tc>
          <w:tcPr>
            <w:tcW w:w="2835" w:type="dxa"/>
            <w:shd w:val="clear" w:color="auto" w:fill="DEEAF6" w:themeFill="accent1" w:themeFillTint="33"/>
            <w:vAlign w:val="center"/>
          </w:tcPr>
          <w:p w14:paraId="36601D7C"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Название</w:t>
            </w:r>
          </w:p>
        </w:tc>
        <w:tc>
          <w:tcPr>
            <w:tcW w:w="1842" w:type="dxa"/>
            <w:shd w:val="clear" w:color="auto" w:fill="DEEAF6" w:themeFill="accent1" w:themeFillTint="33"/>
            <w:vAlign w:val="center"/>
          </w:tcPr>
          <w:p w14:paraId="2057E322"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Адрес</w:t>
            </w:r>
          </w:p>
        </w:tc>
        <w:tc>
          <w:tcPr>
            <w:tcW w:w="2410" w:type="dxa"/>
            <w:shd w:val="clear" w:color="auto" w:fill="DEEAF6" w:themeFill="accent1" w:themeFillTint="33"/>
            <w:vAlign w:val="center"/>
          </w:tcPr>
          <w:p w14:paraId="66B154F5"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Краткая характеристика</w:t>
            </w:r>
          </w:p>
          <w:p w14:paraId="3C153164" w14:textId="77777777" w:rsidR="0004298E" w:rsidRPr="00902358" w:rsidRDefault="0004298E" w:rsidP="0017275D">
            <w:pPr>
              <w:suppressAutoHyphens/>
              <w:spacing w:line="240" w:lineRule="exact"/>
              <w:jc w:val="center"/>
              <w:rPr>
                <w:b/>
                <w:sz w:val="28"/>
                <w:szCs w:val="28"/>
                <w:lang w:eastAsia="ar-SA"/>
              </w:rPr>
            </w:pPr>
          </w:p>
        </w:tc>
        <w:tc>
          <w:tcPr>
            <w:tcW w:w="1985" w:type="dxa"/>
            <w:shd w:val="clear" w:color="auto" w:fill="DEEAF6" w:themeFill="accent1" w:themeFillTint="33"/>
            <w:vAlign w:val="center"/>
          </w:tcPr>
          <w:p w14:paraId="1414A2DF" w14:textId="77777777" w:rsidR="0004298E" w:rsidRPr="00902358" w:rsidRDefault="0004298E" w:rsidP="0017275D">
            <w:pPr>
              <w:suppressAutoHyphens/>
              <w:spacing w:line="240" w:lineRule="exact"/>
              <w:jc w:val="center"/>
              <w:rPr>
                <w:b/>
                <w:sz w:val="28"/>
                <w:szCs w:val="28"/>
                <w:lang w:eastAsia="ar-SA"/>
              </w:rPr>
            </w:pPr>
            <w:r w:rsidRPr="00902358">
              <w:rPr>
                <w:b/>
                <w:sz w:val="28"/>
                <w:szCs w:val="28"/>
                <w:lang w:eastAsia="ar-SA"/>
              </w:rPr>
              <w:t>Состояние</w:t>
            </w:r>
          </w:p>
        </w:tc>
      </w:tr>
      <w:tr w:rsidR="0004298E" w:rsidRPr="00902358" w14:paraId="7CC6515E" w14:textId="77777777" w:rsidTr="0017275D">
        <w:trPr>
          <w:trHeight w:val="841"/>
        </w:trPr>
        <w:tc>
          <w:tcPr>
            <w:tcW w:w="709" w:type="dxa"/>
            <w:shd w:val="clear" w:color="auto" w:fill="D9D9D9" w:themeFill="background1" w:themeFillShade="D9"/>
          </w:tcPr>
          <w:p w14:paraId="317AC113" w14:textId="77777777" w:rsidR="0004298E" w:rsidRPr="00902358" w:rsidRDefault="0004298E" w:rsidP="0017275D">
            <w:pPr>
              <w:suppressAutoHyphens/>
              <w:spacing w:line="240" w:lineRule="exact"/>
              <w:jc w:val="center"/>
              <w:rPr>
                <w:sz w:val="28"/>
                <w:szCs w:val="28"/>
                <w:lang w:eastAsia="ar-SA"/>
              </w:rPr>
            </w:pPr>
          </w:p>
          <w:p w14:paraId="4D4DC2B4" w14:textId="77777777" w:rsidR="0004298E" w:rsidRPr="00902358" w:rsidRDefault="0004298E" w:rsidP="0017275D">
            <w:pPr>
              <w:suppressAutoHyphens/>
              <w:spacing w:line="240" w:lineRule="exact"/>
              <w:jc w:val="center"/>
              <w:rPr>
                <w:sz w:val="28"/>
                <w:szCs w:val="28"/>
                <w:lang w:eastAsia="ar-SA"/>
              </w:rPr>
            </w:pPr>
            <w:r w:rsidRPr="00902358">
              <w:rPr>
                <w:sz w:val="28"/>
                <w:szCs w:val="28"/>
                <w:lang w:eastAsia="ar-SA"/>
              </w:rPr>
              <w:t>1</w:t>
            </w:r>
          </w:p>
        </w:tc>
        <w:tc>
          <w:tcPr>
            <w:tcW w:w="993" w:type="dxa"/>
            <w:shd w:val="clear" w:color="auto" w:fill="D9D9D9" w:themeFill="background1" w:themeFillShade="D9"/>
          </w:tcPr>
          <w:p w14:paraId="3B335433" w14:textId="77777777" w:rsidR="0004298E" w:rsidRPr="00902358" w:rsidRDefault="0004298E" w:rsidP="0017275D">
            <w:pPr>
              <w:suppressAutoHyphens/>
              <w:spacing w:line="240" w:lineRule="exact"/>
              <w:jc w:val="center"/>
              <w:rPr>
                <w:sz w:val="28"/>
                <w:szCs w:val="28"/>
                <w:lang w:eastAsia="ar-SA"/>
              </w:rPr>
            </w:pPr>
          </w:p>
          <w:p w14:paraId="3B31F614" w14:textId="6EFC72AD" w:rsidR="0004298E" w:rsidRPr="00902358" w:rsidRDefault="00D80D40" w:rsidP="0017275D">
            <w:pPr>
              <w:suppressAutoHyphens/>
              <w:spacing w:line="240" w:lineRule="exact"/>
              <w:jc w:val="center"/>
              <w:rPr>
                <w:sz w:val="28"/>
                <w:szCs w:val="28"/>
                <w:lang w:eastAsia="ar-SA"/>
              </w:rPr>
            </w:pPr>
            <w:r w:rsidRPr="00902358">
              <w:rPr>
                <w:sz w:val="28"/>
                <w:szCs w:val="28"/>
                <w:lang w:eastAsia="ar-SA"/>
              </w:rPr>
              <w:t>12.</w:t>
            </w:r>
            <w:r w:rsidR="008556F7">
              <w:rPr>
                <w:sz w:val="28"/>
                <w:szCs w:val="28"/>
                <w:lang w:eastAsia="ar-SA"/>
              </w:rPr>
              <w:t>4</w:t>
            </w:r>
          </w:p>
        </w:tc>
        <w:tc>
          <w:tcPr>
            <w:tcW w:w="2835" w:type="dxa"/>
            <w:shd w:val="clear" w:color="auto" w:fill="D9D9D9" w:themeFill="background1" w:themeFillShade="D9"/>
          </w:tcPr>
          <w:p w14:paraId="06BA3709" w14:textId="5FBA2E52" w:rsidR="0004298E" w:rsidRPr="00902358" w:rsidRDefault="0004298E" w:rsidP="0004298E">
            <w:pPr>
              <w:spacing w:line="240" w:lineRule="exact"/>
              <w:jc w:val="center"/>
              <w:rPr>
                <w:sz w:val="28"/>
                <w:szCs w:val="28"/>
              </w:rPr>
            </w:pPr>
            <w:r w:rsidRPr="00902358">
              <w:rPr>
                <w:sz w:val="28"/>
                <w:szCs w:val="28"/>
              </w:rPr>
              <w:t xml:space="preserve">Администрация МО «сельсовет </w:t>
            </w:r>
            <w:proofErr w:type="spellStart"/>
            <w:r w:rsidR="00182218">
              <w:rPr>
                <w:sz w:val="28"/>
                <w:szCs w:val="28"/>
              </w:rPr>
              <w:t>Курклинский</w:t>
            </w:r>
            <w:proofErr w:type="spellEnd"/>
            <w:r w:rsidRPr="00902358">
              <w:rPr>
                <w:sz w:val="28"/>
                <w:szCs w:val="28"/>
              </w:rPr>
              <w:t>»</w:t>
            </w:r>
          </w:p>
        </w:tc>
        <w:tc>
          <w:tcPr>
            <w:tcW w:w="1842" w:type="dxa"/>
            <w:shd w:val="clear" w:color="auto" w:fill="D9D9D9" w:themeFill="background1" w:themeFillShade="D9"/>
          </w:tcPr>
          <w:p w14:paraId="30DDF89C" w14:textId="00D2A519" w:rsidR="0004298E" w:rsidRPr="00902358" w:rsidRDefault="0004298E" w:rsidP="0004298E">
            <w:pPr>
              <w:spacing w:line="240" w:lineRule="exact"/>
              <w:jc w:val="center"/>
              <w:rPr>
                <w:sz w:val="28"/>
                <w:szCs w:val="28"/>
              </w:rPr>
            </w:pPr>
            <w:r w:rsidRPr="00902358">
              <w:rPr>
                <w:sz w:val="28"/>
                <w:szCs w:val="28"/>
              </w:rPr>
              <w:t xml:space="preserve">с. </w:t>
            </w:r>
            <w:proofErr w:type="spellStart"/>
            <w:r w:rsidR="000E2161" w:rsidRPr="00902358">
              <w:rPr>
                <w:sz w:val="28"/>
                <w:szCs w:val="28"/>
              </w:rPr>
              <w:t>Куркли</w:t>
            </w:r>
            <w:proofErr w:type="spellEnd"/>
          </w:p>
        </w:tc>
        <w:tc>
          <w:tcPr>
            <w:tcW w:w="2410" w:type="dxa"/>
            <w:shd w:val="clear" w:color="auto" w:fill="D9D9D9" w:themeFill="background1" w:themeFillShade="D9"/>
          </w:tcPr>
          <w:p w14:paraId="4E97562F" w14:textId="49E21E0C" w:rsidR="0004298E" w:rsidRPr="00902358" w:rsidRDefault="00BD482C" w:rsidP="0017275D">
            <w:pPr>
              <w:spacing w:line="240" w:lineRule="exact"/>
              <w:jc w:val="center"/>
              <w:rPr>
                <w:sz w:val="28"/>
                <w:szCs w:val="28"/>
              </w:rPr>
            </w:pPr>
            <w:r w:rsidRPr="00902358">
              <w:rPr>
                <w:sz w:val="28"/>
                <w:szCs w:val="28"/>
              </w:rPr>
              <w:t xml:space="preserve">Здание администрации расположенное в с. </w:t>
            </w:r>
            <w:proofErr w:type="spellStart"/>
            <w:r w:rsidR="000E2161" w:rsidRPr="00902358">
              <w:rPr>
                <w:sz w:val="28"/>
                <w:szCs w:val="28"/>
              </w:rPr>
              <w:t>Куркли</w:t>
            </w:r>
            <w:proofErr w:type="spellEnd"/>
          </w:p>
        </w:tc>
        <w:tc>
          <w:tcPr>
            <w:tcW w:w="1985" w:type="dxa"/>
            <w:shd w:val="clear" w:color="auto" w:fill="D9D9D9" w:themeFill="background1" w:themeFillShade="D9"/>
          </w:tcPr>
          <w:p w14:paraId="1ED216ED" w14:textId="2A3428FD" w:rsidR="0004298E" w:rsidRPr="00902358" w:rsidRDefault="00356837" w:rsidP="00902358">
            <w:pPr>
              <w:suppressAutoHyphens/>
              <w:spacing w:line="240" w:lineRule="exact"/>
              <w:jc w:val="center"/>
              <w:rPr>
                <w:sz w:val="28"/>
                <w:szCs w:val="28"/>
                <w:lang w:eastAsia="ar-SA"/>
              </w:rPr>
            </w:pPr>
            <w:r>
              <w:rPr>
                <w:sz w:val="28"/>
                <w:szCs w:val="28"/>
                <w:lang w:eastAsia="ar-SA"/>
              </w:rPr>
              <w:t>Удовлетворительные</w:t>
            </w:r>
          </w:p>
        </w:tc>
      </w:tr>
    </w:tbl>
    <w:p w14:paraId="433EF31D" w14:textId="6DF93F39" w:rsidR="0004298E" w:rsidRPr="00902358" w:rsidRDefault="002F0310" w:rsidP="0004298E">
      <w:pPr>
        <w:spacing w:line="360" w:lineRule="auto"/>
        <w:jc w:val="both"/>
        <w:rPr>
          <w:b/>
          <w:bCs/>
          <w:i/>
          <w:sz w:val="24"/>
          <w:szCs w:val="24"/>
          <w:lang w:eastAsia="ru-RU"/>
        </w:rPr>
      </w:pPr>
      <w:r w:rsidRPr="00902358">
        <w:rPr>
          <w:b/>
          <w:bCs/>
          <w:i/>
          <w:sz w:val="24"/>
          <w:szCs w:val="24"/>
          <w:lang w:eastAsia="ru-RU"/>
        </w:rPr>
        <w:t xml:space="preserve"> </w:t>
      </w:r>
      <w:r w:rsidR="0004298E" w:rsidRPr="00902358">
        <w:rPr>
          <w:b/>
          <w:bCs/>
          <w:i/>
          <w:sz w:val="24"/>
          <w:szCs w:val="24"/>
          <w:lang w:eastAsia="ru-RU"/>
        </w:rPr>
        <w:t xml:space="preserve">Точное местоположение объектов определяется номером на карте: </w:t>
      </w:r>
    </w:p>
    <w:p w14:paraId="61016FEE" w14:textId="6452CAE0" w:rsidR="0004298E" w:rsidRPr="00902358" w:rsidRDefault="0004298E" w:rsidP="0004298E">
      <w:pPr>
        <w:ind w:firstLine="851"/>
        <w:jc w:val="both"/>
        <w:rPr>
          <w:bCs/>
          <w:i/>
          <w:sz w:val="24"/>
          <w:szCs w:val="24"/>
          <w:lang w:eastAsia="ru-RU"/>
        </w:rPr>
      </w:pPr>
      <w:r w:rsidRPr="00902358">
        <w:rPr>
          <w:bCs/>
          <w:i/>
          <w:sz w:val="24"/>
          <w:szCs w:val="24"/>
          <w:lang w:eastAsia="ru-RU"/>
        </w:rPr>
        <w:t xml:space="preserve"> «Карта местоположения существующих и строящихся объектов местного, регионального и федерального значения поселения»</w:t>
      </w:r>
    </w:p>
    <w:p w14:paraId="573DD228" w14:textId="2788BC2B" w:rsidR="002F0310" w:rsidRPr="00356837" w:rsidRDefault="00356837" w:rsidP="0004298E">
      <w:pPr>
        <w:ind w:firstLine="851"/>
        <w:jc w:val="both"/>
        <w:rPr>
          <w:bCs/>
          <w:i/>
          <w:sz w:val="24"/>
          <w:szCs w:val="24"/>
          <w:lang w:eastAsia="ru-RU"/>
        </w:rPr>
      </w:pPr>
      <w:r>
        <w:rPr>
          <w:bCs/>
          <w:i/>
          <w:sz w:val="24"/>
          <w:szCs w:val="24"/>
          <w:lang w:eastAsia="ru-RU"/>
        </w:rPr>
        <w:t xml:space="preserve">Строительство новых объектов обслуживания на территории сельского поселения «сельсовет </w:t>
      </w:r>
      <w:proofErr w:type="spellStart"/>
      <w:r>
        <w:rPr>
          <w:bCs/>
          <w:i/>
          <w:sz w:val="24"/>
          <w:szCs w:val="24"/>
          <w:lang w:eastAsia="ru-RU"/>
        </w:rPr>
        <w:t>Курклинский</w:t>
      </w:r>
      <w:proofErr w:type="spellEnd"/>
      <w:r>
        <w:rPr>
          <w:bCs/>
          <w:i/>
          <w:sz w:val="24"/>
          <w:szCs w:val="24"/>
          <w:lang w:eastAsia="ru-RU"/>
        </w:rPr>
        <w:t>» не предусматриваются</w:t>
      </w:r>
      <w:r w:rsidRPr="00356837">
        <w:rPr>
          <w:bCs/>
          <w:i/>
          <w:sz w:val="24"/>
          <w:szCs w:val="24"/>
          <w:lang w:eastAsia="ru-RU"/>
        </w:rPr>
        <w:t>.</w:t>
      </w:r>
    </w:p>
    <w:p w14:paraId="2961361B" w14:textId="77777777" w:rsidR="002F0310" w:rsidRDefault="002F0310" w:rsidP="00076D08">
      <w:pPr>
        <w:jc w:val="both"/>
        <w:rPr>
          <w:bCs/>
          <w:i/>
          <w:sz w:val="24"/>
          <w:szCs w:val="24"/>
          <w:lang w:eastAsia="ru-RU"/>
        </w:rPr>
      </w:pPr>
    </w:p>
    <w:p w14:paraId="7F6384EA" w14:textId="77777777" w:rsidR="0004298E" w:rsidRPr="00BF1557" w:rsidRDefault="0004298E" w:rsidP="00BB3CAE">
      <w:pPr>
        <w:suppressAutoHyphens/>
        <w:spacing w:line="360" w:lineRule="auto"/>
        <w:ind w:left="284" w:firstLine="850"/>
        <w:jc w:val="both"/>
        <w:outlineLvl w:val="2"/>
        <w:rPr>
          <w:rFonts w:eastAsia="Calibri"/>
          <w:b/>
          <w:sz w:val="28"/>
          <w:szCs w:val="28"/>
          <w:lang w:eastAsia="ar-SA"/>
        </w:rPr>
      </w:pPr>
      <w:bookmarkStart w:id="77" w:name="_Toc129100140"/>
      <w:bookmarkStart w:id="78" w:name="_Toc146013369"/>
      <w:r w:rsidRPr="000B37C7">
        <w:rPr>
          <w:rFonts w:eastAsia="Calibri"/>
          <w:b/>
          <w:sz w:val="28"/>
          <w:szCs w:val="28"/>
          <w:lang w:eastAsia="ar-SA"/>
        </w:rPr>
        <w:t>3.9.9 Общественные пространства</w:t>
      </w:r>
      <w:bookmarkEnd w:id="77"/>
      <w:bookmarkEnd w:id="78"/>
      <w:r w:rsidRPr="00BF1557">
        <w:rPr>
          <w:rFonts w:eastAsia="Calibri"/>
          <w:b/>
          <w:sz w:val="28"/>
          <w:szCs w:val="28"/>
          <w:lang w:eastAsia="ar-SA"/>
        </w:rPr>
        <w:t xml:space="preserve"> </w:t>
      </w:r>
    </w:p>
    <w:p w14:paraId="27EF024A" w14:textId="6344DA16" w:rsidR="0004298E" w:rsidRDefault="0004298E" w:rsidP="00BB3CAE">
      <w:pPr>
        <w:suppressAutoHyphens/>
        <w:spacing w:line="360" w:lineRule="auto"/>
        <w:ind w:left="284" w:firstLine="850"/>
        <w:jc w:val="both"/>
        <w:rPr>
          <w:rFonts w:eastAsia="Calibri"/>
          <w:sz w:val="28"/>
          <w:szCs w:val="28"/>
          <w:lang w:eastAsia="ar-SA"/>
        </w:rPr>
      </w:pPr>
      <w:r>
        <w:rPr>
          <w:rFonts w:eastAsia="Calibri"/>
          <w:sz w:val="28"/>
          <w:szCs w:val="28"/>
          <w:lang w:eastAsia="ar-SA"/>
        </w:rPr>
        <w:t>На территории м</w:t>
      </w:r>
      <w:r w:rsidRPr="00BF1557">
        <w:rPr>
          <w:rFonts w:eastAsia="Calibri"/>
          <w:sz w:val="28"/>
          <w:szCs w:val="28"/>
          <w:lang w:eastAsia="ar-SA"/>
        </w:rPr>
        <w:t>униципального образо</w:t>
      </w:r>
      <w:r>
        <w:rPr>
          <w:rFonts w:eastAsia="Calibri"/>
          <w:sz w:val="28"/>
          <w:szCs w:val="28"/>
          <w:lang w:eastAsia="ar-SA"/>
        </w:rPr>
        <w:t xml:space="preserve">вания «сельсовет </w:t>
      </w:r>
      <w:proofErr w:type="spellStart"/>
      <w:r w:rsidR="00356837">
        <w:rPr>
          <w:rFonts w:eastAsia="Calibri"/>
          <w:sz w:val="28"/>
          <w:szCs w:val="28"/>
          <w:lang w:eastAsia="ar-SA"/>
        </w:rPr>
        <w:t>Курклинский</w:t>
      </w:r>
      <w:proofErr w:type="spellEnd"/>
      <w:r w:rsidRPr="00BF1557">
        <w:rPr>
          <w:rFonts w:eastAsia="Calibri"/>
          <w:sz w:val="28"/>
          <w:szCs w:val="28"/>
          <w:lang w:eastAsia="ar-SA"/>
        </w:rPr>
        <w:t xml:space="preserve">» </w:t>
      </w:r>
      <w:r w:rsidR="009B4898">
        <w:rPr>
          <w:rFonts w:eastAsia="Calibri"/>
          <w:sz w:val="28"/>
          <w:szCs w:val="28"/>
          <w:lang w:eastAsia="ar-SA"/>
        </w:rPr>
        <w:t>отсутствуют объекты общественного пространства.</w:t>
      </w:r>
    </w:p>
    <w:p w14:paraId="75BA6928" w14:textId="77777777" w:rsidR="009B4898" w:rsidRPr="004A7E89" w:rsidRDefault="009B4898" w:rsidP="00BB3CAE">
      <w:pPr>
        <w:spacing w:line="360" w:lineRule="auto"/>
        <w:ind w:left="284" w:firstLine="850"/>
        <w:jc w:val="both"/>
        <w:rPr>
          <w:b/>
          <w:sz w:val="28"/>
          <w:szCs w:val="28"/>
          <w:u w:val="single"/>
        </w:rPr>
      </w:pPr>
      <w:r w:rsidRPr="004A7E89">
        <w:rPr>
          <w:b/>
          <w:sz w:val="28"/>
          <w:szCs w:val="28"/>
          <w:u w:val="single"/>
        </w:rPr>
        <w:t>Проектные предложения:</w:t>
      </w:r>
    </w:p>
    <w:p w14:paraId="52D1D09D" w14:textId="225130FA" w:rsidR="00360C7B" w:rsidRDefault="009B4898" w:rsidP="00076D08">
      <w:pPr>
        <w:spacing w:line="360" w:lineRule="auto"/>
        <w:ind w:left="284" w:firstLine="850"/>
        <w:jc w:val="both"/>
        <w:rPr>
          <w:sz w:val="28"/>
          <w:szCs w:val="28"/>
        </w:rPr>
      </w:pPr>
      <w:r>
        <w:rPr>
          <w:sz w:val="28"/>
          <w:szCs w:val="28"/>
        </w:rPr>
        <w:t xml:space="preserve">В черте населённых пунктов, сельского поселения «сельсовет </w:t>
      </w:r>
      <w:proofErr w:type="spellStart"/>
      <w:r w:rsidR="00182218">
        <w:rPr>
          <w:sz w:val="28"/>
          <w:szCs w:val="28"/>
        </w:rPr>
        <w:t>Курклинский</w:t>
      </w:r>
      <w:proofErr w:type="spellEnd"/>
      <w:r>
        <w:rPr>
          <w:sz w:val="28"/>
          <w:szCs w:val="28"/>
        </w:rPr>
        <w:t>», с целью доведения уровня обеспеченности озеленёнными территориями общего пользования до нормативных показателей,</w:t>
      </w:r>
      <w:r w:rsidRPr="00BF1557">
        <w:rPr>
          <w:sz w:val="28"/>
          <w:szCs w:val="28"/>
        </w:rPr>
        <w:t xml:space="preserve"> проектом генерального плана</w:t>
      </w:r>
      <w:r>
        <w:rPr>
          <w:sz w:val="28"/>
          <w:szCs w:val="28"/>
        </w:rPr>
        <w:t>,</w:t>
      </w:r>
      <w:r w:rsidRPr="00BF1557">
        <w:rPr>
          <w:sz w:val="28"/>
          <w:szCs w:val="28"/>
        </w:rPr>
        <w:t xml:space="preserve"> планируется обустроить </w:t>
      </w:r>
      <w:r>
        <w:rPr>
          <w:sz w:val="28"/>
          <w:szCs w:val="28"/>
        </w:rPr>
        <w:t>общепоселковы</w:t>
      </w:r>
      <w:r w:rsidR="002F0310">
        <w:rPr>
          <w:sz w:val="28"/>
          <w:szCs w:val="28"/>
        </w:rPr>
        <w:t>е</w:t>
      </w:r>
      <w:r>
        <w:rPr>
          <w:sz w:val="28"/>
          <w:szCs w:val="28"/>
        </w:rPr>
        <w:t xml:space="preserve"> сквера</w:t>
      </w:r>
      <w:r w:rsidRPr="00BF1557">
        <w:rPr>
          <w:sz w:val="28"/>
          <w:szCs w:val="28"/>
        </w:rPr>
        <w:t xml:space="preserve">. </w:t>
      </w:r>
    </w:p>
    <w:p w14:paraId="4A2D1C78" w14:textId="77777777" w:rsidR="00E32B19" w:rsidRDefault="00E32B19" w:rsidP="00076D08">
      <w:pPr>
        <w:spacing w:line="360" w:lineRule="auto"/>
        <w:ind w:left="284" w:firstLine="850"/>
        <w:jc w:val="both"/>
        <w:rPr>
          <w:sz w:val="28"/>
          <w:szCs w:val="28"/>
        </w:rPr>
      </w:pPr>
    </w:p>
    <w:p w14:paraId="76ACE083" w14:textId="77777777" w:rsidR="00E32B19" w:rsidRDefault="00E32B19" w:rsidP="00076D08">
      <w:pPr>
        <w:spacing w:line="360" w:lineRule="auto"/>
        <w:ind w:left="284" w:firstLine="850"/>
        <w:jc w:val="both"/>
        <w:rPr>
          <w:sz w:val="28"/>
          <w:szCs w:val="28"/>
        </w:rPr>
      </w:pPr>
    </w:p>
    <w:p w14:paraId="3C556283" w14:textId="77777777" w:rsidR="00E32B19" w:rsidRPr="00BD482C" w:rsidRDefault="00E32B19" w:rsidP="00076D08">
      <w:pPr>
        <w:spacing w:line="360" w:lineRule="auto"/>
        <w:ind w:left="284" w:firstLine="850"/>
        <w:jc w:val="both"/>
        <w:rPr>
          <w:sz w:val="28"/>
          <w:szCs w:val="28"/>
        </w:rPr>
      </w:pPr>
    </w:p>
    <w:p w14:paraId="1A9C41D4" w14:textId="0DA708CD" w:rsidR="009B4898" w:rsidRPr="000B37C7" w:rsidRDefault="009B4898" w:rsidP="009B4898">
      <w:pPr>
        <w:pStyle w:val="af8"/>
        <w:ind w:firstLine="0"/>
        <w:rPr>
          <w:rFonts w:eastAsia="Calibri"/>
          <w:b/>
          <w:i/>
        </w:rPr>
      </w:pPr>
      <w:r>
        <w:rPr>
          <w:b/>
          <w:i/>
        </w:rPr>
        <w:lastRenderedPageBreak/>
        <w:t>Таблица 3.9.9</w:t>
      </w:r>
      <w:r w:rsidRPr="000B37C7">
        <w:rPr>
          <w:b/>
          <w:i/>
        </w:rPr>
        <w:t xml:space="preserve"> – </w:t>
      </w:r>
      <w:r w:rsidR="00EA581B">
        <w:rPr>
          <w:b/>
          <w:i/>
        </w:rPr>
        <w:t>1</w:t>
      </w:r>
      <w:r w:rsidRPr="000B37C7">
        <w:rPr>
          <w:b/>
          <w:i/>
        </w:rPr>
        <w:t xml:space="preserve"> Характеристика планируемых общественных пространств:</w:t>
      </w:r>
    </w:p>
    <w:tbl>
      <w:tblPr>
        <w:tblW w:w="1048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6"/>
        <w:gridCol w:w="1134"/>
        <w:gridCol w:w="3402"/>
        <w:gridCol w:w="3691"/>
        <w:gridCol w:w="1412"/>
      </w:tblGrid>
      <w:tr w:rsidR="009B4898" w:rsidRPr="00BF1557" w14:paraId="292086BC" w14:textId="77777777" w:rsidTr="000859D6">
        <w:trPr>
          <w:trHeight w:val="599"/>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962333"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 п/п</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5D15CC7" w14:textId="3C429041"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 на карте</w:t>
            </w:r>
          </w:p>
        </w:tc>
        <w:tc>
          <w:tcPr>
            <w:tcW w:w="34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BE124DE"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Наименование объекта</w:t>
            </w:r>
          </w:p>
        </w:tc>
        <w:tc>
          <w:tcPr>
            <w:tcW w:w="369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504C09"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Местоположение</w:t>
            </w:r>
          </w:p>
        </w:tc>
        <w:tc>
          <w:tcPr>
            <w:tcW w:w="141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E81EAFC"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Площадь, га</w:t>
            </w:r>
          </w:p>
        </w:tc>
      </w:tr>
      <w:tr w:rsidR="000859D6" w:rsidRPr="00BF1557" w14:paraId="36471619" w14:textId="77777777" w:rsidTr="000859D6">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DB52F" w14:textId="77777777" w:rsidR="000859D6" w:rsidRPr="00BF1557" w:rsidRDefault="000859D6" w:rsidP="000859D6">
            <w:pPr>
              <w:suppressAutoHyphens/>
              <w:spacing w:line="240" w:lineRule="exact"/>
              <w:jc w:val="center"/>
              <w:rPr>
                <w:sz w:val="28"/>
                <w:szCs w:val="28"/>
                <w:lang w:eastAsia="ar-SA"/>
              </w:rPr>
            </w:pPr>
            <w:r w:rsidRPr="00BF1557">
              <w:rPr>
                <w:sz w:val="28"/>
                <w:szCs w:val="28"/>
                <w:lang w:eastAsia="ar-SA"/>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CB293" w14:textId="57CC18B8" w:rsidR="000859D6" w:rsidRPr="00BF1557" w:rsidRDefault="000859D6" w:rsidP="000859D6">
            <w:pPr>
              <w:suppressAutoHyphens/>
              <w:spacing w:line="240" w:lineRule="exact"/>
              <w:jc w:val="center"/>
              <w:rPr>
                <w:sz w:val="28"/>
                <w:szCs w:val="28"/>
                <w:lang w:eastAsia="ar-SA"/>
              </w:rPr>
            </w:pPr>
            <w:r w:rsidRPr="00356837">
              <w:rPr>
                <w:sz w:val="28"/>
                <w:szCs w:val="28"/>
                <w:lang w:eastAsia="ar-SA"/>
              </w:rPr>
              <w:t>4.1</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DB9DD2" w14:textId="4358233B" w:rsidR="000859D6" w:rsidRPr="00BF1557" w:rsidRDefault="000859D6" w:rsidP="000859D6">
            <w:pPr>
              <w:suppressAutoHyphens/>
              <w:spacing w:line="240" w:lineRule="exact"/>
              <w:jc w:val="center"/>
              <w:rPr>
                <w:sz w:val="28"/>
                <w:szCs w:val="28"/>
                <w:lang w:eastAsia="ar-SA"/>
              </w:rPr>
            </w:pPr>
            <w:r w:rsidRPr="00BF1557">
              <w:rPr>
                <w:sz w:val="28"/>
                <w:szCs w:val="28"/>
                <w:lang w:eastAsia="ar-SA"/>
              </w:rPr>
              <w:t>Сквер</w:t>
            </w:r>
            <w:r w:rsidR="005C6AAF">
              <w:rPr>
                <w:sz w:val="28"/>
                <w:szCs w:val="28"/>
                <w:lang w:eastAsia="ar-SA"/>
              </w:rPr>
              <w:t xml:space="preserve"> (</w:t>
            </w:r>
            <w:r w:rsidR="00356837">
              <w:rPr>
                <w:sz w:val="28"/>
                <w:szCs w:val="28"/>
                <w:lang w:eastAsia="ar-SA"/>
              </w:rPr>
              <w:t>1</w:t>
            </w:r>
            <w:r w:rsidR="005C6AAF">
              <w:rPr>
                <w:sz w:val="28"/>
                <w:szCs w:val="28"/>
                <w:lang w:eastAsia="ar-SA"/>
              </w:rPr>
              <w:t xml:space="preserve"> </w:t>
            </w:r>
            <w:proofErr w:type="spellStart"/>
            <w:r w:rsidR="005C6AAF">
              <w:rPr>
                <w:sz w:val="28"/>
                <w:szCs w:val="28"/>
                <w:lang w:eastAsia="ar-SA"/>
              </w:rPr>
              <w:t>ед</w:t>
            </w:r>
            <w:proofErr w:type="spellEnd"/>
            <w:r w:rsidR="005C6AAF">
              <w:rPr>
                <w:sz w:val="28"/>
                <w:szCs w:val="28"/>
                <w:lang w:eastAsia="ar-SA"/>
              </w:rPr>
              <w:t>)</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427B20" w14:textId="216008BE" w:rsidR="000859D6" w:rsidRPr="00BF1557" w:rsidRDefault="000859D6" w:rsidP="000859D6">
            <w:pPr>
              <w:suppressAutoHyphens/>
              <w:spacing w:line="240" w:lineRule="exact"/>
              <w:jc w:val="center"/>
              <w:rPr>
                <w:sz w:val="28"/>
                <w:szCs w:val="28"/>
              </w:rPr>
            </w:pPr>
            <w:r>
              <w:rPr>
                <w:sz w:val="28"/>
                <w:szCs w:val="28"/>
              </w:rPr>
              <w:t xml:space="preserve">Село </w:t>
            </w:r>
            <w:proofErr w:type="spellStart"/>
            <w:r w:rsidR="00356837">
              <w:rPr>
                <w:sz w:val="28"/>
                <w:szCs w:val="28"/>
              </w:rPr>
              <w:t>Куркли</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7A3B70" w14:textId="58B56D49" w:rsidR="000859D6" w:rsidRPr="004B7CE9" w:rsidRDefault="00523344" w:rsidP="000859D6">
            <w:pPr>
              <w:suppressAutoHyphens/>
              <w:spacing w:line="240" w:lineRule="exact"/>
              <w:jc w:val="center"/>
              <w:rPr>
                <w:sz w:val="28"/>
                <w:szCs w:val="28"/>
              </w:rPr>
            </w:pPr>
            <w:r>
              <w:rPr>
                <w:sz w:val="28"/>
                <w:szCs w:val="28"/>
              </w:rPr>
              <w:t>0,76</w:t>
            </w:r>
          </w:p>
        </w:tc>
      </w:tr>
    </w:tbl>
    <w:p w14:paraId="54B90774" w14:textId="77777777" w:rsidR="009B4898" w:rsidRPr="00F67E80" w:rsidRDefault="009B4898" w:rsidP="009B4898">
      <w:pPr>
        <w:suppressAutoHyphens/>
        <w:spacing w:line="360" w:lineRule="auto"/>
        <w:jc w:val="both"/>
        <w:rPr>
          <w:rFonts w:eastAsia="Calibri"/>
          <w:b/>
          <w:i/>
          <w:sz w:val="24"/>
          <w:szCs w:val="24"/>
          <w:lang w:eastAsia="ar-SA"/>
        </w:rPr>
      </w:pPr>
      <w:r w:rsidRPr="00F67E80">
        <w:rPr>
          <w:rFonts w:eastAsia="Calibri"/>
          <w:b/>
          <w:i/>
          <w:sz w:val="24"/>
          <w:szCs w:val="24"/>
          <w:lang w:eastAsia="ar-SA"/>
        </w:rPr>
        <w:t xml:space="preserve"> Точное местоположение объектов определяется номером на карте;</w:t>
      </w:r>
    </w:p>
    <w:p w14:paraId="595FC721" w14:textId="77777777" w:rsidR="009B4898" w:rsidRDefault="009B4898" w:rsidP="009B4898">
      <w:pPr>
        <w:suppressAutoHyphens/>
        <w:spacing w:line="360" w:lineRule="auto"/>
        <w:jc w:val="both"/>
        <w:rPr>
          <w:rFonts w:eastAsia="Calibri"/>
          <w:i/>
          <w:sz w:val="24"/>
          <w:szCs w:val="24"/>
          <w:lang w:eastAsia="ar-SA"/>
        </w:rPr>
      </w:pPr>
      <w:r w:rsidRPr="00F67E80">
        <w:rPr>
          <w:rFonts w:eastAsia="Calibri"/>
          <w:i/>
          <w:sz w:val="24"/>
          <w:szCs w:val="24"/>
          <w:lang w:eastAsia="ar-SA"/>
        </w:rPr>
        <w:t xml:space="preserve">  «Карта планируемого размещения объектов местного значения поселения»</w:t>
      </w:r>
    </w:p>
    <w:p w14:paraId="582D9EFF" w14:textId="3A394238" w:rsidR="00356837" w:rsidRDefault="00356837" w:rsidP="00356837">
      <w:pPr>
        <w:pStyle w:val="af8"/>
        <w:ind w:left="284" w:firstLine="850"/>
        <w:outlineLvl w:val="2"/>
        <w:rPr>
          <w:b/>
        </w:rPr>
      </w:pPr>
      <w:r w:rsidRPr="00356837">
        <w:rPr>
          <w:b/>
        </w:rPr>
        <w:t xml:space="preserve">3.9.10 </w:t>
      </w:r>
      <w:r w:rsidRPr="00356837">
        <w:rPr>
          <w:b/>
        </w:rPr>
        <w:tab/>
        <w:t>Объекты утилизации, обезвреживания, размещения отходов производства и потребления</w:t>
      </w:r>
    </w:p>
    <w:p w14:paraId="322EA62F" w14:textId="6B562181" w:rsidR="00356837" w:rsidRPr="00112D77" w:rsidRDefault="00356837" w:rsidP="00112D77">
      <w:pPr>
        <w:pStyle w:val="G1"/>
        <w:spacing w:line="360" w:lineRule="auto"/>
        <w:rPr>
          <w:rFonts w:ascii="Times New Roman" w:eastAsia="Calibri" w:hAnsi="Times New Roman"/>
          <w:sz w:val="28"/>
          <w:szCs w:val="28"/>
        </w:rPr>
      </w:pPr>
      <w:r w:rsidRPr="00112D77">
        <w:rPr>
          <w:rFonts w:ascii="Times New Roman" w:eastAsia="Calibri" w:hAnsi="Times New Roman"/>
          <w:sz w:val="28"/>
          <w:szCs w:val="28"/>
        </w:rPr>
        <w:t xml:space="preserve">На территории сельского поселения «сельсовет </w:t>
      </w:r>
      <w:proofErr w:type="spellStart"/>
      <w:r w:rsidRPr="00112D77">
        <w:rPr>
          <w:rFonts w:ascii="Times New Roman" w:eastAsia="Calibri" w:hAnsi="Times New Roman"/>
          <w:sz w:val="28"/>
          <w:szCs w:val="28"/>
        </w:rPr>
        <w:t>Курклинский</w:t>
      </w:r>
      <w:proofErr w:type="spellEnd"/>
      <w:r w:rsidRPr="00112D77">
        <w:rPr>
          <w:rFonts w:ascii="Times New Roman" w:eastAsia="Calibri" w:hAnsi="Times New Roman"/>
          <w:sz w:val="28"/>
          <w:szCs w:val="28"/>
        </w:rPr>
        <w:t xml:space="preserve">» установлены 3 объекта размещения отходов в селе </w:t>
      </w:r>
      <w:proofErr w:type="spellStart"/>
      <w:r w:rsidRPr="00112D77">
        <w:rPr>
          <w:rFonts w:ascii="Times New Roman" w:eastAsia="Calibri" w:hAnsi="Times New Roman"/>
          <w:sz w:val="28"/>
          <w:szCs w:val="28"/>
        </w:rPr>
        <w:t>Куркли</w:t>
      </w:r>
      <w:proofErr w:type="spellEnd"/>
      <w:r w:rsidRPr="00112D77">
        <w:rPr>
          <w:rFonts w:ascii="Times New Roman" w:eastAsia="Calibri" w:hAnsi="Times New Roman"/>
          <w:sz w:val="28"/>
          <w:szCs w:val="28"/>
        </w:rPr>
        <w:t xml:space="preserve"> (точное местоположение определяется по номеру на карте): </w:t>
      </w:r>
      <w:r w:rsidR="0065164A" w:rsidRPr="00112D77">
        <w:rPr>
          <w:rFonts w:ascii="Times New Roman" w:eastAsia="Calibri" w:hAnsi="Times New Roman"/>
          <w:sz w:val="28"/>
          <w:szCs w:val="28"/>
        </w:rPr>
        <w:t xml:space="preserve">№на карте – 17.1 </w:t>
      </w:r>
    </w:p>
    <w:p w14:paraId="064B57F7" w14:textId="0480D5C5" w:rsidR="0065164A" w:rsidRDefault="0065164A" w:rsidP="0065164A">
      <w:pPr>
        <w:pStyle w:val="af8"/>
        <w:ind w:left="284" w:firstLine="850"/>
        <w:outlineLvl w:val="2"/>
        <w:rPr>
          <w:rFonts w:eastAsia="Calibri"/>
          <w:kern w:val="0"/>
          <w:lang w:eastAsia="ar-SA" w:bidi="ar-SA"/>
        </w:rPr>
      </w:pPr>
      <w:r w:rsidRPr="00356837">
        <w:rPr>
          <w:b/>
        </w:rPr>
        <w:t>3.9.1</w:t>
      </w:r>
      <w:r>
        <w:rPr>
          <w:b/>
        </w:rPr>
        <w:t>1</w:t>
      </w:r>
      <w:r w:rsidRPr="00356837">
        <w:rPr>
          <w:b/>
        </w:rPr>
        <w:t xml:space="preserve"> </w:t>
      </w:r>
      <w:r w:rsidRPr="0065164A">
        <w:rPr>
          <w:b/>
        </w:rPr>
        <w:tab/>
        <w:t>Объекты сельского и лесного хозяйства, рыболовства и рыбоводства</w:t>
      </w:r>
    </w:p>
    <w:p w14:paraId="5565FBCC" w14:textId="6A0CBC7D" w:rsidR="0065164A" w:rsidRPr="00112D77" w:rsidRDefault="0065164A" w:rsidP="00112D77">
      <w:pPr>
        <w:pStyle w:val="G1"/>
        <w:spacing w:line="360" w:lineRule="auto"/>
        <w:rPr>
          <w:rFonts w:ascii="Times New Roman" w:eastAsia="Calibri" w:hAnsi="Times New Roman"/>
          <w:sz w:val="28"/>
          <w:szCs w:val="28"/>
        </w:rPr>
      </w:pPr>
      <w:r w:rsidRPr="00112D77">
        <w:rPr>
          <w:rFonts w:ascii="Times New Roman" w:eastAsia="Calibri" w:hAnsi="Times New Roman"/>
          <w:sz w:val="28"/>
          <w:szCs w:val="28"/>
        </w:rPr>
        <w:t>На территории сельского поселения отсутствуют объекты сельского и лесного хозяйства.</w:t>
      </w:r>
    </w:p>
    <w:p w14:paraId="1952EE0E" w14:textId="122978CD" w:rsidR="0065164A" w:rsidRPr="00112D77" w:rsidRDefault="0065164A" w:rsidP="00112D77">
      <w:pPr>
        <w:pStyle w:val="G1"/>
        <w:spacing w:line="360" w:lineRule="auto"/>
        <w:rPr>
          <w:rFonts w:ascii="Times New Roman" w:eastAsia="Calibri" w:hAnsi="Times New Roman"/>
          <w:sz w:val="28"/>
          <w:szCs w:val="28"/>
        </w:rPr>
      </w:pPr>
      <w:r w:rsidRPr="00112D77">
        <w:rPr>
          <w:rFonts w:ascii="Times New Roman" w:eastAsia="Calibri" w:hAnsi="Times New Roman"/>
          <w:sz w:val="28"/>
          <w:szCs w:val="28"/>
        </w:rPr>
        <w:t>Генеральным планом предусматривается размещения объекта пере</w:t>
      </w:r>
      <w:r w:rsidR="00036A00" w:rsidRPr="00112D77">
        <w:rPr>
          <w:rFonts w:ascii="Times New Roman" w:eastAsia="Calibri" w:hAnsi="Times New Roman"/>
          <w:sz w:val="28"/>
          <w:szCs w:val="28"/>
        </w:rPr>
        <w:t xml:space="preserve">работки фруктов и овощей общей площадью 0,14 га на территории сельского поселения «сельсовет </w:t>
      </w:r>
      <w:proofErr w:type="spellStart"/>
      <w:r w:rsidR="00036A00" w:rsidRPr="00112D77">
        <w:rPr>
          <w:rFonts w:ascii="Times New Roman" w:eastAsia="Calibri" w:hAnsi="Times New Roman"/>
          <w:sz w:val="28"/>
          <w:szCs w:val="28"/>
        </w:rPr>
        <w:t>Курклинский</w:t>
      </w:r>
      <w:proofErr w:type="spellEnd"/>
      <w:r w:rsidR="00036A00" w:rsidRPr="00112D77">
        <w:rPr>
          <w:rFonts w:ascii="Times New Roman" w:eastAsia="Calibri" w:hAnsi="Times New Roman"/>
          <w:sz w:val="28"/>
          <w:szCs w:val="28"/>
        </w:rPr>
        <w:t xml:space="preserve">» в селе </w:t>
      </w:r>
      <w:proofErr w:type="spellStart"/>
      <w:r w:rsidR="00036A00" w:rsidRPr="00112D77">
        <w:rPr>
          <w:rFonts w:ascii="Times New Roman" w:eastAsia="Calibri" w:hAnsi="Times New Roman"/>
          <w:sz w:val="28"/>
          <w:szCs w:val="28"/>
        </w:rPr>
        <w:t>Куркли</w:t>
      </w:r>
      <w:proofErr w:type="spellEnd"/>
      <w:r w:rsidR="00036A00" w:rsidRPr="00112D77">
        <w:rPr>
          <w:rFonts w:ascii="Times New Roman" w:eastAsia="Calibri" w:hAnsi="Times New Roman"/>
          <w:sz w:val="28"/>
          <w:szCs w:val="28"/>
        </w:rPr>
        <w:t>.</w:t>
      </w:r>
    </w:p>
    <w:p w14:paraId="62FB24BB" w14:textId="1C35735F" w:rsidR="00360C7B" w:rsidRPr="00360C7B" w:rsidRDefault="00360C7B" w:rsidP="00360C7B">
      <w:pPr>
        <w:pStyle w:val="af8"/>
        <w:ind w:firstLine="0"/>
        <w:rPr>
          <w:rFonts w:eastAsia="Calibri"/>
          <w:b/>
          <w:i/>
        </w:rPr>
      </w:pPr>
      <w:r>
        <w:rPr>
          <w:b/>
          <w:i/>
        </w:rPr>
        <w:t xml:space="preserve">Таблица </w:t>
      </w:r>
      <w:proofErr w:type="gramStart"/>
      <w:r>
        <w:rPr>
          <w:b/>
          <w:i/>
        </w:rPr>
        <w:t>3.9.11</w:t>
      </w:r>
      <w:r w:rsidRPr="000B37C7">
        <w:rPr>
          <w:b/>
          <w:i/>
        </w:rPr>
        <w:t xml:space="preserve">  Характеристика</w:t>
      </w:r>
      <w:proofErr w:type="gramEnd"/>
      <w:r w:rsidRPr="000B37C7">
        <w:rPr>
          <w:b/>
          <w:i/>
        </w:rPr>
        <w:t xml:space="preserve"> планируемых общественных пространств:</w:t>
      </w:r>
    </w:p>
    <w:tbl>
      <w:tblPr>
        <w:tblW w:w="1048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6"/>
        <w:gridCol w:w="1134"/>
        <w:gridCol w:w="3402"/>
        <w:gridCol w:w="3691"/>
        <w:gridCol w:w="1412"/>
      </w:tblGrid>
      <w:tr w:rsidR="00360C7B" w:rsidRPr="00BF1557" w14:paraId="288A4A92" w14:textId="77777777" w:rsidTr="00076D08">
        <w:trPr>
          <w:trHeight w:val="599"/>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3C6104" w14:textId="77777777" w:rsidR="00360C7B" w:rsidRPr="00F67E80" w:rsidRDefault="00360C7B" w:rsidP="00076D08">
            <w:pPr>
              <w:suppressAutoHyphens/>
              <w:spacing w:line="240" w:lineRule="exact"/>
              <w:jc w:val="center"/>
              <w:rPr>
                <w:b/>
                <w:sz w:val="28"/>
                <w:szCs w:val="28"/>
                <w:lang w:eastAsia="ar-SA"/>
              </w:rPr>
            </w:pPr>
            <w:r w:rsidRPr="00F67E80">
              <w:rPr>
                <w:b/>
                <w:sz w:val="28"/>
                <w:szCs w:val="28"/>
                <w:lang w:eastAsia="ar-SA"/>
              </w:rPr>
              <w:t>№ п/п</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8628462" w14:textId="77777777" w:rsidR="00360C7B" w:rsidRPr="00F67E80" w:rsidRDefault="00360C7B" w:rsidP="00076D08">
            <w:pPr>
              <w:suppressAutoHyphens/>
              <w:spacing w:line="240" w:lineRule="exact"/>
              <w:jc w:val="center"/>
              <w:rPr>
                <w:b/>
                <w:sz w:val="28"/>
                <w:szCs w:val="28"/>
                <w:lang w:eastAsia="ar-SA"/>
              </w:rPr>
            </w:pPr>
            <w:r w:rsidRPr="00F67E80">
              <w:rPr>
                <w:b/>
                <w:sz w:val="28"/>
                <w:szCs w:val="28"/>
                <w:lang w:eastAsia="ar-SA"/>
              </w:rPr>
              <w:t>№ на карте</w:t>
            </w:r>
          </w:p>
        </w:tc>
        <w:tc>
          <w:tcPr>
            <w:tcW w:w="34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67D8AB3" w14:textId="77777777" w:rsidR="00360C7B" w:rsidRPr="00F67E80" w:rsidRDefault="00360C7B" w:rsidP="00076D08">
            <w:pPr>
              <w:suppressAutoHyphens/>
              <w:spacing w:line="240" w:lineRule="exact"/>
              <w:jc w:val="center"/>
              <w:rPr>
                <w:b/>
                <w:sz w:val="28"/>
                <w:szCs w:val="28"/>
                <w:lang w:eastAsia="ar-SA"/>
              </w:rPr>
            </w:pPr>
            <w:r w:rsidRPr="00F67E80">
              <w:rPr>
                <w:b/>
                <w:sz w:val="28"/>
                <w:szCs w:val="28"/>
                <w:lang w:eastAsia="ar-SA"/>
              </w:rPr>
              <w:t>Наименование объекта</w:t>
            </w:r>
          </w:p>
        </w:tc>
        <w:tc>
          <w:tcPr>
            <w:tcW w:w="369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93EF2D5" w14:textId="77777777" w:rsidR="00360C7B" w:rsidRPr="00F67E80" w:rsidRDefault="00360C7B" w:rsidP="00076D08">
            <w:pPr>
              <w:suppressAutoHyphens/>
              <w:spacing w:line="240" w:lineRule="exact"/>
              <w:jc w:val="center"/>
              <w:rPr>
                <w:b/>
                <w:sz w:val="28"/>
                <w:szCs w:val="28"/>
                <w:lang w:eastAsia="ar-SA"/>
              </w:rPr>
            </w:pPr>
            <w:r w:rsidRPr="00F67E80">
              <w:rPr>
                <w:b/>
                <w:sz w:val="28"/>
                <w:szCs w:val="28"/>
                <w:lang w:eastAsia="ar-SA"/>
              </w:rPr>
              <w:t>Местоположение</w:t>
            </w:r>
          </w:p>
        </w:tc>
        <w:tc>
          <w:tcPr>
            <w:tcW w:w="141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EF6AE52" w14:textId="77777777" w:rsidR="00360C7B" w:rsidRPr="00F67E80" w:rsidRDefault="00360C7B" w:rsidP="00076D08">
            <w:pPr>
              <w:suppressAutoHyphens/>
              <w:spacing w:line="240" w:lineRule="exact"/>
              <w:jc w:val="center"/>
              <w:rPr>
                <w:b/>
                <w:sz w:val="28"/>
                <w:szCs w:val="28"/>
                <w:lang w:eastAsia="ar-SA"/>
              </w:rPr>
            </w:pPr>
            <w:r w:rsidRPr="00F67E80">
              <w:rPr>
                <w:b/>
                <w:sz w:val="28"/>
                <w:szCs w:val="28"/>
                <w:lang w:eastAsia="ar-SA"/>
              </w:rPr>
              <w:t>Площадь, га</w:t>
            </w:r>
          </w:p>
        </w:tc>
      </w:tr>
      <w:tr w:rsidR="00360C7B" w:rsidRPr="00BF1557" w14:paraId="4382B9EC" w14:textId="77777777" w:rsidTr="00076D08">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B8127" w14:textId="77777777" w:rsidR="00360C7B" w:rsidRPr="00BF1557" w:rsidRDefault="00360C7B" w:rsidP="00076D08">
            <w:pPr>
              <w:suppressAutoHyphens/>
              <w:spacing w:line="240" w:lineRule="exact"/>
              <w:jc w:val="center"/>
              <w:rPr>
                <w:sz w:val="28"/>
                <w:szCs w:val="28"/>
                <w:lang w:eastAsia="ar-SA"/>
              </w:rPr>
            </w:pPr>
            <w:r w:rsidRPr="00BF1557">
              <w:rPr>
                <w:sz w:val="28"/>
                <w:szCs w:val="28"/>
                <w:lang w:eastAsia="ar-SA"/>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76A543" w14:textId="6263AD9C" w:rsidR="00360C7B" w:rsidRPr="00BF1557" w:rsidRDefault="004B7CE9" w:rsidP="00076D08">
            <w:pPr>
              <w:suppressAutoHyphens/>
              <w:spacing w:line="240" w:lineRule="exact"/>
              <w:jc w:val="center"/>
              <w:rPr>
                <w:sz w:val="28"/>
                <w:szCs w:val="28"/>
                <w:lang w:eastAsia="ar-SA"/>
              </w:rPr>
            </w:pPr>
            <w:r>
              <w:rPr>
                <w:sz w:val="28"/>
                <w:szCs w:val="28"/>
                <w:lang w:eastAsia="ar-SA"/>
              </w:rPr>
              <w:t>16</w:t>
            </w:r>
            <w:r w:rsidR="00360C7B" w:rsidRPr="00356837">
              <w:rPr>
                <w:sz w:val="28"/>
                <w:szCs w:val="28"/>
                <w:lang w:eastAsia="ar-SA"/>
              </w:rPr>
              <w:t>.1</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AECAFE" w14:textId="0ACEED87" w:rsidR="00360C7B" w:rsidRPr="004B7CE9" w:rsidRDefault="004B7CE9" w:rsidP="004B7CE9">
            <w:pPr>
              <w:suppressAutoHyphens/>
              <w:spacing w:line="240" w:lineRule="exact"/>
              <w:jc w:val="center"/>
              <w:rPr>
                <w:sz w:val="28"/>
                <w:szCs w:val="28"/>
                <w:lang w:eastAsia="ar-SA"/>
              </w:rPr>
            </w:pPr>
            <w:r>
              <w:rPr>
                <w:rFonts w:eastAsia="Calibri"/>
                <w:sz w:val="28"/>
                <w:szCs w:val="28"/>
                <w:lang w:eastAsia="ar-SA"/>
              </w:rPr>
              <w:t>О</w:t>
            </w:r>
            <w:r w:rsidRPr="004B7CE9">
              <w:rPr>
                <w:rFonts w:eastAsia="Calibri"/>
                <w:sz w:val="28"/>
                <w:szCs w:val="28"/>
                <w:lang w:eastAsia="ar-SA"/>
              </w:rPr>
              <w:t>бъект</w:t>
            </w:r>
            <w:r>
              <w:rPr>
                <w:rFonts w:eastAsia="Calibri"/>
                <w:sz w:val="28"/>
                <w:szCs w:val="28"/>
                <w:lang w:eastAsia="ar-SA"/>
              </w:rPr>
              <w:t xml:space="preserve"> </w:t>
            </w:r>
            <w:r w:rsidRPr="004B7CE9">
              <w:rPr>
                <w:rFonts w:eastAsia="Calibri"/>
                <w:sz w:val="28"/>
                <w:szCs w:val="28"/>
                <w:lang w:eastAsia="ar-SA"/>
              </w:rPr>
              <w:t>переработки фруктов и овощей</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AE28F9" w14:textId="77777777" w:rsidR="00360C7B" w:rsidRPr="00BF1557" w:rsidRDefault="00360C7B" w:rsidP="00076D08">
            <w:pPr>
              <w:suppressAutoHyphens/>
              <w:spacing w:line="240" w:lineRule="exact"/>
              <w:jc w:val="center"/>
              <w:rPr>
                <w:sz w:val="28"/>
                <w:szCs w:val="28"/>
              </w:rPr>
            </w:pPr>
            <w:r>
              <w:rPr>
                <w:sz w:val="28"/>
                <w:szCs w:val="28"/>
              </w:rPr>
              <w:t xml:space="preserve">Село </w:t>
            </w:r>
            <w:proofErr w:type="spellStart"/>
            <w:r>
              <w:rPr>
                <w:sz w:val="28"/>
                <w:szCs w:val="28"/>
              </w:rPr>
              <w:t>Куркли</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66A2DC" w14:textId="77777777" w:rsidR="00360C7B" w:rsidRPr="00356837" w:rsidRDefault="00360C7B" w:rsidP="00076D08">
            <w:pPr>
              <w:suppressAutoHyphens/>
              <w:spacing w:line="240" w:lineRule="exact"/>
              <w:jc w:val="center"/>
              <w:rPr>
                <w:sz w:val="28"/>
                <w:szCs w:val="28"/>
              </w:rPr>
            </w:pPr>
            <w:r w:rsidRPr="004B7CE9">
              <w:rPr>
                <w:sz w:val="28"/>
                <w:szCs w:val="28"/>
              </w:rPr>
              <w:t>0</w:t>
            </w:r>
            <w:r w:rsidRPr="004B7CE9">
              <w:rPr>
                <w:sz w:val="28"/>
                <w:szCs w:val="28"/>
                <w:lang w:val="en-US"/>
              </w:rPr>
              <w:t>,14</w:t>
            </w:r>
          </w:p>
        </w:tc>
      </w:tr>
    </w:tbl>
    <w:p w14:paraId="4A45A178" w14:textId="77777777" w:rsidR="00076D08" w:rsidRDefault="00076D08" w:rsidP="00076D08">
      <w:pPr>
        <w:pStyle w:val="G1"/>
      </w:pPr>
      <w:bookmarkStart w:id="79" w:name="_Toc100496569"/>
      <w:bookmarkStart w:id="80" w:name="_Toc129100141"/>
      <w:bookmarkStart w:id="81" w:name="_Toc146013370"/>
    </w:p>
    <w:p w14:paraId="4D9A9684" w14:textId="3CA2BD51" w:rsidR="000B366D" w:rsidRPr="007A09C5" w:rsidRDefault="000B366D" w:rsidP="00BB3CAE">
      <w:pPr>
        <w:pStyle w:val="af8"/>
        <w:ind w:left="284" w:firstLine="850"/>
        <w:outlineLvl w:val="2"/>
        <w:rPr>
          <w:b/>
        </w:rPr>
      </w:pPr>
      <w:r w:rsidRPr="00156C05">
        <w:rPr>
          <w:b/>
        </w:rPr>
        <w:t>3.9</w:t>
      </w:r>
      <w:r>
        <w:rPr>
          <w:b/>
        </w:rPr>
        <w:t>.1</w:t>
      </w:r>
      <w:r w:rsidR="00036A00">
        <w:rPr>
          <w:b/>
        </w:rPr>
        <w:t>2</w:t>
      </w:r>
      <w:r w:rsidRPr="00156C05">
        <w:rPr>
          <w:b/>
        </w:rPr>
        <w:t xml:space="preserve"> Социальная защита населения</w:t>
      </w:r>
      <w:bookmarkEnd w:id="79"/>
      <w:bookmarkEnd w:id="80"/>
      <w:bookmarkEnd w:id="81"/>
    </w:p>
    <w:p w14:paraId="3E8D1EBE" w14:textId="77777777" w:rsidR="000B366D" w:rsidRPr="009737FA" w:rsidRDefault="000B366D" w:rsidP="00BB3CAE">
      <w:pPr>
        <w:pStyle w:val="S"/>
        <w:ind w:left="284" w:firstLine="850"/>
        <w:rPr>
          <w:rFonts w:eastAsia="Calibri"/>
          <w:b/>
          <w:sz w:val="28"/>
          <w:szCs w:val="28"/>
        </w:rPr>
      </w:pPr>
      <w:r w:rsidRPr="009737FA">
        <w:rPr>
          <w:rFonts w:eastAsia="Calibri"/>
          <w:b/>
          <w:sz w:val="28"/>
          <w:szCs w:val="28"/>
        </w:rPr>
        <w:t>Организации и учреждения управления, кредитно-финансовых служб и предприятий связи</w:t>
      </w:r>
    </w:p>
    <w:p w14:paraId="46E1423A"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К учреждениям повседневного уровня обслуживания относятся административно-хозяйственные объекты, отделения связи и банка, опорный п</w:t>
      </w:r>
      <w:r>
        <w:rPr>
          <w:rFonts w:eastAsia="Calibri"/>
          <w:sz w:val="28"/>
          <w:szCs w:val="28"/>
        </w:rPr>
        <w:t xml:space="preserve">ункт охраны порядка. На </w:t>
      </w:r>
      <w:r w:rsidRPr="006A0736">
        <w:rPr>
          <w:rFonts w:eastAsia="Calibri"/>
          <w:sz w:val="28"/>
          <w:szCs w:val="28"/>
        </w:rPr>
        <w:t xml:space="preserve">периодическом уровне находятся административно-управленческие объекты, банки, конторы, офисы, отделения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26A3EDA0" w14:textId="6C8B217D" w:rsidR="005C6AAF" w:rsidRDefault="000B366D" w:rsidP="00356837">
      <w:pPr>
        <w:pStyle w:val="S"/>
        <w:ind w:left="284" w:firstLine="850"/>
        <w:rPr>
          <w:rFonts w:eastAsia="Calibri"/>
          <w:sz w:val="28"/>
          <w:szCs w:val="28"/>
        </w:rPr>
      </w:pPr>
      <w:r w:rsidRPr="006A0736">
        <w:rPr>
          <w:rFonts w:eastAsia="Calibri"/>
          <w:sz w:val="28"/>
          <w:szCs w:val="28"/>
        </w:rPr>
        <w:lastRenderedPageBreak/>
        <w:t xml:space="preserve">Почтовая связь - вид связи, обеспечивающий пересылку и доставку адресатам письменных и печатных материалов, а также денежных переводов, посылок, бандеролей и другое. </w:t>
      </w:r>
    </w:p>
    <w:p w14:paraId="05B0F4DC" w14:textId="77777777" w:rsidR="008556F7" w:rsidRDefault="00356837" w:rsidP="0065164A">
      <w:pPr>
        <w:pStyle w:val="S"/>
        <w:ind w:left="284" w:firstLine="850"/>
        <w:rPr>
          <w:rFonts w:eastAsia="Calibri"/>
          <w:sz w:val="28"/>
          <w:szCs w:val="28"/>
        </w:rPr>
      </w:pPr>
      <w:r>
        <w:rPr>
          <w:rFonts w:eastAsia="Calibri"/>
          <w:sz w:val="28"/>
          <w:szCs w:val="28"/>
        </w:rPr>
        <w:t xml:space="preserve">На территории сельского поселения </w:t>
      </w:r>
      <w:r w:rsidR="008556F7">
        <w:rPr>
          <w:rFonts w:eastAsia="Calibri"/>
          <w:sz w:val="28"/>
          <w:szCs w:val="28"/>
        </w:rPr>
        <w:t>имеется здание почты:</w:t>
      </w:r>
    </w:p>
    <w:p w14:paraId="1F004B1C" w14:textId="77777777" w:rsidR="008556F7" w:rsidRPr="00902358" w:rsidRDefault="00356837" w:rsidP="008556F7">
      <w:pPr>
        <w:pStyle w:val="af8"/>
        <w:ind w:firstLine="0"/>
        <w:rPr>
          <w:b/>
          <w:i/>
        </w:rPr>
      </w:pPr>
      <w:r>
        <w:rPr>
          <w:rFonts w:eastAsia="Calibri"/>
        </w:rPr>
        <w:t xml:space="preserve"> </w:t>
      </w:r>
      <w:r w:rsidR="008556F7" w:rsidRPr="00902358">
        <w:rPr>
          <w:b/>
          <w:i/>
        </w:rPr>
        <w:t xml:space="preserve">Таблица 3.9.8-1 Прочие объекты обслуживания: </w:t>
      </w:r>
    </w:p>
    <w:tbl>
      <w:tblPr>
        <w:tblStyle w:val="af7"/>
        <w:tblW w:w="10774" w:type="dxa"/>
        <w:tblInd w:w="-147" w:type="dxa"/>
        <w:tblLayout w:type="fixed"/>
        <w:tblLook w:val="04A0" w:firstRow="1" w:lastRow="0" w:firstColumn="1" w:lastColumn="0" w:noHBand="0" w:noVBand="1"/>
      </w:tblPr>
      <w:tblGrid>
        <w:gridCol w:w="709"/>
        <w:gridCol w:w="993"/>
        <w:gridCol w:w="2835"/>
        <w:gridCol w:w="1842"/>
        <w:gridCol w:w="2410"/>
        <w:gridCol w:w="1985"/>
      </w:tblGrid>
      <w:tr w:rsidR="008556F7" w:rsidRPr="00902358" w14:paraId="6263EC8F" w14:textId="77777777" w:rsidTr="00C12EE0">
        <w:trPr>
          <w:trHeight w:val="743"/>
        </w:trPr>
        <w:tc>
          <w:tcPr>
            <w:tcW w:w="709" w:type="dxa"/>
            <w:shd w:val="clear" w:color="auto" w:fill="DEEAF6" w:themeFill="accent1" w:themeFillTint="33"/>
            <w:vAlign w:val="center"/>
          </w:tcPr>
          <w:p w14:paraId="694E35BB"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w:t>
            </w:r>
          </w:p>
          <w:p w14:paraId="7870287D"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п/п</w:t>
            </w:r>
          </w:p>
        </w:tc>
        <w:tc>
          <w:tcPr>
            <w:tcW w:w="993" w:type="dxa"/>
            <w:shd w:val="clear" w:color="auto" w:fill="DEEAF6" w:themeFill="accent1" w:themeFillTint="33"/>
            <w:vAlign w:val="center"/>
          </w:tcPr>
          <w:p w14:paraId="01CE3049" w14:textId="77777777" w:rsidR="008556F7" w:rsidRPr="00902358" w:rsidRDefault="008556F7" w:rsidP="00C12EE0">
            <w:pPr>
              <w:jc w:val="center"/>
              <w:rPr>
                <w:b/>
                <w:sz w:val="28"/>
                <w:szCs w:val="28"/>
                <w:lang w:eastAsia="ar-SA"/>
              </w:rPr>
            </w:pPr>
            <w:r w:rsidRPr="00902358">
              <w:rPr>
                <w:b/>
                <w:sz w:val="28"/>
                <w:szCs w:val="28"/>
                <w:lang w:eastAsia="ar-SA"/>
              </w:rPr>
              <w:t>№ на карте</w:t>
            </w:r>
          </w:p>
          <w:p w14:paraId="5E1F1126" w14:textId="77777777" w:rsidR="008556F7" w:rsidRPr="00902358" w:rsidRDefault="008556F7" w:rsidP="00C12EE0">
            <w:pPr>
              <w:suppressAutoHyphens/>
              <w:spacing w:line="240" w:lineRule="exact"/>
              <w:jc w:val="center"/>
              <w:rPr>
                <w:b/>
                <w:sz w:val="28"/>
                <w:szCs w:val="28"/>
                <w:lang w:eastAsia="ar-SA"/>
              </w:rPr>
            </w:pPr>
          </w:p>
        </w:tc>
        <w:tc>
          <w:tcPr>
            <w:tcW w:w="2835" w:type="dxa"/>
            <w:shd w:val="clear" w:color="auto" w:fill="DEEAF6" w:themeFill="accent1" w:themeFillTint="33"/>
            <w:vAlign w:val="center"/>
          </w:tcPr>
          <w:p w14:paraId="68E1B439"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Название</w:t>
            </w:r>
          </w:p>
        </w:tc>
        <w:tc>
          <w:tcPr>
            <w:tcW w:w="1842" w:type="dxa"/>
            <w:shd w:val="clear" w:color="auto" w:fill="DEEAF6" w:themeFill="accent1" w:themeFillTint="33"/>
            <w:vAlign w:val="center"/>
          </w:tcPr>
          <w:p w14:paraId="35CBE23F"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Адрес</w:t>
            </w:r>
          </w:p>
        </w:tc>
        <w:tc>
          <w:tcPr>
            <w:tcW w:w="2410" w:type="dxa"/>
            <w:shd w:val="clear" w:color="auto" w:fill="DEEAF6" w:themeFill="accent1" w:themeFillTint="33"/>
            <w:vAlign w:val="center"/>
          </w:tcPr>
          <w:p w14:paraId="69B3682C"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Краткая характеристика</w:t>
            </w:r>
          </w:p>
          <w:p w14:paraId="22B03F4C" w14:textId="77777777" w:rsidR="008556F7" w:rsidRPr="00902358" w:rsidRDefault="008556F7" w:rsidP="00C12EE0">
            <w:pPr>
              <w:suppressAutoHyphens/>
              <w:spacing w:line="240" w:lineRule="exact"/>
              <w:jc w:val="center"/>
              <w:rPr>
                <w:b/>
                <w:sz w:val="28"/>
                <w:szCs w:val="28"/>
                <w:lang w:eastAsia="ar-SA"/>
              </w:rPr>
            </w:pPr>
          </w:p>
        </w:tc>
        <w:tc>
          <w:tcPr>
            <w:tcW w:w="1985" w:type="dxa"/>
            <w:shd w:val="clear" w:color="auto" w:fill="DEEAF6" w:themeFill="accent1" w:themeFillTint="33"/>
            <w:vAlign w:val="center"/>
          </w:tcPr>
          <w:p w14:paraId="5E78FBE2" w14:textId="77777777" w:rsidR="008556F7" w:rsidRPr="00902358" w:rsidRDefault="008556F7" w:rsidP="00C12EE0">
            <w:pPr>
              <w:suppressAutoHyphens/>
              <w:spacing w:line="240" w:lineRule="exact"/>
              <w:jc w:val="center"/>
              <w:rPr>
                <w:b/>
                <w:sz w:val="28"/>
                <w:szCs w:val="28"/>
                <w:lang w:eastAsia="ar-SA"/>
              </w:rPr>
            </w:pPr>
            <w:r w:rsidRPr="00902358">
              <w:rPr>
                <w:b/>
                <w:sz w:val="28"/>
                <w:szCs w:val="28"/>
                <w:lang w:eastAsia="ar-SA"/>
              </w:rPr>
              <w:t>Состояние</w:t>
            </w:r>
          </w:p>
        </w:tc>
      </w:tr>
      <w:tr w:rsidR="008556F7" w:rsidRPr="00902358" w14:paraId="55851802" w14:textId="77777777" w:rsidTr="00C12EE0">
        <w:trPr>
          <w:trHeight w:val="841"/>
        </w:trPr>
        <w:tc>
          <w:tcPr>
            <w:tcW w:w="709" w:type="dxa"/>
            <w:shd w:val="clear" w:color="auto" w:fill="D9D9D9" w:themeFill="background1" w:themeFillShade="D9"/>
          </w:tcPr>
          <w:p w14:paraId="2E771386" w14:textId="77777777" w:rsidR="008556F7" w:rsidRPr="00902358" w:rsidRDefault="008556F7" w:rsidP="008556F7">
            <w:pPr>
              <w:suppressAutoHyphens/>
              <w:spacing w:line="240" w:lineRule="exact"/>
              <w:jc w:val="center"/>
              <w:rPr>
                <w:sz w:val="28"/>
                <w:szCs w:val="28"/>
                <w:lang w:eastAsia="ar-SA"/>
              </w:rPr>
            </w:pPr>
          </w:p>
          <w:p w14:paraId="2934D2E6" w14:textId="77777777" w:rsidR="008556F7" w:rsidRPr="00902358" w:rsidRDefault="008556F7" w:rsidP="008556F7">
            <w:pPr>
              <w:suppressAutoHyphens/>
              <w:spacing w:line="240" w:lineRule="exact"/>
              <w:jc w:val="center"/>
              <w:rPr>
                <w:sz w:val="28"/>
                <w:szCs w:val="28"/>
                <w:lang w:eastAsia="ar-SA"/>
              </w:rPr>
            </w:pPr>
            <w:r w:rsidRPr="00902358">
              <w:rPr>
                <w:sz w:val="28"/>
                <w:szCs w:val="28"/>
                <w:lang w:eastAsia="ar-SA"/>
              </w:rPr>
              <w:t>1</w:t>
            </w:r>
          </w:p>
        </w:tc>
        <w:tc>
          <w:tcPr>
            <w:tcW w:w="993" w:type="dxa"/>
            <w:shd w:val="clear" w:color="auto" w:fill="D9D9D9" w:themeFill="background1" w:themeFillShade="D9"/>
          </w:tcPr>
          <w:p w14:paraId="6A8B8583" w14:textId="77777777" w:rsidR="008556F7" w:rsidRPr="00902358" w:rsidRDefault="008556F7" w:rsidP="008556F7">
            <w:pPr>
              <w:suppressAutoHyphens/>
              <w:spacing w:line="240" w:lineRule="exact"/>
              <w:jc w:val="center"/>
              <w:rPr>
                <w:sz w:val="28"/>
                <w:szCs w:val="28"/>
                <w:lang w:eastAsia="ar-SA"/>
              </w:rPr>
            </w:pPr>
          </w:p>
          <w:p w14:paraId="058DE921" w14:textId="70CC4FA6" w:rsidR="008556F7" w:rsidRPr="00902358" w:rsidRDefault="008556F7" w:rsidP="008556F7">
            <w:pPr>
              <w:suppressAutoHyphens/>
              <w:spacing w:line="240" w:lineRule="exact"/>
              <w:jc w:val="center"/>
              <w:rPr>
                <w:sz w:val="28"/>
                <w:szCs w:val="28"/>
                <w:lang w:eastAsia="ar-SA"/>
              </w:rPr>
            </w:pPr>
            <w:r w:rsidRPr="00902358">
              <w:rPr>
                <w:sz w:val="28"/>
                <w:szCs w:val="28"/>
                <w:lang w:eastAsia="ar-SA"/>
              </w:rPr>
              <w:t>1</w:t>
            </w:r>
            <w:r>
              <w:rPr>
                <w:sz w:val="28"/>
                <w:szCs w:val="28"/>
                <w:lang w:eastAsia="ar-SA"/>
              </w:rPr>
              <w:t>5</w:t>
            </w:r>
            <w:r w:rsidRPr="00902358">
              <w:rPr>
                <w:sz w:val="28"/>
                <w:szCs w:val="28"/>
                <w:lang w:eastAsia="ar-SA"/>
              </w:rPr>
              <w:t>.1</w:t>
            </w:r>
          </w:p>
        </w:tc>
        <w:tc>
          <w:tcPr>
            <w:tcW w:w="2835" w:type="dxa"/>
            <w:shd w:val="clear" w:color="auto" w:fill="D9D9D9" w:themeFill="background1" w:themeFillShade="D9"/>
          </w:tcPr>
          <w:p w14:paraId="46D8454F" w14:textId="77777777" w:rsidR="008556F7" w:rsidRDefault="008556F7" w:rsidP="008556F7">
            <w:pPr>
              <w:spacing w:line="240" w:lineRule="exact"/>
              <w:jc w:val="center"/>
              <w:rPr>
                <w:sz w:val="28"/>
                <w:szCs w:val="28"/>
              </w:rPr>
            </w:pPr>
          </w:p>
          <w:p w14:paraId="3035581A" w14:textId="2DC3AD33" w:rsidR="008556F7" w:rsidRPr="00902358" w:rsidRDefault="008556F7" w:rsidP="008556F7">
            <w:pPr>
              <w:spacing w:line="240" w:lineRule="exact"/>
              <w:jc w:val="center"/>
              <w:rPr>
                <w:sz w:val="28"/>
                <w:szCs w:val="28"/>
              </w:rPr>
            </w:pPr>
            <w:r>
              <w:rPr>
                <w:sz w:val="28"/>
                <w:szCs w:val="28"/>
              </w:rPr>
              <w:t>Здание почты</w:t>
            </w:r>
          </w:p>
        </w:tc>
        <w:tc>
          <w:tcPr>
            <w:tcW w:w="1842" w:type="dxa"/>
            <w:shd w:val="clear" w:color="auto" w:fill="D9D9D9" w:themeFill="background1" w:themeFillShade="D9"/>
          </w:tcPr>
          <w:p w14:paraId="7DEEBD0D" w14:textId="77777777" w:rsidR="000C1B9F" w:rsidRDefault="000C1B9F" w:rsidP="008556F7">
            <w:pPr>
              <w:spacing w:line="240" w:lineRule="exact"/>
              <w:jc w:val="center"/>
              <w:rPr>
                <w:sz w:val="28"/>
                <w:szCs w:val="28"/>
              </w:rPr>
            </w:pPr>
          </w:p>
          <w:p w14:paraId="0981B15E" w14:textId="55B438AA" w:rsidR="008556F7" w:rsidRPr="00902358" w:rsidRDefault="008556F7" w:rsidP="008556F7">
            <w:pPr>
              <w:spacing w:line="240" w:lineRule="exact"/>
              <w:jc w:val="center"/>
              <w:rPr>
                <w:sz w:val="28"/>
                <w:szCs w:val="28"/>
              </w:rPr>
            </w:pPr>
            <w:r w:rsidRPr="00902358">
              <w:rPr>
                <w:sz w:val="28"/>
                <w:szCs w:val="28"/>
              </w:rPr>
              <w:t xml:space="preserve">с. </w:t>
            </w:r>
            <w:proofErr w:type="spellStart"/>
            <w:r w:rsidRPr="00902358">
              <w:rPr>
                <w:sz w:val="28"/>
                <w:szCs w:val="28"/>
              </w:rPr>
              <w:t>Куркли</w:t>
            </w:r>
            <w:proofErr w:type="spellEnd"/>
          </w:p>
        </w:tc>
        <w:tc>
          <w:tcPr>
            <w:tcW w:w="2410" w:type="dxa"/>
            <w:shd w:val="clear" w:color="auto" w:fill="D9D9D9" w:themeFill="background1" w:themeFillShade="D9"/>
          </w:tcPr>
          <w:p w14:paraId="2F6FB483" w14:textId="77777777" w:rsidR="008556F7" w:rsidRDefault="008556F7" w:rsidP="008556F7">
            <w:pPr>
              <w:spacing w:line="240" w:lineRule="exact"/>
              <w:jc w:val="center"/>
              <w:rPr>
                <w:sz w:val="28"/>
                <w:szCs w:val="28"/>
              </w:rPr>
            </w:pPr>
          </w:p>
          <w:p w14:paraId="4F7E2768" w14:textId="0C4ADF93" w:rsidR="008556F7" w:rsidRPr="00902358" w:rsidRDefault="008556F7" w:rsidP="008556F7">
            <w:pPr>
              <w:spacing w:line="240" w:lineRule="exact"/>
              <w:jc w:val="center"/>
              <w:rPr>
                <w:sz w:val="28"/>
                <w:szCs w:val="28"/>
              </w:rPr>
            </w:pPr>
            <w:r>
              <w:rPr>
                <w:sz w:val="28"/>
                <w:szCs w:val="28"/>
              </w:rPr>
              <w:t>Здание почты</w:t>
            </w:r>
          </w:p>
        </w:tc>
        <w:tc>
          <w:tcPr>
            <w:tcW w:w="1985" w:type="dxa"/>
            <w:shd w:val="clear" w:color="auto" w:fill="D9D9D9" w:themeFill="background1" w:themeFillShade="D9"/>
          </w:tcPr>
          <w:p w14:paraId="5984C631" w14:textId="77777777" w:rsidR="000C1B9F" w:rsidRDefault="000C1B9F" w:rsidP="000C1B9F">
            <w:pPr>
              <w:suppressAutoHyphens/>
              <w:spacing w:line="240" w:lineRule="exact"/>
              <w:jc w:val="center"/>
              <w:rPr>
                <w:sz w:val="28"/>
                <w:szCs w:val="28"/>
                <w:lang w:eastAsia="ar-SA"/>
              </w:rPr>
            </w:pPr>
          </w:p>
          <w:p w14:paraId="35BAACD4" w14:textId="127CD1AE" w:rsidR="008556F7" w:rsidRPr="00902358" w:rsidRDefault="008556F7" w:rsidP="000C1B9F">
            <w:pPr>
              <w:suppressAutoHyphens/>
              <w:spacing w:line="240" w:lineRule="exact"/>
              <w:jc w:val="center"/>
              <w:rPr>
                <w:sz w:val="28"/>
                <w:szCs w:val="28"/>
                <w:lang w:eastAsia="ar-SA"/>
              </w:rPr>
            </w:pPr>
            <w:r>
              <w:rPr>
                <w:sz w:val="28"/>
                <w:szCs w:val="28"/>
                <w:lang w:eastAsia="ar-SA"/>
              </w:rPr>
              <w:t>Удовлетворительное</w:t>
            </w:r>
          </w:p>
        </w:tc>
      </w:tr>
    </w:tbl>
    <w:p w14:paraId="4EF615CD" w14:textId="52A10105" w:rsidR="00356837" w:rsidRDefault="00356837" w:rsidP="0065164A">
      <w:pPr>
        <w:pStyle w:val="S"/>
        <w:ind w:left="284" w:firstLine="850"/>
        <w:rPr>
          <w:rFonts w:eastAsia="Calibri"/>
          <w:sz w:val="28"/>
          <w:szCs w:val="28"/>
        </w:rPr>
      </w:pPr>
    </w:p>
    <w:p w14:paraId="2A3E9B67" w14:textId="77777777" w:rsidR="00BD482C" w:rsidRDefault="00BD482C" w:rsidP="006C6ADB">
      <w:pPr>
        <w:pStyle w:val="S"/>
        <w:ind w:firstLine="0"/>
        <w:rPr>
          <w:rFonts w:eastAsia="Calibri"/>
          <w:sz w:val="28"/>
          <w:szCs w:val="28"/>
        </w:rPr>
      </w:pPr>
    </w:p>
    <w:p w14:paraId="036952EB" w14:textId="0E3C7CFF" w:rsidR="00473ED5" w:rsidRPr="00BB3CAE" w:rsidRDefault="00036A00" w:rsidP="00BB3CAE">
      <w:pPr>
        <w:pStyle w:val="S"/>
        <w:ind w:left="284" w:firstLine="850"/>
        <w:outlineLvl w:val="1"/>
        <w:rPr>
          <w:rFonts w:eastAsia="Calibri"/>
          <w:b/>
          <w:sz w:val="28"/>
          <w:szCs w:val="28"/>
        </w:rPr>
      </w:pPr>
      <w:bookmarkStart w:id="82" w:name="_Toc129100142"/>
      <w:bookmarkStart w:id="83" w:name="_Toc146013371"/>
      <w:r>
        <w:rPr>
          <w:rFonts w:eastAsia="Calibri"/>
          <w:b/>
          <w:sz w:val="28"/>
          <w:szCs w:val="28"/>
        </w:rPr>
        <w:t>3</w:t>
      </w:r>
      <w:r w:rsidRPr="00036A00">
        <w:rPr>
          <w:rFonts w:eastAsia="Calibri"/>
          <w:b/>
          <w:sz w:val="28"/>
          <w:szCs w:val="28"/>
        </w:rPr>
        <w:t xml:space="preserve">.10 </w:t>
      </w:r>
      <w:r w:rsidR="00473ED5" w:rsidRPr="00BB3CAE">
        <w:rPr>
          <w:rFonts w:eastAsia="Calibri"/>
          <w:b/>
          <w:sz w:val="28"/>
          <w:szCs w:val="28"/>
        </w:rPr>
        <w:t>Анализ вариантов развития экономической среды на территории поселения</w:t>
      </w:r>
      <w:bookmarkEnd w:id="82"/>
      <w:bookmarkEnd w:id="83"/>
    </w:p>
    <w:p w14:paraId="7A9EA3E9" w14:textId="53A21C1C" w:rsidR="00473ED5" w:rsidRPr="00293B43" w:rsidRDefault="00473ED5" w:rsidP="00BB3CAE">
      <w:pPr>
        <w:spacing w:line="360" w:lineRule="auto"/>
        <w:ind w:left="284" w:firstLine="850"/>
        <w:jc w:val="both"/>
        <w:rPr>
          <w:sz w:val="28"/>
          <w:szCs w:val="28"/>
          <w:lang w:eastAsia="ar-SA"/>
        </w:rPr>
      </w:pPr>
      <w:r w:rsidRPr="00293B43">
        <w:rPr>
          <w:sz w:val="28"/>
          <w:szCs w:val="28"/>
          <w:lang w:eastAsia="ar-SA"/>
        </w:rPr>
        <w:t xml:space="preserve">Проведенный методом анкетирования жителей анализ </w:t>
      </w:r>
      <w:r>
        <w:rPr>
          <w:sz w:val="28"/>
          <w:szCs w:val="28"/>
          <w:lang w:eastAsia="ar-SA"/>
        </w:rPr>
        <w:t>демографической ситуации</w:t>
      </w:r>
      <w:r w:rsidRPr="00293B43">
        <w:rPr>
          <w:sz w:val="28"/>
          <w:szCs w:val="28"/>
          <w:lang w:eastAsia="ar-SA"/>
        </w:rPr>
        <w:t xml:space="preserve"> показал, что</w:t>
      </w:r>
      <w:r w:rsidR="00BD482C">
        <w:rPr>
          <w:sz w:val="28"/>
          <w:szCs w:val="28"/>
          <w:lang w:eastAsia="ar-SA"/>
        </w:rPr>
        <w:t xml:space="preserve"> относительно</w:t>
      </w:r>
      <w:r w:rsidRPr="00293B43">
        <w:rPr>
          <w:sz w:val="28"/>
          <w:szCs w:val="28"/>
          <w:lang w:eastAsia="ar-SA"/>
        </w:rPr>
        <w:t xml:space="preserve"> </w:t>
      </w:r>
      <w:r w:rsidR="00BD482C">
        <w:rPr>
          <w:sz w:val="28"/>
          <w:szCs w:val="28"/>
          <w:lang w:eastAsia="ar-SA"/>
        </w:rPr>
        <w:t>невысокий</w:t>
      </w:r>
      <w:r>
        <w:rPr>
          <w:sz w:val="28"/>
          <w:szCs w:val="28"/>
          <w:lang w:eastAsia="ar-SA"/>
        </w:rPr>
        <w:t xml:space="preserve"> </w:t>
      </w:r>
      <w:r w:rsidR="00BD482C">
        <w:rPr>
          <w:sz w:val="28"/>
          <w:szCs w:val="28"/>
          <w:lang w:eastAsia="ar-SA"/>
        </w:rPr>
        <w:t xml:space="preserve">темп </w:t>
      </w:r>
      <w:r>
        <w:rPr>
          <w:sz w:val="28"/>
          <w:szCs w:val="28"/>
          <w:lang w:eastAsia="ar-SA"/>
        </w:rPr>
        <w:t>рост</w:t>
      </w:r>
      <w:r w:rsidR="00BD482C">
        <w:rPr>
          <w:sz w:val="28"/>
          <w:szCs w:val="28"/>
          <w:lang w:eastAsia="ar-SA"/>
        </w:rPr>
        <w:t>а</w:t>
      </w:r>
      <w:r w:rsidRPr="00293B43">
        <w:rPr>
          <w:sz w:val="28"/>
          <w:szCs w:val="28"/>
          <w:lang w:eastAsia="ar-SA"/>
        </w:rPr>
        <w:t xml:space="preserve"> численности населения в основном связано с миграционной убылью населения. Основная причина миграционной убыли молодой части населения – отсутствие рабочих мест и земельных р</w:t>
      </w:r>
      <w:r>
        <w:rPr>
          <w:sz w:val="28"/>
          <w:szCs w:val="28"/>
          <w:lang w:eastAsia="ar-SA"/>
        </w:rPr>
        <w:t xml:space="preserve">есурсов для строительства домов, а также дефицит в объектах культурно-бытового обслуживания. </w:t>
      </w:r>
      <w:r w:rsidRPr="00293B43">
        <w:rPr>
          <w:sz w:val="28"/>
          <w:szCs w:val="28"/>
          <w:lang w:eastAsia="ar-SA"/>
        </w:rPr>
        <w:t xml:space="preserve">  </w:t>
      </w:r>
    </w:p>
    <w:p w14:paraId="330317BC" w14:textId="77777777" w:rsidR="00473ED5" w:rsidRPr="00293B43" w:rsidRDefault="00473ED5" w:rsidP="00BB3CAE">
      <w:pPr>
        <w:spacing w:line="360" w:lineRule="auto"/>
        <w:ind w:left="284" w:firstLine="850"/>
        <w:jc w:val="both"/>
        <w:rPr>
          <w:sz w:val="28"/>
          <w:szCs w:val="28"/>
          <w:lang w:eastAsia="ar-SA"/>
        </w:rPr>
      </w:pPr>
      <w:r w:rsidRPr="00293B43">
        <w:rPr>
          <w:sz w:val="28"/>
          <w:szCs w:val="28"/>
          <w:lang w:eastAsia="ar-SA"/>
        </w:rPr>
        <w:t xml:space="preserve">В рамках проведения комплексного анализа территории поселения, был определен экономический потенциал развития территории и возможные направления развития сельского поселения и создания новых рабочих мест. </w:t>
      </w:r>
    </w:p>
    <w:p w14:paraId="18B244F7" w14:textId="77777777" w:rsidR="00473ED5" w:rsidRPr="00293B43" w:rsidRDefault="00473ED5" w:rsidP="00BB3CAE">
      <w:pPr>
        <w:spacing w:line="360" w:lineRule="auto"/>
        <w:ind w:left="284" w:firstLine="850"/>
        <w:jc w:val="both"/>
        <w:rPr>
          <w:sz w:val="28"/>
          <w:szCs w:val="28"/>
        </w:rPr>
      </w:pPr>
      <w:r w:rsidRPr="00293B43">
        <w:rPr>
          <w:sz w:val="28"/>
          <w:szCs w:val="28"/>
        </w:rPr>
        <w:t>На территории сельского поселения отсутствуют исследованные запасы полезных ископаемых и места их добычи.</w:t>
      </w:r>
    </w:p>
    <w:p w14:paraId="0A0C7E04" w14:textId="77777777" w:rsidR="00473ED5" w:rsidRDefault="00473ED5" w:rsidP="00BB3CAE">
      <w:pPr>
        <w:spacing w:line="360" w:lineRule="auto"/>
        <w:ind w:left="284" w:firstLine="850"/>
        <w:jc w:val="both"/>
        <w:rPr>
          <w:sz w:val="28"/>
          <w:szCs w:val="28"/>
        </w:rPr>
      </w:pPr>
      <w:r w:rsidRPr="00293B43">
        <w:rPr>
          <w:sz w:val="28"/>
          <w:szCs w:val="28"/>
        </w:rPr>
        <w:t>Строительство промышленных предприятий, из-за отсутствия ресурсного потенциала, квалифицированных трудовых ресурсов и транспортно-логистических проблем экономически не эффективно.</w:t>
      </w:r>
    </w:p>
    <w:p w14:paraId="1C4B2178" w14:textId="77777777" w:rsidR="00473ED5" w:rsidRDefault="00473ED5" w:rsidP="00BB3CAE">
      <w:pPr>
        <w:spacing w:line="360" w:lineRule="auto"/>
        <w:ind w:left="284" w:firstLine="850"/>
        <w:jc w:val="both"/>
        <w:rPr>
          <w:sz w:val="28"/>
          <w:szCs w:val="28"/>
        </w:rPr>
      </w:pPr>
      <w:r w:rsidRPr="000F3724">
        <w:rPr>
          <w:sz w:val="28"/>
          <w:szCs w:val="28"/>
        </w:rPr>
        <w:t>Генеральны</w:t>
      </w:r>
      <w:r>
        <w:rPr>
          <w:sz w:val="28"/>
          <w:szCs w:val="28"/>
        </w:rPr>
        <w:t>й план предусматривает следующие возможные варианты</w:t>
      </w:r>
      <w:r w:rsidRPr="000F3724">
        <w:rPr>
          <w:sz w:val="28"/>
          <w:szCs w:val="28"/>
        </w:rPr>
        <w:t xml:space="preserve"> для социально-экономического развития поселения:</w:t>
      </w:r>
    </w:p>
    <w:p w14:paraId="4FDBC081" w14:textId="615FCE35" w:rsidR="00764318" w:rsidRPr="007A09C5" w:rsidRDefault="00764318" w:rsidP="00BB3CAE">
      <w:pPr>
        <w:pStyle w:val="S"/>
        <w:ind w:left="284" w:firstLine="850"/>
        <w:outlineLvl w:val="2"/>
        <w:rPr>
          <w:b/>
          <w:sz w:val="28"/>
          <w:szCs w:val="28"/>
          <w:lang w:bidi="hi-IN"/>
        </w:rPr>
      </w:pPr>
      <w:bookmarkStart w:id="84" w:name="_Toc146013372"/>
      <w:r w:rsidRPr="007A09C5">
        <w:rPr>
          <w:b/>
          <w:sz w:val="28"/>
          <w:szCs w:val="28"/>
          <w:lang w:bidi="hi-IN"/>
        </w:rPr>
        <w:t>3.10.1. Развитие социальной сферы</w:t>
      </w:r>
      <w:bookmarkEnd w:id="84"/>
      <w:r w:rsidRPr="007A09C5">
        <w:rPr>
          <w:b/>
          <w:sz w:val="28"/>
          <w:szCs w:val="28"/>
          <w:lang w:bidi="hi-IN"/>
        </w:rPr>
        <w:t xml:space="preserve"> </w:t>
      </w:r>
    </w:p>
    <w:p w14:paraId="3C74F84B" w14:textId="1DB40023" w:rsidR="00764318" w:rsidRPr="0065164A" w:rsidRDefault="0065164A" w:rsidP="0065164A">
      <w:pPr>
        <w:spacing w:line="360" w:lineRule="auto"/>
        <w:ind w:left="284" w:firstLine="850"/>
        <w:jc w:val="both"/>
        <w:rPr>
          <w:sz w:val="28"/>
          <w:szCs w:val="28"/>
        </w:rPr>
      </w:pPr>
      <w:r>
        <w:rPr>
          <w:sz w:val="28"/>
          <w:szCs w:val="28"/>
        </w:rPr>
        <w:t xml:space="preserve">В </w:t>
      </w:r>
      <w:r w:rsidR="00764318" w:rsidRPr="000F3724">
        <w:rPr>
          <w:sz w:val="28"/>
          <w:szCs w:val="28"/>
        </w:rPr>
        <w:t>области объектов культурно-бытового обслуживания</w:t>
      </w:r>
      <w:r w:rsidR="006C6ADB">
        <w:rPr>
          <w:sz w:val="28"/>
          <w:szCs w:val="28"/>
        </w:rPr>
        <w:t xml:space="preserve"> </w:t>
      </w:r>
      <w:r>
        <w:rPr>
          <w:sz w:val="28"/>
          <w:szCs w:val="28"/>
        </w:rPr>
        <w:t xml:space="preserve">предусмотрено мероприятия по реконструкции памятника ВОВ на территории села </w:t>
      </w:r>
      <w:proofErr w:type="spellStart"/>
      <w:r>
        <w:rPr>
          <w:sz w:val="28"/>
          <w:szCs w:val="28"/>
        </w:rPr>
        <w:t>Куркли</w:t>
      </w:r>
      <w:proofErr w:type="spellEnd"/>
      <w:r w:rsidRPr="0065164A">
        <w:rPr>
          <w:sz w:val="28"/>
          <w:szCs w:val="28"/>
        </w:rPr>
        <w:t>.</w:t>
      </w:r>
    </w:p>
    <w:p w14:paraId="157715EA" w14:textId="77777777" w:rsidR="00A4760E" w:rsidRDefault="00A4760E" w:rsidP="00BB3CAE">
      <w:pPr>
        <w:ind w:left="284" w:firstLine="850"/>
      </w:pPr>
    </w:p>
    <w:p w14:paraId="43C0CFEE" w14:textId="19509487" w:rsidR="0017275D" w:rsidRDefault="0017275D" w:rsidP="00BB3CAE">
      <w:pPr>
        <w:pStyle w:val="3"/>
        <w:ind w:left="284" w:firstLine="850"/>
        <w:rPr>
          <w:rFonts w:ascii="Times New Roman" w:hAnsi="Times New Roman" w:cs="Times New Roman"/>
          <w:b/>
          <w:color w:val="000000" w:themeColor="text1"/>
          <w:sz w:val="28"/>
          <w:szCs w:val="28"/>
        </w:rPr>
      </w:pPr>
      <w:r w:rsidRPr="00263CD7">
        <w:rPr>
          <w:rFonts w:ascii="Times New Roman" w:hAnsi="Times New Roman" w:cs="Times New Roman"/>
          <w:b/>
          <w:color w:val="000000" w:themeColor="text1"/>
          <w:sz w:val="28"/>
          <w:szCs w:val="28"/>
        </w:rPr>
        <w:t xml:space="preserve"> </w:t>
      </w:r>
      <w:bookmarkStart w:id="85" w:name="_Toc146013373"/>
      <w:r w:rsidRPr="00263CD7">
        <w:rPr>
          <w:rFonts w:ascii="Times New Roman" w:hAnsi="Times New Roman" w:cs="Times New Roman"/>
          <w:b/>
          <w:color w:val="000000" w:themeColor="text1"/>
          <w:sz w:val="28"/>
          <w:szCs w:val="28"/>
        </w:rPr>
        <w:t>3.10.1.1 Развитие объектов физической культуры и спорта</w:t>
      </w:r>
      <w:bookmarkEnd w:id="85"/>
    </w:p>
    <w:p w14:paraId="371CC431" w14:textId="77777777" w:rsidR="00BD482C" w:rsidRPr="00BD482C" w:rsidRDefault="00BD482C" w:rsidP="00BD482C"/>
    <w:p w14:paraId="4BA4D2B6" w14:textId="77777777" w:rsidR="0065164A" w:rsidRDefault="0017275D" w:rsidP="0065164A">
      <w:pPr>
        <w:spacing w:line="360" w:lineRule="auto"/>
        <w:ind w:left="284" w:firstLine="850"/>
        <w:jc w:val="both"/>
        <w:rPr>
          <w:b/>
          <w:color w:val="000000" w:themeColor="text1"/>
          <w:sz w:val="28"/>
          <w:szCs w:val="28"/>
        </w:rPr>
      </w:pPr>
      <w:r w:rsidRPr="0017275D">
        <w:rPr>
          <w:bCs/>
          <w:sz w:val="28"/>
          <w:szCs w:val="28"/>
        </w:rPr>
        <w:t xml:space="preserve">Проектом генерального плана </w:t>
      </w:r>
      <w:r w:rsidR="0065164A">
        <w:rPr>
          <w:bCs/>
          <w:sz w:val="28"/>
          <w:szCs w:val="28"/>
        </w:rPr>
        <w:t>не предусматривается</w:t>
      </w:r>
      <w:r w:rsidRPr="0017275D">
        <w:rPr>
          <w:bCs/>
          <w:sz w:val="28"/>
          <w:szCs w:val="28"/>
        </w:rPr>
        <w:t xml:space="preserve"> </w:t>
      </w:r>
      <w:r w:rsidRPr="00E16071">
        <w:rPr>
          <w:bCs/>
          <w:sz w:val="28"/>
          <w:szCs w:val="28"/>
        </w:rPr>
        <w:t xml:space="preserve">реализация мероприятий по развитию объектов физической культуры и спорта. </w:t>
      </w:r>
      <w:r w:rsidRPr="00553F7E">
        <w:rPr>
          <w:b/>
          <w:color w:val="000000" w:themeColor="text1"/>
          <w:sz w:val="28"/>
          <w:szCs w:val="28"/>
        </w:rPr>
        <w:t xml:space="preserve">   </w:t>
      </w:r>
      <w:r w:rsidR="00553F7E">
        <w:rPr>
          <w:b/>
          <w:color w:val="000000" w:themeColor="text1"/>
          <w:sz w:val="28"/>
          <w:szCs w:val="28"/>
        </w:rPr>
        <w:t xml:space="preserve"> </w:t>
      </w:r>
    </w:p>
    <w:p w14:paraId="0AA45D3B" w14:textId="5E17A1BE" w:rsidR="0017275D" w:rsidRPr="0065164A" w:rsidRDefault="00553F7E" w:rsidP="0065164A">
      <w:pPr>
        <w:spacing w:line="360" w:lineRule="auto"/>
        <w:ind w:left="284" w:firstLine="850"/>
        <w:jc w:val="both"/>
        <w:rPr>
          <w:bCs/>
          <w:sz w:val="28"/>
          <w:szCs w:val="28"/>
        </w:rPr>
      </w:pPr>
      <w:r>
        <w:rPr>
          <w:b/>
          <w:color w:val="000000" w:themeColor="text1"/>
          <w:sz w:val="28"/>
          <w:szCs w:val="28"/>
        </w:rPr>
        <w:t xml:space="preserve"> </w:t>
      </w:r>
      <w:bookmarkStart w:id="86" w:name="_Toc146013374"/>
      <w:r w:rsidR="0017275D" w:rsidRPr="00553F7E">
        <w:rPr>
          <w:b/>
          <w:color w:val="000000" w:themeColor="text1"/>
          <w:sz w:val="28"/>
          <w:szCs w:val="28"/>
        </w:rPr>
        <w:t>3.10.1.2 Развитие объектов в области здравоохранения</w:t>
      </w:r>
      <w:bookmarkEnd w:id="86"/>
      <w:r w:rsidR="0017275D" w:rsidRPr="00553F7E">
        <w:rPr>
          <w:b/>
          <w:color w:val="000000" w:themeColor="text1"/>
          <w:sz w:val="28"/>
          <w:szCs w:val="28"/>
        </w:rPr>
        <w:t xml:space="preserve"> </w:t>
      </w:r>
    </w:p>
    <w:p w14:paraId="43D3F7A3" w14:textId="13044A5B" w:rsidR="00FA56C3" w:rsidRPr="0065164A" w:rsidRDefault="0065164A" w:rsidP="0065164A">
      <w:pPr>
        <w:spacing w:line="360" w:lineRule="auto"/>
        <w:ind w:left="708" w:firstLine="708"/>
        <w:rPr>
          <w:sz w:val="28"/>
          <w:szCs w:val="28"/>
        </w:rPr>
      </w:pPr>
      <w:r w:rsidRPr="0065164A">
        <w:rPr>
          <w:sz w:val="28"/>
          <w:szCs w:val="28"/>
        </w:rPr>
        <w:t>Проектом генерального плана предусматривается с</w:t>
      </w:r>
      <w:r w:rsidR="00FA56C3" w:rsidRPr="0065164A">
        <w:rPr>
          <w:sz w:val="28"/>
          <w:szCs w:val="28"/>
        </w:rPr>
        <w:t>троительство</w:t>
      </w:r>
      <w:r>
        <w:rPr>
          <w:sz w:val="28"/>
          <w:szCs w:val="28"/>
        </w:rPr>
        <w:t xml:space="preserve"> </w:t>
      </w:r>
      <w:r w:rsidR="00FA56C3" w:rsidRPr="0065164A">
        <w:rPr>
          <w:sz w:val="28"/>
          <w:szCs w:val="28"/>
        </w:rPr>
        <w:t xml:space="preserve">фельдшерского или фельдшерско-акушерского пункта в селе </w:t>
      </w:r>
      <w:proofErr w:type="spellStart"/>
      <w:r w:rsidRPr="0065164A">
        <w:rPr>
          <w:sz w:val="28"/>
          <w:szCs w:val="28"/>
        </w:rPr>
        <w:t>Куркли</w:t>
      </w:r>
      <w:proofErr w:type="spellEnd"/>
      <w:r w:rsidR="00FA56C3" w:rsidRPr="0065164A">
        <w:rPr>
          <w:sz w:val="28"/>
          <w:szCs w:val="28"/>
        </w:rPr>
        <w:t>, сельского поселения «сельсовет</w:t>
      </w:r>
      <w:r>
        <w:rPr>
          <w:sz w:val="28"/>
          <w:szCs w:val="28"/>
        </w:rPr>
        <w:t xml:space="preserve"> </w:t>
      </w:r>
      <w:proofErr w:type="spellStart"/>
      <w:r w:rsidRPr="0065164A">
        <w:rPr>
          <w:sz w:val="28"/>
          <w:szCs w:val="28"/>
        </w:rPr>
        <w:t>Курклинский</w:t>
      </w:r>
      <w:proofErr w:type="spellEnd"/>
      <w:r w:rsidR="00FA56C3" w:rsidRPr="0065164A">
        <w:rPr>
          <w:sz w:val="28"/>
          <w:szCs w:val="28"/>
        </w:rPr>
        <w:t>»</w:t>
      </w:r>
      <w:r w:rsidRPr="0065164A">
        <w:rPr>
          <w:sz w:val="28"/>
          <w:szCs w:val="28"/>
        </w:rPr>
        <w:t>.</w:t>
      </w:r>
    </w:p>
    <w:p w14:paraId="466EC079" w14:textId="77777777" w:rsidR="00FA56C3" w:rsidRPr="00FA56C3" w:rsidRDefault="00FA56C3" w:rsidP="00FA56C3"/>
    <w:p w14:paraId="522AF7AF" w14:textId="6E389ED8" w:rsidR="00553F7E" w:rsidRDefault="00553F7E" w:rsidP="00BB3CAE">
      <w:pPr>
        <w:pStyle w:val="3"/>
        <w:ind w:left="284" w:firstLine="850"/>
        <w:rPr>
          <w:rFonts w:ascii="Times New Roman" w:hAnsi="Times New Roman" w:cs="Times New Roman"/>
          <w:b/>
          <w:color w:val="000000" w:themeColor="text1"/>
          <w:sz w:val="28"/>
          <w:szCs w:val="28"/>
        </w:rPr>
      </w:pPr>
      <w:bookmarkStart w:id="87" w:name="_Toc146013375"/>
      <w:r w:rsidRPr="00553F7E">
        <w:rPr>
          <w:rFonts w:ascii="Times New Roman" w:hAnsi="Times New Roman" w:cs="Times New Roman"/>
          <w:b/>
          <w:color w:val="000000" w:themeColor="text1"/>
          <w:sz w:val="28"/>
          <w:szCs w:val="28"/>
        </w:rPr>
        <w:t>3.10.1.3 Развитие жилищного строительства</w:t>
      </w:r>
      <w:bookmarkEnd w:id="87"/>
      <w:r w:rsidRPr="00553F7E">
        <w:rPr>
          <w:rFonts w:ascii="Times New Roman" w:hAnsi="Times New Roman" w:cs="Times New Roman"/>
          <w:b/>
          <w:color w:val="000000" w:themeColor="text1"/>
          <w:sz w:val="28"/>
          <w:szCs w:val="28"/>
        </w:rPr>
        <w:t xml:space="preserve"> </w:t>
      </w:r>
    </w:p>
    <w:p w14:paraId="3C4D75CD" w14:textId="77777777" w:rsidR="00D368CB" w:rsidRPr="00D368CB" w:rsidRDefault="00D368CB" w:rsidP="00BB3CAE">
      <w:pPr>
        <w:ind w:left="284" w:firstLine="850"/>
      </w:pPr>
    </w:p>
    <w:p w14:paraId="695DD815" w14:textId="06282CDC" w:rsidR="00764318" w:rsidRDefault="00553F7E" w:rsidP="00BB3CAE">
      <w:pPr>
        <w:spacing w:line="360" w:lineRule="auto"/>
        <w:ind w:left="284" w:firstLine="850"/>
        <w:jc w:val="both"/>
        <w:rPr>
          <w:bCs/>
          <w:sz w:val="28"/>
          <w:szCs w:val="28"/>
        </w:rPr>
      </w:pPr>
      <w:r w:rsidRPr="00972432">
        <w:rPr>
          <w:bCs/>
          <w:sz w:val="28"/>
          <w:szCs w:val="28"/>
        </w:rPr>
        <w:t>В рамках реализации на территории сельского пос</w:t>
      </w:r>
      <w:r>
        <w:rPr>
          <w:bCs/>
          <w:sz w:val="28"/>
          <w:szCs w:val="28"/>
        </w:rPr>
        <w:t xml:space="preserve">еления «сельсовет </w:t>
      </w:r>
      <w:proofErr w:type="spellStart"/>
      <w:r w:rsidR="00182218">
        <w:rPr>
          <w:bCs/>
          <w:sz w:val="28"/>
          <w:szCs w:val="28"/>
        </w:rPr>
        <w:t>Курклинский</w:t>
      </w:r>
      <w:proofErr w:type="spellEnd"/>
      <w:r w:rsidRPr="00972432">
        <w:rPr>
          <w:bCs/>
          <w:sz w:val="28"/>
          <w:szCs w:val="28"/>
        </w:rPr>
        <w:t>» Государственной Программы Республики Дагестан "Развитие жилищного строительства в Республике Дагестан"</w:t>
      </w:r>
      <w:r>
        <w:rPr>
          <w:bCs/>
          <w:sz w:val="28"/>
          <w:szCs w:val="28"/>
        </w:rPr>
        <w:t xml:space="preserve"> </w:t>
      </w:r>
      <w:r w:rsidRPr="00972432">
        <w:rPr>
          <w:bCs/>
          <w:sz w:val="28"/>
          <w:szCs w:val="28"/>
        </w:rPr>
        <w:t>утверждённой Постановлением Правительства Республики Дагестан от 22 декабря 2014 года N 661</w:t>
      </w:r>
      <w:r>
        <w:rPr>
          <w:bCs/>
          <w:sz w:val="28"/>
          <w:szCs w:val="28"/>
        </w:rPr>
        <w:t xml:space="preserve">. </w:t>
      </w:r>
      <w:r w:rsidRPr="00553F7E">
        <w:rPr>
          <w:bCs/>
          <w:sz w:val="28"/>
          <w:szCs w:val="28"/>
        </w:rPr>
        <w:t xml:space="preserve">Генеральным планом сельского поселения «сельсовет </w:t>
      </w:r>
      <w:proofErr w:type="spellStart"/>
      <w:r w:rsidR="00182218">
        <w:rPr>
          <w:bCs/>
          <w:sz w:val="28"/>
          <w:szCs w:val="28"/>
        </w:rPr>
        <w:t>Курклинский</w:t>
      </w:r>
      <w:proofErr w:type="spellEnd"/>
      <w:r w:rsidRPr="00553F7E">
        <w:rPr>
          <w:bCs/>
          <w:sz w:val="28"/>
          <w:szCs w:val="28"/>
        </w:rPr>
        <w:t xml:space="preserve">» предлагается жилищное строительство на свободных от ограничений территориях суммарной площадью </w:t>
      </w:r>
      <w:r w:rsidR="0065164A">
        <w:rPr>
          <w:sz w:val="28"/>
          <w:szCs w:val="28"/>
          <w:lang w:eastAsia="ru-RU"/>
        </w:rPr>
        <w:t>6</w:t>
      </w:r>
      <w:r w:rsidR="0065164A" w:rsidRPr="00076D08">
        <w:rPr>
          <w:sz w:val="28"/>
          <w:szCs w:val="28"/>
          <w:lang w:eastAsia="ru-RU"/>
        </w:rPr>
        <w:t>,</w:t>
      </w:r>
      <w:r w:rsidR="0065164A">
        <w:rPr>
          <w:sz w:val="28"/>
          <w:szCs w:val="28"/>
          <w:lang w:eastAsia="ru-RU"/>
        </w:rPr>
        <w:t>39</w:t>
      </w:r>
      <w:r w:rsidR="00D368CB" w:rsidRPr="00E8107F">
        <w:rPr>
          <w:sz w:val="28"/>
          <w:szCs w:val="28"/>
          <w:lang w:eastAsia="ru-RU"/>
        </w:rPr>
        <w:t> </w:t>
      </w:r>
      <w:r w:rsidRPr="00553F7E">
        <w:rPr>
          <w:bCs/>
          <w:sz w:val="28"/>
          <w:szCs w:val="28"/>
        </w:rPr>
        <w:t xml:space="preserve">га. Предполагаемый дополнительный жилой фонд </w:t>
      </w:r>
      <w:r w:rsidR="00D368CB">
        <w:rPr>
          <w:sz w:val="28"/>
          <w:szCs w:val="28"/>
          <w:lang w:eastAsia="ru-RU"/>
        </w:rPr>
        <w:t>–</w:t>
      </w:r>
      <w:r w:rsidR="00D368CB" w:rsidRPr="00E8107F">
        <w:rPr>
          <w:sz w:val="28"/>
          <w:szCs w:val="28"/>
          <w:lang w:eastAsia="ru-RU"/>
        </w:rPr>
        <w:t xml:space="preserve"> </w:t>
      </w:r>
      <w:r w:rsidR="0065164A">
        <w:rPr>
          <w:rFonts w:eastAsia="Calibri"/>
          <w:bCs/>
          <w:iCs/>
          <w:sz w:val="28"/>
          <w:szCs w:val="28"/>
          <w:lang w:eastAsia="ar-SA" w:bidi="en-US"/>
        </w:rPr>
        <w:t>6857</w:t>
      </w:r>
      <w:r w:rsidRPr="00553F7E">
        <w:rPr>
          <w:bCs/>
          <w:sz w:val="28"/>
          <w:szCs w:val="28"/>
        </w:rPr>
        <w:t xml:space="preserve"> м2 общ. </w:t>
      </w:r>
      <w:r w:rsidR="007B0884">
        <w:rPr>
          <w:bCs/>
          <w:sz w:val="28"/>
          <w:szCs w:val="28"/>
        </w:rPr>
        <w:t>п</w:t>
      </w:r>
      <w:r w:rsidRPr="00553F7E">
        <w:rPr>
          <w:bCs/>
          <w:sz w:val="28"/>
          <w:szCs w:val="28"/>
        </w:rPr>
        <w:t>лощади.</w:t>
      </w:r>
    </w:p>
    <w:p w14:paraId="647E80CD" w14:textId="77777777" w:rsidR="00BB3CAE" w:rsidRDefault="00BB3CAE" w:rsidP="00553F7E">
      <w:pPr>
        <w:spacing w:line="360" w:lineRule="auto"/>
        <w:ind w:firstLine="567"/>
        <w:jc w:val="both"/>
        <w:rPr>
          <w:bCs/>
          <w:sz w:val="28"/>
          <w:szCs w:val="28"/>
        </w:rPr>
      </w:pPr>
    </w:p>
    <w:p w14:paraId="216EE812" w14:textId="17218C32" w:rsidR="007B0884" w:rsidRDefault="007B0884" w:rsidP="00867862">
      <w:pPr>
        <w:pStyle w:val="3"/>
        <w:ind w:left="284" w:firstLine="850"/>
        <w:rPr>
          <w:rFonts w:ascii="Times New Roman" w:hAnsi="Times New Roman" w:cs="Times New Roman"/>
          <w:b/>
          <w:color w:val="000000" w:themeColor="text1"/>
          <w:sz w:val="28"/>
          <w:szCs w:val="28"/>
        </w:rPr>
      </w:pPr>
      <w:bookmarkStart w:id="88" w:name="_Toc146013376"/>
      <w:r w:rsidRPr="007B0884">
        <w:rPr>
          <w:rFonts w:ascii="Times New Roman" w:hAnsi="Times New Roman" w:cs="Times New Roman"/>
          <w:b/>
          <w:color w:val="000000" w:themeColor="text1"/>
          <w:sz w:val="28"/>
          <w:szCs w:val="28"/>
        </w:rPr>
        <w:t>3.10.1.4 Благоустройство</w:t>
      </w:r>
      <w:bookmarkEnd w:id="88"/>
    </w:p>
    <w:p w14:paraId="41555D91" w14:textId="77777777" w:rsidR="00D368CB" w:rsidRPr="00D368CB" w:rsidRDefault="00D368CB" w:rsidP="00D368CB"/>
    <w:p w14:paraId="36C9CA0A" w14:textId="120DBD65" w:rsidR="007B0884" w:rsidRPr="00E16071" w:rsidRDefault="007B0884" w:rsidP="00BB3CAE">
      <w:pPr>
        <w:spacing w:line="360" w:lineRule="auto"/>
        <w:ind w:left="284" w:firstLine="850"/>
        <w:jc w:val="both"/>
        <w:rPr>
          <w:b/>
          <w:bCs/>
          <w:sz w:val="28"/>
          <w:szCs w:val="28"/>
        </w:rPr>
      </w:pPr>
      <w:r w:rsidRPr="00E16071">
        <w:rPr>
          <w:bCs/>
          <w:sz w:val="28"/>
          <w:szCs w:val="28"/>
        </w:rPr>
        <w:t>В рамках реализации на территории сельского поселени</w:t>
      </w:r>
      <w:r>
        <w:rPr>
          <w:bCs/>
          <w:sz w:val="28"/>
          <w:szCs w:val="28"/>
        </w:rPr>
        <w:t xml:space="preserve">я «сельсовет </w:t>
      </w:r>
      <w:proofErr w:type="spellStart"/>
      <w:r w:rsidR="00182218">
        <w:rPr>
          <w:bCs/>
          <w:sz w:val="28"/>
          <w:szCs w:val="28"/>
        </w:rPr>
        <w:t>Курклинский</w:t>
      </w:r>
      <w:proofErr w:type="spellEnd"/>
      <w:r w:rsidRPr="00E16071">
        <w:rPr>
          <w:bCs/>
          <w:sz w:val="28"/>
          <w:szCs w:val="28"/>
        </w:rPr>
        <w:t>» Государственной Программы Республики Дагестан "Формирование современной городской среды в Республике Дагестан" утверждённой Постановлением Правительства Республики Дагестан</w:t>
      </w:r>
      <w:r w:rsidRPr="00E16071">
        <w:rPr>
          <w:rFonts w:ascii="Arial" w:hAnsi="Arial" w:cs="Arial"/>
          <w:b/>
          <w:bCs/>
          <w:color w:val="444444"/>
          <w:sz w:val="24"/>
          <w:szCs w:val="24"/>
          <w:lang w:eastAsia="ru-RU"/>
        </w:rPr>
        <w:t xml:space="preserve"> </w:t>
      </w:r>
      <w:r w:rsidRPr="00E16071">
        <w:rPr>
          <w:bCs/>
          <w:sz w:val="28"/>
          <w:szCs w:val="28"/>
        </w:rPr>
        <w:t>от 10 апреля 2019 года N 76а</w:t>
      </w:r>
      <w:r w:rsidRPr="00E16071">
        <w:rPr>
          <w:b/>
          <w:bCs/>
          <w:sz w:val="28"/>
          <w:szCs w:val="28"/>
        </w:rPr>
        <w:t>.</w:t>
      </w:r>
    </w:p>
    <w:p w14:paraId="7658B0C1" w14:textId="78A2558C" w:rsidR="007B0884" w:rsidRPr="00E16071" w:rsidRDefault="007B0884" w:rsidP="007B0884">
      <w:pPr>
        <w:spacing w:line="360" w:lineRule="auto"/>
        <w:ind w:firstLine="567"/>
        <w:jc w:val="both"/>
        <w:rPr>
          <w:sz w:val="28"/>
          <w:szCs w:val="28"/>
        </w:rPr>
      </w:pPr>
      <w:r w:rsidRPr="00E16071">
        <w:rPr>
          <w:sz w:val="28"/>
          <w:szCs w:val="28"/>
        </w:rPr>
        <w:t xml:space="preserve"> </w:t>
      </w:r>
      <w:r w:rsidR="00BB3CAE">
        <w:rPr>
          <w:sz w:val="28"/>
          <w:szCs w:val="28"/>
        </w:rPr>
        <w:tab/>
        <w:t xml:space="preserve">      </w:t>
      </w:r>
      <w:r w:rsidRPr="00E16071">
        <w:rPr>
          <w:sz w:val="28"/>
          <w:szCs w:val="28"/>
        </w:rPr>
        <w:t>Проектом генерального плана предлагается создание благоустроенных общественных пространств, благоустроенных территорий:</w:t>
      </w:r>
    </w:p>
    <w:p w14:paraId="4381D51F" w14:textId="77777777" w:rsidR="007B0884" w:rsidRPr="00E16071" w:rsidRDefault="007B0884" w:rsidP="007B0884">
      <w:pPr>
        <w:spacing w:line="360" w:lineRule="auto"/>
        <w:jc w:val="both"/>
        <w:rPr>
          <w:i/>
          <w:sz w:val="28"/>
          <w:szCs w:val="28"/>
        </w:rPr>
      </w:pPr>
      <w:r w:rsidRPr="00E16071">
        <w:rPr>
          <w:b/>
          <w:i/>
          <w:sz w:val="28"/>
          <w:szCs w:val="28"/>
        </w:rPr>
        <w:t>Таблица 2.4 -1 Перечень планируемых общественных пространств</w:t>
      </w:r>
      <w:r w:rsidRPr="00E16071">
        <w:rPr>
          <w:i/>
          <w:sz w:val="28"/>
          <w:szCs w:val="28"/>
        </w:rPr>
        <w: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7"/>
        <w:gridCol w:w="2835"/>
        <w:gridCol w:w="2551"/>
      </w:tblGrid>
      <w:tr w:rsidR="007B0884" w:rsidRPr="00E16071" w14:paraId="6D482696" w14:textId="77777777" w:rsidTr="0065164A">
        <w:trPr>
          <w:tblHeader/>
        </w:trPr>
        <w:tc>
          <w:tcPr>
            <w:tcW w:w="851" w:type="dxa"/>
            <w:shd w:val="clear" w:color="auto" w:fill="DEEAF6" w:themeFill="accent1" w:themeFillTint="33"/>
            <w:vAlign w:val="center"/>
          </w:tcPr>
          <w:p w14:paraId="66D9ED96" w14:textId="7A4C67ED" w:rsidR="007B0884" w:rsidRPr="00E16071" w:rsidRDefault="007B0884" w:rsidP="00587E48">
            <w:pPr>
              <w:spacing w:line="360" w:lineRule="auto"/>
              <w:jc w:val="center"/>
              <w:rPr>
                <w:b/>
                <w:bCs/>
                <w:sz w:val="24"/>
                <w:szCs w:val="24"/>
              </w:rPr>
            </w:pPr>
            <w:r w:rsidRPr="00E16071">
              <w:rPr>
                <w:b/>
                <w:bCs/>
                <w:sz w:val="24"/>
                <w:szCs w:val="24"/>
              </w:rPr>
              <w:t>№</w:t>
            </w:r>
            <w:r w:rsidR="0065164A">
              <w:rPr>
                <w:b/>
                <w:bCs/>
                <w:sz w:val="24"/>
                <w:szCs w:val="24"/>
              </w:rPr>
              <w:t xml:space="preserve"> на карте</w:t>
            </w:r>
          </w:p>
        </w:tc>
        <w:tc>
          <w:tcPr>
            <w:tcW w:w="3827" w:type="dxa"/>
            <w:shd w:val="clear" w:color="auto" w:fill="DEEAF6" w:themeFill="accent1" w:themeFillTint="33"/>
            <w:vAlign w:val="center"/>
          </w:tcPr>
          <w:p w14:paraId="517C7FD6" w14:textId="77777777" w:rsidR="007B0884" w:rsidRPr="00E16071" w:rsidRDefault="007B0884" w:rsidP="00587E48">
            <w:pPr>
              <w:spacing w:line="360" w:lineRule="auto"/>
              <w:jc w:val="center"/>
              <w:rPr>
                <w:b/>
                <w:bCs/>
                <w:sz w:val="24"/>
                <w:szCs w:val="24"/>
              </w:rPr>
            </w:pPr>
            <w:r w:rsidRPr="00E16071">
              <w:rPr>
                <w:b/>
                <w:bCs/>
                <w:sz w:val="24"/>
                <w:szCs w:val="24"/>
              </w:rPr>
              <w:t>Наименования планируемых для размещения объектов</w:t>
            </w:r>
          </w:p>
        </w:tc>
        <w:tc>
          <w:tcPr>
            <w:tcW w:w="2835" w:type="dxa"/>
            <w:shd w:val="clear" w:color="auto" w:fill="DEEAF6" w:themeFill="accent1" w:themeFillTint="33"/>
            <w:vAlign w:val="center"/>
          </w:tcPr>
          <w:p w14:paraId="3041279C" w14:textId="75C912B9" w:rsidR="007B0884" w:rsidRPr="00E16071" w:rsidRDefault="007B0884" w:rsidP="00587E48">
            <w:pPr>
              <w:spacing w:line="360" w:lineRule="auto"/>
              <w:jc w:val="center"/>
              <w:rPr>
                <w:b/>
                <w:sz w:val="24"/>
                <w:szCs w:val="24"/>
              </w:rPr>
            </w:pPr>
            <w:r w:rsidRPr="00E16071">
              <w:rPr>
                <w:b/>
                <w:sz w:val="24"/>
                <w:szCs w:val="24"/>
              </w:rPr>
              <w:t>Местоположение</w:t>
            </w:r>
          </w:p>
          <w:p w14:paraId="4E99509B" w14:textId="77777777" w:rsidR="007B0884" w:rsidRPr="00E16071" w:rsidRDefault="007B0884" w:rsidP="00587E48">
            <w:pPr>
              <w:spacing w:line="360" w:lineRule="auto"/>
              <w:ind w:firstLine="567"/>
              <w:jc w:val="center"/>
              <w:rPr>
                <w:b/>
                <w:sz w:val="24"/>
                <w:szCs w:val="24"/>
              </w:rPr>
            </w:pPr>
          </w:p>
        </w:tc>
        <w:tc>
          <w:tcPr>
            <w:tcW w:w="2551" w:type="dxa"/>
            <w:shd w:val="clear" w:color="auto" w:fill="DEEAF6" w:themeFill="accent1" w:themeFillTint="33"/>
            <w:vAlign w:val="center"/>
          </w:tcPr>
          <w:p w14:paraId="6AB62857" w14:textId="77777777" w:rsidR="007B0884" w:rsidRPr="00E16071" w:rsidRDefault="007B0884" w:rsidP="00587E48">
            <w:pPr>
              <w:spacing w:line="360" w:lineRule="auto"/>
              <w:jc w:val="center"/>
              <w:rPr>
                <w:b/>
                <w:sz w:val="24"/>
                <w:szCs w:val="24"/>
              </w:rPr>
            </w:pPr>
            <w:r w:rsidRPr="00E16071">
              <w:rPr>
                <w:b/>
                <w:sz w:val="24"/>
                <w:szCs w:val="24"/>
              </w:rPr>
              <w:t>Основные</w:t>
            </w:r>
          </w:p>
          <w:p w14:paraId="6936903B" w14:textId="77777777" w:rsidR="007B0884" w:rsidRPr="00E16071" w:rsidRDefault="007B0884" w:rsidP="00587E48">
            <w:pPr>
              <w:spacing w:line="360" w:lineRule="auto"/>
              <w:jc w:val="center"/>
              <w:rPr>
                <w:b/>
                <w:sz w:val="24"/>
                <w:szCs w:val="24"/>
              </w:rPr>
            </w:pPr>
            <w:r w:rsidRPr="00E16071">
              <w:rPr>
                <w:b/>
                <w:sz w:val="24"/>
                <w:szCs w:val="24"/>
              </w:rPr>
              <w:t>характеристики</w:t>
            </w:r>
          </w:p>
        </w:tc>
      </w:tr>
      <w:tr w:rsidR="004D2B7C" w:rsidRPr="00E16071" w14:paraId="6476B24A" w14:textId="77777777" w:rsidTr="0065164A">
        <w:tc>
          <w:tcPr>
            <w:tcW w:w="851" w:type="dxa"/>
            <w:shd w:val="clear" w:color="auto" w:fill="D9D9D9" w:themeFill="background1" w:themeFillShade="D9"/>
            <w:vAlign w:val="center"/>
          </w:tcPr>
          <w:p w14:paraId="03FD2BB4" w14:textId="4216863B" w:rsidR="004D2B7C" w:rsidRPr="0065164A" w:rsidRDefault="0065164A" w:rsidP="00587E48">
            <w:pPr>
              <w:spacing w:line="360" w:lineRule="auto"/>
              <w:jc w:val="center"/>
              <w:rPr>
                <w:sz w:val="24"/>
                <w:szCs w:val="24"/>
              </w:rPr>
            </w:pPr>
            <w:r>
              <w:rPr>
                <w:sz w:val="24"/>
                <w:szCs w:val="24"/>
              </w:rPr>
              <w:t>4</w:t>
            </w:r>
            <w:r>
              <w:rPr>
                <w:sz w:val="24"/>
                <w:szCs w:val="24"/>
                <w:lang w:val="en-US"/>
              </w:rPr>
              <w:t>.1</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23863" w14:textId="6E3F520C" w:rsidR="004D2B7C" w:rsidRPr="00E16071" w:rsidRDefault="004D2B7C" w:rsidP="00BD482C">
            <w:pPr>
              <w:spacing w:line="360" w:lineRule="auto"/>
              <w:jc w:val="center"/>
              <w:rPr>
                <w:bCs/>
                <w:sz w:val="24"/>
                <w:szCs w:val="24"/>
              </w:rPr>
            </w:pPr>
            <w:r w:rsidRPr="00587E48">
              <w:rPr>
                <w:bCs/>
                <w:sz w:val="24"/>
                <w:szCs w:val="24"/>
              </w:rPr>
              <w:t>Сквер</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9F6F1" w14:textId="23B1424C" w:rsidR="004D2B7C" w:rsidRPr="00E16071" w:rsidRDefault="004D2B7C" w:rsidP="00587E48">
            <w:pPr>
              <w:spacing w:line="360" w:lineRule="auto"/>
              <w:jc w:val="center"/>
              <w:rPr>
                <w:bCs/>
                <w:sz w:val="24"/>
                <w:szCs w:val="24"/>
              </w:rPr>
            </w:pPr>
            <w:r w:rsidRPr="00587E48">
              <w:rPr>
                <w:bCs/>
                <w:sz w:val="24"/>
                <w:szCs w:val="24"/>
              </w:rPr>
              <w:t xml:space="preserve">Село </w:t>
            </w:r>
            <w:proofErr w:type="spellStart"/>
            <w:r w:rsidR="00A2650C">
              <w:rPr>
                <w:bCs/>
                <w:sz w:val="24"/>
                <w:szCs w:val="24"/>
              </w:rPr>
              <w:t>Куркли</w:t>
            </w:r>
            <w:proofErr w:type="spellEnd"/>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43789C" w14:textId="43A9EBBF" w:rsidR="004D2B7C" w:rsidRPr="00523344" w:rsidRDefault="004D2B7C" w:rsidP="00587E48">
            <w:pPr>
              <w:suppressAutoHyphens/>
              <w:spacing w:line="240" w:lineRule="exact"/>
              <w:jc w:val="center"/>
              <w:rPr>
                <w:bCs/>
                <w:sz w:val="24"/>
                <w:szCs w:val="24"/>
              </w:rPr>
            </w:pPr>
            <w:r w:rsidRPr="00523344">
              <w:rPr>
                <w:bCs/>
                <w:sz w:val="24"/>
                <w:szCs w:val="24"/>
              </w:rPr>
              <w:t>Площадь 0,</w:t>
            </w:r>
            <w:r w:rsidR="00523344" w:rsidRPr="00523344">
              <w:rPr>
                <w:bCs/>
                <w:sz w:val="24"/>
                <w:szCs w:val="24"/>
              </w:rPr>
              <w:t>76</w:t>
            </w:r>
            <w:r w:rsidRPr="00523344">
              <w:rPr>
                <w:bCs/>
                <w:sz w:val="24"/>
                <w:szCs w:val="24"/>
              </w:rPr>
              <w:t xml:space="preserve"> га</w:t>
            </w:r>
          </w:p>
        </w:tc>
      </w:tr>
    </w:tbl>
    <w:p w14:paraId="4F56CEB1" w14:textId="77777777" w:rsidR="00B054BE" w:rsidRDefault="00B054BE" w:rsidP="006C36EE">
      <w:pPr>
        <w:pStyle w:val="af8"/>
      </w:pPr>
      <w:r>
        <w:t xml:space="preserve">     </w:t>
      </w:r>
    </w:p>
    <w:p w14:paraId="7896131D" w14:textId="482B268C" w:rsidR="007B0884" w:rsidRDefault="00B054BE" w:rsidP="006C36EE">
      <w:pPr>
        <w:pStyle w:val="3"/>
        <w:ind w:firstLine="708"/>
        <w:rPr>
          <w:rFonts w:ascii="Times New Roman" w:hAnsi="Times New Roman" w:cs="Times New Roman"/>
          <w:b/>
          <w:color w:val="000000" w:themeColor="text1"/>
          <w:sz w:val="28"/>
          <w:szCs w:val="28"/>
        </w:rPr>
      </w:pPr>
      <w:bookmarkStart w:id="89" w:name="_Toc146013377"/>
      <w:r w:rsidRPr="007B0884">
        <w:rPr>
          <w:rFonts w:ascii="Times New Roman" w:hAnsi="Times New Roman" w:cs="Times New Roman"/>
          <w:b/>
          <w:color w:val="000000" w:themeColor="text1"/>
          <w:sz w:val="28"/>
          <w:szCs w:val="28"/>
        </w:rPr>
        <w:t>3.10.1.</w:t>
      </w:r>
      <w:r>
        <w:rPr>
          <w:rFonts w:ascii="Times New Roman" w:hAnsi="Times New Roman" w:cs="Times New Roman"/>
          <w:b/>
          <w:color w:val="000000" w:themeColor="text1"/>
          <w:sz w:val="28"/>
          <w:szCs w:val="28"/>
        </w:rPr>
        <w:t>5</w:t>
      </w:r>
      <w:r w:rsidRPr="007B088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Развитие </w:t>
      </w:r>
      <w:r w:rsidRPr="00B054BE">
        <w:rPr>
          <w:rFonts w:ascii="Times New Roman" w:hAnsi="Times New Roman" w:cs="Times New Roman"/>
          <w:b/>
          <w:color w:val="000000" w:themeColor="text1"/>
          <w:sz w:val="28"/>
          <w:szCs w:val="28"/>
        </w:rPr>
        <w:t>систем инженерно-технического обеспечения</w:t>
      </w:r>
      <w:bookmarkEnd w:id="89"/>
    </w:p>
    <w:p w14:paraId="3A729942" w14:textId="77777777" w:rsidR="006C36EE" w:rsidRPr="006C36EE" w:rsidRDefault="006C36EE" w:rsidP="006C36EE"/>
    <w:p w14:paraId="306849B4" w14:textId="77777777" w:rsidR="007B0884" w:rsidRPr="00E16071" w:rsidRDefault="007B0884" w:rsidP="00BB3CAE">
      <w:pPr>
        <w:suppressAutoHyphens/>
        <w:spacing w:line="360" w:lineRule="auto"/>
        <w:ind w:left="284" w:firstLine="850"/>
        <w:jc w:val="both"/>
        <w:rPr>
          <w:rFonts w:eastAsia="Calibri"/>
          <w:sz w:val="28"/>
          <w:szCs w:val="28"/>
          <w:lang w:eastAsia="ar-SA"/>
        </w:rPr>
      </w:pPr>
      <w:r w:rsidRPr="00E16071">
        <w:rPr>
          <w:rFonts w:eastAsia="Calibri"/>
          <w:sz w:val="28"/>
          <w:szCs w:val="28"/>
          <w:lang w:eastAsia="ar-SA"/>
        </w:rPr>
        <w:t xml:space="preserve">На момент выполнения работ по подготовке генерального плана на </w:t>
      </w:r>
      <w:r w:rsidRPr="00E16071">
        <w:rPr>
          <w:rFonts w:eastAsia="Calibri"/>
          <w:sz w:val="28"/>
          <w:szCs w:val="28"/>
          <w:lang w:eastAsia="ar-SA"/>
        </w:rPr>
        <w:lastRenderedPageBreak/>
        <w:t>территории Республики Дагестан осуществляется реализация ряда целевых долгосрочных программ в сфере развития систем инженерно-технического обеспечения и связи:</w:t>
      </w:r>
    </w:p>
    <w:p w14:paraId="2BE05622" w14:textId="77777777" w:rsidR="007B0884" w:rsidRPr="00E16071" w:rsidRDefault="007B0884" w:rsidP="00BB3CAE">
      <w:pPr>
        <w:spacing w:line="360" w:lineRule="auto"/>
        <w:ind w:left="284" w:firstLine="850"/>
        <w:jc w:val="both"/>
        <w:rPr>
          <w:rFonts w:eastAsia="Calibri"/>
          <w:sz w:val="28"/>
          <w:szCs w:val="28"/>
        </w:rPr>
      </w:pPr>
      <w:r w:rsidRPr="00E16071">
        <w:rPr>
          <w:rFonts w:eastAsia="Calibri"/>
          <w:sz w:val="28"/>
          <w:szCs w:val="28"/>
        </w:rPr>
        <w:t xml:space="preserve"> 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585524BA" w14:textId="094751B2" w:rsidR="007B0884" w:rsidRPr="00E16071" w:rsidRDefault="00BB3CAE" w:rsidP="00BB3CAE">
      <w:pPr>
        <w:spacing w:line="360" w:lineRule="auto"/>
        <w:ind w:left="284" w:firstLine="850"/>
        <w:jc w:val="both"/>
        <w:rPr>
          <w:rFonts w:eastAsia="Calibri"/>
          <w:sz w:val="28"/>
          <w:szCs w:val="28"/>
        </w:rPr>
      </w:pPr>
      <w:r>
        <w:rPr>
          <w:rFonts w:eastAsia="Calibri"/>
          <w:sz w:val="28"/>
          <w:szCs w:val="28"/>
        </w:rPr>
        <w:t xml:space="preserve">  </w:t>
      </w:r>
      <w:r w:rsidR="007B0884" w:rsidRPr="00E16071">
        <w:rPr>
          <w:rFonts w:eastAsia="Calibri"/>
          <w:sz w:val="28"/>
          <w:szCs w:val="28"/>
        </w:rPr>
        <w:t>Государственная программа Республики Дагестан «Схемы и программы развития электроэнергетики Республики Дагестан на период 2021-2025 годов» (Указ Главы Республики Дагестан от 30 июля 2020 года № 61);</w:t>
      </w:r>
    </w:p>
    <w:p w14:paraId="12AC879B" w14:textId="77777777" w:rsidR="00036A00" w:rsidRDefault="00036A00" w:rsidP="00BD482C">
      <w:pPr>
        <w:suppressAutoHyphens/>
        <w:spacing w:line="360" w:lineRule="auto"/>
        <w:ind w:left="284" w:firstLine="850"/>
        <w:jc w:val="both"/>
        <w:rPr>
          <w:sz w:val="28"/>
          <w:szCs w:val="28"/>
        </w:rPr>
      </w:pPr>
      <w:r>
        <w:rPr>
          <w:sz w:val="28"/>
          <w:szCs w:val="28"/>
        </w:rPr>
        <w:t xml:space="preserve">На момент разработки генерального плана на территории сельского поселения «сельсовет </w:t>
      </w:r>
      <w:proofErr w:type="spellStart"/>
      <w:r>
        <w:rPr>
          <w:sz w:val="28"/>
          <w:szCs w:val="28"/>
        </w:rPr>
        <w:t>Курклинский</w:t>
      </w:r>
      <w:proofErr w:type="spellEnd"/>
      <w:r>
        <w:rPr>
          <w:sz w:val="28"/>
          <w:szCs w:val="28"/>
        </w:rPr>
        <w:t>» имеются:</w:t>
      </w:r>
    </w:p>
    <w:p w14:paraId="070A54D3" w14:textId="14D66522" w:rsidR="00BD482C" w:rsidRDefault="00036A00" w:rsidP="00BD482C">
      <w:pPr>
        <w:suppressAutoHyphens/>
        <w:spacing w:line="360" w:lineRule="auto"/>
        <w:ind w:left="284" w:firstLine="850"/>
        <w:jc w:val="both"/>
        <w:rPr>
          <w:sz w:val="28"/>
          <w:szCs w:val="28"/>
        </w:rPr>
      </w:pPr>
      <w:r>
        <w:rPr>
          <w:sz w:val="28"/>
          <w:szCs w:val="28"/>
        </w:rPr>
        <w:t xml:space="preserve"> - Централизованная системы электроснабжения</w:t>
      </w:r>
      <w:r w:rsidRPr="00036A00">
        <w:rPr>
          <w:sz w:val="28"/>
          <w:szCs w:val="28"/>
        </w:rPr>
        <w:t>;</w:t>
      </w:r>
    </w:p>
    <w:p w14:paraId="14217E9A" w14:textId="3F405BFD" w:rsidR="00036A00" w:rsidRDefault="00036A00" w:rsidP="00036A00">
      <w:pPr>
        <w:suppressAutoHyphens/>
        <w:spacing w:line="360" w:lineRule="auto"/>
        <w:ind w:left="284" w:firstLine="850"/>
        <w:jc w:val="both"/>
        <w:rPr>
          <w:sz w:val="28"/>
          <w:szCs w:val="28"/>
        </w:rPr>
      </w:pPr>
      <w:r>
        <w:rPr>
          <w:sz w:val="28"/>
          <w:szCs w:val="28"/>
        </w:rPr>
        <w:t>- Централизованная системы водоснабжения</w:t>
      </w:r>
      <w:r w:rsidRPr="00036A00">
        <w:rPr>
          <w:sz w:val="28"/>
          <w:szCs w:val="28"/>
        </w:rPr>
        <w:t>;</w:t>
      </w:r>
    </w:p>
    <w:p w14:paraId="34F23CBB" w14:textId="5E2286F1" w:rsidR="00036A00" w:rsidRPr="00036A00" w:rsidRDefault="00036A00" w:rsidP="00036A00">
      <w:pPr>
        <w:suppressAutoHyphens/>
        <w:spacing w:line="360" w:lineRule="auto"/>
        <w:ind w:left="284" w:firstLine="850"/>
        <w:jc w:val="both"/>
        <w:rPr>
          <w:sz w:val="28"/>
          <w:szCs w:val="28"/>
        </w:rPr>
      </w:pPr>
      <w:r>
        <w:rPr>
          <w:sz w:val="28"/>
          <w:szCs w:val="28"/>
        </w:rPr>
        <w:t>- Система канализации с использования выгребных ям</w:t>
      </w:r>
      <w:r w:rsidRPr="00036A00">
        <w:rPr>
          <w:sz w:val="28"/>
          <w:szCs w:val="28"/>
        </w:rPr>
        <w:t>;</w:t>
      </w:r>
    </w:p>
    <w:p w14:paraId="7D417ED7" w14:textId="646BD062" w:rsidR="00263CD7" w:rsidRDefault="00263CD7" w:rsidP="00BB3CAE">
      <w:pPr>
        <w:pStyle w:val="3"/>
        <w:ind w:left="284" w:firstLine="850"/>
        <w:rPr>
          <w:rFonts w:ascii="Times New Roman" w:hAnsi="Times New Roman" w:cs="Times New Roman"/>
          <w:b/>
          <w:color w:val="000000" w:themeColor="text1"/>
          <w:sz w:val="28"/>
          <w:szCs w:val="28"/>
          <w:lang w:bidi="hi-IN"/>
        </w:rPr>
      </w:pPr>
      <w:bookmarkStart w:id="90" w:name="_Toc146013378"/>
      <w:r w:rsidRPr="00263CD7">
        <w:rPr>
          <w:rFonts w:ascii="Times New Roman" w:hAnsi="Times New Roman" w:cs="Times New Roman"/>
          <w:b/>
          <w:color w:val="000000" w:themeColor="text1"/>
          <w:sz w:val="28"/>
          <w:szCs w:val="28"/>
          <w:lang w:bidi="hi-IN"/>
        </w:rPr>
        <w:t>3.10.</w:t>
      </w:r>
      <w:r>
        <w:rPr>
          <w:rFonts w:ascii="Times New Roman" w:hAnsi="Times New Roman" w:cs="Times New Roman"/>
          <w:b/>
          <w:color w:val="000000" w:themeColor="text1"/>
          <w:sz w:val="28"/>
          <w:szCs w:val="28"/>
          <w:lang w:bidi="hi-IN"/>
        </w:rPr>
        <w:t>2</w:t>
      </w:r>
      <w:r w:rsidRPr="00263CD7">
        <w:rPr>
          <w:rFonts w:ascii="Times New Roman" w:hAnsi="Times New Roman" w:cs="Times New Roman"/>
          <w:b/>
          <w:color w:val="000000" w:themeColor="text1"/>
          <w:sz w:val="28"/>
          <w:szCs w:val="28"/>
          <w:lang w:bidi="hi-IN"/>
        </w:rPr>
        <w:t xml:space="preserve"> Малое предпринимательство.</w:t>
      </w:r>
      <w:bookmarkEnd w:id="90"/>
      <w:r w:rsidRPr="00263CD7">
        <w:rPr>
          <w:rFonts w:ascii="Times New Roman" w:hAnsi="Times New Roman" w:cs="Times New Roman"/>
          <w:b/>
          <w:color w:val="000000" w:themeColor="text1"/>
          <w:sz w:val="28"/>
          <w:szCs w:val="28"/>
          <w:lang w:bidi="hi-IN"/>
        </w:rPr>
        <w:t xml:space="preserve"> </w:t>
      </w:r>
    </w:p>
    <w:p w14:paraId="17263B29" w14:textId="77777777" w:rsidR="00B054BE" w:rsidRPr="00B054BE" w:rsidRDefault="00B054BE" w:rsidP="00BB3CAE">
      <w:pPr>
        <w:ind w:left="284" w:firstLine="850"/>
        <w:rPr>
          <w:lang w:bidi="hi-IN"/>
        </w:rPr>
      </w:pPr>
    </w:p>
    <w:p w14:paraId="54ABFC49" w14:textId="400EF7A9" w:rsidR="00263CD7" w:rsidRPr="00E16071" w:rsidRDefault="00263CD7" w:rsidP="00BB3CAE">
      <w:pPr>
        <w:spacing w:line="360" w:lineRule="auto"/>
        <w:ind w:left="284" w:firstLine="850"/>
        <w:jc w:val="both"/>
        <w:rPr>
          <w:sz w:val="28"/>
          <w:szCs w:val="28"/>
        </w:rPr>
      </w:pPr>
      <w:r w:rsidRPr="00E16071">
        <w:rPr>
          <w:sz w:val="28"/>
          <w:szCs w:val="28"/>
        </w:rPr>
        <w:t xml:space="preserve"> Малое предпринимательство в Республике Дагестан является одним из важных направлений социально-экономического развития.</w:t>
      </w:r>
    </w:p>
    <w:p w14:paraId="64FA51DC" w14:textId="1FA38424" w:rsidR="00263CD7" w:rsidRPr="00E16071" w:rsidRDefault="00BB3CAE" w:rsidP="00BB3CAE">
      <w:pPr>
        <w:spacing w:line="360" w:lineRule="auto"/>
        <w:ind w:left="284" w:firstLine="424"/>
        <w:jc w:val="both"/>
        <w:rPr>
          <w:sz w:val="28"/>
          <w:szCs w:val="28"/>
        </w:rPr>
      </w:pPr>
      <w:r>
        <w:rPr>
          <w:sz w:val="28"/>
          <w:szCs w:val="28"/>
        </w:rPr>
        <w:t xml:space="preserve">      </w:t>
      </w:r>
      <w:r w:rsidR="00263CD7" w:rsidRPr="00E16071">
        <w:rPr>
          <w:sz w:val="28"/>
          <w:szCs w:val="28"/>
        </w:rPr>
        <w:t xml:space="preserve">  В Республике Дагестан реализуется сервисная модель поддержки малого и среднего предпринимательства, предполагающая использование всего арсенала мер поддержки на всех стадиях жизненного цикла предприятий – от регистрации до расширения и выхода за пределы малых форм путем развития инфраструктуры поддержки малого и среднего предпринимательства.</w:t>
      </w:r>
    </w:p>
    <w:p w14:paraId="722360DA" w14:textId="56451B12" w:rsidR="00263CD7" w:rsidRPr="00E16071" w:rsidRDefault="00263CD7" w:rsidP="00BB3CAE">
      <w:pPr>
        <w:spacing w:line="360" w:lineRule="auto"/>
        <w:ind w:left="284" w:firstLine="850"/>
        <w:jc w:val="both"/>
        <w:rPr>
          <w:sz w:val="28"/>
          <w:szCs w:val="28"/>
        </w:rPr>
      </w:pPr>
      <w:r w:rsidRPr="00E16071">
        <w:rPr>
          <w:sz w:val="28"/>
          <w:szCs w:val="28"/>
        </w:rPr>
        <w:t xml:space="preserve">  Инфраструктура поддержки малого и среднего предпринимательства представляет собой сеть организаций, которые оказывают имущественную, информационно-консультационную и финансовую поддержку бизнеса.</w:t>
      </w:r>
    </w:p>
    <w:p w14:paraId="524775AB" w14:textId="28695473" w:rsidR="00263CD7" w:rsidRPr="00E16071" w:rsidRDefault="00263CD7" w:rsidP="00BB3CAE">
      <w:pPr>
        <w:spacing w:line="360" w:lineRule="auto"/>
        <w:ind w:left="284" w:firstLine="850"/>
        <w:jc w:val="both"/>
        <w:rPr>
          <w:b/>
          <w:sz w:val="28"/>
          <w:szCs w:val="28"/>
        </w:rPr>
      </w:pPr>
      <w:r w:rsidRPr="00E16071">
        <w:rPr>
          <w:sz w:val="28"/>
          <w:szCs w:val="28"/>
        </w:rPr>
        <w:t xml:space="preserve">  Для достижения высокого экономического роста республики, основанного на модернизации экономики, внедрении программы инноваций, постоянном технологическом совершенствовании, формировании благоприятной инвестиционной среды, создании благоприятных условий ведения предпринимательской деятельности для привлечения инвестиций в экономику </w:t>
      </w:r>
      <w:r w:rsidRPr="00E16071">
        <w:rPr>
          <w:sz w:val="28"/>
          <w:szCs w:val="28"/>
        </w:rPr>
        <w:lastRenderedPageBreak/>
        <w:t>Республики Дагестан, расширении использования специальных механизмов привлечения инвестиций, повышении темпов развития малого и среднего предпринимательства как одного из факторов социально-экономического развития Республики Дагестан, повышении качества и доступности государственных и муниципальных услуг, снижении административных барьеров, оказании поддержки экспортеров или экспортно</w:t>
      </w:r>
      <w:r w:rsidR="00B054BE">
        <w:rPr>
          <w:sz w:val="28"/>
          <w:szCs w:val="28"/>
        </w:rPr>
        <w:t>-</w:t>
      </w:r>
      <w:r w:rsidRPr="00E16071">
        <w:rPr>
          <w:sz w:val="28"/>
          <w:szCs w:val="28"/>
        </w:rPr>
        <w:t xml:space="preserve">ориентированных субъектов предпринимательской деятельности разработана Государственная программа Республики Дагестан «Экономическое развитие и инновационная экономика» </w:t>
      </w:r>
      <w:r w:rsidRPr="00E16071">
        <w:rPr>
          <w:rFonts w:eastAsia="Calibri"/>
          <w:bCs/>
          <w:sz w:val="28"/>
          <w:szCs w:val="28"/>
          <w:lang w:eastAsia="ru-RU"/>
        </w:rPr>
        <w:t>(Постановление Правительства Республики Дагестан от 20.11.2020 года № 258).</w:t>
      </w:r>
    </w:p>
    <w:p w14:paraId="1A79FF4F" w14:textId="5DC523E9" w:rsidR="00263CD7" w:rsidRPr="00E16071" w:rsidRDefault="00263CD7" w:rsidP="00BB3CAE">
      <w:pPr>
        <w:spacing w:line="360" w:lineRule="auto"/>
        <w:ind w:left="284" w:firstLine="850"/>
        <w:jc w:val="both"/>
        <w:rPr>
          <w:sz w:val="28"/>
          <w:szCs w:val="28"/>
        </w:rPr>
      </w:pPr>
      <w:r w:rsidRPr="00E16071">
        <w:rPr>
          <w:sz w:val="28"/>
          <w:szCs w:val="28"/>
        </w:rPr>
        <w:t xml:space="preserve">Одной из основных направлений выше указанной программы является, развитие и поддержка малого и среднего предпринимательства. </w:t>
      </w:r>
    </w:p>
    <w:p w14:paraId="5544398A" w14:textId="37419183" w:rsidR="00263CD7" w:rsidRPr="00E16071" w:rsidRDefault="00263CD7" w:rsidP="00BB3CAE">
      <w:pPr>
        <w:spacing w:line="360" w:lineRule="auto"/>
        <w:ind w:left="284" w:firstLine="850"/>
        <w:jc w:val="both"/>
      </w:pPr>
      <w:r w:rsidRPr="00E16071">
        <w:rPr>
          <w:sz w:val="28"/>
          <w:szCs w:val="28"/>
        </w:rPr>
        <w:t>Основными задачами являются:</w:t>
      </w:r>
    </w:p>
    <w:p w14:paraId="356033AF"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инфраструктуры поддержки малого и среднего предпринимательства, адекватной стоящим задачам, возможностям государства и потребностям частного сектора;</w:t>
      </w:r>
    </w:p>
    <w:p w14:paraId="46AB7E2A"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кредитно-финансовых механизмов поддержки субъектов малого и среднего предпринимательства;</w:t>
      </w:r>
    </w:p>
    <w:p w14:paraId="3C13F6F0" w14:textId="732CBE60" w:rsidR="00263CD7" w:rsidRPr="00E16071" w:rsidRDefault="00263CD7" w:rsidP="00BB3CAE">
      <w:pPr>
        <w:spacing w:line="360" w:lineRule="auto"/>
        <w:ind w:left="284" w:firstLine="850"/>
        <w:jc w:val="both"/>
        <w:rPr>
          <w:sz w:val="28"/>
          <w:szCs w:val="28"/>
        </w:rPr>
      </w:pPr>
      <w:r w:rsidRPr="00E16071">
        <w:rPr>
          <w:sz w:val="28"/>
          <w:szCs w:val="28"/>
        </w:rPr>
        <w:t xml:space="preserve">  -</w:t>
      </w:r>
      <w:r w:rsidR="00BD482C">
        <w:rPr>
          <w:sz w:val="28"/>
          <w:szCs w:val="28"/>
        </w:rPr>
        <w:t xml:space="preserve"> </w:t>
      </w:r>
      <w:r w:rsidRPr="00E16071">
        <w:rPr>
          <w:sz w:val="28"/>
          <w:szCs w:val="28"/>
        </w:rPr>
        <w:t>поддержка субъектов малого и среднего предпринимательства, осуществляющих инновационную деятельность;</w:t>
      </w:r>
    </w:p>
    <w:p w14:paraId="64F51B52"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микрофинансирования;</w:t>
      </w:r>
    </w:p>
    <w:p w14:paraId="2A25F33B"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поддержка муниципальных программ развития малого и среднего предпринимательства;</w:t>
      </w:r>
    </w:p>
    <w:p w14:paraId="0CF0DB21" w14:textId="77777777" w:rsidR="00263CD7" w:rsidRPr="00E16071" w:rsidRDefault="00263CD7" w:rsidP="00BB3CAE">
      <w:pPr>
        <w:spacing w:line="360" w:lineRule="auto"/>
        <w:ind w:left="284" w:firstLine="850"/>
        <w:jc w:val="both"/>
        <w:rPr>
          <w:sz w:val="28"/>
          <w:szCs w:val="28"/>
        </w:rPr>
      </w:pPr>
      <w:r w:rsidRPr="00E16071">
        <w:rPr>
          <w:sz w:val="28"/>
          <w:szCs w:val="28"/>
        </w:rPr>
        <w:t>- совершенствование внешней среды для развития малого и среднего предпринимательства;</w:t>
      </w:r>
    </w:p>
    <w:p w14:paraId="0F13396A" w14:textId="77777777" w:rsidR="00263CD7" w:rsidRPr="00E16071" w:rsidRDefault="00263CD7" w:rsidP="00BB3CAE">
      <w:pPr>
        <w:spacing w:line="360" w:lineRule="auto"/>
        <w:ind w:left="284" w:firstLine="850"/>
        <w:jc w:val="both"/>
        <w:rPr>
          <w:sz w:val="28"/>
          <w:szCs w:val="28"/>
        </w:rPr>
      </w:pPr>
      <w:r w:rsidRPr="00E16071">
        <w:rPr>
          <w:sz w:val="28"/>
          <w:szCs w:val="28"/>
        </w:rPr>
        <w:t>- совершенствование механизмов экономико-правового регулирования предпринимательской деятельности, ориентированного на законодательное обеспечение развития малого и среднего предпринимательства, с учетом мнения предпринимателей, создание и развитие эффективной информационной, консультационной, правовой поддержки субъектов малого и среднего предпринимательства, организаций, образующих инфраструктуру поддержки малого и среднего предпринимательства</w:t>
      </w:r>
    </w:p>
    <w:p w14:paraId="6F8E425D" w14:textId="464DAE46" w:rsidR="00263CD7" w:rsidRPr="00E16071" w:rsidRDefault="00263CD7" w:rsidP="00BB3CAE">
      <w:pPr>
        <w:spacing w:line="360" w:lineRule="auto"/>
        <w:ind w:left="284" w:firstLine="850"/>
        <w:jc w:val="both"/>
        <w:rPr>
          <w:sz w:val="28"/>
          <w:szCs w:val="28"/>
        </w:rPr>
      </w:pPr>
      <w:r w:rsidRPr="00E16071">
        <w:rPr>
          <w:sz w:val="28"/>
          <w:szCs w:val="28"/>
        </w:rPr>
        <w:lastRenderedPageBreak/>
        <w:t xml:space="preserve"> Путём реализации, Государственной программы </w:t>
      </w:r>
      <w:r w:rsidRPr="00E16071">
        <w:rPr>
          <w:rFonts w:eastAsia="Calibri"/>
          <w:bCs/>
          <w:sz w:val="28"/>
          <w:szCs w:val="28"/>
          <w:lang w:eastAsia="ru-RU"/>
        </w:rPr>
        <w:t xml:space="preserve">Республики Дагестан </w:t>
      </w:r>
      <w:r w:rsidRPr="00E16071">
        <w:rPr>
          <w:sz w:val="28"/>
          <w:szCs w:val="28"/>
        </w:rPr>
        <w:t xml:space="preserve">«Экономическое развитие и инновационная экономика» (утвержденная Постановлением Правительства </w:t>
      </w:r>
      <w:r w:rsidRPr="00E16071">
        <w:rPr>
          <w:rFonts w:eastAsia="Calibri"/>
          <w:bCs/>
          <w:sz w:val="28"/>
          <w:szCs w:val="28"/>
          <w:lang w:eastAsia="ru-RU"/>
        </w:rPr>
        <w:t>Республики Дагестан от 20.11.2020 года № 258</w:t>
      </w:r>
      <w:r w:rsidRPr="00E16071">
        <w:rPr>
          <w:sz w:val="28"/>
          <w:szCs w:val="28"/>
        </w:rPr>
        <w:t>, прогнозируется увеличение количества субъектов малого и среднего предпринимательства, осуществляющих деятельность на территории сел</w:t>
      </w:r>
      <w:r>
        <w:rPr>
          <w:sz w:val="28"/>
          <w:szCs w:val="28"/>
        </w:rPr>
        <w:t xml:space="preserve">ьского поселения «сельсовет </w:t>
      </w:r>
      <w:proofErr w:type="spellStart"/>
      <w:r w:rsidR="00C35205">
        <w:rPr>
          <w:sz w:val="28"/>
          <w:szCs w:val="28"/>
        </w:rPr>
        <w:t>Курклинский</w:t>
      </w:r>
      <w:proofErr w:type="spellEnd"/>
      <w:r w:rsidRPr="00E16071">
        <w:rPr>
          <w:sz w:val="28"/>
          <w:szCs w:val="28"/>
        </w:rPr>
        <w:t>».</w:t>
      </w:r>
    </w:p>
    <w:p w14:paraId="3F94E617" w14:textId="714B0B60" w:rsidR="00263CD7" w:rsidRPr="00E16071" w:rsidRDefault="00263CD7" w:rsidP="00BB3CAE">
      <w:pPr>
        <w:spacing w:line="360" w:lineRule="auto"/>
        <w:ind w:left="284" w:firstLine="850"/>
        <w:jc w:val="both"/>
        <w:rPr>
          <w:sz w:val="28"/>
          <w:szCs w:val="28"/>
        </w:rPr>
      </w:pPr>
      <w:r w:rsidRPr="00E16071">
        <w:rPr>
          <w:sz w:val="28"/>
          <w:szCs w:val="28"/>
        </w:rPr>
        <w:t>Часть из рассматриваемых вариантов экономического развития поселения, входящих в состав проектов будет иметь коммерческую обоснованность, поэтому будут реализованы частным бизнесом, а часть будут иметь социальный характер и должны быть профинансированы государством.</w:t>
      </w:r>
    </w:p>
    <w:p w14:paraId="5D3F9EF2" w14:textId="670065AC" w:rsidR="00562367" w:rsidRPr="00E16071" w:rsidRDefault="00263CD7" w:rsidP="00BB3CAE">
      <w:pPr>
        <w:spacing w:line="360" w:lineRule="auto"/>
        <w:ind w:left="284" w:firstLine="850"/>
        <w:jc w:val="both"/>
        <w:rPr>
          <w:sz w:val="28"/>
          <w:szCs w:val="28"/>
        </w:rPr>
      </w:pPr>
      <w:r w:rsidRPr="00E16071">
        <w:rPr>
          <w:sz w:val="28"/>
          <w:szCs w:val="28"/>
        </w:rPr>
        <w:t>Постоянные, стабильные – рабочие места в основном будут связаны с развитием социальной инфраструктуры, работники будут устроены в рамках трудового законодательства РФ;</w:t>
      </w:r>
    </w:p>
    <w:p w14:paraId="61D803D8" w14:textId="77777777" w:rsidR="007E6EEA" w:rsidRPr="00BB3CAE" w:rsidRDefault="007E6EEA" w:rsidP="007E6EEA">
      <w:pPr>
        <w:pStyle w:val="S"/>
        <w:outlineLvl w:val="1"/>
        <w:rPr>
          <w:rFonts w:eastAsiaTheme="majorEastAsia"/>
          <w:b/>
          <w:sz w:val="28"/>
          <w:szCs w:val="28"/>
        </w:rPr>
      </w:pPr>
      <w:bookmarkStart w:id="91" w:name="_Toc74043028"/>
      <w:bookmarkStart w:id="92" w:name="_Toc129100143"/>
      <w:bookmarkStart w:id="93" w:name="_Toc146013379"/>
      <w:r w:rsidRPr="00BB3CAE">
        <w:rPr>
          <w:rFonts w:eastAsiaTheme="majorEastAsia"/>
          <w:b/>
          <w:sz w:val="28"/>
          <w:szCs w:val="28"/>
        </w:rPr>
        <w:t>3.11. Анализ состояния транспортной инфраструктуры</w:t>
      </w:r>
      <w:bookmarkEnd w:id="91"/>
      <w:bookmarkEnd w:id="92"/>
      <w:bookmarkEnd w:id="93"/>
    </w:p>
    <w:p w14:paraId="37185D2C" w14:textId="77777777" w:rsidR="007E6EEA" w:rsidRPr="006A0736" w:rsidRDefault="007E6EEA" w:rsidP="007E6EEA">
      <w:pPr>
        <w:pStyle w:val="S"/>
        <w:rPr>
          <w:sz w:val="28"/>
          <w:szCs w:val="28"/>
          <w:lang w:eastAsia="ru-RU"/>
        </w:rPr>
      </w:pPr>
      <w:r w:rsidRPr="006A0736">
        <w:rPr>
          <w:sz w:val="28"/>
          <w:szCs w:val="28"/>
          <w:lang w:eastAsia="ru-RU"/>
        </w:rPr>
        <w:t xml:space="preserve">Автомобильные и железные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6A0736">
        <w:rPr>
          <w:sz w:val="28"/>
          <w:szCs w:val="28"/>
          <w:lang w:eastAsia="ru-RU"/>
        </w:rPr>
        <w:t>пространственно</w:t>
      </w:r>
      <w:proofErr w:type="spellEnd"/>
      <w:r w:rsidRPr="006A0736">
        <w:rPr>
          <w:sz w:val="28"/>
          <w:szCs w:val="28"/>
          <w:lang w:eastAsia="ru-RU"/>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14:paraId="724BAAAC" w14:textId="77777777" w:rsidR="007E6EEA" w:rsidRPr="00E31F72" w:rsidRDefault="007E6EEA" w:rsidP="007E6EEA">
      <w:pPr>
        <w:pStyle w:val="S"/>
        <w:rPr>
          <w:rFonts w:eastAsiaTheme="minorHAnsi"/>
          <w:kern w:val="1"/>
          <w:sz w:val="28"/>
          <w:szCs w:val="28"/>
          <w:lang w:eastAsia="en-US" w:bidi="en-US"/>
        </w:rPr>
      </w:pPr>
      <w:r w:rsidRPr="006A0736">
        <w:rPr>
          <w:sz w:val="28"/>
          <w:szCs w:val="28"/>
          <w:lang w:bidi="en-US"/>
        </w:rPr>
        <w:t xml:space="preserve">Согласно Постановлению Правительства Республики, Дагестан № 279 от 5 октября 2007 года (с изменениями на 12 февраля 2020 года).“Об утверждении перечня автомобильных дорог </w:t>
      </w:r>
      <w:r w:rsidRPr="006A0736">
        <w:rPr>
          <w:rStyle w:val="af9"/>
          <w:rFonts w:eastAsiaTheme="minorHAnsi"/>
          <w:lang w:eastAsia="en-US" w:bidi="en-US"/>
        </w:rPr>
        <w:t>республиканского и межмуниципального значения Республики Дагестан.</w:t>
      </w:r>
    </w:p>
    <w:p w14:paraId="26B17A89" w14:textId="13F89CEF" w:rsidR="007E6EEA" w:rsidRDefault="00643388" w:rsidP="007E6EEA">
      <w:pPr>
        <w:pStyle w:val="S"/>
        <w:rPr>
          <w:rFonts w:eastAsia="Calibri"/>
          <w:sz w:val="28"/>
          <w:szCs w:val="28"/>
        </w:rPr>
      </w:pPr>
      <w:r>
        <w:rPr>
          <w:bCs/>
          <w:sz w:val="28"/>
          <w:szCs w:val="28"/>
          <w:lang w:bidi="en-US"/>
        </w:rPr>
        <w:t xml:space="preserve">На территории «сельсовет </w:t>
      </w:r>
      <w:proofErr w:type="spellStart"/>
      <w:r w:rsidR="00036A00">
        <w:rPr>
          <w:bCs/>
          <w:sz w:val="28"/>
          <w:szCs w:val="28"/>
          <w:lang w:bidi="en-US"/>
        </w:rPr>
        <w:t>Курклинский</w:t>
      </w:r>
      <w:proofErr w:type="spellEnd"/>
      <w:r>
        <w:rPr>
          <w:bCs/>
          <w:sz w:val="28"/>
          <w:szCs w:val="28"/>
          <w:lang w:bidi="en-US"/>
        </w:rPr>
        <w:t xml:space="preserve">» </w:t>
      </w:r>
      <w:r w:rsidR="00AD4992">
        <w:rPr>
          <w:bCs/>
          <w:sz w:val="28"/>
          <w:szCs w:val="28"/>
          <w:lang w:bidi="en-US"/>
        </w:rPr>
        <w:t xml:space="preserve">имеются </w:t>
      </w:r>
      <w:r>
        <w:rPr>
          <w:bCs/>
          <w:sz w:val="28"/>
          <w:szCs w:val="28"/>
          <w:lang w:bidi="en-US"/>
        </w:rPr>
        <w:t>дороги регионального назначения.</w:t>
      </w:r>
    </w:p>
    <w:p w14:paraId="01B69EB5" w14:textId="46DB4D08" w:rsidR="007E6EEA" w:rsidRDefault="007E6EEA" w:rsidP="007E6EEA">
      <w:pPr>
        <w:pStyle w:val="S"/>
        <w:ind w:firstLine="0"/>
        <w:rPr>
          <w:rFonts w:eastAsia="Calibri"/>
          <w:sz w:val="28"/>
          <w:szCs w:val="28"/>
        </w:rPr>
      </w:pPr>
      <w:r>
        <w:rPr>
          <w:rFonts w:eastAsia="Calibri"/>
          <w:sz w:val="28"/>
          <w:szCs w:val="28"/>
        </w:rPr>
        <w:t xml:space="preserve">           Объекты железнодорожного транспорта, на территории сельского поселения </w:t>
      </w:r>
      <w:r w:rsidRPr="009F44E9">
        <w:rPr>
          <w:rFonts w:eastAsia="Calibri"/>
          <w:sz w:val="28"/>
          <w:szCs w:val="28"/>
        </w:rPr>
        <w:t xml:space="preserve">«сельсовет </w:t>
      </w:r>
      <w:proofErr w:type="spellStart"/>
      <w:r w:rsidR="00036A00">
        <w:rPr>
          <w:bCs/>
          <w:sz w:val="28"/>
          <w:szCs w:val="28"/>
          <w:lang w:bidi="en-US"/>
        </w:rPr>
        <w:t>Курклинский</w:t>
      </w:r>
      <w:proofErr w:type="spellEnd"/>
      <w:r w:rsidRPr="009F44E9">
        <w:rPr>
          <w:rFonts w:eastAsia="Calibri"/>
          <w:sz w:val="28"/>
          <w:szCs w:val="28"/>
        </w:rPr>
        <w:t>»</w:t>
      </w:r>
      <w:r>
        <w:rPr>
          <w:rFonts w:eastAsia="Calibri"/>
          <w:sz w:val="28"/>
          <w:szCs w:val="28"/>
        </w:rPr>
        <w:t>, отсутствуют.</w:t>
      </w:r>
    </w:p>
    <w:p w14:paraId="55F33D6D" w14:textId="00EF0F41" w:rsidR="007E6EEA" w:rsidRDefault="007E6EEA" w:rsidP="007E6EEA">
      <w:pPr>
        <w:pStyle w:val="S"/>
        <w:ind w:firstLine="0"/>
        <w:rPr>
          <w:rFonts w:eastAsia="Calibri"/>
          <w:b/>
          <w:sz w:val="28"/>
          <w:szCs w:val="28"/>
        </w:rPr>
        <w:sectPr w:rsidR="007E6EEA" w:rsidSect="00FF3B8E">
          <w:pgSz w:w="11908" w:h="16833"/>
          <w:pgMar w:top="720" w:right="720" w:bottom="720" w:left="720" w:header="397" w:footer="489" w:gutter="0"/>
          <w:cols w:space="720"/>
          <w:docGrid w:linePitch="381"/>
        </w:sectPr>
      </w:pPr>
      <w:r>
        <w:rPr>
          <w:rFonts w:eastAsia="Calibri"/>
          <w:sz w:val="28"/>
          <w:szCs w:val="28"/>
        </w:rPr>
        <w:t xml:space="preserve">           Объекты воздушного транспорта, на территории сельского поселения </w:t>
      </w:r>
      <w:r w:rsidRPr="009F44E9">
        <w:rPr>
          <w:rFonts w:eastAsia="Calibri"/>
          <w:sz w:val="28"/>
          <w:szCs w:val="28"/>
        </w:rPr>
        <w:t>«</w:t>
      </w:r>
      <w:r w:rsidR="00136DAC" w:rsidRPr="009F44E9">
        <w:rPr>
          <w:rFonts w:eastAsia="Calibri"/>
          <w:sz w:val="28"/>
          <w:szCs w:val="28"/>
        </w:rPr>
        <w:t xml:space="preserve">сельсовет </w:t>
      </w:r>
      <w:proofErr w:type="spellStart"/>
      <w:r w:rsidR="00036A00">
        <w:rPr>
          <w:bCs/>
          <w:sz w:val="28"/>
          <w:szCs w:val="28"/>
          <w:lang w:bidi="en-US"/>
        </w:rPr>
        <w:t>Курклинский</w:t>
      </w:r>
      <w:proofErr w:type="spellEnd"/>
      <w:r w:rsidRPr="009F44E9">
        <w:rPr>
          <w:rFonts w:eastAsia="Calibri"/>
          <w:sz w:val="28"/>
          <w:szCs w:val="28"/>
        </w:rPr>
        <w:t>»</w:t>
      </w:r>
      <w:r>
        <w:rPr>
          <w:rFonts w:eastAsia="Calibri"/>
          <w:sz w:val="28"/>
          <w:szCs w:val="28"/>
        </w:rPr>
        <w:t>, отсутствуют.</w:t>
      </w:r>
    </w:p>
    <w:p w14:paraId="58312457" w14:textId="31CFFB5A" w:rsidR="008050FB" w:rsidRPr="00926C3D" w:rsidRDefault="008050FB" w:rsidP="008050FB">
      <w:pPr>
        <w:pStyle w:val="S"/>
        <w:ind w:firstLine="0"/>
        <w:rPr>
          <w:rFonts w:eastAsia="Calibri"/>
          <w:b/>
          <w:sz w:val="28"/>
          <w:szCs w:val="28"/>
        </w:rPr>
      </w:pPr>
      <w:r w:rsidRPr="00926C3D">
        <w:rPr>
          <w:rFonts w:eastAsia="Calibri"/>
          <w:b/>
          <w:sz w:val="28"/>
          <w:szCs w:val="28"/>
        </w:rPr>
        <w:lastRenderedPageBreak/>
        <w:t>Улично-дорожная сеть в сельском посел</w:t>
      </w:r>
      <w:r>
        <w:rPr>
          <w:rFonts w:eastAsia="Calibri"/>
          <w:b/>
          <w:sz w:val="28"/>
          <w:szCs w:val="28"/>
        </w:rPr>
        <w:t xml:space="preserve">ении «сельсовет </w:t>
      </w:r>
      <w:proofErr w:type="spellStart"/>
      <w:r w:rsidR="0072396F" w:rsidRPr="0072396F">
        <w:rPr>
          <w:b/>
          <w:sz w:val="28"/>
          <w:szCs w:val="28"/>
          <w:lang w:bidi="en-US"/>
        </w:rPr>
        <w:t>Курклинский</w:t>
      </w:r>
      <w:proofErr w:type="spellEnd"/>
      <w:r w:rsidRPr="00926C3D">
        <w:rPr>
          <w:rFonts w:eastAsia="Calibri"/>
          <w:b/>
          <w:sz w:val="28"/>
          <w:szCs w:val="28"/>
        </w:rPr>
        <w:t>», представлена следующими улицами:</w:t>
      </w:r>
    </w:p>
    <w:p w14:paraId="704BF69E" w14:textId="04D0706C" w:rsidR="008050FB" w:rsidRPr="00184F99" w:rsidRDefault="008050FB" w:rsidP="008050FB">
      <w:pPr>
        <w:tabs>
          <w:tab w:val="left" w:pos="709"/>
          <w:tab w:val="left" w:pos="851"/>
        </w:tabs>
        <w:jc w:val="both"/>
        <w:rPr>
          <w:rFonts w:eastAsia="Calibri"/>
          <w:b/>
          <w:i/>
          <w:color w:val="000000"/>
          <w:sz w:val="28"/>
          <w:szCs w:val="28"/>
        </w:rPr>
      </w:pPr>
      <w:r w:rsidRPr="00184F99">
        <w:rPr>
          <w:rFonts w:eastAsia="Calibri"/>
          <w:b/>
          <w:i/>
          <w:color w:val="000000"/>
          <w:sz w:val="28"/>
          <w:szCs w:val="28"/>
        </w:rPr>
        <w:t xml:space="preserve">Таблица 3.11-1Улично-дорожная сеть сельского поселения «сельсовет </w:t>
      </w:r>
      <w:proofErr w:type="spellStart"/>
      <w:r w:rsidR="0072396F" w:rsidRPr="0072396F">
        <w:rPr>
          <w:b/>
          <w:sz w:val="28"/>
          <w:szCs w:val="28"/>
          <w:lang w:bidi="en-US"/>
        </w:rPr>
        <w:t>Курклинский</w:t>
      </w:r>
      <w:proofErr w:type="spellEnd"/>
      <w:r w:rsidRPr="00184F99">
        <w:rPr>
          <w:rFonts w:eastAsia="Calibri"/>
          <w:b/>
          <w:i/>
          <w:color w:val="000000"/>
          <w:sz w:val="28"/>
          <w:szCs w:val="28"/>
        </w:rPr>
        <w:t>»:</w:t>
      </w:r>
    </w:p>
    <w:tbl>
      <w:tblPr>
        <w:tblStyle w:val="af7"/>
        <w:tblW w:w="15735" w:type="dxa"/>
        <w:tblInd w:w="-147" w:type="dxa"/>
        <w:tblLayout w:type="fixed"/>
        <w:tblLook w:val="04A0" w:firstRow="1" w:lastRow="0" w:firstColumn="1" w:lastColumn="0" w:noHBand="0" w:noVBand="1"/>
      </w:tblPr>
      <w:tblGrid>
        <w:gridCol w:w="499"/>
        <w:gridCol w:w="935"/>
        <w:gridCol w:w="2961"/>
        <w:gridCol w:w="2205"/>
        <w:gridCol w:w="1504"/>
        <w:gridCol w:w="1853"/>
        <w:gridCol w:w="1693"/>
        <w:gridCol w:w="1866"/>
        <w:gridCol w:w="2219"/>
      </w:tblGrid>
      <w:tr w:rsidR="008050FB" w:rsidRPr="006A0736" w14:paraId="35F7C96A" w14:textId="77777777" w:rsidTr="00BD482C">
        <w:trPr>
          <w:trHeight w:val="718"/>
          <w:tblHeader/>
        </w:trPr>
        <w:tc>
          <w:tcPr>
            <w:tcW w:w="499" w:type="dxa"/>
            <w:shd w:val="clear" w:color="auto" w:fill="DEEAF6" w:themeFill="accent1" w:themeFillTint="33"/>
            <w:vAlign w:val="center"/>
          </w:tcPr>
          <w:p w14:paraId="2D410383" w14:textId="77777777"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w:t>
            </w:r>
          </w:p>
        </w:tc>
        <w:tc>
          <w:tcPr>
            <w:tcW w:w="935" w:type="dxa"/>
            <w:shd w:val="clear" w:color="auto" w:fill="DEEAF6" w:themeFill="accent1" w:themeFillTint="33"/>
            <w:vAlign w:val="center"/>
          </w:tcPr>
          <w:p w14:paraId="323072A9" w14:textId="233A8970"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 на карте</w:t>
            </w:r>
          </w:p>
        </w:tc>
        <w:tc>
          <w:tcPr>
            <w:tcW w:w="2961" w:type="dxa"/>
            <w:shd w:val="clear" w:color="auto" w:fill="DEEAF6" w:themeFill="accent1" w:themeFillTint="33"/>
            <w:vAlign w:val="center"/>
          </w:tcPr>
          <w:p w14:paraId="07AB8E79" w14:textId="6D7F4C17" w:rsidR="008050FB" w:rsidRDefault="008050FB" w:rsidP="00587E48">
            <w:pPr>
              <w:tabs>
                <w:tab w:val="left" w:pos="709"/>
                <w:tab w:val="left" w:pos="851"/>
              </w:tabs>
              <w:jc w:val="center"/>
              <w:rPr>
                <w:b/>
                <w:color w:val="000000"/>
                <w:sz w:val="28"/>
                <w:szCs w:val="28"/>
              </w:rPr>
            </w:pPr>
            <w:r w:rsidRPr="009312BF">
              <w:rPr>
                <w:b/>
                <w:color w:val="000000"/>
                <w:sz w:val="28"/>
                <w:szCs w:val="28"/>
              </w:rPr>
              <w:t>Наименование</w:t>
            </w:r>
          </w:p>
          <w:p w14:paraId="5B855999" w14:textId="062DD71F"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улицы</w:t>
            </w:r>
          </w:p>
        </w:tc>
        <w:tc>
          <w:tcPr>
            <w:tcW w:w="2205" w:type="dxa"/>
            <w:shd w:val="clear" w:color="auto" w:fill="DEEAF6" w:themeFill="accent1" w:themeFillTint="33"/>
            <w:vAlign w:val="center"/>
          </w:tcPr>
          <w:p w14:paraId="7F41680B" w14:textId="0A329E33"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Местоположение</w:t>
            </w:r>
          </w:p>
        </w:tc>
        <w:tc>
          <w:tcPr>
            <w:tcW w:w="1504" w:type="dxa"/>
            <w:shd w:val="clear" w:color="auto" w:fill="DEEAF6" w:themeFill="accent1" w:themeFillTint="33"/>
            <w:vAlign w:val="center"/>
          </w:tcPr>
          <w:p w14:paraId="0B417C83" w14:textId="77777777" w:rsidR="008050FB" w:rsidRDefault="008050FB" w:rsidP="00587E48">
            <w:pPr>
              <w:tabs>
                <w:tab w:val="left" w:pos="709"/>
                <w:tab w:val="left" w:pos="851"/>
              </w:tabs>
              <w:jc w:val="center"/>
              <w:rPr>
                <w:b/>
                <w:color w:val="000000"/>
                <w:sz w:val="28"/>
                <w:szCs w:val="28"/>
              </w:rPr>
            </w:pPr>
            <w:r>
              <w:rPr>
                <w:b/>
                <w:color w:val="000000"/>
                <w:sz w:val="28"/>
                <w:szCs w:val="28"/>
              </w:rPr>
              <w:t>Тип покрытия</w:t>
            </w:r>
          </w:p>
        </w:tc>
        <w:tc>
          <w:tcPr>
            <w:tcW w:w="1853" w:type="dxa"/>
            <w:shd w:val="clear" w:color="auto" w:fill="DEEAF6" w:themeFill="accent1" w:themeFillTint="33"/>
            <w:vAlign w:val="center"/>
          </w:tcPr>
          <w:p w14:paraId="6A5273A5" w14:textId="77777777" w:rsidR="008050FB" w:rsidRDefault="008050FB" w:rsidP="00587E48">
            <w:pPr>
              <w:tabs>
                <w:tab w:val="left" w:pos="709"/>
                <w:tab w:val="left" w:pos="851"/>
              </w:tabs>
              <w:jc w:val="center"/>
              <w:rPr>
                <w:b/>
                <w:color w:val="000000"/>
                <w:sz w:val="28"/>
                <w:szCs w:val="28"/>
              </w:rPr>
            </w:pPr>
            <w:r>
              <w:rPr>
                <w:b/>
                <w:color w:val="000000"/>
                <w:sz w:val="28"/>
                <w:szCs w:val="28"/>
              </w:rPr>
              <w:t>Наличие пешеходного</w:t>
            </w:r>
          </w:p>
          <w:p w14:paraId="782B7AC6"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тротуара</w:t>
            </w:r>
          </w:p>
        </w:tc>
        <w:tc>
          <w:tcPr>
            <w:tcW w:w="1693" w:type="dxa"/>
            <w:shd w:val="clear" w:color="auto" w:fill="DEEAF6" w:themeFill="accent1" w:themeFillTint="33"/>
            <w:vAlign w:val="center"/>
          </w:tcPr>
          <w:p w14:paraId="3711E51B"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Наличие уличного освещения</w:t>
            </w:r>
          </w:p>
        </w:tc>
        <w:tc>
          <w:tcPr>
            <w:tcW w:w="1866" w:type="dxa"/>
            <w:shd w:val="clear" w:color="auto" w:fill="DEEAF6" w:themeFill="accent1" w:themeFillTint="33"/>
            <w:vAlign w:val="center"/>
          </w:tcPr>
          <w:p w14:paraId="448F1B4B"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Потребность в ремонте</w:t>
            </w:r>
          </w:p>
        </w:tc>
        <w:tc>
          <w:tcPr>
            <w:tcW w:w="2219" w:type="dxa"/>
            <w:shd w:val="clear" w:color="auto" w:fill="DEEAF6" w:themeFill="accent1" w:themeFillTint="33"/>
            <w:vAlign w:val="center"/>
          </w:tcPr>
          <w:p w14:paraId="4116E7F5" w14:textId="27A26C79"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Протяжённость</w:t>
            </w:r>
          </w:p>
          <w:p w14:paraId="26CD886F" w14:textId="1D2817E1"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км</w:t>
            </w:r>
          </w:p>
        </w:tc>
      </w:tr>
      <w:tr w:rsidR="0072396F" w:rsidRPr="006A0736" w14:paraId="201548EC" w14:textId="77777777" w:rsidTr="00076D08">
        <w:trPr>
          <w:trHeight w:val="419"/>
        </w:trPr>
        <w:tc>
          <w:tcPr>
            <w:tcW w:w="499" w:type="dxa"/>
            <w:shd w:val="clear" w:color="auto" w:fill="D9D9D9" w:themeFill="background1" w:themeFillShade="D9"/>
            <w:vAlign w:val="center"/>
          </w:tcPr>
          <w:p w14:paraId="22F23E07" w14:textId="16906AA7" w:rsidR="0072396F" w:rsidRPr="00587E48" w:rsidRDefault="0072396F" w:rsidP="0072396F">
            <w:pPr>
              <w:tabs>
                <w:tab w:val="left" w:pos="709"/>
                <w:tab w:val="left" w:pos="851"/>
              </w:tabs>
              <w:jc w:val="center"/>
              <w:rPr>
                <w:color w:val="000000"/>
                <w:sz w:val="28"/>
                <w:szCs w:val="28"/>
              </w:rPr>
            </w:pPr>
            <w:r>
              <w:rPr>
                <w:color w:val="000000"/>
                <w:sz w:val="28"/>
                <w:szCs w:val="28"/>
              </w:rPr>
              <w:t>2</w:t>
            </w:r>
          </w:p>
        </w:tc>
        <w:tc>
          <w:tcPr>
            <w:tcW w:w="935" w:type="dxa"/>
            <w:shd w:val="clear" w:color="auto" w:fill="D9D9D9" w:themeFill="background1" w:themeFillShade="D9"/>
            <w:vAlign w:val="center"/>
          </w:tcPr>
          <w:p w14:paraId="04D8303B" w14:textId="4CBD7EA8"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1.1</w:t>
            </w:r>
          </w:p>
        </w:tc>
        <w:tc>
          <w:tcPr>
            <w:tcW w:w="2961" w:type="dxa"/>
            <w:shd w:val="clear" w:color="auto" w:fill="D9D9D9" w:themeFill="background1" w:themeFillShade="D9"/>
            <w:vAlign w:val="center"/>
          </w:tcPr>
          <w:p w14:paraId="5F78799F" w14:textId="66D5290B"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Автомобильная дорога реги</w:t>
            </w:r>
            <w:r>
              <w:rPr>
                <w:color w:val="000000" w:themeColor="text1"/>
                <w:sz w:val="24"/>
                <w:szCs w:val="24"/>
              </w:rPr>
              <w:t>о</w:t>
            </w:r>
            <w:r w:rsidRPr="00036A00">
              <w:rPr>
                <w:color w:val="000000" w:themeColor="text1"/>
                <w:sz w:val="24"/>
                <w:szCs w:val="24"/>
              </w:rPr>
              <w:t>нального назначения</w:t>
            </w:r>
          </w:p>
        </w:tc>
        <w:tc>
          <w:tcPr>
            <w:tcW w:w="2205" w:type="dxa"/>
            <w:shd w:val="clear" w:color="auto" w:fill="D9D9D9" w:themeFill="background1" w:themeFillShade="D9"/>
            <w:vAlign w:val="center"/>
          </w:tcPr>
          <w:p w14:paraId="2BDEC179" w14:textId="7621DC67"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СП «</w:t>
            </w:r>
            <w:proofErr w:type="spellStart"/>
            <w:r w:rsidRPr="00036A00">
              <w:rPr>
                <w:color w:val="000000" w:themeColor="text1"/>
                <w:sz w:val="24"/>
                <w:szCs w:val="24"/>
              </w:rPr>
              <w:t>Курклинский</w:t>
            </w:r>
            <w:proofErr w:type="spellEnd"/>
            <w:r w:rsidRPr="00036A00">
              <w:rPr>
                <w:color w:val="000000" w:themeColor="text1"/>
                <w:sz w:val="24"/>
                <w:szCs w:val="24"/>
              </w:rPr>
              <w:t xml:space="preserve"> сельсовет»</w:t>
            </w:r>
          </w:p>
        </w:tc>
        <w:tc>
          <w:tcPr>
            <w:tcW w:w="1504" w:type="dxa"/>
            <w:shd w:val="clear" w:color="auto" w:fill="D9D9D9" w:themeFill="background1" w:themeFillShade="D9"/>
          </w:tcPr>
          <w:p w14:paraId="1BB10A56" w14:textId="14EA8F71" w:rsidR="0072396F" w:rsidRPr="00A53CF0" w:rsidRDefault="0072396F" w:rsidP="0072396F">
            <w:pPr>
              <w:tabs>
                <w:tab w:val="left" w:pos="709"/>
                <w:tab w:val="left" w:pos="851"/>
              </w:tabs>
              <w:jc w:val="center"/>
              <w:rPr>
                <w:color w:val="000000"/>
                <w:sz w:val="28"/>
                <w:szCs w:val="28"/>
              </w:rPr>
            </w:pPr>
            <w:r>
              <w:rPr>
                <w:bCs/>
                <w:sz w:val="28"/>
                <w:szCs w:val="28"/>
              </w:rPr>
              <w:t>асфальт</w:t>
            </w:r>
          </w:p>
        </w:tc>
        <w:tc>
          <w:tcPr>
            <w:tcW w:w="1853" w:type="dxa"/>
            <w:shd w:val="clear" w:color="auto" w:fill="D9D9D9" w:themeFill="background1" w:themeFillShade="D9"/>
          </w:tcPr>
          <w:p w14:paraId="71E654BD" w14:textId="4EDD6655" w:rsidR="0072396F" w:rsidRPr="006A0736"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2C4DCC26" w14:textId="3350AD83"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3F9DA073" w14:textId="0E988490" w:rsidR="0072396F" w:rsidRPr="006A0736"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1D214308" w14:textId="1A9F31E5"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2,45 км</w:t>
            </w:r>
          </w:p>
        </w:tc>
      </w:tr>
      <w:tr w:rsidR="0072396F" w:rsidRPr="006A0736" w14:paraId="4BF08A16" w14:textId="77777777" w:rsidTr="00076D08">
        <w:trPr>
          <w:trHeight w:val="388"/>
        </w:trPr>
        <w:tc>
          <w:tcPr>
            <w:tcW w:w="499" w:type="dxa"/>
            <w:shd w:val="clear" w:color="auto" w:fill="D9D9D9" w:themeFill="background1" w:themeFillShade="D9"/>
            <w:vAlign w:val="center"/>
          </w:tcPr>
          <w:p w14:paraId="414CCBFB" w14:textId="3D585339" w:rsidR="0072396F" w:rsidRPr="00587E48" w:rsidRDefault="0072396F" w:rsidP="0072396F">
            <w:pPr>
              <w:tabs>
                <w:tab w:val="left" w:pos="709"/>
                <w:tab w:val="left" w:pos="851"/>
              </w:tabs>
              <w:jc w:val="center"/>
              <w:rPr>
                <w:color w:val="000000"/>
                <w:sz w:val="28"/>
                <w:szCs w:val="28"/>
              </w:rPr>
            </w:pPr>
            <w:r>
              <w:rPr>
                <w:color w:val="000000"/>
                <w:sz w:val="28"/>
                <w:szCs w:val="28"/>
              </w:rPr>
              <w:t>3</w:t>
            </w:r>
          </w:p>
        </w:tc>
        <w:tc>
          <w:tcPr>
            <w:tcW w:w="935" w:type="dxa"/>
            <w:shd w:val="clear" w:color="auto" w:fill="D9D9D9" w:themeFill="background1" w:themeFillShade="D9"/>
            <w:vAlign w:val="center"/>
          </w:tcPr>
          <w:p w14:paraId="67624866" w14:textId="4600D510"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1.2</w:t>
            </w:r>
          </w:p>
        </w:tc>
        <w:tc>
          <w:tcPr>
            <w:tcW w:w="2961" w:type="dxa"/>
            <w:shd w:val="clear" w:color="auto" w:fill="D9D9D9" w:themeFill="background1" w:themeFillShade="D9"/>
            <w:vAlign w:val="center"/>
          </w:tcPr>
          <w:p w14:paraId="19778ECF" w14:textId="77E5EDBF"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Автомобильная дорога местного назначения</w:t>
            </w:r>
          </w:p>
        </w:tc>
        <w:tc>
          <w:tcPr>
            <w:tcW w:w="2205" w:type="dxa"/>
            <w:shd w:val="clear" w:color="auto" w:fill="D9D9D9" w:themeFill="background1" w:themeFillShade="D9"/>
            <w:vAlign w:val="center"/>
          </w:tcPr>
          <w:p w14:paraId="1AAE51F9" w14:textId="0D377F81"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СП «</w:t>
            </w:r>
            <w:proofErr w:type="spellStart"/>
            <w:r w:rsidRPr="00036A00">
              <w:rPr>
                <w:color w:val="000000" w:themeColor="text1"/>
                <w:sz w:val="24"/>
                <w:szCs w:val="24"/>
              </w:rPr>
              <w:t>Курклинский</w:t>
            </w:r>
            <w:proofErr w:type="spellEnd"/>
            <w:r w:rsidRPr="00036A00">
              <w:rPr>
                <w:color w:val="000000" w:themeColor="text1"/>
                <w:sz w:val="24"/>
                <w:szCs w:val="24"/>
              </w:rPr>
              <w:t xml:space="preserve"> сельсовет»</w:t>
            </w:r>
          </w:p>
        </w:tc>
        <w:tc>
          <w:tcPr>
            <w:tcW w:w="1504" w:type="dxa"/>
            <w:shd w:val="clear" w:color="auto" w:fill="D9D9D9" w:themeFill="background1" w:themeFillShade="D9"/>
          </w:tcPr>
          <w:p w14:paraId="2C8B8ED5" w14:textId="32DC9F33"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00F33EE6" w14:textId="1EABB5CE" w:rsidR="0072396F" w:rsidRPr="006A0736"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0EC0B5E7" w14:textId="364DE559"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120F292D" w14:textId="0C22484E" w:rsidR="0072396F" w:rsidRPr="006A0736"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6AAB628C" w14:textId="72DAE058"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0,55 км</w:t>
            </w:r>
          </w:p>
        </w:tc>
      </w:tr>
      <w:tr w:rsidR="0072396F" w:rsidRPr="006A0736" w14:paraId="318AAA81" w14:textId="77777777" w:rsidTr="00076D08">
        <w:trPr>
          <w:trHeight w:val="419"/>
        </w:trPr>
        <w:tc>
          <w:tcPr>
            <w:tcW w:w="499" w:type="dxa"/>
            <w:shd w:val="clear" w:color="auto" w:fill="D9D9D9" w:themeFill="background1" w:themeFillShade="D9"/>
            <w:vAlign w:val="center"/>
          </w:tcPr>
          <w:p w14:paraId="4E77C10E" w14:textId="007D8149" w:rsidR="0072396F" w:rsidRPr="00587E48" w:rsidRDefault="0072396F" w:rsidP="0072396F">
            <w:pPr>
              <w:tabs>
                <w:tab w:val="left" w:pos="709"/>
                <w:tab w:val="left" w:pos="851"/>
              </w:tabs>
              <w:jc w:val="center"/>
              <w:rPr>
                <w:color w:val="000000"/>
                <w:sz w:val="28"/>
                <w:szCs w:val="28"/>
              </w:rPr>
            </w:pPr>
            <w:r>
              <w:rPr>
                <w:color w:val="000000"/>
                <w:sz w:val="28"/>
                <w:szCs w:val="28"/>
              </w:rPr>
              <w:t>4</w:t>
            </w:r>
          </w:p>
        </w:tc>
        <w:tc>
          <w:tcPr>
            <w:tcW w:w="935" w:type="dxa"/>
            <w:shd w:val="clear" w:color="auto" w:fill="D9D9D9" w:themeFill="background1" w:themeFillShade="D9"/>
            <w:vAlign w:val="center"/>
          </w:tcPr>
          <w:p w14:paraId="633615D8" w14:textId="31D539A2"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1.3</w:t>
            </w:r>
          </w:p>
        </w:tc>
        <w:tc>
          <w:tcPr>
            <w:tcW w:w="2961" w:type="dxa"/>
            <w:shd w:val="clear" w:color="auto" w:fill="D9D9D9" w:themeFill="background1" w:themeFillShade="D9"/>
            <w:vAlign w:val="center"/>
          </w:tcPr>
          <w:p w14:paraId="2CF0DE8E" w14:textId="5D81A8D8"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Автомобильная дорога местного назначения</w:t>
            </w:r>
          </w:p>
        </w:tc>
        <w:tc>
          <w:tcPr>
            <w:tcW w:w="2205" w:type="dxa"/>
            <w:shd w:val="clear" w:color="auto" w:fill="D9D9D9" w:themeFill="background1" w:themeFillShade="D9"/>
            <w:vAlign w:val="center"/>
          </w:tcPr>
          <w:p w14:paraId="2F96B452" w14:textId="4FE0EA2F"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СП «</w:t>
            </w:r>
            <w:proofErr w:type="spellStart"/>
            <w:r w:rsidRPr="00036A00">
              <w:rPr>
                <w:color w:val="000000" w:themeColor="text1"/>
                <w:sz w:val="24"/>
                <w:szCs w:val="24"/>
              </w:rPr>
              <w:t>Курклинский</w:t>
            </w:r>
            <w:proofErr w:type="spellEnd"/>
            <w:r w:rsidRPr="00036A00">
              <w:rPr>
                <w:color w:val="000000" w:themeColor="text1"/>
                <w:sz w:val="24"/>
                <w:szCs w:val="24"/>
              </w:rPr>
              <w:t xml:space="preserve"> сельсовет»</w:t>
            </w:r>
          </w:p>
        </w:tc>
        <w:tc>
          <w:tcPr>
            <w:tcW w:w="1504" w:type="dxa"/>
            <w:shd w:val="clear" w:color="auto" w:fill="D9D9D9" w:themeFill="background1" w:themeFillShade="D9"/>
          </w:tcPr>
          <w:p w14:paraId="4390733F" w14:textId="54D43E5E"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17A22057" w14:textId="3C6A5B08"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41BF6506" w14:textId="55B19503"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66937297" w14:textId="1A3C9076" w:rsidR="0072396F"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419FFBC6" w14:textId="37C92995"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2,58 км</w:t>
            </w:r>
          </w:p>
        </w:tc>
      </w:tr>
      <w:tr w:rsidR="0072396F" w:rsidRPr="006A0736" w14:paraId="2F1243B0" w14:textId="77777777" w:rsidTr="00076D08">
        <w:trPr>
          <w:trHeight w:val="419"/>
        </w:trPr>
        <w:tc>
          <w:tcPr>
            <w:tcW w:w="499" w:type="dxa"/>
            <w:shd w:val="clear" w:color="auto" w:fill="D9D9D9" w:themeFill="background1" w:themeFillShade="D9"/>
            <w:vAlign w:val="center"/>
          </w:tcPr>
          <w:p w14:paraId="0A8145A7" w14:textId="69D57D3F" w:rsidR="0072396F" w:rsidRPr="006A0736" w:rsidRDefault="0072396F" w:rsidP="0072396F">
            <w:pPr>
              <w:tabs>
                <w:tab w:val="left" w:pos="709"/>
                <w:tab w:val="left" w:pos="851"/>
              </w:tabs>
              <w:jc w:val="center"/>
              <w:rPr>
                <w:color w:val="000000"/>
                <w:sz w:val="28"/>
                <w:szCs w:val="28"/>
              </w:rPr>
            </w:pPr>
            <w:r>
              <w:rPr>
                <w:color w:val="000000"/>
                <w:sz w:val="28"/>
                <w:szCs w:val="28"/>
              </w:rPr>
              <w:t>5</w:t>
            </w:r>
          </w:p>
        </w:tc>
        <w:tc>
          <w:tcPr>
            <w:tcW w:w="935" w:type="dxa"/>
            <w:shd w:val="clear" w:color="auto" w:fill="D9D9D9" w:themeFill="background1" w:themeFillShade="D9"/>
            <w:vAlign w:val="center"/>
          </w:tcPr>
          <w:p w14:paraId="1C59C288" w14:textId="0D3EB4D6"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1.4</w:t>
            </w:r>
          </w:p>
        </w:tc>
        <w:tc>
          <w:tcPr>
            <w:tcW w:w="2961" w:type="dxa"/>
            <w:shd w:val="clear" w:color="auto" w:fill="D9D9D9" w:themeFill="background1" w:themeFillShade="D9"/>
            <w:vAlign w:val="center"/>
          </w:tcPr>
          <w:p w14:paraId="3A888AFD" w14:textId="3011E130"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Улица </w:t>
            </w:r>
            <w:proofErr w:type="spellStart"/>
            <w:r w:rsidRPr="00036A00">
              <w:rPr>
                <w:color w:val="000000" w:themeColor="text1"/>
                <w:sz w:val="24"/>
                <w:szCs w:val="24"/>
              </w:rPr>
              <w:t>Сумулалу</w:t>
            </w:r>
            <w:proofErr w:type="spellEnd"/>
          </w:p>
        </w:tc>
        <w:tc>
          <w:tcPr>
            <w:tcW w:w="2205" w:type="dxa"/>
            <w:shd w:val="clear" w:color="auto" w:fill="D9D9D9" w:themeFill="background1" w:themeFillShade="D9"/>
          </w:tcPr>
          <w:p w14:paraId="2348CC80" w14:textId="40C3835C"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3ADA1401" w14:textId="6D6989FE"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5B3E4B78" w14:textId="5733086A"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7FE22404" w14:textId="763ABAF3"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218C9D19" w14:textId="207EB438" w:rsidR="0072396F"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2A739470" w14:textId="1661EB54"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0,54 км</w:t>
            </w:r>
          </w:p>
        </w:tc>
      </w:tr>
      <w:tr w:rsidR="0072396F" w:rsidRPr="006A0736" w14:paraId="23A04D7F" w14:textId="77777777" w:rsidTr="00076D08">
        <w:trPr>
          <w:trHeight w:val="419"/>
        </w:trPr>
        <w:tc>
          <w:tcPr>
            <w:tcW w:w="499" w:type="dxa"/>
            <w:shd w:val="clear" w:color="auto" w:fill="D9D9D9" w:themeFill="background1" w:themeFillShade="D9"/>
            <w:vAlign w:val="center"/>
          </w:tcPr>
          <w:p w14:paraId="267B63E4" w14:textId="3E32CEC7" w:rsidR="0072396F" w:rsidRPr="006A0736" w:rsidRDefault="0072396F" w:rsidP="0072396F">
            <w:pPr>
              <w:tabs>
                <w:tab w:val="left" w:pos="709"/>
                <w:tab w:val="left" w:pos="851"/>
              </w:tabs>
              <w:jc w:val="center"/>
              <w:rPr>
                <w:color w:val="000000"/>
                <w:sz w:val="28"/>
                <w:szCs w:val="28"/>
              </w:rPr>
            </w:pPr>
            <w:r>
              <w:rPr>
                <w:color w:val="000000"/>
                <w:sz w:val="28"/>
                <w:szCs w:val="28"/>
              </w:rPr>
              <w:t>6</w:t>
            </w:r>
          </w:p>
        </w:tc>
        <w:tc>
          <w:tcPr>
            <w:tcW w:w="935" w:type="dxa"/>
            <w:shd w:val="clear" w:color="auto" w:fill="D9D9D9" w:themeFill="background1" w:themeFillShade="D9"/>
            <w:vAlign w:val="center"/>
          </w:tcPr>
          <w:p w14:paraId="66B3DA9F" w14:textId="1FE0B68C"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1.5</w:t>
            </w:r>
          </w:p>
        </w:tc>
        <w:tc>
          <w:tcPr>
            <w:tcW w:w="2961" w:type="dxa"/>
            <w:shd w:val="clear" w:color="auto" w:fill="D9D9D9" w:themeFill="background1" w:themeFillShade="D9"/>
            <w:vAlign w:val="center"/>
          </w:tcPr>
          <w:p w14:paraId="1CD6F9D4" w14:textId="37EF2295"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Улица Родниковая</w:t>
            </w:r>
          </w:p>
        </w:tc>
        <w:tc>
          <w:tcPr>
            <w:tcW w:w="2205" w:type="dxa"/>
            <w:shd w:val="clear" w:color="auto" w:fill="D9D9D9" w:themeFill="background1" w:themeFillShade="D9"/>
          </w:tcPr>
          <w:p w14:paraId="7E3AFB5A" w14:textId="55BEEA0F"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37C99485" w14:textId="04DFBA0E"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4B5390A7" w14:textId="03CF7B0C"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5FE12471" w14:textId="46373820"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5B3FF1B8" w14:textId="37D48869" w:rsidR="0072396F"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3F29048C" w14:textId="6A16E1B9"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0,67 км</w:t>
            </w:r>
          </w:p>
        </w:tc>
      </w:tr>
      <w:tr w:rsidR="0072396F" w:rsidRPr="006A0736" w14:paraId="1DB27886" w14:textId="77777777" w:rsidTr="00076D08">
        <w:trPr>
          <w:trHeight w:val="419"/>
        </w:trPr>
        <w:tc>
          <w:tcPr>
            <w:tcW w:w="499" w:type="dxa"/>
            <w:shd w:val="clear" w:color="auto" w:fill="D9D9D9" w:themeFill="background1" w:themeFillShade="D9"/>
            <w:vAlign w:val="center"/>
          </w:tcPr>
          <w:p w14:paraId="6EC04488" w14:textId="3E337505" w:rsidR="0072396F" w:rsidRPr="006A0736" w:rsidRDefault="0072396F" w:rsidP="0072396F">
            <w:pPr>
              <w:tabs>
                <w:tab w:val="left" w:pos="709"/>
                <w:tab w:val="left" w:pos="851"/>
              </w:tabs>
              <w:jc w:val="center"/>
              <w:rPr>
                <w:color w:val="000000"/>
                <w:sz w:val="28"/>
                <w:szCs w:val="28"/>
              </w:rPr>
            </w:pPr>
            <w:r>
              <w:rPr>
                <w:color w:val="000000"/>
                <w:sz w:val="28"/>
                <w:szCs w:val="28"/>
              </w:rPr>
              <w:t>7</w:t>
            </w:r>
          </w:p>
        </w:tc>
        <w:tc>
          <w:tcPr>
            <w:tcW w:w="935" w:type="dxa"/>
            <w:shd w:val="clear" w:color="auto" w:fill="D9D9D9" w:themeFill="background1" w:themeFillShade="D9"/>
            <w:vAlign w:val="center"/>
          </w:tcPr>
          <w:p w14:paraId="611215FB" w14:textId="31F622E0"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1.6</w:t>
            </w:r>
          </w:p>
        </w:tc>
        <w:tc>
          <w:tcPr>
            <w:tcW w:w="2961" w:type="dxa"/>
            <w:shd w:val="clear" w:color="auto" w:fill="D9D9D9" w:themeFill="background1" w:themeFillShade="D9"/>
            <w:vAlign w:val="center"/>
          </w:tcPr>
          <w:p w14:paraId="0DE232B3" w14:textId="0377B2CC"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Улица Фермерская</w:t>
            </w:r>
          </w:p>
        </w:tc>
        <w:tc>
          <w:tcPr>
            <w:tcW w:w="2205" w:type="dxa"/>
            <w:shd w:val="clear" w:color="auto" w:fill="D9D9D9" w:themeFill="background1" w:themeFillShade="D9"/>
          </w:tcPr>
          <w:p w14:paraId="39BFC1D0" w14:textId="089B7B70"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0C7B18AA" w14:textId="15F16A67"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696DEBE6" w14:textId="49B025FE"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38FFD4F6" w14:textId="3B5CBF8D"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4999A541" w14:textId="64F74C63" w:rsidR="0072396F"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266577D2" w14:textId="110767A0"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0,53 км</w:t>
            </w:r>
          </w:p>
        </w:tc>
      </w:tr>
      <w:tr w:rsidR="0072396F" w:rsidRPr="006A0736" w14:paraId="22D7F35D" w14:textId="77777777" w:rsidTr="00076D08">
        <w:trPr>
          <w:trHeight w:val="419"/>
        </w:trPr>
        <w:tc>
          <w:tcPr>
            <w:tcW w:w="499" w:type="dxa"/>
            <w:shd w:val="clear" w:color="auto" w:fill="D9D9D9" w:themeFill="background1" w:themeFillShade="D9"/>
            <w:vAlign w:val="center"/>
          </w:tcPr>
          <w:p w14:paraId="27D50529" w14:textId="571D1AA8" w:rsidR="0072396F" w:rsidRPr="006A0736" w:rsidRDefault="0072396F" w:rsidP="0072396F">
            <w:pPr>
              <w:tabs>
                <w:tab w:val="left" w:pos="709"/>
                <w:tab w:val="left" w:pos="851"/>
              </w:tabs>
              <w:jc w:val="center"/>
              <w:rPr>
                <w:color w:val="000000"/>
                <w:sz w:val="28"/>
                <w:szCs w:val="28"/>
              </w:rPr>
            </w:pPr>
            <w:r>
              <w:rPr>
                <w:color w:val="000000"/>
                <w:sz w:val="28"/>
                <w:szCs w:val="28"/>
              </w:rPr>
              <w:t>8</w:t>
            </w:r>
          </w:p>
        </w:tc>
        <w:tc>
          <w:tcPr>
            <w:tcW w:w="935" w:type="dxa"/>
            <w:shd w:val="clear" w:color="auto" w:fill="D9D9D9" w:themeFill="background1" w:themeFillShade="D9"/>
            <w:vAlign w:val="center"/>
          </w:tcPr>
          <w:p w14:paraId="3233CC23" w14:textId="2CB8F177"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1.7</w:t>
            </w:r>
          </w:p>
        </w:tc>
        <w:tc>
          <w:tcPr>
            <w:tcW w:w="2961" w:type="dxa"/>
            <w:shd w:val="clear" w:color="auto" w:fill="D9D9D9" w:themeFill="background1" w:themeFillShade="D9"/>
            <w:vAlign w:val="center"/>
          </w:tcPr>
          <w:p w14:paraId="082B372E" w14:textId="4B616075"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Улица Заречная</w:t>
            </w:r>
          </w:p>
        </w:tc>
        <w:tc>
          <w:tcPr>
            <w:tcW w:w="2205" w:type="dxa"/>
            <w:shd w:val="clear" w:color="auto" w:fill="D9D9D9" w:themeFill="background1" w:themeFillShade="D9"/>
          </w:tcPr>
          <w:p w14:paraId="7CF098BA" w14:textId="274A2DF7"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3520208A" w14:textId="698BB78C"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2C8D2979" w14:textId="05AE68AE"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3E7CCA8B" w14:textId="176A3E64"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vAlign w:val="center"/>
          </w:tcPr>
          <w:p w14:paraId="54730A31" w14:textId="6F81E33B" w:rsidR="0072396F" w:rsidRDefault="0072396F" w:rsidP="0072396F">
            <w:pPr>
              <w:tabs>
                <w:tab w:val="left" w:pos="709"/>
                <w:tab w:val="left" w:pos="851"/>
              </w:tabs>
              <w:jc w:val="center"/>
              <w:rPr>
                <w:color w:val="000000"/>
                <w:sz w:val="28"/>
                <w:szCs w:val="28"/>
              </w:rPr>
            </w:pPr>
            <w:r>
              <w:rPr>
                <w:color w:val="000000"/>
                <w:sz w:val="28"/>
                <w:szCs w:val="28"/>
              </w:rPr>
              <w:t>Нет</w:t>
            </w:r>
          </w:p>
        </w:tc>
        <w:tc>
          <w:tcPr>
            <w:tcW w:w="2219" w:type="dxa"/>
            <w:shd w:val="clear" w:color="auto" w:fill="D9D9D9" w:themeFill="background1" w:themeFillShade="D9"/>
            <w:vAlign w:val="center"/>
          </w:tcPr>
          <w:p w14:paraId="5C5ACF84" w14:textId="187B380F"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0,31 км</w:t>
            </w:r>
          </w:p>
        </w:tc>
      </w:tr>
      <w:tr w:rsidR="0072396F" w:rsidRPr="006A0736" w14:paraId="508609B1" w14:textId="77777777" w:rsidTr="00076D08">
        <w:trPr>
          <w:trHeight w:val="419"/>
        </w:trPr>
        <w:tc>
          <w:tcPr>
            <w:tcW w:w="499" w:type="dxa"/>
            <w:shd w:val="clear" w:color="auto" w:fill="D9D9D9" w:themeFill="background1" w:themeFillShade="D9"/>
            <w:vAlign w:val="center"/>
          </w:tcPr>
          <w:p w14:paraId="4CE4CABE" w14:textId="129470B5" w:rsidR="0072396F" w:rsidRDefault="0072396F" w:rsidP="0072396F">
            <w:pPr>
              <w:tabs>
                <w:tab w:val="left" w:pos="709"/>
                <w:tab w:val="left" w:pos="851"/>
              </w:tabs>
              <w:jc w:val="center"/>
              <w:rPr>
                <w:color w:val="000000"/>
                <w:sz w:val="28"/>
                <w:szCs w:val="28"/>
              </w:rPr>
            </w:pPr>
            <w:r>
              <w:rPr>
                <w:color w:val="000000"/>
                <w:sz w:val="28"/>
                <w:szCs w:val="28"/>
              </w:rPr>
              <w:t>9</w:t>
            </w:r>
          </w:p>
        </w:tc>
        <w:tc>
          <w:tcPr>
            <w:tcW w:w="935" w:type="dxa"/>
            <w:shd w:val="clear" w:color="auto" w:fill="D9D9D9" w:themeFill="background1" w:themeFillShade="D9"/>
            <w:vAlign w:val="center"/>
          </w:tcPr>
          <w:p w14:paraId="0042BC0F" w14:textId="790C5350"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1.8</w:t>
            </w:r>
          </w:p>
        </w:tc>
        <w:tc>
          <w:tcPr>
            <w:tcW w:w="2961" w:type="dxa"/>
            <w:shd w:val="clear" w:color="auto" w:fill="D9D9D9" w:themeFill="background1" w:themeFillShade="D9"/>
            <w:vAlign w:val="center"/>
          </w:tcPr>
          <w:p w14:paraId="1B35478B" w14:textId="2B5FF781"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 xml:space="preserve">Улица </w:t>
            </w:r>
            <w:proofErr w:type="spellStart"/>
            <w:r w:rsidRPr="00036A00">
              <w:rPr>
                <w:color w:val="000000" w:themeColor="text1"/>
                <w:sz w:val="24"/>
                <w:szCs w:val="24"/>
              </w:rPr>
              <w:t>Питаг</w:t>
            </w:r>
            <w:proofErr w:type="spellEnd"/>
          </w:p>
        </w:tc>
        <w:tc>
          <w:tcPr>
            <w:tcW w:w="2205" w:type="dxa"/>
            <w:shd w:val="clear" w:color="auto" w:fill="D9D9D9" w:themeFill="background1" w:themeFillShade="D9"/>
          </w:tcPr>
          <w:p w14:paraId="66066CE6" w14:textId="0EFDB953"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1F8C8DC5" w14:textId="300D76AA"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6E278CB7" w14:textId="0EF281CD"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7E4E33A0" w14:textId="28A9405E"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191F77BD" w14:textId="007ED1C5"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674155D0" w14:textId="22C07F54"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0,20 км</w:t>
            </w:r>
          </w:p>
        </w:tc>
      </w:tr>
      <w:tr w:rsidR="0072396F" w:rsidRPr="006A0736" w14:paraId="1DD2FE42" w14:textId="77777777" w:rsidTr="00076D08">
        <w:trPr>
          <w:trHeight w:val="419"/>
        </w:trPr>
        <w:tc>
          <w:tcPr>
            <w:tcW w:w="499" w:type="dxa"/>
            <w:shd w:val="clear" w:color="auto" w:fill="D9D9D9" w:themeFill="background1" w:themeFillShade="D9"/>
            <w:vAlign w:val="center"/>
          </w:tcPr>
          <w:p w14:paraId="29CDA846" w14:textId="1F0A00E2" w:rsidR="0072396F" w:rsidRDefault="0072396F" w:rsidP="0072396F">
            <w:pPr>
              <w:tabs>
                <w:tab w:val="left" w:pos="709"/>
                <w:tab w:val="left" w:pos="851"/>
              </w:tabs>
              <w:jc w:val="center"/>
              <w:rPr>
                <w:color w:val="000000"/>
                <w:sz w:val="28"/>
                <w:szCs w:val="28"/>
              </w:rPr>
            </w:pPr>
            <w:r>
              <w:rPr>
                <w:color w:val="000000"/>
                <w:sz w:val="28"/>
                <w:szCs w:val="28"/>
              </w:rPr>
              <w:t>10</w:t>
            </w:r>
          </w:p>
        </w:tc>
        <w:tc>
          <w:tcPr>
            <w:tcW w:w="935" w:type="dxa"/>
            <w:shd w:val="clear" w:color="auto" w:fill="D9D9D9" w:themeFill="background1" w:themeFillShade="D9"/>
            <w:vAlign w:val="center"/>
          </w:tcPr>
          <w:p w14:paraId="51BD493D" w14:textId="372EF329"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1.9</w:t>
            </w:r>
          </w:p>
        </w:tc>
        <w:tc>
          <w:tcPr>
            <w:tcW w:w="2961" w:type="dxa"/>
            <w:shd w:val="clear" w:color="auto" w:fill="D9D9D9" w:themeFill="background1" w:themeFillShade="D9"/>
            <w:vAlign w:val="center"/>
          </w:tcPr>
          <w:p w14:paraId="65AF91C2" w14:textId="6ACB4DCE"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 xml:space="preserve">Улица </w:t>
            </w:r>
            <w:proofErr w:type="spellStart"/>
            <w:r w:rsidRPr="00036A00">
              <w:rPr>
                <w:color w:val="000000" w:themeColor="text1"/>
                <w:sz w:val="24"/>
                <w:szCs w:val="24"/>
              </w:rPr>
              <w:t>Чанкулаева</w:t>
            </w:r>
            <w:proofErr w:type="spellEnd"/>
          </w:p>
        </w:tc>
        <w:tc>
          <w:tcPr>
            <w:tcW w:w="2205" w:type="dxa"/>
            <w:shd w:val="clear" w:color="auto" w:fill="D9D9D9" w:themeFill="background1" w:themeFillShade="D9"/>
          </w:tcPr>
          <w:p w14:paraId="1B77AF32" w14:textId="4AA5FCC8"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5988E455" w14:textId="0F8E1474"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73AC828B" w14:textId="5EF0090C"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3C18FD64" w14:textId="0FD045AE"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25BDB893" w14:textId="1C421749"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7A5EB1AC" w14:textId="6010108D"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0,10 км</w:t>
            </w:r>
          </w:p>
        </w:tc>
      </w:tr>
      <w:tr w:rsidR="0072396F" w:rsidRPr="006A0736" w14:paraId="4E267611" w14:textId="77777777" w:rsidTr="00076D08">
        <w:trPr>
          <w:trHeight w:val="419"/>
        </w:trPr>
        <w:tc>
          <w:tcPr>
            <w:tcW w:w="499" w:type="dxa"/>
            <w:shd w:val="clear" w:color="auto" w:fill="D9D9D9" w:themeFill="background1" w:themeFillShade="D9"/>
            <w:vAlign w:val="center"/>
          </w:tcPr>
          <w:p w14:paraId="14B822D2" w14:textId="2911028A" w:rsidR="0072396F" w:rsidRDefault="0072396F" w:rsidP="0072396F">
            <w:pPr>
              <w:tabs>
                <w:tab w:val="left" w:pos="709"/>
                <w:tab w:val="left" w:pos="851"/>
              </w:tabs>
              <w:jc w:val="center"/>
              <w:rPr>
                <w:color w:val="000000"/>
                <w:sz w:val="28"/>
                <w:szCs w:val="28"/>
              </w:rPr>
            </w:pPr>
            <w:r>
              <w:rPr>
                <w:color w:val="000000"/>
                <w:sz w:val="28"/>
                <w:szCs w:val="28"/>
              </w:rPr>
              <w:t>11</w:t>
            </w:r>
          </w:p>
        </w:tc>
        <w:tc>
          <w:tcPr>
            <w:tcW w:w="935" w:type="dxa"/>
            <w:shd w:val="clear" w:color="auto" w:fill="D9D9D9" w:themeFill="background1" w:themeFillShade="D9"/>
            <w:vAlign w:val="center"/>
          </w:tcPr>
          <w:p w14:paraId="771C7C78" w14:textId="0D20EDCF"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1.10</w:t>
            </w:r>
          </w:p>
        </w:tc>
        <w:tc>
          <w:tcPr>
            <w:tcW w:w="2961" w:type="dxa"/>
            <w:shd w:val="clear" w:color="auto" w:fill="D9D9D9" w:themeFill="background1" w:themeFillShade="D9"/>
            <w:vAlign w:val="center"/>
          </w:tcPr>
          <w:p w14:paraId="1AE011EA" w14:textId="5FD05D8E"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Улица Центральная</w:t>
            </w:r>
          </w:p>
        </w:tc>
        <w:tc>
          <w:tcPr>
            <w:tcW w:w="2205" w:type="dxa"/>
            <w:shd w:val="clear" w:color="auto" w:fill="D9D9D9" w:themeFill="background1" w:themeFillShade="D9"/>
          </w:tcPr>
          <w:p w14:paraId="211BFD79" w14:textId="02D9A18D"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Куркли</w:t>
            </w:r>
            <w:proofErr w:type="spellEnd"/>
          </w:p>
        </w:tc>
        <w:tc>
          <w:tcPr>
            <w:tcW w:w="1504" w:type="dxa"/>
            <w:shd w:val="clear" w:color="auto" w:fill="D9D9D9" w:themeFill="background1" w:themeFillShade="D9"/>
          </w:tcPr>
          <w:p w14:paraId="49D7DF07" w14:textId="58B35E8F"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7993E1BC" w14:textId="39980A38"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3947F377" w14:textId="60A86AD1"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1853F3F9" w14:textId="2E83FF26"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67C365D4" w14:textId="3BB6C3BC"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1.21 км</w:t>
            </w:r>
          </w:p>
        </w:tc>
      </w:tr>
      <w:tr w:rsidR="0072396F" w:rsidRPr="006A0736" w14:paraId="5FCDF11B" w14:textId="77777777" w:rsidTr="00076D08">
        <w:trPr>
          <w:trHeight w:val="419"/>
        </w:trPr>
        <w:tc>
          <w:tcPr>
            <w:tcW w:w="499" w:type="dxa"/>
            <w:shd w:val="clear" w:color="auto" w:fill="D9D9D9" w:themeFill="background1" w:themeFillShade="D9"/>
            <w:vAlign w:val="center"/>
          </w:tcPr>
          <w:p w14:paraId="29C892B1" w14:textId="368D3530" w:rsidR="0072396F" w:rsidRDefault="0072396F" w:rsidP="0072396F">
            <w:pPr>
              <w:tabs>
                <w:tab w:val="left" w:pos="709"/>
                <w:tab w:val="left" w:pos="851"/>
              </w:tabs>
              <w:jc w:val="center"/>
              <w:rPr>
                <w:color w:val="000000"/>
                <w:sz w:val="28"/>
                <w:szCs w:val="28"/>
              </w:rPr>
            </w:pPr>
            <w:r>
              <w:rPr>
                <w:color w:val="000000"/>
                <w:sz w:val="28"/>
                <w:szCs w:val="28"/>
              </w:rPr>
              <w:t>12</w:t>
            </w:r>
          </w:p>
        </w:tc>
        <w:tc>
          <w:tcPr>
            <w:tcW w:w="935" w:type="dxa"/>
            <w:shd w:val="clear" w:color="auto" w:fill="D9D9D9" w:themeFill="background1" w:themeFillShade="D9"/>
            <w:vAlign w:val="center"/>
          </w:tcPr>
          <w:p w14:paraId="0EB068A5" w14:textId="684B4A18"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1.11</w:t>
            </w:r>
          </w:p>
        </w:tc>
        <w:tc>
          <w:tcPr>
            <w:tcW w:w="2961" w:type="dxa"/>
            <w:shd w:val="clear" w:color="auto" w:fill="D9D9D9" w:themeFill="background1" w:themeFillShade="D9"/>
            <w:vAlign w:val="center"/>
          </w:tcPr>
          <w:p w14:paraId="20AB3B57" w14:textId="7940CE0D"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Улица Центральная</w:t>
            </w:r>
          </w:p>
        </w:tc>
        <w:tc>
          <w:tcPr>
            <w:tcW w:w="2205" w:type="dxa"/>
            <w:shd w:val="clear" w:color="auto" w:fill="D9D9D9" w:themeFill="background1" w:themeFillShade="D9"/>
          </w:tcPr>
          <w:p w14:paraId="64103153" w14:textId="02CB9B89"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Чукна</w:t>
            </w:r>
            <w:proofErr w:type="spellEnd"/>
          </w:p>
        </w:tc>
        <w:tc>
          <w:tcPr>
            <w:tcW w:w="1504" w:type="dxa"/>
            <w:shd w:val="clear" w:color="auto" w:fill="D9D9D9" w:themeFill="background1" w:themeFillShade="D9"/>
          </w:tcPr>
          <w:p w14:paraId="5C412A3F" w14:textId="743F8B88"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4AFE9EB5" w14:textId="18CCDFA9"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251B6E35" w14:textId="5C7C02B0"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285FA2AC" w14:textId="18E0198E"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77F07BE5" w14:textId="59F22050"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0,83 км</w:t>
            </w:r>
          </w:p>
        </w:tc>
      </w:tr>
      <w:tr w:rsidR="0072396F" w:rsidRPr="006A0736" w14:paraId="30C7C1E8" w14:textId="77777777" w:rsidTr="00076D08">
        <w:trPr>
          <w:trHeight w:val="419"/>
        </w:trPr>
        <w:tc>
          <w:tcPr>
            <w:tcW w:w="499" w:type="dxa"/>
            <w:shd w:val="clear" w:color="auto" w:fill="D9D9D9" w:themeFill="background1" w:themeFillShade="D9"/>
            <w:vAlign w:val="center"/>
          </w:tcPr>
          <w:p w14:paraId="6A1923F6" w14:textId="0A6018B6" w:rsidR="0072396F" w:rsidRDefault="0072396F" w:rsidP="0072396F">
            <w:pPr>
              <w:tabs>
                <w:tab w:val="left" w:pos="709"/>
                <w:tab w:val="left" w:pos="851"/>
              </w:tabs>
              <w:jc w:val="center"/>
              <w:rPr>
                <w:color w:val="000000"/>
                <w:sz w:val="28"/>
                <w:szCs w:val="28"/>
              </w:rPr>
            </w:pPr>
            <w:r>
              <w:rPr>
                <w:color w:val="000000"/>
                <w:sz w:val="28"/>
                <w:szCs w:val="28"/>
              </w:rPr>
              <w:t>13</w:t>
            </w:r>
          </w:p>
        </w:tc>
        <w:tc>
          <w:tcPr>
            <w:tcW w:w="935" w:type="dxa"/>
            <w:shd w:val="clear" w:color="auto" w:fill="D9D9D9" w:themeFill="background1" w:themeFillShade="D9"/>
            <w:vAlign w:val="center"/>
          </w:tcPr>
          <w:p w14:paraId="618572A0" w14:textId="1469EE36"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1.12</w:t>
            </w:r>
          </w:p>
        </w:tc>
        <w:tc>
          <w:tcPr>
            <w:tcW w:w="2961" w:type="dxa"/>
            <w:shd w:val="clear" w:color="auto" w:fill="D9D9D9" w:themeFill="background1" w:themeFillShade="D9"/>
            <w:vAlign w:val="center"/>
          </w:tcPr>
          <w:p w14:paraId="578B514B" w14:textId="654B603A"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 xml:space="preserve">Улица </w:t>
            </w:r>
            <w:proofErr w:type="spellStart"/>
            <w:r w:rsidRPr="00036A00">
              <w:rPr>
                <w:color w:val="000000" w:themeColor="text1"/>
                <w:sz w:val="24"/>
                <w:szCs w:val="24"/>
              </w:rPr>
              <w:t>Крпеостная</w:t>
            </w:r>
            <w:proofErr w:type="spellEnd"/>
          </w:p>
        </w:tc>
        <w:tc>
          <w:tcPr>
            <w:tcW w:w="2205" w:type="dxa"/>
            <w:shd w:val="clear" w:color="auto" w:fill="D9D9D9" w:themeFill="background1" w:themeFillShade="D9"/>
          </w:tcPr>
          <w:p w14:paraId="16BA9D0A" w14:textId="0BC6751E"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Чукна</w:t>
            </w:r>
            <w:proofErr w:type="spellEnd"/>
          </w:p>
        </w:tc>
        <w:tc>
          <w:tcPr>
            <w:tcW w:w="1504" w:type="dxa"/>
            <w:shd w:val="clear" w:color="auto" w:fill="D9D9D9" w:themeFill="background1" w:themeFillShade="D9"/>
          </w:tcPr>
          <w:p w14:paraId="1027469A" w14:textId="44D8DCB6"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4DCC3DBD" w14:textId="06AD1DA8"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2F69538D" w14:textId="763EADDD"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76B72488" w14:textId="68411604"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6B016D37" w14:textId="6591781F"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0,39 км</w:t>
            </w:r>
          </w:p>
        </w:tc>
      </w:tr>
      <w:tr w:rsidR="0072396F" w:rsidRPr="006A0736" w14:paraId="0196DB81" w14:textId="77777777" w:rsidTr="00076D08">
        <w:trPr>
          <w:trHeight w:val="419"/>
        </w:trPr>
        <w:tc>
          <w:tcPr>
            <w:tcW w:w="499" w:type="dxa"/>
            <w:shd w:val="clear" w:color="auto" w:fill="D9D9D9" w:themeFill="background1" w:themeFillShade="D9"/>
            <w:vAlign w:val="center"/>
          </w:tcPr>
          <w:p w14:paraId="0C8A261D" w14:textId="66CFA5A1" w:rsidR="0072396F" w:rsidRDefault="0072396F" w:rsidP="0072396F">
            <w:pPr>
              <w:tabs>
                <w:tab w:val="left" w:pos="709"/>
                <w:tab w:val="left" w:pos="851"/>
              </w:tabs>
              <w:jc w:val="center"/>
              <w:rPr>
                <w:color w:val="000000"/>
                <w:sz w:val="28"/>
                <w:szCs w:val="28"/>
              </w:rPr>
            </w:pPr>
            <w:r>
              <w:rPr>
                <w:color w:val="000000"/>
                <w:sz w:val="28"/>
                <w:szCs w:val="28"/>
              </w:rPr>
              <w:t>14</w:t>
            </w:r>
          </w:p>
        </w:tc>
        <w:tc>
          <w:tcPr>
            <w:tcW w:w="935" w:type="dxa"/>
            <w:shd w:val="clear" w:color="auto" w:fill="D9D9D9" w:themeFill="background1" w:themeFillShade="D9"/>
            <w:vAlign w:val="center"/>
          </w:tcPr>
          <w:p w14:paraId="2AE4EF24" w14:textId="5936FE22" w:rsidR="0072396F" w:rsidRPr="00036A00" w:rsidRDefault="0072396F" w:rsidP="0072396F">
            <w:pPr>
              <w:tabs>
                <w:tab w:val="left" w:pos="709"/>
                <w:tab w:val="left" w:pos="851"/>
              </w:tabs>
              <w:jc w:val="center"/>
              <w:rPr>
                <w:color w:val="000000" w:themeColor="text1"/>
                <w:sz w:val="28"/>
                <w:szCs w:val="28"/>
                <w:highlight w:val="yellow"/>
              </w:rPr>
            </w:pPr>
            <w:r w:rsidRPr="00036A00">
              <w:rPr>
                <w:color w:val="000000" w:themeColor="text1"/>
                <w:sz w:val="24"/>
                <w:szCs w:val="24"/>
              </w:rPr>
              <w:t>1.13</w:t>
            </w:r>
          </w:p>
        </w:tc>
        <w:tc>
          <w:tcPr>
            <w:tcW w:w="2961" w:type="dxa"/>
            <w:shd w:val="clear" w:color="auto" w:fill="D9D9D9" w:themeFill="background1" w:themeFillShade="D9"/>
            <w:vAlign w:val="center"/>
          </w:tcPr>
          <w:p w14:paraId="2BB7124B" w14:textId="72B85C60" w:rsidR="0072396F" w:rsidRPr="00036A00" w:rsidRDefault="0072396F" w:rsidP="0072396F">
            <w:pPr>
              <w:tabs>
                <w:tab w:val="left" w:pos="709"/>
                <w:tab w:val="left" w:pos="851"/>
              </w:tabs>
              <w:jc w:val="center"/>
              <w:rPr>
                <w:color w:val="000000" w:themeColor="text1"/>
                <w:sz w:val="24"/>
                <w:szCs w:val="24"/>
              </w:rPr>
            </w:pPr>
            <w:r w:rsidRPr="00036A00">
              <w:rPr>
                <w:color w:val="000000" w:themeColor="text1"/>
                <w:sz w:val="24"/>
                <w:szCs w:val="24"/>
              </w:rPr>
              <w:t>Улица Кубинская</w:t>
            </w:r>
          </w:p>
        </w:tc>
        <w:tc>
          <w:tcPr>
            <w:tcW w:w="2205" w:type="dxa"/>
            <w:shd w:val="clear" w:color="auto" w:fill="D9D9D9" w:themeFill="background1" w:themeFillShade="D9"/>
          </w:tcPr>
          <w:p w14:paraId="29459566" w14:textId="0DEA852D" w:rsidR="0072396F" w:rsidRPr="00036A00" w:rsidRDefault="0072396F" w:rsidP="0072396F">
            <w:pPr>
              <w:tabs>
                <w:tab w:val="left" w:pos="709"/>
                <w:tab w:val="left" w:pos="851"/>
              </w:tabs>
              <w:jc w:val="center"/>
              <w:rPr>
                <w:color w:val="000000" w:themeColor="text1"/>
                <w:sz w:val="28"/>
                <w:szCs w:val="28"/>
              </w:rPr>
            </w:pPr>
            <w:r w:rsidRPr="00036A00">
              <w:rPr>
                <w:color w:val="000000" w:themeColor="text1"/>
                <w:sz w:val="24"/>
                <w:szCs w:val="24"/>
              </w:rPr>
              <w:t xml:space="preserve">Село </w:t>
            </w:r>
            <w:proofErr w:type="spellStart"/>
            <w:r w:rsidRPr="00036A00">
              <w:rPr>
                <w:color w:val="000000" w:themeColor="text1"/>
                <w:sz w:val="24"/>
                <w:szCs w:val="24"/>
              </w:rPr>
              <w:t>Чукна</w:t>
            </w:r>
            <w:proofErr w:type="spellEnd"/>
          </w:p>
        </w:tc>
        <w:tc>
          <w:tcPr>
            <w:tcW w:w="1504" w:type="dxa"/>
            <w:shd w:val="clear" w:color="auto" w:fill="D9D9D9" w:themeFill="background1" w:themeFillShade="D9"/>
          </w:tcPr>
          <w:p w14:paraId="6D812ED6" w14:textId="4E981925" w:rsidR="0072396F" w:rsidRPr="00A53CF0" w:rsidRDefault="0072396F" w:rsidP="0072396F">
            <w:pPr>
              <w:tabs>
                <w:tab w:val="left" w:pos="709"/>
                <w:tab w:val="left" w:pos="851"/>
              </w:tabs>
              <w:jc w:val="center"/>
              <w:rPr>
                <w:color w:val="000000"/>
                <w:sz w:val="28"/>
                <w:szCs w:val="28"/>
              </w:rPr>
            </w:pPr>
            <w:r w:rsidRPr="00A53CF0">
              <w:rPr>
                <w:bCs/>
                <w:sz w:val="28"/>
                <w:szCs w:val="28"/>
              </w:rPr>
              <w:t>грунт</w:t>
            </w:r>
          </w:p>
        </w:tc>
        <w:tc>
          <w:tcPr>
            <w:tcW w:w="1853" w:type="dxa"/>
            <w:shd w:val="clear" w:color="auto" w:fill="D9D9D9" w:themeFill="background1" w:themeFillShade="D9"/>
          </w:tcPr>
          <w:p w14:paraId="0FEEBE35" w14:textId="3A575F8B" w:rsidR="0072396F" w:rsidRDefault="0072396F" w:rsidP="0072396F">
            <w:pPr>
              <w:tabs>
                <w:tab w:val="left" w:pos="709"/>
                <w:tab w:val="left" w:pos="851"/>
              </w:tabs>
              <w:jc w:val="center"/>
              <w:rPr>
                <w:color w:val="000000"/>
                <w:sz w:val="28"/>
                <w:szCs w:val="28"/>
              </w:rPr>
            </w:pPr>
            <w:r w:rsidRPr="002C38A9">
              <w:rPr>
                <w:color w:val="000000"/>
                <w:sz w:val="28"/>
                <w:szCs w:val="28"/>
              </w:rPr>
              <w:t>Нет</w:t>
            </w:r>
          </w:p>
        </w:tc>
        <w:tc>
          <w:tcPr>
            <w:tcW w:w="1693" w:type="dxa"/>
            <w:shd w:val="clear" w:color="auto" w:fill="D9D9D9" w:themeFill="background1" w:themeFillShade="D9"/>
          </w:tcPr>
          <w:p w14:paraId="5503B179" w14:textId="0341BF76" w:rsidR="0072396F" w:rsidRPr="00A53CF0" w:rsidRDefault="0072396F" w:rsidP="0072396F">
            <w:pPr>
              <w:tabs>
                <w:tab w:val="left" w:pos="709"/>
                <w:tab w:val="left" w:pos="851"/>
              </w:tabs>
              <w:jc w:val="center"/>
              <w:rPr>
                <w:color w:val="000000"/>
                <w:sz w:val="28"/>
                <w:szCs w:val="28"/>
              </w:rPr>
            </w:pPr>
            <w:r w:rsidRPr="00F722C1">
              <w:rPr>
                <w:color w:val="000000"/>
                <w:sz w:val="28"/>
                <w:szCs w:val="28"/>
              </w:rPr>
              <w:t>Есть</w:t>
            </w:r>
          </w:p>
        </w:tc>
        <w:tc>
          <w:tcPr>
            <w:tcW w:w="1866" w:type="dxa"/>
            <w:shd w:val="clear" w:color="auto" w:fill="D9D9D9" w:themeFill="background1" w:themeFillShade="D9"/>
          </w:tcPr>
          <w:p w14:paraId="09BC4DF8" w14:textId="23F68D34" w:rsidR="0072396F" w:rsidRDefault="0072396F" w:rsidP="0072396F">
            <w:pPr>
              <w:tabs>
                <w:tab w:val="left" w:pos="709"/>
                <w:tab w:val="left" w:pos="851"/>
              </w:tabs>
              <w:jc w:val="center"/>
              <w:rPr>
                <w:color w:val="000000"/>
                <w:sz w:val="28"/>
                <w:szCs w:val="28"/>
              </w:rPr>
            </w:pPr>
            <w:r w:rsidRPr="00FB6B38">
              <w:rPr>
                <w:color w:val="000000"/>
                <w:sz w:val="28"/>
                <w:szCs w:val="28"/>
              </w:rPr>
              <w:t>Нет</w:t>
            </w:r>
          </w:p>
        </w:tc>
        <w:tc>
          <w:tcPr>
            <w:tcW w:w="2219" w:type="dxa"/>
            <w:shd w:val="clear" w:color="auto" w:fill="D9D9D9" w:themeFill="background1" w:themeFillShade="D9"/>
            <w:vAlign w:val="center"/>
          </w:tcPr>
          <w:p w14:paraId="1807E2DC" w14:textId="36FB07C6" w:rsidR="0072396F" w:rsidRPr="0072396F" w:rsidRDefault="0072396F" w:rsidP="0072396F">
            <w:pPr>
              <w:tabs>
                <w:tab w:val="left" w:pos="709"/>
                <w:tab w:val="left" w:pos="851"/>
              </w:tabs>
              <w:jc w:val="center"/>
              <w:rPr>
                <w:color w:val="000000" w:themeColor="text1"/>
                <w:sz w:val="28"/>
                <w:szCs w:val="28"/>
              </w:rPr>
            </w:pPr>
            <w:r w:rsidRPr="0072396F">
              <w:rPr>
                <w:color w:val="000000" w:themeColor="text1"/>
                <w:sz w:val="24"/>
                <w:szCs w:val="24"/>
              </w:rPr>
              <w:t>0,67 км</w:t>
            </w:r>
          </w:p>
        </w:tc>
      </w:tr>
    </w:tbl>
    <w:p w14:paraId="57D4F8CF" w14:textId="21023BFC" w:rsidR="001822E1" w:rsidRPr="00A665AE" w:rsidRDefault="001822E1" w:rsidP="001822E1">
      <w:pPr>
        <w:spacing w:line="360" w:lineRule="auto"/>
        <w:jc w:val="both"/>
        <w:rPr>
          <w:b/>
          <w:bCs/>
          <w:i/>
          <w:sz w:val="24"/>
          <w:szCs w:val="24"/>
          <w:lang w:eastAsia="ru-RU"/>
        </w:rPr>
      </w:pPr>
      <w:r>
        <w:rPr>
          <w:b/>
          <w:bCs/>
          <w:i/>
          <w:sz w:val="24"/>
          <w:szCs w:val="24"/>
          <w:lang w:eastAsia="ru-RU"/>
        </w:rPr>
        <w:t>Точное местоположение улично-дорожной сети</w:t>
      </w:r>
      <w:r w:rsidRPr="00A665AE">
        <w:rPr>
          <w:b/>
          <w:bCs/>
          <w:i/>
          <w:sz w:val="24"/>
          <w:szCs w:val="24"/>
          <w:lang w:eastAsia="ru-RU"/>
        </w:rPr>
        <w:t xml:space="preserve"> определяется номером на карте: </w:t>
      </w:r>
    </w:p>
    <w:p w14:paraId="2059F8C4" w14:textId="77777777" w:rsidR="001822E1" w:rsidRPr="00C662AD" w:rsidRDefault="001822E1" w:rsidP="001822E1">
      <w:pPr>
        <w:spacing w:line="360" w:lineRule="auto"/>
        <w:jc w:val="both"/>
        <w:rPr>
          <w:b/>
          <w:bCs/>
          <w:i/>
          <w:sz w:val="24"/>
          <w:szCs w:val="24"/>
          <w:lang w:eastAsia="ru-RU"/>
        </w:rPr>
      </w:pPr>
      <w:r w:rsidRPr="00A665AE">
        <w:rPr>
          <w:bCs/>
          <w:i/>
          <w:sz w:val="24"/>
          <w:szCs w:val="24"/>
          <w:lang w:eastAsia="ru-RU"/>
        </w:rPr>
        <w:t>«</w:t>
      </w:r>
      <w:r w:rsidRPr="00C662AD">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6603AA7D" w14:textId="099E8BA8" w:rsidR="00C662AD" w:rsidRDefault="001822E1" w:rsidP="00E00F14">
      <w:pPr>
        <w:spacing w:line="360" w:lineRule="auto"/>
        <w:ind w:firstLine="567"/>
        <w:jc w:val="both"/>
        <w:rPr>
          <w:sz w:val="28"/>
          <w:szCs w:val="28"/>
        </w:rPr>
      </w:pPr>
      <w:r w:rsidRPr="0072396F">
        <w:rPr>
          <w:sz w:val="28"/>
          <w:szCs w:val="28"/>
        </w:rPr>
        <w:t xml:space="preserve">На 01.01.2023 г. общая протяженность уличной сети поселения составляет </w:t>
      </w:r>
      <w:r w:rsidR="0072396F" w:rsidRPr="0072396F">
        <w:rPr>
          <w:sz w:val="28"/>
          <w:szCs w:val="28"/>
        </w:rPr>
        <w:t xml:space="preserve">11,03 </w:t>
      </w:r>
      <w:r w:rsidRPr="0072396F">
        <w:rPr>
          <w:sz w:val="28"/>
          <w:szCs w:val="28"/>
        </w:rPr>
        <w:t xml:space="preserve">км, с грунтовым покрытием – </w:t>
      </w:r>
      <w:r w:rsidR="0072396F" w:rsidRPr="0072396F">
        <w:rPr>
          <w:sz w:val="28"/>
          <w:szCs w:val="28"/>
        </w:rPr>
        <w:t>8,58</w:t>
      </w:r>
      <w:r w:rsidR="00587E48" w:rsidRPr="0072396F">
        <w:rPr>
          <w:sz w:val="28"/>
          <w:szCs w:val="28"/>
        </w:rPr>
        <w:t xml:space="preserve"> </w:t>
      </w:r>
      <w:r w:rsidRPr="0072396F">
        <w:rPr>
          <w:sz w:val="28"/>
          <w:szCs w:val="28"/>
        </w:rPr>
        <w:t>км.</w:t>
      </w:r>
      <w:r w:rsidRPr="00C662AD">
        <w:rPr>
          <w:sz w:val="28"/>
          <w:szCs w:val="28"/>
        </w:rPr>
        <w:t xml:space="preserve"> </w:t>
      </w:r>
    </w:p>
    <w:p w14:paraId="683DE7AA" w14:textId="4E216C3E" w:rsidR="00464C38" w:rsidRDefault="00464C38" w:rsidP="00464C38">
      <w:pPr>
        <w:spacing w:line="360" w:lineRule="auto"/>
        <w:jc w:val="both"/>
        <w:rPr>
          <w:b/>
          <w:sz w:val="28"/>
          <w:szCs w:val="28"/>
        </w:rPr>
      </w:pPr>
      <w:r>
        <w:rPr>
          <w:b/>
          <w:sz w:val="28"/>
          <w:szCs w:val="28"/>
        </w:rPr>
        <w:t>Автомобильные дороги регионального</w:t>
      </w:r>
      <w:r w:rsidRPr="00926C3D">
        <w:rPr>
          <w:b/>
          <w:sz w:val="28"/>
          <w:szCs w:val="28"/>
        </w:rPr>
        <w:t xml:space="preserve"> значения сельского поселения </w:t>
      </w:r>
      <w:r>
        <w:rPr>
          <w:b/>
          <w:sz w:val="28"/>
          <w:szCs w:val="28"/>
        </w:rPr>
        <w:t xml:space="preserve">«сельсовет </w:t>
      </w:r>
      <w:proofErr w:type="spellStart"/>
      <w:r w:rsidR="00C35205">
        <w:rPr>
          <w:b/>
          <w:sz w:val="28"/>
          <w:szCs w:val="28"/>
        </w:rPr>
        <w:t>Курклинский</w:t>
      </w:r>
      <w:proofErr w:type="spellEnd"/>
      <w:r w:rsidRPr="00926C3D">
        <w:rPr>
          <w:b/>
          <w:sz w:val="28"/>
          <w:szCs w:val="28"/>
        </w:rPr>
        <w:t>»</w:t>
      </w:r>
      <w:r>
        <w:rPr>
          <w:b/>
          <w:sz w:val="28"/>
          <w:szCs w:val="28"/>
        </w:rPr>
        <w:t xml:space="preserve"> </w:t>
      </w:r>
    </w:p>
    <w:p w14:paraId="5526F991" w14:textId="77777777" w:rsidR="00C35205" w:rsidRDefault="00464C38" w:rsidP="00464C38">
      <w:pPr>
        <w:spacing w:line="360" w:lineRule="auto"/>
        <w:jc w:val="both"/>
        <w:rPr>
          <w:b/>
          <w:i/>
          <w:sz w:val="28"/>
          <w:szCs w:val="28"/>
        </w:rPr>
      </w:pPr>
      <w:r w:rsidRPr="004167FA">
        <w:rPr>
          <w:b/>
          <w:i/>
          <w:sz w:val="28"/>
          <w:szCs w:val="28"/>
        </w:rPr>
        <w:t xml:space="preserve"> </w:t>
      </w:r>
    </w:p>
    <w:p w14:paraId="29ED56F3" w14:textId="63042105" w:rsidR="00464C38" w:rsidRPr="00184F99" w:rsidRDefault="00464C38" w:rsidP="00464C38">
      <w:pPr>
        <w:spacing w:line="360" w:lineRule="auto"/>
        <w:jc w:val="both"/>
        <w:rPr>
          <w:b/>
          <w:i/>
          <w:sz w:val="28"/>
          <w:szCs w:val="28"/>
        </w:rPr>
      </w:pPr>
      <w:r w:rsidRPr="00184F99">
        <w:rPr>
          <w:b/>
          <w:i/>
          <w:sz w:val="28"/>
          <w:szCs w:val="28"/>
        </w:rPr>
        <w:lastRenderedPageBreak/>
        <w:t xml:space="preserve">Таблица 3.11-2 Автомобильные дороги регионального значения: </w:t>
      </w:r>
    </w:p>
    <w:tbl>
      <w:tblPr>
        <w:tblStyle w:val="af7"/>
        <w:tblW w:w="0" w:type="auto"/>
        <w:tblInd w:w="-147" w:type="dxa"/>
        <w:tblLayout w:type="fixed"/>
        <w:tblLook w:val="04A0" w:firstRow="1" w:lastRow="0" w:firstColumn="1" w:lastColumn="0" w:noHBand="0" w:noVBand="1"/>
      </w:tblPr>
      <w:tblGrid>
        <w:gridCol w:w="620"/>
        <w:gridCol w:w="1649"/>
        <w:gridCol w:w="4677"/>
        <w:gridCol w:w="2552"/>
        <w:gridCol w:w="2410"/>
        <w:gridCol w:w="2126"/>
      </w:tblGrid>
      <w:tr w:rsidR="00464C38" w:rsidRPr="00196CCD" w14:paraId="191E0EF8" w14:textId="77777777" w:rsidTr="00BD482C">
        <w:trPr>
          <w:trHeight w:val="623"/>
          <w:tblHeader/>
        </w:trPr>
        <w:tc>
          <w:tcPr>
            <w:tcW w:w="620" w:type="dxa"/>
            <w:shd w:val="clear" w:color="auto" w:fill="DEEAF6" w:themeFill="accent1" w:themeFillTint="33"/>
          </w:tcPr>
          <w:p w14:paraId="112D7B3A" w14:textId="77777777" w:rsidR="00464C38" w:rsidRPr="006D0135" w:rsidRDefault="00464C38" w:rsidP="0059385F">
            <w:pPr>
              <w:spacing w:line="360" w:lineRule="auto"/>
              <w:jc w:val="both"/>
              <w:rPr>
                <w:b/>
                <w:sz w:val="28"/>
                <w:szCs w:val="28"/>
              </w:rPr>
            </w:pPr>
            <w:r w:rsidRPr="006D0135">
              <w:rPr>
                <w:b/>
                <w:sz w:val="28"/>
                <w:szCs w:val="28"/>
              </w:rPr>
              <w:t>№</w:t>
            </w:r>
          </w:p>
        </w:tc>
        <w:tc>
          <w:tcPr>
            <w:tcW w:w="1649" w:type="dxa"/>
            <w:shd w:val="clear" w:color="auto" w:fill="DEEAF6" w:themeFill="accent1" w:themeFillTint="33"/>
          </w:tcPr>
          <w:p w14:paraId="18DD1679" w14:textId="77777777" w:rsidR="00464C38" w:rsidRPr="006D0135" w:rsidRDefault="00464C38" w:rsidP="0059385F">
            <w:pPr>
              <w:spacing w:line="360" w:lineRule="auto"/>
              <w:jc w:val="both"/>
              <w:rPr>
                <w:b/>
                <w:sz w:val="28"/>
                <w:szCs w:val="28"/>
              </w:rPr>
            </w:pPr>
            <w:r w:rsidRPr="006D0135">
              <w:rPr>
                <w:b/>
                <w:sz w:val="28"/>
                <w:szCs w:val="28"/>
              </w:rPr>
              <w:t xml:space="preserve">№ на карте </w:t>
            </w:r>
          </w:p>
        </w:tc>
        <w:tc>
          <w:tcPr>
            <w:tcW w:w="4677" w:type="dxa"/>
            <w:shd w:val="clear" w:color="auto" w:fill="DEEAF6" w:themeFill="accent1" w:themeFillTint="33"/>
          </w:tcPr>
          <w:p w14:paraId="74B3CE7C" w14:textId="77777777" w:rsidR="00464C38" w:rsidRPr="006D0135" w:rsidRDefault="00464C38" w:rsidP="0059385F">
            <w:pPr>
              <w:spacing w:line="360" w:lineRule="auto"/>
              <w:ind w:firstLine="567"/>
              <w:jc w:val="both"/>
              <w:rPr>
                <w:b/>
                <w:sz w:val="28"/>
                <w:szCs w:val="28"/>
              </w:rPr>
            </w:pPr>
            <w:r w:rsidRPr="006D0135">
              <w:rPr>
                <w:b/>
                <w:sz w:val="28"/>
                <w:szCs w:val="28"/>
              </w:rPr>
              <w:t>Наименование</w:t>
            </w:r>
          </w:p>
        </w:tc>
        <w:tc>
          <w:tcPr>
            <w:tcW w:w="2552" w:type="dxa"/>
            <w:shd w:val="clear" w:color="auto" w:fill="DEEAF6" w:themeFill="accent1" w:themeFillTint="33"/>
          </w:tcPr>
          <w:p w14:paraId="31056388" w14:textId="77777777" w:rsidR="00464C38" w:rsidRPr="006D0135" w:rsidRDefault="00464C38" w:rsidP="0059385F">
            <w:pPr>
              <w:spacing w:line="360" w:lineRule="auto"/>
              <w:jc w:val="both"/>
              <w:rPr>
                <w:b/>
                <w:sz w:val="28"/>
                <w:szCs w:val="28"/>
              </w:rPr>
            </w:pPr>
            <w:r w:rsidRPr="006D0135">
              <w:rPr>
                <w:b/>
                <w:sz w:val="28"/>
                <w:szCs w:val="28"/>
              </w:rPr>
              <w:t>Местоположение</w:t>
            </w:r>
          </w:p>
        </w:tc>
        <w:tc>
          <w:tcPr>
            <w:tcW w:w="2410" w:type="dxa"/>
            <w:shd w:val="clear" w:color="auto" w:fill="DEEAF6" w:themeFill="accent1" w:themeFillTint="33"/>
          </w:tcPr>
          <w:p w14:paraId="36C8353E" w14:textId="77777777" w:rsidR="00464C38" w:rsidRPr="006D0135" w:rsidRDefault="00464C38" w:rsidP="0059385F">
            <w:pPr>
              <w:spacing w:line="360" w:lineRule="auto"/>
              <w:jc w:val="both"/>
              <w:rPr>
                <w:b/>
                <w:sz w:val="28"/>
                <w:szCs w:val="28"/>
              </w:rPr>
            </w:pPr>
            <w:r>
              <w:rPr>
                <w:b/>
                <w:sz w:val="28"/>
                <w:szCs w:val="28"/>
              </w:rPr>
              <w:t xml:space="preserve">  Протяжённость </w:t>
            </w:r>
          </w:p>
        </w:tc>
        <w:tc>
          <w:tcPr>
            <w:tcW w:w="2126" w:type="dxa"/>
            <w:shd w:val="clear" w:color="auto" w:fill="DEEAF6" w:themeFill="accent1" w:themeFillTint="33"/>
          </w:tcPr>
          <w:p w14:paraId="39AF6763" w14:textId="77777777" w:rsidR="00464C38" w:rsidRPr="006D0135" w:rsidRDefault="00464C38" w:rsidP="0059385F">
            <w:pPr>
              <w:rPr>
                <w:b/>
                <w:sz w:val="28"/>
                <w:szCs w:val="28"/>
              </w:rPr>
            </w:pPr>
            <w:r>
              <w:rPr>
                <w:b/>
                <w:sz w:val="28"/>
                <w:szCs w:val="28"/>
              </w:rPr>
              <w:t xml:space="preserve">Потребность в ремонте </w:t>
            </w:r>
          </w:p>
        </w:tc>
      </w:tr>
      <w:tr w:rsidR="00464C38" w:rsidRPr="00196CCD" w14:paraId="45013874" w14:textId="77777777" w:rsidTr="0059385F">
        <w:trPr>
          <w:trHeight w:val="1053"/>
        </w:trPr>
        <w:tc>
          <w:tcPr>
            <w:tcW w:w="620" w:type="dxa"/>
            <w:shd w:val="clear" w:color="auto" w:fill="D9D9D9" w:themeFill="background1" w:themeFillShade="D9"/>
          </w:tcPr>
          <w:p w14:paraId="3130F6F1" w14:textId="77777777" w:rsidR="00464C38" w:rsidRPr="00196CCD" w:rsidRDefault="00464C38" w:rsidP="00BD482C">
            <w:pPr>
              <w:spacing w:line="360" w:lineRule="auto"/>
              <w:jc w:val="center"/>
              <w:rPr>
                <w:sz w:val="28"/>
                <w:szCs w:val="28"/>
              </w:rPr>
            </w:pPr>
            <w:r w:rsidRPr="00196CCD">
              <w:rPr>
                <w:sz w:val="28"/>
                <w:szCs w:val="28"/>
              </w:rPr>
              <w:t>1</w:t>
            </w:r>
          </w:p>
        </w:tc>
        <w:tc>
          <w:tcPr>
            <w:tcW w:w="1649" w:type="dxa"/>
            <w:shd w:val="clear" w:color="auto" w:fill="D9D9D9" w:themeFill="background1" w:themeFillShade="D9"/>
          </w:tcPr>
          <w:p w14:paraId="3E7E53E4" w14:textId="77777777" w:rsidR="00464C38" w:rsidRPr="00196CCD" w:rsidRDefault="00464C38" w:rsidP="00BD482C">
            <w:pPr>
              <w:spacing w:line="360" w:lineRule="auto"/>
              <w:jc w:val="center"/>
              <w:rPr>
                <w:sz w:val="28"/>
                <w:szCs w:val="28"/>
              </w:rPr>
            </w:pPr>
            <w:r>
              <w:rPr>
                <w:sz w:val="28"/>
                <w:szCs w:val="28"/>
              </w:rPr>
              <w:t>1.1</w:t>
            </w:r>
          </w:p>
        </w:tc>
        <w:tc>
          <w:tcPr>
            <w:tcW w:w="4677" w:type="dxa"/>
            <w:shd w:val="clear" w:color="auto" w:fill="D9D9D9" w:themeFill="background1" w:themeFillShade="D9"/>
          </w:tcPr>
          <w:p w14:paraId="0F653197" w14:textId="4023DDFB" w:rsidR="00464C38" w:rsidRPr="00196CCD" w:rsidRDefault="00464C38" w:rsidP="00BD482C">
            <w:pPr>
              <w:spacing w:line="360" w:lineRule="auto"/>
              <w:jc w:val="center"/>
              <w:rPr>
                <w:sz w:val="28"/>
                <w:szCs w:val="28"/>
              </w:rPr>
            </w:pPr>
            <w:r>
              <w:rPr>
                <w:sz w:val="28"/>
                <w:szCs w:val="28"/>
              </w:rPr>
              <w:t>Автомобильная дорога регионального значения</w:t>
            </w:r>
          </w:p>
        </w:tc>
        <w:tc>
          <w:tcPr>
            <w:tcW w:w="2552" w:type="dxa"/>
            <w:shd w:val="clear" w:color="auto" w:fill="D9D9D9" w:themeFill="background1" w:themeFillShade="D9"/>
          </w:tcPr>
          <w:p w14:paraId="382C2694" w14:textId="1791488A" w:rsidR="00464C38" w:rsidRPr="00196CCD" w:rsidRDefault="00464C38" w:rsidP="00BD482C">
            <w:pPr>
              <w:spacing w:line="360" w:lineRule="auto"/>
              <w:jc w:val="center"/>
              <w:rPr>
                <w:sz w:val="28"/>
                <w:szCs w:val="28"/>
              </w:rPr>
            </w:pPr>
            <w:r>
              <w:rPr>
                <w:sz w:val="28"/>
                <w:szCs w:val="28"/>
              </w:rPr>
              <w:t xml:space="preserve">«сельсовет </w:t>
            </w:r>
            <w:proofErr w:type="spellStart"/>
            <w:r w:rsidR="0072396F">
              <w:rPr>
                <w:bCs/>
                <w:sz w:val="28"/>
                <w:szCs w:val="28"/>
                <w:lang w:bidi="en-US"/>
              </w:rPr>
              <w:t>Курклинский</w:t>
            </w:r>
            <w:proofErr w:type="spellEnd"/>
            <w:r w:rsidRPr="00196CCD">
              <w:rPr>
                <w:sz w:val="28"/>
                <w:szCs w:val="28"/>
              </w:rPr>
              <w:t>»</w:t>
            </w:r>
          </w:p>
        </w:tc>
        <w:tc>
          <w:tcPr>
            <w:tcW w:w="2410" w:type="dxa"/>
            <w:shd w:val="clear" w:color="auto" w:fill="D9D9D9" w:themeFill="background1" w:themeFillShade="D9"/>
          </w:tcPr>
          <w:p w14:paraId="10D0C280" w14:textId="06ABC422" w:rsidR="00464C38" w:rsidRPr="0072396F" w:rsidRDefault="00464C38" w:rsidP="00BD482C">
            <w:pPr>
              <w:spacing w:line="360" w:lineRule="auto"/>
              <w:jc w:val="center"/>
              <w:rPr>
                <w:sz w:val="28"/>
                <w:szCs w:val="28"/>
              </w:rPr>
            </w:pPr>
            <w:r w:rsidRPr="0072396F">
              <w:rPr>
                <w:sz w:val="28"/>
                <w:szCs w:val="28"/>
              </w:rPr>
              <w:t>2,</w:t>
            </w:r>
            <w:r w:rsidR="0072396F" w:rsidRPr="0072396F">
              <w:rPr>
                <w:sz w:val="28"/>
                <w:szCs w:val="28"/>
              </w:rPr>
              <w:t>45</w:t>
            </w:r>
            <w:r w:rsidRPr="0072396F">
              <w:rPr>
                <w:sz w:val="28"/>
                <w:szCs w:val="28"/>
              </w:rPr>
              <w:t xml:space="preserve"> км</w:t>
            </w:r>
          </w:p>
        </w:tc>
        <w:tc>
          <w:tcPr>
            <w:tcW w:w="2126" w:type="dxa"/>
            <w:shd w:val="clear" w:color="auto" w:fill="D9D9D9" w:themeFill="background1" w:themeFillShade="D9"/>
          </w:tcPr>
          <w:p w14:paraId="33C26DF6" w14:textId="31A44A7C" w:rsidR="00464C38" w:rsidRPr="0072396F" w:rsidRDefault="0072396F" w:rsidP="00BD482C">
            <w:pPr>
              <w:spacing w:line="360" w:lineRule="auto"/>
              <w:jc w:val="center"/>
              <w:rPr>
                <w:sz w:val="28"/>
                <w:szCs w:val="28"/>
              </w:rPr>
            </w:pPr>
            <w:r w:rsidRPr="0072396F">
              <w:rPr>
                <w:sz w:val="28"/>
                <w:szCs w:val="28"/>
              </w:rPr>
              <w:t>нет</w:t>
            </w:r>
          </w:p>
        </w:tc>
      </w:tr>
    </w:tbl>
    <w:p w14:paraId="5ADF9BEC" w14:textId="77777777" w:rsidR="00464C38" w:rsidRPr="006D0135" w:rsidRDefault="00464C38" w:rsidP="00464C38">
      <w:pPr>
        <w:spacing w:line="360" w:lineRule="auto"/>
        <w:jc w:val="both"/>
        <w:rPr>
          <w:b/>
          <w:i/>
          <w:sz w:val="24"/>
          <w:szCs w:val="24"/>
        </w:rPr>
      </w:pPr>
      <w:r>
        <w:rPr>
          <w:sz w:val="28"/>
          <w:szCs w:val="28"/>
        </w:rPr>
        <w:t xml:space="preserve"> </w:t>
      </w:r>
      <w:r w:rsidRPr="006D0135">
        <w:rPr>
          <w:b/>
          <w:i/>
          <w:sz w:val="24"/>
          <w:szCs w:val="24"/>
        </w:rPr>
        <w:t>Точное местоположение автомобильных регионального значения, определяется номером на карте;</w:t>
      </w:r>
    </w:p>
    <w:p w14:paraId="4F6D8825" w14:textId="77777777" w:rsidR="00464C38" w:rsidRDefault="00464C38" w:rsidP="00464C38">
      <w:pPr>
        <w:spacing w:line="360" w:lineRule="auto"/>
        <w:ind w:firstLine="567"/>
        <w:jc w:val="both"/>
        <w:rPr>
          <w:i/>
          <w:sz w:val="24"/>
          <w:szCs w:val="24"/>
        </w:rPr>
      </w:pPr>
      <w:r w:rsidRPr="006D0135">
        <w:rPr>
          <w:i/>
          <w:sz w:val="24"/>
          <w:szCs w:val="24"/>
        </w:rPr>
        <w:t xml:space="preserve"> «Карта местоположения существующих и строящихся объектов местного, регионального и федерального значения поселения. Материалы по обоснованию» </w:t>
      </w:r>
    </w:p>
    <w:p w14:paraId="3FFD8359" w14:textId="003E2597" w:rsidR="00BD482C" w:rsidRDefault="00464C38" w:rsidP="00464C38">
      <w:pPr>
        <w:spacing w:line="360" w:lineRule="auto"/>
        <w:jc w:val="both"/>
        <w:rPr>
          <w:b/>
          <w:sz w:val="28"/>
          <w:szCs w:val="28"/>
        </w:rPr>
      </w:pPr>
      <w:r>
        <w:rPr>
          <w:b/>
          <w:sz w:val="28"/>
          <w:szCs w:val="28"/>
        </w:rPr>
        <w:t>Объекты транспортной инфраструктуры</w:t>
      </w:r>
      <w:r w:rsidRPr="00926C3D">
        <w:rPr>
          <w:b/>
          <w:sz w:val="28"/>
          <w:szCs w:val="28"/>
        </w:rPr>
        <w:t xml:space="preserve"> сельского поселения </w:t>
      </w:r>
      <w:r>
        <w:rPr>
          <w:b/>
          <w:sz w:val="28"/>
          <w:szCs w:val="28"/>
        </w:rPr>
        <w:t xml:space="preserve">«сельсовет </w:t>
      </w:r>
      <w:proofErr w:type="spellStart"/>
      <w:r w:rsidR="0072396F" w:rsidRPr="0072396F">
        <w:rPr>
          <w:b/>
          <w:sz w:val="28"/>
          <w:szCs w:val="28"/>
        </w:rPr>
        <w:t>Курклинский</w:t>
      </w:r>
      <w:proofErr w:type="spellEnd"/>
      <w:r w:rsidRPr="00926C3D">
        <w:rPr>
          <w:b/>
          <w:sz w:val="28"/>
          <w:szCs w:val="28"/>
        </w:rPr>
        <w:t>»</w:t>
      </w:r>
      <w:r>
        <w:rPr>
          <w:b/>
          <w:sz w:val="28"/>
          <w:szCs w:val="28"/>
        </w:rPr>
        <w:t xml:space="preserve"> </w:t>
      </w:r>
    </w:p>
    <w:p w14:paraId="61A16CFE" w14:textId="77777777" w:rsidR="00464C38" w:rsidRPr="00184F99" w:rsidRDefault="00464C38" w:rsidP="00464C38">
      <w:pPr>
        <w:spacing w:line="360" w:lineRule="auto"/>
        <w:jc w:val="both"/>
        <w:rPr>
          <w:b/>
          <w:i/>
          <w:sz w:val="28"/>
          <w:szCs w:val="28"/>
        </w:rPr>
      </w:pPr>
      <w:r w:rsidRPr="004167FA">
        <w:rPr>
          <w:b/>
          <w:i/>
          <w:sz w:val="28"/>
          <w:szCs w:val="28"/>
        </w:rPr>
        <w:t xml:space="preserve"> </w:t>
      </w:r>
      <w:r w:rsidRPr="00184F99">
        <w:rPr>
          <w:b/>
          <w:i/>
          <w:sz w:val="28"/>
          <w:szCs w:val="28"/>
        </w:rPr>
        <w:t xml:space="preserve">Таблица 3.11-3 Объекты транспортной инфраструктуры: </w:t>
      </w:r>
    </w:p>
    <w:tbl>
      <w:tblPr>
        <w:tblStyle w:val="af7"/>
        <w:tblW w:w="0" w:type="auto"/>
        <w:tblInd w:w="1273" w:type="dxa"/>
        <w:tblLayout w:type="fixed"/>
        <w:tblLook w:val="04A0" w:firstRow="1" w:lastRow="0" w:firstColumn="1" w:lastColumn="0" w:noHBand="0" w:noVBand="1"/>
      </w:tblPr>
      <w:tblGrid>
        <w:gridCol w:w="620"/>
        <w:gridCol w:w="1223"/>
        <w:gridCol w:w="4820"/>
        <w:gridCol w:w="2693"/>
        <w:gridCol w:w="2552"/>
      </w:tblGrid>
      <w:tr w:rsidR="00464C38" w:rsidRPr="00196CCD" w14:paraId="4F78B285" w14:textId="77777777" w:rsidTr="00BD482C">
        <w:trPr>
          <w:trHeight w:val="627"/>
          <w:tblHeader/>
        </w:trPr>
        <w:tc>
          <w:tcPr>
            <w:tcW w:w="620" w:type="dxa"/>
            <w:shd w:val="clear" w:color="auto" w:fill="DEEAF6" w:themeFill="accent1" w:themeFillTint="33"/>
          </w:tcPr>
          <w:p w14:paraId="08DF48BC" w14:textId="77777777" w:rsidR="00464C38" w:rsidRPr="006D0135" w:rsidRDefault="00464C38" w:rsidP="0059385F">
            <w:pPr>
              <w:spacing w:line="360" w:lineRule="auto"/>
              <w:jc w:val="center"/>
              <w:rPr>
                <w:b/>
                <w:sz w:val="28"/>
                <w:szCs w:val="28"/>
              </w:rPr>
            </w:pPr>
            <w:r w:rsidRPr="006D0135">
              <w:rPr>
                <w:b/>
                <w:sz w:val="28"/>
                <w:szCs w:val="28"/>
              </w:rPr>
              <w:t>№</w:t>
            </w:r>
          </w:p>
        </w:tc>
        <w:tc>
          <w:tcPr>
            <w:tcW w:w="1223" w:type="dxa"/>
            <w:shd w:val="clear" w:color="auto" w:fill="DEEAF6" w:themeFill="accent1" w:themeFillTint="33"/>
          </w:tcPr>
          <w:p w14:paraId="78F5FC75" w14:textId="77777777" w:rsidR="00464C38" w:rsidRPr="006D0135" w:rsidRDefault="00464C38" w:rsidP="0059385F">
            <w:pPr>
              <w:spacing w:line="360" w:lineRule="auto"/>
              <w:jc w:val="center"/>
              <w:rPr>
                <w:b/>
                <w:sz w:val="28"/>
                <w:szCs w:val="28"/>
              </w:rPr>
            </w:pPr>
            <w:r w:rsidRPr="006D0135">
              <w:rPr>
                <w:b/>
                <w:sz w:val="28"/>
                <w:szCs w:val="28"/>
              </w:rPr>
              <w:t>№ на карте</w:t>
            </w:r>
          </w:p>
        </w:tc>
        <w:tc>
          <w:tcPr>
            <w:tcW w:w="4820" w:type="dxa"/>
            <w:shd w:val="clear" w:color="auto" w:fill="DEEAF6" w:themeFill="accent1" w:themeFillTint="33"/>
          </w:tcPr>
          <w:p w14:paraId="0FE2FC22" w14:textId="77777777" w:rsidR="00464C38" w:rsidRPr="006D0135" w:rsidRDefault="00464C38" w:rsidP="0059385F">
            <w:pPr>
              <w:spacing w:line="360" w:lineRule="auto"/>
              <w:ind w:firstLine="567"/>
              <w:rPr>
                <w:b/>
                <w:sz w:val="28"/>
                <w:szCs w:val="28"/>
              </w:rPr>
            </w:pPr>
            <w:r>
              <w:rPr>
                <w:b/>
                <w:sz w:val="28"/>
                <w:szCs w:val="28"/>
              </w:rPr>
              <w:t xml:space="preserve">      </w:t>
            </w:r>
            <w:r w:rsidRPr="006D0135">
              <w:rPr>
                <w:b/>
                <w:sz w:val="28"/>
                <w:szCs w:val="28"/>
              </w:rPr>
              <w:t>Наименование</w:t>
            </w:r>
          </w:p>
        </w:tc>
        <w:tc>
          <w:tcPr>
            <w:tcW w:w="2693" w:type="dxa"/>
            <w:shd w:val="clear" w:color="auto" w:fill="DEEAF6" w:themeFill="accent1" w:themeFillTint="33"/>
          </w:tcPr>
          <w:p w14:paraId="11EF5FEC" w14:textId="77777777" w:rsidR="00464C38" w:rsidRPr="006D0135" w:rsidRDefault="00464C38" w:rsidP="0059385F">
            <w:pPr>
              <w:spacing w:line="360" w:lineRule="auto"/>
              <w:jc w:val="center"/>
              <w:rPr>
                <w:b/>
                <w:sz w:val="28"/>
                <w:szCs w:val="28"/>
              </w:rPr>
            </w:pPr>
            <w:r>
              <w:rPr>
                <w:b/>
                <w:sz w:val="28"/>
                <w:szCs w:val="28"/>
              </w:rPr>
              <w:t xml:space="preserve">Местоположение </w:t>
            </w:r>
          </w:p>
        </w:tc>
        <w:tc>
          <w:tcPr>
            <w:tcW w:w="2552" w:type="dxa"/>
            <w:shd w:val="clear" w:color="auto" w:fill="DEEAF6" w:themeFill="accent1" w:themeFillTint="33"/>
          </w:tcPr>
          <w:p w14:paraId="273FA3B9" w14:textId="77777777" w:rsidR="00464C38" w:rsidRDefault="00464C38" w:rsidP="0059385F">
            <w:pPr>
              <w:spacing w:line="360" w:lineRule="auto"/>
              <w:jc w:val="center"/>
              <w:rPr>
                <w:b/>
                <w:sz w:val="28"/>
                <w:szCs w:val="28"/>
              </w:rPr>
            </w:pPr>
            <w:r w:rsidRPr="00940EC9">
              <w:rPr>
                <w:b/>
                <w:sz w:val="28"/>
                <w:szCs w:val="28"/>
              </w:rPr>
              <w:t>Характеристика</w:t>
            </w:r>
          </w:p>
        </w:tc>
      </w:tr>
      <w:tr w:rsidR="0072396F" w:rsidRPr="00196CCD" w14:paraId="2390D2EC" w14:textId="77777777" w:rsidTr="00BD482C">
        <w:trPr>
          <w:trHeight w:val="388"/>
        </w:trPr>
        <w:tc>
          <w:tcPr>
            <w:tcW w:w="620" w:type="dxa"/>
            <w:shd w:val="clear" w:color="auto" w:fill="D9D9D9" w:themeFill="background1" w:themeFillShade="D9"/>
          </w:tcPr>
          <w:p w14:paraId="646568A3" w14:textId="77777777" w:rsidR="0072396F" w:rsidRPr="00BD482C" w:rsidRDefault="0072396F" w:rsidP="0072396F">
            <w:pPr>
              <w:spacing w:line="360" w:lineRule="auto"/>
              <w:jc w:val="center"/>
              <w:rPr>
                <w:sz w:val="28"/>
                <w:szCs w:val="28"/>
              </w:rPr>
            </w:pPr>
            <w:r w:rsidRPr="00BD482C">
              <w:rPr>
                <w:sz w:val="28"/>
                <w:szCs w:val="28"/>
              </w:rPr>
              <w:t>1</w:t>
            </w:r>
          </w:p>
        </w:tc>
        <w:tc>
          <w:tcPr>
            <w:tcW w:w="1223" w:type="dxa"/>
            <w:shd w:val="clear" w:color="auto" w:fill="D9D9D9" w:themeFill="background1" w:themeFillShade="D9"/>
          </w:tcPr>
          <w:p w14:paraId="216C2AA1" w14:textId="7D5E2754" w:rsidR="0072396F" w:rsidRPr="0072396F" w:rsidRDefault="0072396F" w:rsidP="0072396F">
            <w:pPr>
              <w:spacing w:line="360" w:lineRule="auto"/>
              <w:jc w:val="center"/>
              <w:rPr>
                <w:sz w:val="28"/>
                <w:szCs w:val="28"/>
                <w:highlight w:val="yellow"/>
              </w:rPr>
            </w:pPr>
            <w:r w:rsidRPr="0072396F">
              <w:rPr>
                <w:sz w:val="28"/>
                <w:szCs w:val="28"/>
              </w:rPr>
              <w:t>21.</w:t>
            </w:r>
            <w:r w:rsidRPr="0072396F">
              <w:rPr>
                <w:sz w:val="28"/>
                <w:szCs w:val="28"/>
                <w:lang w:val="en-US"/>
              </w:rPr>
              <w:t>1</w:t>
            </w:r>
          </w:p>
        </w:tc>
        <w:tc>
          <w:tcPr>
            <w:tcW w:w="4820" w:type="dxa"/>
            <w:shd w:val="clear" w:color="auto" w:fill="D9D9D9" w:themeFill="background1" w:themeFillShade="D9"/>
          </w:tcPr>
          <w:p w14:paraId="4DAC2E2A" w14:textId="690A3C0E" w:rsidR="0072396F" w:rsidRPr="00196CCD" w:rsidRDefault="0072396F" w:rsidP="0072396F">
            <w:pPr>
              <w:spacing w:line="360" w:lineRule="auto"/>
              <w:jc w:val="center"/>
              <w:rPr>
                <w:sz w:val="28"/>
                <w:szCs w:val="28"/>
              </w:rPr>
            </w:pPr>
            <w:r>
              <w:rPr>
                <w:sz w:val="28"/>
                <w:szCs w:val="28"/>
              </w:rPr>
              <w:t xml:space="preserve">Мостовые сооружения </w:t>
            </w:r>
          </w:p>
        </w:tc>
        <w:tc>
          <w:tcPr>
            <w:tcW w:w="2693" w:type="dxa"/>
            <w:shd w:val="clear" w:color="auto" w:fill="D9D9D9" w:themeFill="background1" w:themeFillShade="D9"/>
          </w:tcPr>
          <w:p w14:paraId="6173ECA1" w14:textId="36D0D220" w:rsidR="0072396F" w:rsidRPr="00196CCD" w:rsidRDefault="0072396F" w:rsidP="0072396F">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3749C17E" w14:textId="012602CE" w:rsidR="0072396F" w:rsidRPr="0072396F" w:rsidRDefault="0072396F" w:rsidP="0072396F">
            <w:pPr>
              <w:spacing w:line="360" w:lineRule="auto"/>
              <w:jc w:val="center"/>
              <w:rPr>
                <w:sz w:val="28"/>
                <w:szCs w:val="28"/>
              </w:rPr>
            </w:pPr>
            <w:r>
              <w:rPr>
                <w:sz w:val="28"/>
                <w:szCs w:val="28"/>
              </w:rPr>
              <w:t>2 ед.</w:t>
            </w:r>
          </w:p>
        </w:tc>
      </w:tr>
    </w:tbl>
    <w:p w14:paraId="22830F22" w14:textId="77777777" w:rsidR="00464C38" w:rsidRPr="006D0135" w:rsidRDefault="00464C38" w:rsidP="00464C38">
      <w:pPr>
        <w:spacing w:line="360" w:lineRule="auto"/>
        <w:jc w:val="both"/>
        <w:rPr>
          <w:b/>
          <w:i/>
          <w:sz w:val="24"/>
          <w:szCs w:val="24"/>
        </w:rPr>
      </w:pPr>
      <w:r>
        <w:rPr>
          <w:sz w:val="28"/>
          <w:szCs w:val="28"/>
        </w:rPr>
        <w:t xml:space="preserve"> </w:t>
      </w:r>
      <w:r w:rsidRPr="006D0135">
        <w:rPr>
          <w:b/>
          <w:i/>
          <w:sz w:val="24"/>
          <w:szCs w:val="24"/>
        </w:rPr>
        <w:t>Точное местоположение автомобильных регионального значения, определяется номером на карте;</w:t>
      </w:r>
    </w:p>
    <w:p w14:paraId="18E83E88" w14:textId="77777777" w:rsidR="00464C38" w:rsidRDefault="00464C38" w:rsidP="00464C38">
      <w:pPr>
        <w:spacing w:line="360" w:lineRule="auto"/>
        <w:ind w:firstLine="567"/>
        <w:jc w:val="both"/>
        <w:rPr>
          <w:i/>
          <w:sz w:val="24"/>
          <w:szCs w:val="24"/>
        </w:rPr>
      </w:pPr>
      <w:r w:rsidRPr="006D0135">
        <w:rPr>
          <w:i/>
          <w:sz w:val="24"/>
          <w:szCs w:val="24"/>
        </w:rPr>
        <w:t xml:space="preserve"> «Карта местоположения существующих и строящихся объектов местного, регионального и федерального значения поселения. Материалы по обоснованию» </w:t>
      </w:r>
    </w:p>
    <w:p w14:paraId="20B39D35" w14:textId="77777777" w:rsidR="00464C38" w:rsidRPr="006D0135" w:rsidRDefault="00464C38" w:rsidP="00464C38">
      <w:pPr>
        <w:spacing w:line="360" w:lineRule="auto"/>
        <w:ind w:firstLine="567"/>
        <w:jc w:val="both"/>
        <w:rPr>
          <w:i/>
          <w:sz w:val="24"/>
          <w:szCs w:val="24"/>
        </w:rPr>
      </w:pPr>
    </w:p>
    <w:p w14:paraId="25A2BDC4" w14:textId="2CE00274" w:rsidR="00464C38" w:rsidRDefault="00464C38" w:rsidP="00464C38">
      <w:pPr>
        <w:spacing w:line="360" w:lineRule="auto"/>
        <w:ind w:firstLine="567"/>
        <w:jc w:val="both"/>
        <w:rPr>
          <w:sz w:val="28"/>
          <w:szCs w:val="28"/>
        </w:rPr>
      </w:pPr>
      <w:r w:rsidRPr="003E1633">
        <w:rPr>
          <w:sz w:val="28"/>
          <w:szCs w:val="28"/>
        </w:rPr>
        <w:t xml:space="preserve">Путепроводы, терминалы, автовокзалы на территории муниципального образования «сельсовет </w:t>
      </w:r>
      <w:proofErr w:type="spellStart"/>
      <w:r w:rsidR="0072396F">
        <w:rPr>
          <w:sz w:val="28"/>
          <w:szCs w:val="28"/>
        </w:rPr>
        <w:t>Курклинский</w:t>
      </w:r>
      <w:proofErr w:type="spellEnd"/>
      <w:r w:rsidRPr="003E1633">
        <w:rPr>
          <w:sz w:val="28"/>
          <w:szCs w:val="28"/>
        </w:rPr>
        <w:t>» отсутствуют.</w:t>
      </w:r>
    </w:p>
    <w:p w14:paraId="289E23B3" w14:textId="515EDE55" w:rsidR="00BD4E16" w:rsidRDefault="00BD4E16" w:rsidP="00464C38">
      <w:pPr>
        <w:spacing w:line="360" w:lineRule="auto"/>
        <w:ind w:firstLine="567"/>
        <w:jc w:val="both"/>
        <w:rPr>
          <w:sz w:val="28"/>
          <w:szCs w:val="28"/>
        </w:rPr>
      </w:pPr>
      <w:r>
        <w:rPr>
          <w:sz w:val="28"/>
          <w:szCs w:val="28"/>
        </w:rPr>
        <w:t>Проектное решение:</w:t>
      </w:r>
    </w:p>
    <w:p w14:paraId="54C7458D" w14:textId="269C149D" w:rsidR="00BD4E16" w:rsidRDefault="00BD4E16" w:rsidP="00BD4E16">
      <w:pPr>
        <w:spacing w:line="360" w:lineRule="auto"/>
        <w:ind w:firstLine="567"/>
        <w:jc w:val="both"/>
        <w:rPr>
          <w:sz w:val="28"/>
          <w:szCs w:val="28"/>
        </w:rPr>
      </w:pPr>
      <w:r>
        <w:rPr>
          <w:sz w:val="28"/>
          <w:szCs w:val="28"/>
        </w:rPr>
        <w:t xml:space="preserve">Генеральным планом предусматривается выделение улиц на территории сельского поселения «сельсовет </w:t>
      </w:r>
      <w:proofErr w:type="spellStart"/>
      <w:r>
        <w:rPr>
          <w:sz w:val="28"/>
          <w:szCs w:val="28"/>
        </w:rPr>
        <w:t>Курклинский</w:t>
      </w:r>
      <w:proofErr w:type="spellEnd"/>
      <w:r>
        <w:rPr>
          <w:sz w:val="28"/>
          <w:szCs w:val="28"/>
        </w:rPr>
        <w:t xml:space="preserve">» в селах </w:t>
      </w:r>
      <w:proofErr w:type="spellStart"/>
      <w:r>
        <w:rPr>
          <w:sz w:val="28"/>
          <w:szCs w:val="28"/>
        </w:rPr>
        <w:t>Куркли</w:t>
      </w:r>
      <w:proofErr w:type="spellEnd"/>
      <w:r>
        <w:rPr>
          <w:sz w:val="28"/>
          <w:szCs w:val="28"/>
        </w:rPr>
        <w:t xml:space="preserve"> и </w:t>
      </w:r>
      <w:proofErr w:type="spellStart"/>
      <w:r>
        <w:rPr>
          <w:sz w:val="28"/>
          <w:szCs w:val="28"/>
        </w:rPr>
        <w:t>Чукна</w:t>
      </w:r>
      <w:proofErr w:type="spellEnd"/>
      <w:r>
        <w:rPr>
          <w:sz w:val="28"/>
          <w:szCs w:val="28"/>
        </w:rPr>
        <w:t>:</w:t>
      </w:r>
    </w:p>
    <w:p w14:paraId="318F9A8E" w14:textId="05159765" w:rsidR="00BD4E16" w:rsidRPr="00184F99" w:rsidRDefault="00BD4E16" w:rsidP="00BD4E16">
      <w:pPr>
        <w:spacing w:line="360" w:lineRule="auto"/>
        <w:jc w:val="both"/>
        <w:rPr>
          <w:b/>
          <w:i/>
          <w:sz w:val="28"/>
          <w:szCs w:val="28"/>
        </w:rPr>
      </w:pPr>
      <w:r w:rsidRPr="00184F99">
        <w:rPr>
          <w:b/>
          <w:i/>
          <w:sz w:val="28"/>
          <w:szCs w:val="28"/>
        </w:rPr>
        <w:lastRenderedPageBreak/>
        <w:t>Таблица 3.11-</w:t>
      </w:r>
      <w:r>
        <w:rPr>
          <w:b/>
          <w:i/>
          <w:sz w:val="28"/>
          <w:szCs w:val="28"/>
        </w:rPr>
        <w:t>3</w:t>
      </w:r>
      <w:r w:rsidRPr="00184F99">
        <w:rPr>
          <w:b/>
          <w:i/>
          <w:sz w:val="28"/>
          <w:szCs w:val="28"/>
        </w:rPr>
        <w:t xml:space="preserve"> </w:t>
      </w:r>
      <w:r>
        <w:rPr>
          <w:b/>
          <w:i/>
          <w:sz w:val="28"/>
          <w:szCs w:val="28"/>
        </w:rPr>
        <w:t>Планируемые а</w:t>
      </w:r>
      <w:r w:rsidRPr="00184F99">
        <w:rPr>
          <w:b/>
          <w:i/>
          <w:sz w:val="28"/>
          <w:szCs w:val="28"/>
        </w:rPr>
        <w:t>втомобильные дороги</w:t>
      </w:r>
      <w:r>
        <w:rPr>
          <w:b/>
          <w:i/>
          <w:sz w:val="28"/>
          <w:szCs w:val="28"/>
        </w:rPr>
        <w:t xml:space="preserve"> и улицы</w:t>
      </w:r>
    </w:p>
    <w:tbl>
      <w:tblPr>
        <w:tblStyle w:val="af7"/>
        <w:tblW w:w="0" w:type="auto"/>
        <w:jc w:val="center"/>
        <w:tblLayout w:type="fixed"/>
        <w:tblLook w:val="04A0" w:firstRow="1" w:lastRow="0" w:firstColumn="1" w:lastColumn="0" w:noHBand="0" w:noVBand="1"/>
      </w:tblPr>
      <w:tblGrid>
        <w:gridCol w:w="620"/>
        <w:gridCol w:w="1649"/>
        <w:gridCol w:w="4677"/>
        <w:gridCol w:w="3261"/>
        <w:gridCol w:w="1701"/>
        <w:gridCol w:w="2126"/>
      </w:tblGrid>
      <w:tr w:rsidR="00BD4E16" w:rsidRPr="00196CCD" w14:paraId="00FE5A6A" w14:textId="77777777" w:rsidTr="007B6AEF">
        <w:trPr>
          <w:trHeight w:val="1068"/>
          <w:tblHeader/>
          <w:jc w:val="center"/>
        </w:trPr>
        <w:tc>
          <w:tcPr>
            <w:tcW w:w="620" w:type="dxa"/>
            <w:shd w:val="clear" w:color="auto" w:fill="DEEAF6" w:themeFill="accent1" w:themeFillTint="33"/>
          </w:tcPr>
          <w:p w14:paraId="6D28F6E0" w14:textId="77777777" w:rsidR="00BD4E16" w:rsidRPr="006D0135" w:rsidRDefault="00BD4E16" w:rsidP="007B6AEF">
            <w:pPr>
              <w:spacing w:line="360" w:lineRule="auto"/>
              <w:jc w:val="center"/>
              <w:rPr>
                <w:b/>
                <w:sz w:val="28"/>
                <w:szCs w:val="28"/>
              </w:rPr>
            </w:pPr>
            <w:r w:rsidRPr="006D0135">
              <w:rPr>
                <w:b/>
                <w:sz w:val="28"/>
                <w:szCs w:val="28"/>
              </w:rPr>
              <w:t>№</w:t>
            </w:r>
          </w:p>
        </w:tc>
        <w:tc>
          <w:tcPr>
            <w:tcW w:w="1649" w:type="dxa"/>
            <w:shd w:val="clear" w:color="auto" w:fill="DEEAF6" w:themeFill="accent1" w:themeFillTint="33"/>
          </w:tcPr>
          <w:p w14:paraId="5793DF8B" w14:textId="78594CF6" w:rsidR="00BD4E16" w:rsidRPr="006D0135" w:rsidRDefault="00BD4E16" w:rsidP="007B6AEF">
            <w:pPr>
              <w:spacing w:line="360" w:lineRule="auto"/>
              <w:jc w:val="center"/>
              <w:rPr>
                <w:b/>
                <w:sz w:val="28"/>
                <w:szCs w:val="28"/>
              </w:rPr>
            </w:pPr>
            <w:r w:rsidRPr="006D0135">
              <w:rPr>
                <w:b/>
                <w:sz w:val="28"/>
                <w:szCs w:val="28"/>
              </w:rPr>
              <w:t>№ на карте</w:t>
            </w:r>
          </w:p>
        </w:tc>
        <w:tc>
          <w:tcPr>
            <w:tcW w:w="4677" w:type="dxa"/>
            <w:shd w:val="clear" w:color="auto" w:fill="DEEAF6" w:themeFill="accent1" w:themeFillTint="33"/>
          </w:tcPr>
          <w:p w14:paraId="5EF3AE30" w14:textId="77777777" w:rsidR="00BD4E16" w:rsidRPr="006D0135" w:rsidRDefault="00BD4E16" w:rsidP="007B6AEF">
            <w:pPr>
              <w:spacing w:line="360" w:lineRule="auto"/>
              <w:ind w:firstLine="567"/>
              <w:jc w:val="center"/>
              <w:rPr>
                <w:b/>
                <w:sz w:val="28"/>
                <w:szCs w:val="28"/>
              </w:rPr>
            </w:pPr>
            <w:r w:rsidRPr="006D0135">
              <w:rPr>
                <w:b/>
                <w:sz w:val="28"/>
                <w:szCs w:val="28"/>
              </w:rPr>
              <w:t>Наименование</w:t>
            </w:r>
          </w:p>
        </w:tc>
        <w:tc>
          <w:tcPr>
            <w:tcW w:w="3261" w:type="dxa"/>
            <w:shd w:val="clear" w:color="auto" w:fill="DEEAF6" w:themeFill="accent1" w:themeFillTint="33"/>
          </w:tcPr>
          <w:p w14:paraId="456E4759" w14:textId="77777777" w:rsidR="00BD4E16" w:rsidRPr="006D0135" w:rsidRDefault="00BD4E16" w:rsidP="007B6AEF">
            <w:pPr>
              <w:spacing w:line="360" w:lineRule="auto"/>
              <w:jc w:val="center"/>
              <w:rPr>
                <w:b/>
                <w:sz w:val="28"/>
                <w:szCs w:val="28"/>
              </w:rPr>
            </w:pPr>
            <w:r w:rsidRPr="006D0135">
              <w:rPr>
                <w:b/>
                <w:sz w:val="28"/>
                <w:szCs w:val="28"/>
              </w:rPr>
              <w:t>Местоположение</w:t>
            </w:r>
          </w:p>
        </w:tc>
        <w:tc>
          <w:tcPr>
            <w:tcW w:w="1701" w:type="dxa"/>
            <w:shd w:val="clear" w:color="auto" w:fill="DEEAF6" w:themeFill="accent1" w:themeFillTint="33"/>
          </w:tcPr>
          <w:p w14:paraId="32B3E7FE" w14:textId="14EA65DE" w:rsidR="00BD4E16" w:rsidRPr="006D0135" w:rsidRDefault="00BD4E16" w:rsidP="007B6AEF">
            <w:pPr>
              <w:spacing w:line="360" w:lineRule="auto"/>
              <w:jc w:val="center"/>
              <w:rPr>
                <w:b/>
                <w:sz w:val="28"/>
                <w:szCs w:val="28"/>
              </w:rPr>
            </w:pPr>
            <w:r>
              <w:rPr>
                <w:b/>
                <w:sz w:val="28"/>
                <w:szCs w:val="28"/>
              </w:rPr>
              <w:t>Протяжённость</w:t>
            </w:r>
          </w:p>
        </w:tc>
        <w:tc>
          <w:tcPr>
            <w:tcW w:w="2126" w:type="dxa"/>
            <w:shd w:val="clear" w:color="auto" w:fill="DEEAF6" w:themeFill="accent1" w:themeFillTint="33"/>
          </w:tcPr>
          <w:p w14:paraId="3AD7B9C4" w14:textId="2BE5FDAE" w:rsidR="00BD4E16" w:rsidRPr="006D0135" w:rsidRDefault="007B6AEF" w:rsidP="007B6AEF">
            <w:pPr>
              <w:jc w:val="center"/>
              <w:rPr>
                <w:b/>
                <w:sz w:val="28"/>
                <w:szCs w:val="28"/>
              </w:rPr>
            </w:pPr>
            <w:r>
              <w:rPr>
                <w:b/>
                <w:sz w:val="28"/>
                <w:szCs w:val="28"/>
              </w:rPr>
              <w:t>Статус</w:t>
            </w:r>
          </w:p>
        </w:tc>
      </w:tr>
      <w:tr w:rsidR="00BD4E16" w:rsidRPr="00196CCD" w14:paraId="3BE72AB1" w14:textId="77777777" w:rsidTr="007B6AEF">
        <w:trPr>
          <w:trHeight w:val="1125"/>
          <w:jc w:val="center"/>
        </w:trPr>
        <w:tc>
          <w:tcPr>
            <w:tcW w:w="620" w:type="dxa"/>
            <w:shd w:val="clear" w:color="auto" w:fill="D9D9D9" w:themeFill="background1" w:themeFillShade="D9"/>
          </w:tcPr>
          <w:p w14:paraId="38DF4F8D" w14:textId="77777777" w:rsidR="00BD4E16" w:rsidRPr="00196CCD" w:rsidRDefault="00BD4E16" w:rsidP="00C12EE0">
            <w:pPr>
              <w:spacing w:line="360" w:lineRule="auto"/>
              <w:jc w:val="center"/>
              <w:rPr>
                <w:sz w:val="28"/>
                <w:szCs w:val="28"/>
              </w:rPr>
            </w:pPr>
            <w:r w:rsidRPr="00196CCD">
              <w:rPr>
                <w:sz w:val="28"/>
                <w:szCs w:val="28"/>
              </w:rPr>
              <w:t>1</w:t>
            </w:r>
          </w:p>
        </w:tc>
        <w:tc>
          <w:tcPr>
            <w:tcW w:w="1649" w:type="dxa"/>
            <w:shd w:val="clear" w:color="auto" w:fill="D9D9D9" w:themeFill="background1" w:themeFillShade="D9"/>
          </w:tcPr>
          <w:p w14:paraId="69FBB328" w14:textId="4846FAE2" w:rsidR="00BD4E16" w:rsidRPr="00196CCD" w:rsidRDefault="00BD4E16" w:rsidP="00C12EE0">
            <w:pPr>
              <w:spacing w:line="360" w:lineRule="auto"/>
              <w:jc w:val="center"/>
              <w:rPr>
                <w:sz w:val="28"/>
                <w:szCs w:val="28"/>
              </w:rPr>
            </w:pPr>
            <w:r>
              <w:rPr>
                <w:sz w:val="28"/>
                <w:szCs w:val="28"/>
              </w:rPr>
              <w:t>1.1</w:t>
            </w:r>
            <w:r w:rsidR="007B6AEF">
              <w:rPr>
                <w:sz w:val="28"/>
                <w:szCs w:val="28"/>
              </w:rPr>
              <w:t>4</w:t>
            </w:r>
          </w:p>
        </w:tc>
        <w:tc>
          <w:tcPr>
            <w:tcW w:w="4677" w:type="dxa"/>
            <w:shd w:val="clear" w:color="auto" w:fill="D9D9D9" w:themeFill="background1" w:themeFillShade="D9"/>
          </w:tcPr>
          <w:p w14:paraId="7814F027" w14:textId="209D4700" w:rsidR="00BD4E16" w:rsidRPr="00196CCD" w:rsidRDefault="007B6AEF" w:rsidP="000C1B9F">
            <w:pPr>
              <w:spacing w:line="360" w:lineRule="auto"/>
              <w:jc w:val="center"/>
              <w:rPr>
                <w:sz w:val="28"/>
                <w:szCs w:val="28"/>
              </w:rPr>
            </w:pPr>
            <w:r>
              <w:rPr>
                <w:sz w:val="28"/>
                <w:szCs w:val="28"/>
              </w:rPr>
              <w:t>Улица в жилой застройке</w:t>
            </w:r>
          </w:p>
        </w:tc>
        <w:tc>
          <w:tcPr>
            <w:tcW w:w="3261" w:type="dxa"/>
            <w:shd w:val="clear" w:color="auto" w:fill="D9D9D9" w:themeFill="background1" w:themeFillShade="D9"/>
          </w:tcPr>
          <w:p w14:paraId="564DF437" w14:textId="3171DDDE" w:rsidR="00BD4E16" w:rsidRPr="00196CCD" w:rsidRDefault="00BD4E16" w:rsidP="00C12EE0">
            <w:pPr>
              <w:spacing w:line="360" w:lineRule="auto"/>
              <w:jc w:val="center"/>
              <w:rPr>
                <w:sz w:val="28"/>
                <w:szCs w:val="28"/>
              </w:rPr>
            </w:pPr>
            <w:r>
              <w:rPr>
                <w:sz w:val="28"/>
                <w:szCs w:val="28"/>
              </w:rPr>
              <w:t>«сельсовет</w:t>
            </w:r>
            <w:r w:rsidR="007B6AEF">
              <w:rPr>
                <w:sz w:val="28"/>
                <w:szCs w:val="28"/>
                <w:lang w:val="en-US"/>
              </w:rPr>
              <w:t xml:space="preserve"> </w:t>
            </w:r>
            <w:proofErr w:type="spellStart"/>
            <w:r>
              <w:rPr>
                <w:bCs/>
                <w:sz w:val="28"/>
                <w:szCs w:val="28"/>
                <w:lang w:bidi="en-US"/>
              </w:rPr>
              <w:t>Курклинский</w:t>
            </w:r>
            <w:proofErr w:type="spellEnd"/>
            <w:r w:rsidRPr="00196CCD">
              <w:rPr>
                <w:sz w:val="28"/>
                <w:szCs w:val="28"/>
              </w:rPr>
              <w:t>»</w:t>
            </w:r>
            <w:r w:rsidR="007B6AEF">
              <w:rPr>
                <w:sz w:val="28"/>
                <w:szCs w:val="28"/>
              </w:rPr>
              <w:t xml:space="preserve"> село </w:t>
            </w:r>
            <w:proofErr w:type="spellStart"/>
            <w:r w:rsidR="007B6AEF">
              <w:rPr>
                <w:sz w:val="28"/>
                <w:szCs w:val="28"/>
              </w:rPr>
              <w:t>Куркли</w:t>
            </w:r>
            <w:proofErr w:type="spellEnd"/>
          </w:p>
        </w:tc>
        <w:tc>
          <w:tcPr>
            <w:tcW w:w="1701" w:type="dxa"/>
            <w:shd w:val="clear" w:color="auto" w:fill="D9D9D9" w:themeFill="background1" w:themeFillShade="D9"/>
          </w:tcPr>
          <w:p w14:paraId="079EB920" w14:textId="57D79E58" w:rsidR="00BD4E16" w:rsidRPr="0072396F" w:rsidRDefault="007B6AEF" w:rsidP="00C12EE0">
            <w:pPr>
              <w:spacing w:line="360" w:lineRule="auto"/>
              <w:jc w:val="center"/>
              <w:rPr>
                <w:sz w:val="28"/>
                <w:szCs w:val="28"/>
              </w:rPr>
            </w:pPr>
            <w:r>
              <w:rPr>
                <w:sz w:val="28"/>
                <w:szCs w:val="28"/>
              </w:rPr>
              <w:t>0,14</w:t>
            </w:r>
            <w:r w:rsidR="00BD4E16" w:rsidRPr="0072396F">
              <w:rPr>
                <w:sz w:val="28"/>
                <w:szCs w:val="28"/>
              </w:rPr>
              <w:t xml:space="preserve"> км</w:t>
            </w:r>
          </w:p>
        </w:tc>
        <w:tc>
          <w:tcPr>
            <w:tcW w:w="2126" w:type="dxa"/>
            <w:shd w:val="clear" w:color="auto" w:fill="D9D9D9" w:themeFill="background1" w:themeFillShade="D9"/>
          </w:tcPr>
          <w:p w14:paraId="6F30BD9D" w14:textId="6A83A512" w:rsidR="00BD4E16" w:rsidRPr="007B6AEF" w:rsidRDefault="007B6AEF" w:rsidP="00C12EE0">
            <w:pPr>
              <w:spacing w:line="360" w:lineRule="auto"/>
              <w:jc w:val="center"/>
              <w:rPr>
                <w:sz w:val="28"/>
                <w:szCs w:val="28"/>
                <w:lang w:val="en-US"/>
              </w:rPr>
            </w:pPr>
            <w:r>
              <w:rPr>
                <w:sz w:val="28"/>
                <w:szCs w:val="28"/>
              </w:rPr>
              <w:t>Проект</w:t>
            </w:r>
            <w:r>
              <w:rPr>
                <w:sz w:val="28"/>
                <w:szCs w:val="28"/>
                <w:lang w:val="en-US"/>
              </w:rPr>
              <w:t>.</w:t>
            </w:r>
          </w:p>
        </w:tc>
      </w:tr>
      <w:tr w:rsidR="007B6AEF" w:rsidRPr="00196CCD" w14:paraId="48DAA137" w14:textId="77777777" w:rsidTr="007B6AEF">
        <w:trPr>
          <w:trHeight w:val="1053"/>
          <w:jc w:val="center"/>
        </w:trPr>
        <w:tc>
          <w:tcPr>
            <w:tcW w:w="620" w:type="dxa"/>
            <w:shd w:val="clear" w:color="auto" w:fill="D9D9D9" w:themeFill="background1" w:themeFillShade="D9"/>
          </w:tcPr>
          <w:p w14:paraId="2229436E" w14:textId="066794F9" w:rsidR="007B6AEF" w:rsidRPr="00196CCD" w:rsidRDefault="007B6AEF" w:rsidP="00C12EE0">
            <w:pPr>
              <w:spacing w:line="360" w:lineRule="auto"/>
              <w:jc w:val="center"/>
              <w:rPr>
                <w:sz w:val="28"/>
                <w:szCs w:val="28"/>
              </w:rPr>
            </w:pPr>
            <w:r>
              <w:rPr>
                <w:sz w:val="28"/>
                <w:szCs w:val="28"/>
              </w:rPr>
              <w:t>2</w:t>
            </w:r>
          </w:p>
        </w:tc>
        <w:tc>
          <w:tcPr>
            <w:tcW w:w="1649" w:type="dxa"/>
            <w:shd w:val="clear" w:color="auto" w:fill="D9D9D9" w:themeFill="background1" w:themeFillShade="D9"/>
          </w:tcPr>
          <w:p w14:paraId="240C9BA5" w14:textId="367C5817" w:rsidR="007B6AEF" w:rsidRDefault="007B6AEF" w:rsidP="00C12EE0">
            <w:pPr>
              <w:spacing w:line="360" w:lineRule="auto"/>
              <w:jc w:val="center"/>
              <w:rPr>
                <w:sz w:val="28"/>
                <w:szCs w:val="28"/>
              </w:rPr>
            </w:pPr>
            <w:r>
              <w:rPr>
                <w:sz w:val="28"/>
                <w:szCs w:val="28"/>
              </w:rPr>
              <w:t>1.15</w:t>
            </w:r>
          </w:p>
        </w:tc>
        <w:tc>
          <w:tcPr>
            <w:tcW w:w="4677" w:type="dxa"/>
            <w:shd w:val="clear" w:color="auto" w:fill="D9D9D9" w:themeFill="background1" w:themeFillShade="D9"/>
          </w:tcPr>
          <w:p w14:paraId="12BBC3C3" w14:textId="2371C19E" w:rsidR="007B6AEF" w:rsidRDefault="007B6AEF" w:rsidP="000C1B9F">
            <w:pPr>
              <w:spacing w:line="360" w:lineRule="auto"/>
              <w:jc w:val="center"/>
              <w:rPr>
                <w:sz w:val="28"/>
                <w:szCs w:val="28"/>
              </w:rPr>
            </w:pPr>
            <w:r>
              <w:rPr>
                <w:sz w:val="28"/>
                <w:szCs w:val="28"/>
              </w:rPr>
              <w:t>Улица в жилой застройке</w:t>
            </w:r>
          </w:p>
        </w:tc>
        <w:tc>
          <w:tcPr>
            <w:tcW w:w="3261" w:type="dxa"/>
            <w:shd w:val="clear" w:color="auto" w:fill="D9D9D9" w:themeFill="background1" w:themeFillShade="D9"/>
          </w:tcPr>
          <w:p w14:paraId="4851D9DE" w14:textId="28A506CB" w:rsidR="007B6AEF" w:rsidRDefault="007B6AEF"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r>
              <w:rPr>
                <w:sz w:val="28"/>
                <w:szCs w:val="28"/>
              </w:rPr>
              <w:t xml:space="preserve"> село </w:t>
            </w:r>
            <w:proofErr w:type="spellStart"/>
            <w:r>
              <w:rPr>
                <w:sz w:val="28"/>
                <w:szCs w:val="28"/>
              </w:rPr>
              <w:t>Куркли</w:t>
            </w:r>
            <w:proofErr w:type="spellEnd"/>
          </w:p>
        </w:tc>
        <w:tc>
          <w:tcPr>
            <w:tcW w:w="1701" w:type="dxa"/>
            <w:shd w:val="clear" w:color="auto" w:fill="D9D9D9" w:themeFill="background1" w:themeFillShade="D9"/>
          </w:tcPr>
          <w:p w14:paraId="0720052D" w14:textId="1DD824B2" w:rsidR="007B6AEF" w:rsidRPr="0072396F" w:rsidRDefault="007B6AEF" w:rsidP="00C12EE0">
            <w:pPr>
              <w:spacing w:line="360" w:lineRule="auto"/>
              <w:jc w:val="center"/>
              <w:rPr>
                <w:sz w:val="28"/>
                <w:szCs w:val="28"/>
              </w:rPr>
            </w:pPr>
            <w:r>
              <w:rPr>
                <w:sz w:val="28"/>
                <w:szCs w:val="28"/>
              </w:rPr>
              <w:t>0,14 км</w:t>
            </w:r>
          </w:p>
        </w:tc>
        <w:tc>
          <w:tcPr>
            <w:tcW w:w="2126" w:type="dxa"/>
            <w:shd w:val="clear" w:color="auto" w:fill="D9D9D9" w:themeFill="background1" w:themeFillShade="D9"/>
          </w:tcPr>
          <w:p w14:paraId="7273358F" w14:textId="3A4C3235" w:rsidR="007B6AEF" w:rsidRPr="0072396F" w:rsidRDefault="007B6AEF" w:rsidP="00C12EE0">
            <w:pPr>
              <w:spacing w:line="360" w:lineRule="auto"/>
              <w:jc w:val="center"/>
              <w:rPr>
                <w:sz w:val="28"/>
                <w:szCs w:val="28"/>
              </w:rPr>
            </w:pPr>
            <w:r>
              <w:rPr>
                <w:sz w:val="28"/>
                <w:szCs w:val="28"/>
              </w:rPr>
              <w:t>Проект</w:t>
            </w:r>
            <w:r>
              <w:rPr>
                <w:sz w:val="28"/>
                <w:szCs w:val="28"/>
                <w:lang w:val="en-US"/>
              </w:rPr>
              <w:t>.</w:t>
            </w:r>
          </w:p>
        </w:tc>
      </w:tr>
      <w:tr w:rsidR="007B6AEF" w:rsidRPr="00196CCD" w14:paraId="39D77465" w14:textId="77777777" w:rsidTr="007B6AEF">
        <w:trPr>
          <w:trHeight w:val="1053"/>
          <w:jc w:val="center"/>
        </w:trPr>
        <w:tc>
          <w:tcPr>
            <w:tcW w:w="620" w:type="dxa"/>
            <w:shd w:val="clear" w:color="auto" w:fill="D9D9D9" w:themeFill="background1" w:themeFillShade="D9"/>
          </w:tcPr>
          <w:p w14:paraId="1FF75B63" w14:textId="4ECACDB4" w:rsidR="007B6AEF" w:rsidRPr="00196CCD" w:rsidRDefault="007B6AEF" w:rsidP="00C12EE0">
            <w:pPr>
              <w:spacing w:line="360" w:lineRule="auto"/>
              <w:jc w:val="center"/>
              <w:rPr>
                <w:sz w:val="28"/>
                <w:szCs w:val="28"/>
              </w:rPr>
            </w:pPr>
            <w:r>
              <w:rPr>
                <w:sz w:val="28"/>
                <w:szCs w:val="28"/>
              </w:rPr>
              <w:t>3</w:t>
            </w:r>
          </w:p>
        </w:tc>
        <w:tc>
          <w:tcPr>
            <w:tcW w:w="1649" w:type="dxa"/>
            <w:shd w:val="clear" w:color="auto" w:fill="D9D9D9" w:themeFill="background1" w:themeFillShade="D9"/>
          </w:tcPr>
          <w:p w14:paraId="6F799E48" w14:textId="7137583A" w:rsidR="007B6AEF" w:rsidRDefault="007B6AEF" w:rsidP="00C12EE0">
            <w:pPr>
              <w:spacing w:line="360" w:lineRule="auto"/>
              <w:jc w:val="center"/>
              <w:rPr>
                <w:sz w:val="28"/>
                <w:szCs w:val="28"/>
              </w:rPr>
            </w:pPr>
            <w:r>
              <w:rPr>
                <w:sz w:val="28"/>
                <w:szCs w:val="28"/>
              </w:rPr>
              <w:t>1.16</w:t>
            </w:r>
          </w:p>
        </w:tc>
        <w:tc>
          <w:tcPr>
            <w:tcW w:w="4677" w:type="dxa"/>
            <w:shd w:val="clear" w:color="auto" w:fill="D9D9D9" w:themeFill="background1" w:themeFillShade="D9"/>
          </w:tcPr>
          <w:p w14:paraId="27BA2EA3" w14:textId="5E1D8E82" w:rsidR="007B6AEF" w:rsidRDefault="007B6AEF" w:rsidP="000C1B9F">
            <w:pPr>
              <w:spacing w:line="360" w:lineRule="auto"/>
              <w:jc w:val="center"/>
              <w:rPr>
                <w:sz w:val="28"/>
                <w:szCs w:val="28"/>
              </w:rPr>
            </w:pPr>
            <w:r>
              <w:rPr>
                <w:sz w:val="28"/>
                <w:szCs w:val="28"/>
              </w:rPr>
              <w:t>Улица в жилой застройке</w:t>
            </w:r>
          </w:p>
        </w:tc>
        <w:tc>
          <w:tcPr>
            <w:tcW w:w="3261" w:type="dxa"/>
            <w:shd w:val="clear" w:color="auto" w:fill="D9D9D9" w:themeFill="background1" w:themeFillShade="D9"/>
          </w:tcPr>
          <w:p w14:paraId="2C9BEE12" w14:textId="1E5D8280" w:rsidR="007B6AEF" w:rsidRDefault="007B6AEF"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r>
              <w:rPr>
                <w:sz w:val="28"/>
                <w:szCs w:val="28"/>
              </w:rPr>
              <w:t xml:space="preserve"> село </w:t>
            </w:r>
            <w:proofErr w:type="spellStart"/>
            <w:r>
              <w:rPr>
                <w:sz w:val="28"/>
                <w:szCs w:val="28"/>
              </w:rPr>
              <w:t>Чукна</w:t>
            </w:r>
            <w:proofErr w:type="spellEnd"/>
          </w:p>
        </w:tc>
        <w:tc>
          <w:tcPr>
            <w:tcW w:w="1701" w:type="dxa"/>
            <w:shd w:val="clear" w:color="auto" w:fill="D9D9D9" w:themeFill="background1" w:themeFillShade="D9"/>
          </w:tcPr>
          <w:p w14:paraId="7508ED9F" w14:textId="10CA3022" w:rsidR="007B6AEF" w:rsidRPr="0072396F" w:rsidRDefault="007B6AEF" w:rsidP="00C12EE0">
            <w:pPr>
              <w:spacing w:line="360" w:lineRule="auto"/>
              <w:jc w:val="center"/>
              <w:rPr>
                <w:sz w:val="28"/>
                <w:szCs w:val="28"/>
              </w:rPr>
            </w:pPr>
            <w:r>
              <w:rPr>
                <w:sz w:val="28"/>
                <w:szCs w:val="28"/>
              </w:rPr>
              <w:t>0,27 км</w:t>
            </w:r>
          </w:p>
        </w:tc>
        <w:tc>
          <w:tcPr>
            <w:tcW w:w="2126" w:type="dxa"/>
            <w:shd w:val="clear" w:color="auto" w:fill="D9D9D9" w:themeFill="background1" w:themeFillShade="D9"/>
          </w:tcPr>
          <w:p w14:paraId="7290D8BB" w14:textId="182EE9A2" w:rsidR="007B6AEF" w:rsidRPr="0072396F" w:rsidRDefault="007B6AEF" w:rsidP="00C12EE0">
            <w:pPr>
              <w:spacing w:line="360" w:lineRule="auto"/>
              <w:jc w:val="center"/>
              <w:rPr>
                <w:sz w:val="28"/>
                <w:szCs w:val="28"/>
              </w:rPr>
            </w:pPr>
            <w:r>
              <w:rPr>
                <w:sz w:val="28"/>
                <w:szCs w:val="28"/>
              </w:rPr>
              <w:t>Проект</w:t>
            </w:r>
            <w:r>
              <w:rPr>
                <w:sz w:val="28"/>
                <w:szCs w:val="28"/>
                <w:lang w:val="en-US"/>
              </w:rPr>
              <w:t>.</w:t>
            </w:r>
          </w:p>
        </w:tc>
      </w:tr>
      <w:tr w:rsidR="007B6AEF" w:rsidRPr="00196CCD" w14:paraId="6D2C7AFD" w14:textId="77777777" w:rsidTr="007B6AEF">
        <w:trPr>
          <w:trHeight w:val="1053"/>
          <w:jc w:val="center"/>
        </w:trPr>
        <w:tc>
          <w:tcPr>
            <w:tcW w:w="620" w:type="dxa"/>
            <w:shd w:val="clear" w:color="auto" w:fill="D9D9D9" w:themeFill="background1" w:themeFillShade="D9"/>
          </w:tcPr>
          <w:p w14:paraId="252D66C8" w14:textId="55424389" w:rsidR="007B6AEF" w:rsidRPr="00196CCD" w:rsidRDefault="007B6AEF" w:rsidP="00C12EE0">
            <w:pPr>
              <w:spacing w:line="360" w:lineRule="auto"/>
              <w:jc w:val="center"/>
              <w:rPr>
                <w:sz w:val="28"/>
                <w:szCs w:val="28"/>
              </w:rPr>
            </w:pPr>
            <w:r>
              <w:rPr>
                <w:sz w:val="28"/>
                <w:szCs w:val="28"/>
              </w:rPr>
              <w:t>4</w:t>
            </w:r>
          </w:p>
        </w:tc>
        <w:tc>
          <w:tcPr>
            <w:tcW w:w="1649" w:type="dxa"/>
            <w:shd w:val="clear" w:color="auto" w:fill="D9D9D9" w:themeFill="background1" w:themeFillShade="D9"/>
          </w:tcPr>
          <w:p w14:paraId="59CCCA8A" w14:textId="369FAC0F" w:rsidR="007B6AEF" w:rsidRDefault="007B6AEF" w:rsidP="00C12EE0">
            <w:pPr>
              <w:spacing w:line="360" w:lineRule="auto"/>
              <w:jc w:val="center"/>
              <w:rPr>
                <w:sz w:val="28"/>
                <w:szCs w:val="28"/>
              </w:rPr>
            </w:pPr>
            <w:r>
              <w:rPr>
                <w:sz w:val="28"/>
                <w:szCs w:val="28"/>
              </w:rPr>
              <w:t>1.17</w:t>
            </w:r>
          </w:p>
        </w:tc>
        <w:tc>
          <w:tcPr>
            <w:tcW w:w="4677" w:type="dxa"/>
            <w:shd w:val="clear" w:color="auto" w:fill="D9D9D9" w:themeFill="background1" w:themeFillShade="D9"/>
          </w:tcPr>
          <w:p w14:paraId="2082FFB4" w14:textId="2EF10657" w:rsidR="007B6AEF" w:rsidRDefault="007B6AEF" w:rsidP="000C1B9F">
            <w:pPr>
              <w:spacing w:line="360" w:lineRule="auto"/>
              <w:jc w:val="center"/>
              <w:rPr>
                <w:sz w:val="28"/>
                <w:szCs w:val="28"/>
              </w:rPr>
            </w:pPr>
            <w:r>
              <w:rPr>
                <w:sz w:val="28"/>
                <w:szCs w:val="28"/>
              </w:rPr>
              <w:t>Улица в жилой застройке</w:t>
            </w:r>
          </w:p>
        </w:tc>
        <w:tc>
          <w:tcPr>
            <w:tcW w:w="3261" w:type="dxa"/>
            <w:shd w:val="clear" w:color="auto" w:fill="D9D9D9" w:themeFill="background1" w:themeFillShade="D9"/>
          </w:tcPr>
          <w:p w14:paraId="5C98619F" w14:textId="04643B3A" w:rsidR="007B6AEF" w:rsidRDefault="007B6AEF"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r>
              <w:rPr>
                <w:sz w:val="28"/>
                <w:szCs w:val="28"/>
              </w:rPr>
              <w:t xml:space="preserve"> село </w:t>
            </w:r>
            <w:proofErr w:type="spellStart"/>
            <w:r>
              <w:rPr>
                <w:sz w:val="28"/>
                <w:szCs w:val="28"/>
              </w:rPr>
              <w:t>Куркли</w:t>
            </w:r>
            <w:proofErr w:type="spellEnd"/>
          </w:p>
        </w:tc>
        <w:tc>
          <w:tcPr>
            <w:tcW w:w="1701" w:type="dxa"/>
            <w:shd w:val="clear" w:color="auto" w:fill="D9D9D9" w:themeFill="background1" w:themeFillShade="D9"/>
          </w:tcPr>
          <w:p w14:paraId="5CE60AAB" w14:textId="58C8B608" w:rsidR="007B6AEF" w:rsidRPr="0072396F" w:rsidRDefault="007B6AEF" w:rsidP="00C12EE0">
            <w:pPr>
              <w:spacing w:line="360" w:lineRule="auto"/>
              <w:jc w:val="center"/>
              <w:rPr>
                <w:sz w:val="28"/>
                <w:szCs w:val="28"/>
              </w:rPr>
            </w:pPr>
            <w:r>
              <w:rPr>
                <w:sz w:val="28"/>
                <w:szCs w:val="28"/>
              </w:rPr>
              <w:t>0,22км</w:t>
            </w:r>
          </w:p>
        </w:tc>
        <w:tc>
          <w:tcPr>
            <w:tcW w:w="2126" w:type="dxa"/>
            <w:shd w:val="clear" w:color="auto" w:fill="D9D9D9" w:themeFill="background1" w:themeFillShade="D9"/>
          </w:tcPr>
          <w:p w14:paraId="00343045" w14:textId="5AC59F2D" w:rsidR="007B6AEF" w:rsidRPr="0072396F" w:rsidRDefault="007B6AEF" w:rsidP="00C12EE0">
            <w:pPr>
              <w:spacing w:line="360" w:lineRule="auto"/>
              <w:jc w:val="center"/>
              <w:rPr>
                <w:sz w:val="28"/>
                <w:szCs w:val="28"/>
              </w:rPr>
            </w:pPr>
            <w:r>
              <w:rPr>
                <w:sz w:val="28"/>
                <w:szCs w:val="28"/>
              </w:rPr>
              <w:t>Проект</w:t>
            </w:r>
            <w:r>
              <w:rPr>
                <w:sz w:val="28"/>
                <w:szCs w:val="28"/>
                <w:lang w:val="en-US"/>
              </w:rPr>
              <w:t>.</w:t>
            </w:r>
          </w:p>
        </w:tc>
      </w:tr>
      <w:tr w:rsidR="007B6AEF" w:rsidRPr="00196CCD" w14:paraId="2987FB44" w14:textId="77777777" w:rsidTr="007B6AEF">
        <w:trPr>
          <w:trHeight w:val="1053"/>
          <w:jc w:val="center"/>
        </w:trPr>
        <w:tc>
          <w:tcPr>
            <w:tcW w:w="620" w:type="dxa"/>
            <w:shd w:val="clear" w:color="auto" w:fill="D9D9D9" w:themeFill="background1" w:themeFillShade="D9"/>
          </w:tcPr>
          <w:p w14:paraId="61DBFFFB" w14:textId="6A25D41B" w:rsidR="007B6AEF" w:rsidRPr="00196CCD" w:rsidRDefault="007B6AEF" w:rsidP="00C12EE0">
            <w:pPr>
              <w:spacing w:line="360" w:lineRule="auto"/>
              <w:jc w:val="center"/>
              <w:rPr>
                <w:sz w:val="28"/>
                <w:szCs w:val="28"/>
              </w:rPr>
            </w:pPr>
            <w:r>
              <w:rPr>
                <w:sz w:val="28"/>
                <w:szCs w:val="28"/>
              </w:rPr>
              <w:t>5</w:t>
            </w:r>
          </w:p>
        </w:tc>
        <w:tc>
          <w:tcPr>
            <w:tcW w:w="1649" w:type="dxa"/>
            <w:shd w:val="clear" w:color="auto" w:fill="D9D9D9" w:themeFill="background1" w:themeFillShade="D9"/>
          </w:tcPr>
          <w:p w14:paraId="4FF839A4" w14:textId="64CBA85E" w:rsidR="007B6AEF" w:rsidRDefault="007B6AEF" w:rsidP="00C12EE0">
            <w:pPr>
              <w:spacing w:line="360" w:lineRule="auto"/>
              <w:jc w:val="center"/>
              <w:rPr>
                <w:sz w:val="28"/>
                <w:szCs w:val="28"/>
              </w:rPr>
            </w:pPr>
            <w:r>
              <w:rPr>
                <w:sz w:val="28"/>
                <w:szCs w:val="28"/>
              </w:rPr>
              <w:t>1.18</w:t>
            </w:r>
          </w:p>
        </w:tc>
        <w:tc>
          <w:tcPr>
            <w:tcW w:w="4677" w:type="dxa"/>
            <w:shd w:val="clear" w:color="auto" w:fill="D9D9D9" w:themeFill="background1" w:themeFillShade="D9"/>
          </w:tcPr>
          <w:p w14:paraId="00C83348" w14:textId="6F8D0DC5" w:rsidR="007B6AEF" w:rsidRDefault="007B6AEF" w:rsidP="000C1B9F">
            <w:pPr>
              <w:spacing w:line="360" w:lineRule="auto"/>
              <w:jc w:val="center"/>
              <w:rPr>
                <w:sz w:val="28"/>
                <w:szCs w:val="28"/>
              </w:rPr>
            </w:pPr>
            <w:r>
              <w:rPr>
                <w:sz w:val="28"/>
                <w:szCs w:val="28"/>
              </w:rPr>
              <w:t>Улица в жилой застройке</w:t>
            </w:r>
          </w:p>
        </w:tc>
        <w:tc>
          <w:tcPr>
            <w:tcW w:w="3261" w:type="dxa"/>
            <w:shd w:val="clear" w:color="auto" w:fill="D9D9D9" w:themeFill="background1" w:themeFillShade="D9"/>
          </w:tcPr>
          <w:p w14:paraId="1B63F772" w14:textId="1440C191" w:rsidR="007B6AEF" w:rsidRDefault="007B6AEF"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r>
              <w:rPr>
                <w:sz w:val="28"/>
                <w:szCs w:val="28"/>
              </w:rPr>
              <w:t xml:space="preserve"> село </w:t>
            </w:r>
            <w:proofErr w:type="spellStart"/>
            <w:r>
              <w:rPr>
                <w:sz w:val="28"/>
                <w:szCs w:val="28"/>
              </w:rPr>
              <w:t>Куркли</w:t>
            </w:r>
            <w:proofErr w:type="spellEnd"/>
          </w:p>
        </w:tc>
        <w:tc>
          <w:tcPr>
            <w:tcW w:w="1701" w:type="dxa"/>
            <w:shd w:val="clear" w:color="auto" w:fill="D9D9D9" w:themeFill="background1" w:themeFillShade="D9"/>
          </w:tcPr>
          <w:p w14:paraId="6518A349" w14:textId="7C8941F8" w:rsidR="007B6AEF" w:rsidRPr="0072396F" w:rsidRDefault="007B6AEF" w:rsidP="00C12EE0">
            <w:pPr>
              <w:spacing w:line="360" w:lineRule="auto"/>
              <w:jc w:val="center"/>
              <w:rPr>
                <w:sz w:val="28"/>
                <w:szCs w:val="28"/>
              </w:rPr>
            </w:pPr>
            <w:r>
              <w:rPr>
                <w:sz w:val="28"/>
                <w:szCs w:val="28"/>
              </w:rPr>
              <w:t>0,21 км</w:t>
            </w:r>
          </w:p>
        </w:tc>
        <w:tc>
          <w:tcPr>
            <w:tcW w:w="2126" w:type="dxa"/>
            <w:shd w:val="clear" w:color="auto" w:fill="D9D9D9" w:themeFill="background1" w:themeFillShade="D9"/>
          </w:tcPr>
          <w:p w14:paraId="7D3D08CF" w14:textId="6A786B72" w:rsidR="007B6AEF" w:rsidRPr="0072396F" w:rsidRDefault="007B6AEF" w:rsidP="00C12EE0">
            <w:pPr>
              <w:spacing w:line="360" w:lineRule="auto"/>
              <w:jc w:val="center"/>
              <w:rPr>
                <w:sz w:val="28"/>
                <w:szCs w:val="28"/>
              </w:rPr>
            </w:pPr>
            <w:r>
              <w:rPr>
                <w:sz w:val="28"/>
                <w:szCs w:val="28"/>
              </w:rPr>
              <w:t>Проект</w:t>
            </w:r>
            <w:r>
              <w:rPr>
                <w:sz w:val="28"/>
                <w:szCs w:val="28"/>
                <w:lang w:val="en-US"/>
              </w:rPr>
              <w:t>.</w:t>
            </w:r>
          </w:p>
        </w:tc>
      </w:tr>
    </w:tbl>
    <w:p w14:paraId="4CCF816F" w14:textId="09A1EBB7" w:rsidR="00BD4E16" w:rsidRPr="00BD4E16" w:rsidRDefault="00BD4E16" w:rsidP="00BD4E16">
      <w:pPr>
        <w:spacing w:line="360" w:lineRule="auto"/>
        <w:ind w:firstLine="567"/>
        <w:jc w:val="both"/>
        <w:rPr>
          <w:sz w:val="28"/>
          <w:szCs w:val="28"/>
        </w:rPr>
      </w:pPr>
    </w:p>
    <w:p w14:paraId="1703BC27" w14:textId="0555EE80" w:rsidR="00464C38" w:rsidRDefault="00464C38" w:rsidP="0072396F">
      <w:pPr>
        <w:spacing w:line="360" w:lineRule="auto"/>
        <w:jc w:val="both"/>
        <w:rPr>
          <w:sz w:val="28"/>
          <w:szCs w:val="28"/>
        </w:rPr>
      </w:pPr>
    </w:p>
    <w:p w14:paraId="1CB2630E" w14:textId="77777777" w:rsidR="000C1B9F" w:rsidRDefault="000C1B9F" w:rsidP="003F206D">
      <w:pPr>
        <w:spacing w:line="360" w:lineRule="auto"/>
        <w:jc w:val="both"/>
        <w:rPr>
          <w:sz w:val="28"/>
          <w:szCs w:val="28"/>
        </w:rPr>
      </w:pPr>
    </w:p>
    <w:p w14:paraId="21BE3E1A" w14:textId="77777777" w:rsidR="000C1B9F" w:rsidRDefault="000C1B9F" w:rsidP="003F206D">
      <w:pPr>
        <w:spacing w:line="360" w:lineRule="auto"/>
        <w:jc w:val="both"/>
        <w:rPr>
          <w:sz w:val="28"/>
          <w:szCs w:val="28"/>
        </w:rPr>
        <w:sectPr w:rsidR="000C1B9F" w:rsidSect="00FF3B8E">
          <w:pgSz w:w="16833" w:h="11908" w:orient="landscape"/>
          <w:pgMar w:top="720" w:right="720" w:bottom="720" w:left="720" w:header="397" w:footer="488" w:gutter="0"/>
          <w:cols w:space="720"/>
          <w:docGrid w:linePitch="381"/>
        </w:sectPr>
      </w:pPr>
    </w:p>
    <w:p w14:paraId="60951B27" w14:textId="2E3E7D5F" w:rsidR="001822E1" w:rsidRPr="00BB3CAE" w:rsidRDefault="00C662AD" w:rsidP="002B7990">
      <w:pPr>
        <w:pStyle w:val="S"/>
        <w:outlineLvl w:val="1"/>
        <w:rPr>
          <w:rFonts w:eastAsiaTheme="majorEastAsia"/>
          <w:b/>
          <w:sz w:val="28"/>
          <w:szCs w:val="28"/>
        </w:rPr>
      </w:pPr>
      <w:r w:rsidRPr="00BB3CAE">
        <w:rPr>
          <w:rFonts w:eastAsiaTheme="majorEastAsia"/>
          <w:b/>
          <w:sz w:val="28"/>
          <w:szCs w:val="28"/>
        </w:rPr>
        <w:lastRenderedPageBreak/>
        <w:t xml:space="preserve">  </w:t>
      </w:r>
      <w:bookmarkStart w:id="94" w:name="_Toc55919945"/>
      <w:bookmarkStart w:id="95" w:name="_Toc73868063"/>
      <w:bookmarkStart w:id="96" w:name="_Toc74043029"/>
      <w:bookmarkStart w:id="97" w:name="_Toc129100144"/>
      <w:bookmarkStart w:id="98" w:name="_Toc146013380"/>
      <w:r w:rsidRPr="00BB3CAE">
        <w:rPr>
          <w:rFonts w:eastAsiaTheme="majorEastAsia"/>
          <w:b/>
          <w:sz w:val="28"/>
          <w:szCs w:val="28"/>
        </w:rPr>
        <w:t>3.12</w:t>
      </w:r>
      <w:r w:rsidRPr="00BB3CAE">
        <w:rPr>
          <w:rFonts w:eastAsiaTheme="majorEastAsia"/>
          <w:b/>
          <w:i/>
          <w:sz w:val="28"/>
          <w:szCs w:val="28"/>
        </w:rPr>
        <w:t>.</w:t>
      </w:r>
      <w:r w:rsidRPr="00BB3CAE">
        <w:rPr>
          <w:rFonts w:eastAsiaTheme="majorEastAsia"/>
          <w:b/>
          <w:sz w:val="28"/>
          <w:szCs w:val="28"/>
        </w:rPr>
        <w:t xml:space="preserve"> Анализ состояния </w:t>
      </w:r>
      <w:bookmarkEnd w:id="94"/>
      <w:bookmarkEnd w:id="95"/>
      <w:r w:rsidRPr="00BB3CAE">
        <w:rPr>
          <w:rFonts w:eastAsiaTheme="majorEastAsia"/>
          <w:b/>
          <w:sz w:val="28"/>
          <w:szCs w:val="28"/>
        </w:rPr>
        <w:t>инженерной инфраструктуры</w:t>
      </w:r>
      <w:bookmarkEnd w:id="96"/>
      <w:bookmarkEnd w:id="97"/>
      <w:bookmarkEnd w:id="98"/>
    </w:p>
    <w:p w14:paraId="2E5C76A9" w14:textId="3873E65F" w:rsidR="002B7990" w:rsidRPr="002B7990" w:rsidRDefault="002B7990" w:rsidP="002B7990">
      <w:pPr>
        <w:pStyle w:val="S"/>
        <w:outlineLvl w:val="2"/>
        <w:rPr>
          <w:rFonts w:eastAsia="Calibri"/>
          <w:b/>
          <w:sz w:val="28"/>
          <w:szCs w:val="28"/>
        </w:rPr>
      </w:pPr>
      <w:bookmarkStart w:id="99" w:name="_Toc129100145"/>
      <w:bookmarkStart w:id="100" w:name="_Toc146013381"/>
      <w:r w:rsidRPr="007242FF">
        <w:rPr>
          <w:rFonts w:eastAsia="Calibri"/>
          <w:b/>
          <w:sz w:val="28"/>
          <w:szCs w:val="28"/>
        </w:rPr>
        <w:t>3.12.1 Система водоснабжения</w:t>
      </w:r>
      <w:bookmarkEnd w:id="99"/>
      <w:bookmarkEnd w:id="100"/>
    </w:p>
    <w:p w14:paraId="1D50F82D" w14:textId="77777777" w:rsidR="00D72FEF" w:rsidRPr="000100B5" w:rsidRDefault="00D72FEF" w:rsidP="00D72FEF"/>
    <w:p w14:paraId="34127DD6" w14:textId="07E69FE7" w:rsidR="002B7990" w:rsidRPr="00BF0524" w:rsidRDefault="00D72FEF" w:rsidP="00BF0524">
      <w:pPr>
        <w:spacing w:line="360" w:lineRule="auto"/>
        <w:ind w:firstLine="567"/>
        <w:jc w:val="both"/>
        <w:rPr>
          <w:sz w:val="28"/>
          <w:szCs w:val="28"/>
          <w:lang w:bidi="en-US"/>
        </w:rPr>
      </w:pPr>
      <w:r w:rsidRPr="00D72FEF">
        <w:rPr>
          <w:sz w:val="28"/>
          <w:szCs w:val="28"/>
          <w:lang w:bidi="en-US"/>
        </w:rPr>
        <w:t>В сел</w:t>
      </w:r>
      <w:r>
        <w:rPr>
          <w:sz w:val="28"/>
          <w:szCs w:val="28"/>
          <w:lang w:bidi="en-US"/>
        </w:rPr>
        <w:t xml:space="preserve">ах в составе сельского поселения «сельсовет </w:t>
      </w:r>
      <w:proofErr w:type="spellStart"/>
      <w:r w:rsidR="007B6AEF">
        <w:rPr>
          <w:sz w:val="28"/>
          <w:szCs w:val="28"/>
          <w:lang w:bidi="en-US"/>
        </w:rPr>
        <w:t>Курклинский</w:t>
      </w:r>
      <w:proofErr w:type="spellEnd"/>
      <w:r>
        <w:rPr>
          <w:sz w:val="28"/>
          <w:szCs w:val="28"/>
          <w:lang w:bidi="en-US"/>
        </w:rPr>
        <w:t>»</w:t>
      </w:r>
      <w:r w:rsidRPr="00D72FEF">
        <w:rPr>
          <w:sz w:val="28"/>
          <w:szCs w:val="28"/>
          <w:lang w:bidi="en-US"/>
        </w:rPr>
        <w:t xml:space="preserve"> </w:t>
      </w:r>
      <w:r w:rsidR="007B6AEF">
        <w:rPr>
          <w:sz w:val="28"/>
          <w:szCs w:val="28"/>
          <w:lang w:bidi="en-US"/>
        </w:rPr>
        <w:t>имеется</w:t>
      </w:r>
      <w:r w:rsidRPr="00D72FEF">
        <w:rPr>
          <w:sz w:val="28"/>
          <w:szCs w:val="28"/>
          <w:lang w:bidi="en-US"/>
        </w:rPr>
        <w:t xml:space="preserve"> централизованное хозяйственно-питьевое водоснабжение. </w:t>
      </w:r>
      <w:r w:rsidR="002148E0">
        <w:rPr>
          <w:sz w:val="28"/>
          <w:szCs w:val="28"/>
          <w:lang w:bidi="en-US"/>
        </w:rPr>
        <w:t>На момент разработки генплана с</w:t>
      </w:r>
      <w:r w:rsidRPr="00D72FEF">
        <w:rPr>
          <w:sz w:val="28"/>
          <w:szCs w:val="28"/>
          <w:lang w:bidi="en-US"/>
        </w:rPr>
        <w:t>ети водоснабжения по улицам села проведены.</w:t>
      </w:r>
      <w:r w:rsidR="002B7990" w:rsidRPr="002B7990">
        <w:rPr>
          <w:rFonts w:eastAsia="Calibri"/>
          <w:sz w:val="28"/>
          <w:szCs w:val="28"/>
        </w:rPr>
        <w:t xml:space="preserve"> </w:t>
      </w:r>
    </w:p>
    <w:p w14:paraId="464D8A6C" w14:textId="3412F436" w:rsidR="00D72FEF" w:rsidRDefault="002B7990" w:rsidP="00BF0524">
      <w:pPr>
        <w:spacing w:line="360" w:lineRule="auto"/>
        <w:ind w:firstLine="567"/>
        <w:jc w:val="both"/>
        <w:rPr>
          <w:rFonts w:eastAsia="Calibri"/>
          <w:sz w:val="28"/>
          <w:szCs w:val="28"/>
        </w:rPr>
      </w:pPr>
      <w:r w:rsidRPr="00F82A64">
        <w:rPr>
          <w:rFonts w:eastAsia="Calibri"/>
          <w:sz w:val="28"/>
          <w:szCs w:val="28"/>
        </w:rPr>
        <w:t xml:space="preserve">В системе водоснабжения </w:t>
      </w:r>
      <w:r>
        <w:rPr>
          <w:rFonts w:eastAsia="Calibri"/>
          <w:sz w:val="28"/>
          <w:szCs w:val="28"/>
        </w:rPr>
        <w:t xml:space="preserve">сельского поселения «сельсовет </w:t>
      </w:r>
      <w:proofErr w:type="spellStart"/>
      <w:r w:rsidR="007B6AEF">
        <w:rPr>
          <w:rFonts w:eastAsia="Calibri"/>
          <w:sz w:val="28"/>
          <w:szCs w:val="28"/>
        </w:rPr>
        <w:t>Курклинский</w:t>
      </w:r>
      <w:proofErr w:type="spellEnd"/>
      <w:r>
        <w:rPr>
          <w:rFonts w:eastAsia="Calibri"/>
          <w:sz w:val="28"/>
          <w:szCs w:val="28"/>
        </w:rPr>
        <w:t xml:space="preserve">» </w:t>
      </w:r>
      <w:r w:rsidRPr="00F82A64">
        <w:rPr>
          <w:rFonts w:eastAsia="Calibri"/>
          <w:sz w:val="28"/>
          <w:szCs w:val="28"/>
        </w:rPr>
        <w:t>задейство</w:t>
      </w:r>
      <w:r>
        <w:rPr>
          <w:rFonts w:eastAsia="Calibri"/>
          <w:sz w:val="28"/>
          <w:szCs w:val="28"/>
        </w:rPr>
        <w:t>ван</w:t>
      </w:r>
      <w:r w:rsidR="007B6AEF">
        <w:rPr>
          <w:rFonts w:eastAsia="Calibri"/>
          <w:sz w:val="28"/>
          <w:szCs w:val="28"/>
        </w:rPr>
        <w:t>ы</w:t>
      </w:r>
      <w:r>
        <w:rPr>
          <w:rFonts w:eastAsia="Calibri"/>
          <w:sz w:val="28"/>
          <w:szCs w:val="28"/>
        </w:rPr>
        <w:t xml:space="preserve"> </w:t>
      </w:r>
      <w:r w:rsidR="007B6AEF">
        <w:rPr>
          <w:rFonts w:eastAsia="Calibri"/>
          <w:sz w:val="28"/>
          <w:szCs w:val="28"/>
        </w:rPr>
        <w:t>2</w:t>
      </w:r>
      <w:r>
        <w:rPr>
          <w:rFonts w:eastAsia="Calibri"/>
          <w:sz w:val="28"/>
          <w:szCs w:val="28"/>
        </w:rPr>
        <w:t xml:space="preserve"> скважин</w:t>
      </w:r>
      <w:r w:rsidR="007B6AEF">
        <w:rPr>
          <w:rFonts w:eastAsia="Calibri"/>
          <w:sz w:val="28"/>
          <w:szCs w:val="28"/>
        </w:rPr>
        <w:t>ы</w:t>
      </w:r>
      <w:r>
        <w:rPr>
          <w:rFonts w:eastAsia="Calibri"/>
          <w:sz w:val="28"/>
          <w:szCs w:val="28"/>
        </w:rPr>
        <w:t>, с достаточной суммарной производительностью</w:t>
      </w:r>
      <w:r w:rsidRPr="00F82A64">
        <w:rPr>
          <w:rFonts w:eastAsia="Calibri"/>
          <w:sz w:val="28"/>
          <w:szCs w:val="28"/>
        </w:rPr>
        <w:t>.</w:t>
      </w:r>
      <w:r>
        <w:rPr>
          <w:rFonts w:eastAsia="Calibri"/>
          <w:sz w:val="28"/>
          <w:szCs w:val="28"/>
        </w:rPr>
        <w:t xml:space="preserve"> Состояние скважин</w:t>
      </w:r>
      <w:r w:rsidR="00BD482C">
        <w:rPr>
          <w:rFonts w:eastAsia="Calibri"/>
          <w:sz w:val="28"/>
          <w:szCs w:val="28"/>
        </w:rPr>
        <w:t>ы</w:t>
      </w:r>
      <w:r>
        <w:rPr>
          <w:rFonts w:eastAsia="Calibri"/>
          <w:sz w:val="28"/>
          <w:szCs w:val="28"/>
        </w:rPr>
        <w:t xml:space="preserve"> оценивается</w:t>
      </w:r>
      <w:r w:rsidR="00BD482C">
        <w:rPr>
          <w:rFonts w:eastAsia="Calibri"/>
          <w:sz w:val="28"/>
          <w:szCs w:val="28"/>
        </w:rPr>
        <w:t xml:space="preserve"> </w:t>
      </w:r>
      <w:r>
        <w:rPr>
          <w:rFonts w:eastAsia="Calibri"/>
          <w:sz w:val="28"/>
          <w:szCs w:val="28"/>
        </w:rPr>
        <w:t>как удовлетворительное</w:t>
      </w:r>
      <w:r w:rsidRPr="002B7990">
        <w:rPr>
          <w:rFonts w:eastAsia="Calibri"/>
          <w:sz w:val="28"/>
          <w:szCs w:val="28"/>
        </w:rPr>
        <w:t xml:space="preserve">. </w:t>
      </w:r>
    </w:p>
    <w:p w14:paraId="3898E4D3" w14:textId="332783EE" w:rsidR="007B6AEF" w:rsidRPr="00184F99" w:rsidRDefault="007B6AEF" w:rsidP="007B6AEF">
      <w:pPr>
        <w:spacing w:line="360" w:lineRule="auto"/>
        <w:jc w:val="both"/>
        <w:rPr>
          <w:b/>
          <w:i/>
          <w:sz w:val="28"/>
          <w:szCs w:val="28"/>
        </w:rPr>
      </w:pPr>
      <w:r w:rsidRPr="00184F99">
        <w:rPr>
          <w:b/>
          <w:i/>
          <w:sz w:val="28"/>
          <w:szCs w:val="28"/>
        </w:rPr>
        <w:t>Таблица 3.1</w:t>
      </w:r>
      <w:r>
        <w:rPr>
          <w:b/>
          <w:i/>
          <w:sz w:val="28"/>
          <w:szCs w:val="28"/>
          <w:lang w:val="en-US"/>
        </w:rPr>
        <w:t>2</w:t>
      </w:r>
      <w:r w:rsidRPr="00184F99">
        <w:rPr>
          <w:b/>
          <w:i/>
          <w:sz w:val="28"/>
          <w:szCs w:val="28"/>
        </w:rPr>
        <w:t>-</w:t>
      </w:r>
      <w:r>
        <w:rPr>
          <w:b/>
          <w:i/>
          <w:sz w:val="28"/>
          <w:szCs w:val="28"/>
          <w:lang w:val="en-US"/>
        </w:rPr>
        <w:t>1</w:t>
      </w:r>
      <w:r w:rsidRPr="00184F99">
        <w:rPr>
          <w:b/>
          <w:i/>
          <w:sz w:val="28"/>
          <w:szCs w:val="28"/>
        </w:rPr>
        <w:t xml:space="preserve"> Объекты </w:t>
      </w:r>
      <w:r>
        <w:rPr>
          <w:b/>
          <w:i/>
          <w:sz w:val="28"/>
          <w:szCs w:val="28"/>
        </w:rPr>
        <w:t>системы водоснабжения</w:t>
      </w:r>
      <w:r w:rsidRPr="00184F99">
        <w:rPr>
          <w:b/>
          <w:i/>
          <w:sz w:val="28"/>
          <w:szCs w:val="28"/>
        </w:rPr>
        <w:t xml:space="preserve">: </w:t>
      </w:r>
    </w:p>
    <w:tbl>
      <w:tblPr>
        <w:tblStyle w:val="af7"/>
        <w:tblW w:w="0" w:type="auto"/>
        <w:jc w:val="center"/>
        <w:tblLayout w:type="fixed"/>
        <w:tblLook w:val="04A0" w:firstRow="1" w:lastRow="0" w:firstColumn="1" w:lastColumn="0" w:noHBand="0" w:noVBand="1"/>
      </w:tblPr>
      <w:tblGrid>
        <w:gridCol w:w="620"/>
        <w:gridCol w:w="1223"/>
        <w:gridCol w:w="4820"/>
        <w:gridCol w:w="2693"/>
        <w:gridCol w:w="2552"/>
      </w:tblGrid>
      <w:tr w:rsidR="007B6AEF" w:rsidRPr="00196CCD" w14:paraId="2CFCA675" w14:textId="77777777" w:rsidTr="007B6AEF">
        <w:trPr>
          <w:trHeight w:val="627"/>
          <w:tblHeader/>
          <w:jc w:val="center"/>
        </w:trPr>
        <w:tc>
          <w:tcPr>
            <w:tcW w:w="620" w:type="dxa"/>
            <w:shd w:val="clear" w:color="auto" w:fill="DEEAF6" w:themeFill="accent1" w:themeFillTint="33"/>
          </w:tcPr>
          <w:p w14:paraId="5C8F4226" w14:textId="77777777" w:rsidR="007B6AEF" w:rsidRPr="006D0135" w:rsidRDefault="007B6AEF" w:rsidP="00C12EE0">
            <w:pPr>
              <w:spacing w:line="360" w:lineRule="auto"/>
              <w:jc w:val="center"/>
              <w:rPr>
                <w:b/>
                <w:sz w:val="28"/>
                <w:szCs w:val="28"/>
              </w:rPr>
            </w:pPr>
            <w:r w:rsidRPr="006D0135">
              <w:rPr>
                <w:b/>
                <w:sz w:val="28"/>
                <w:szCs w:val="28"/>
              </w:rPr>
              <w:t>№</w:t>
            </w:r>
          </w:p>
        </w:tc>
        <w:tc>
          <w:tcPr>
            <w:tcW w:w="1223" w:type="dxa"/>
            <w:shd w:val="clear" w:color="auto" w:fill="DEEAF6" w:themeFill="accent1" w:themeFillTint="33"/>
          </w:tcPr>
          <w:p w14:paraId="7EE9A14A" w14:textId="77777777" w:rsidR="007B6AEF" w:rsidRPr="006D0135" w:rsidRDefault="007B6AEF" w:rsidP="00C12EE0">
            <w:pPr>
              <w:spacing w:line="360" w:lineRule="auto"/>
              <w:jc w:val="center"/>
              <w:rPr>
                <w:b/>
                <w:sz w:val="28"/>
                <w:szCs w:val="28"/>
              </w:rPr>
            </w:pPr>
            <w:r w:rsidRPr="006D0135">
              <w:rPr>
                <w:b/>
                <w:sz w:val="28"/>
                <w:szCs w:val="28"/>
              </w:rPr>
              <w:t>№ на карте</w:t>
            </w:r>
          </w:p>
        </w:tc>
        <w:tc>
          <w:tcPr>
            <w:tcW w:w="4820" w:type="dxa"/>
            <w:shd w:val="clear" w:color="auto" w:fill="DEEAF6" w:themeFill="accent1" w:themeFillTint="33"/>
          </w:tcPr>
          <w:p w14:paraId="63DD8CE4" w14:textId="77777777" w:rsidR="007B6AEF" w:rsidRPr="006D0135" w:rsidRDefault="007B6AEF" w:rsidP="00C12EE0">
            <w:pPr>
              <w:spacing w:line="360" w:lineRule="auto"/>
              <w:ind w:firstLine="567"/>
              <w:rPr>
                <w:b/>
                <w:sz w:val="28"/>
                <w:szCs w:val="28"/>
              </w:rPr>
            </w:pPr>
            <w:r>
              <w:rPr>
                <w:b/>
                <w:sz w:val="28"/>
                <w:szCs w:val="28"/>
              </w:rPr>
              <w:t xml:space="preserve">      </w:t>
            </w:r>
            <w:r w:rsidRPr="006D0135">
              <w:rPr>
                <w:b/>
                <w:sz w:val="28"/>
                <w:szCs w:val="28"/>
              </w:rPr>
              <w:t>Наименование</w:t>
            </w:r>
          </w:p>
        </w:tc>
        <w:tc>
          <w:tcPr>
            <w:tcW w:w="2693" w:type="dxa"/>
            <w:shd w:val="clear" w:color="auto" w:fill="DEEAF6" w:themeFill="accent1" w:themeFillTint="33"/>
          </w:tcPr>
          <w:p w14:paraId="4572EE27" w14:textId="77777777" w:rsidR="007B6AEF" w:rsidRPr="006D0135" w:rsidRDefault="007B6AEF" w:rsidP="00C12EE0">
            <w:pPr>
              <w:spacing w:line="360" w:lineRule="auto"/>
              <w:jc w:val="center"/>
              <w:rPr>
                <w:b/>
                <w:sz w:val="28"/>
                <w:szCs w:val="28"/>
              </w:rPr>
            </w:pPr>
            <w:r>
              <w:rPr>
                <w:b/>
                <w:sz w:val="28"/>
                <w:szCs w:val="28"/>
              </w:rPr>
              <w:t xml:space="preserve">Местоположение </w:t>
            </w:r>
          </w:p>
        </w:tc>
        <w:tc>
          <w:tcPr>
            <w:tcW w:w="2552" w:type="dxa"/>
            <w:shd w:val="clear" w:color="auto" w:fill="DEEAF6" w:themeFill="accent1" w:themeFillTint="33"/>
          </w:tcPr>
          <w:p w14:paraId="65273A83" w14:textId="77777777" w:rsidR="007B6AEF" w:rsidRDefault="007B6AEF" w:rsidP="00C12EE0">
            <w:pPr>
              <w:spacing w:line="360" w:lineRule="auto"/>
              <w:jc w:val="center"/>
              <w:rPr>
                <w:b/>
                <w:sz w:val="28"/>
                <w:szCs w:val="28"/>
              </w:rPr>
            </w:pPr>
            <w:r w:rsidRPr="00940EC9">
              <w:rPr>
                <w:b/>
                <w:sz w:val="28"/>
                <w:szCs w:val="28"/>
              </w:rPr>
              <w:t>Характеристика</w:t>
            </w:r>
          </w:p>
        </w:tc>
      </w:tr>
      <w:tr w:rsidR="007B6AEF" w:rsidRPr="00196CCD" w14:paraId="7DEB3BC7" w14:textId="77777777" w:rsidTr="007B6AEF">
        <w:trPr>
          <w:trHeight w:val="388"/>
          <w:jc w:val="center"/>
        </w:trPr>
        <w:tc>
          <w:tcPr>
            <w:tcW w:w="620" w:type="dxa"/>
            <w:shd w:val="clear" w:color="auto" w:fill="D9D9D9" w:themeFill="background1" w:themeFillShade="D9"/>
          </w:tcPr>
          <w:p w14:paraId="738A9B6F" w14:textId="1C2765CF" w:rsidR="007B6AEF" w:rsidRPr="007B6AEF" w:rsidRDefault="007B6AEF" w:rsidP="007B6AEF">
            <w:pPr>
              <w:spacing w:line="360" w:lineRule="auto"/>
              <w:jc w:val="center"/>
              <w:rPr>
                <w:sz w:val="28"/>
                <w:szCs w:val="28"/>
                <w:lang w:val="en-US"/>
              </w:rPr>
            </w:pPr>
            <w:r>
              <w:rPr>
                <w:sz w:val="28"/>
                <w:szCs w:val="28"/>
              </w:rPr>
              <w:t>1</w:t>
            </w:r>
          </w:p>
        </w:tc>
        <w:tc>
          <w:tcPr>
            <w:tcW w:w="1223" w:type="dxa"/>
            <w:shd w:val="clear" w:color="auto" w:fill="D9D9D9" w:themeFill="background1" w:themeFillShade="D9"/>
          </w:tcPr>
          <w:p w14:paraId="2779F5B9" w14:textId="1DFA13B7" w:rsidR="007B6AEF" w:rsidRPr="00E77B4D" w:rsidRDefault="007B6AEF" w:rsidP="00C12EE0">
            <w:pPr>
              <w:spacing w:line="360" w:lineRule="auto"/>
              <w:jc w:val="center"/>
              <w:rPr>
                <w:sz w:val="28"/>
                <w:szCs w:val="28"/>
                <w:highlight w:val="yellow"/>
                <w:lang w:val="en-US"/>
              </w:rPr>
            </w:pPr>
            <w:r>
              <w:rPr>
                <w:sz w:val="28"/>
                <w:szCs w:val="28"/>
              </w:rPr>
              <w:t>5</w:t>
            </w:r>
            <w:r w:rsidR="00E77B4D">
              <w:rPr>
                <w:sz w:val="28"/>
                <w:szCs w:val="28"/>
                <w:lang w:val="en-US"/>
              </w:rPr>
              <w:t>.1</w:t>
            </w:r>
          </w:p>
        </w:tc>
        <w:tc>
          <w:tcPr>
            <w:tcW w:w="4820" w:type="dxa"/>
            <w:shd w:val="clear" w:color="auto" w:fill="D9D9D9" w:themeFill="background1" w:themeFillShade="D9"/>
          </w:tcPr>
          <w:p w14:paraId="0CD4928D" w14:textId="18738BDB" w:rsidR="007B6AEF" w:rsidRPr="00E77B4D" w:rsidRDefault="00E77B4D" w:rsidP="00C12EE0">
            <w:pPr>
              <w:spacing w:line="360" w:lineRule="auto"/>
              <w:jc w:val="center"/>
              <w:rPr>
                <w:sz w:val="28"/>
                <w:szCs w:val="28"/>
              </w:rPr>
            </w:pPr>
            <w:r>
              <w:rPr>
                <w:sz w:val="28"/>
                <w:szCs w:val="28"/>
              </w:rPr>
              <w:t>Водозабор</w:t>
            </w:r>
          </w:p>
        </w:tc>
        <w:tc>
          <w:tcPr>
            <w:tcW w:w="2693" w:type="dxa"/>
            <w:shd w:val="clear" w:color="auto" w:fill="D9D9D9" w:themeFill="background1" w:themeFillShade="D9"/>
          </w:tcPr>
          <w:p w14:paraId="5206E49E" w14:textId="77777777" w:rsidR="007B6AEF" w:rsidRPr="00196CCD" w:rsidRDefault="007B6AEF"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6D7D607B" w14:textId="532237F7" w:rsidR="007B6AEF" w:rsidRPr="0072396F" w:rsidRDefault="00E77B4D" w:rsidP="00C12EE0">
            <w:pPr>
              <w:spacing w:line="360" w:lineRule="auto"/>
              <w:jc w:val="center"/>
              <w:rPr>
                <w:sz w:val="28"/>
                <w:szCs w:val="28"/>
              </w:rPr>
            </w:pPr>
            <w:r>
              <w:rPr>
                <w:sz w:val="28"/>
                <w:szCs w:val="28"/>
              </w:rPr>
              <w:t>1</w:t>
            </w:r>
            <w:r w:rsidR="007B6AEF">
              <w:rPr>
                <w:sz w:val="28"/>
                <w:szCs w:val="28"/>
              </w:rPr>
              <w:t xml:space="preserve"> ед.</w:t>
            </w:r>
          </w:p>
        </w:tc>
      </w:tr>
      <w:tr w:rsidR="007B6AEF" w:rsidRPr="00196CCD" w14:paraId="04A48F58" w14:textId="77777777" w:rsidTr="007B6AEF">
        <w:trPr>
          <w:trHeight w:val="388"/>
          <w:jc w:val="center"/>
        </w:trPr>
        <w:tc>
          <w:tcPr>
            <w:tcW w:w="620" w:type="dxa"/>
            <w:shd w:val="clear" w:color="auto" w:fill="D9D9D9" w:themeFill="background1" w:themeFillShade="D9"/>
          </w:tcPr>
          <w:p w14:paraId="573872D2" w14:textId="2E79700C" w:rsidR="007B6AEF" w:rsidRDefault="007B6AEF" w:rsidP="007B6AEF">
            <w:pPr>
              <w:spacing w:line="360" w:lineRule="auto"/>
              <w:jc w:val="center"/>
              <w:rPr>
                <w:sz w:val="28"/>
                <w:szCs w:val="28"/>
              </w:rPr>
            </w:pPr>
            <w:r>
              <w:rPr>
                <w:sz w:val="28"/>
                <w:szCs w:val="28"/>
              </w:rPr>
              <w:t>2</w:t>
            </w:r>
          </w:p>
        </w:tc>
        <w:tc>
          <w:tcPr>
            <w:tcW w:w="1223" w:type="dxa"/>
            <w:shd w:val="clear" w:color="auto" w:fill="D9D9D9" w:themeFill="background1" w:themeFillShade="D9"/>
          </w:tcPr>
          <w:p w14:paraId="2B99D29C" w14:textId="23D40CF2" w:rsidR="007B6AEF" w:rsidRPr="00E77B4D" w:rsidRDefault="00E77B4D" w:rsidP="00C12EE0">
            <w:pPr>
              <w:spacing w:line="360" w:lineRule="auto"/>
              <w:jc w:val="center"/>
              <w:rPr>
                <w:sz w:val="28"/>
                <w:szCs w:val="28"/>
                <w:lang w:val="en-US"/>
              </w:rPr>
            </w:pPr>
            <w:r>
              <w:rPr>
                <w:sz w:val="28"/>
                <w:szCs w:val="28"/>
                <w:lang w:val="en-US"/>
              </w:rPr>
              <w:t>5.2</w:t>
            </w:r>
          </w:p>
        </w:tc>
        <w:tc>
          <w:tcPr>
            <w:tcW w:w="4820" w:type="dxa"/>
            <w:shd w:val="clear" w:color="auto" w:fill="D9D9D9" w:themeFill="background1" w:themeFillShade="D9"/>
          </w:tcPr>
          <w:p w14:paraId="473168DD" w14:textId="73560BCC" w:rsidR="007B6AEF" w:rsidRDefault="00E77B4D" w:rsidP="00C12EE0">
            <w:pPr>
              <w:spacing w:line="360" w:lineRule="auto"/>
              <w:jc w:val="center"/>
              <w:rPr>
                <w:sz w:val="28"/>
                <w:szCs w:val="28"/>
              </w:rPr>
            </w:pPr>
            <w:r>
              <w:rPr>
                <w:sz w:val="28"/>
                <w:szCs w:val="28"/>
              </w:rPr>
              <w:t>Водозабор</w:t>
            </w:r>
          </w:p>
        </w:tc>
        <w:tc>
          <w:tcPr>
            <w:tcW w:w="2693" w:type="dxa"/>
            <w:shd w:val="clear" w:color="auto" w:fill="D9D9D9" w:themeFill="background1" w:themeFillShade="D9"/>
          </w:tcPr>
          <w:p w14:paraId="4D90B6FC" w14:textId="58658390" w:rsidR="007B6AEF" w:rsidRDefault="00E77B4D"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43C8AD13" w14:textId="4829912F" w:rsidR="007B6AEF" w:rsidRDefault="00E77B4D" w:rsidP="00C12EE0">
            <w:pPr>
              <w:spacing w:line="360" w:lineRule="auto"/>
              <w:jc w:val="center"/>
              <w:rPr>
                <w:sz w:val="28"/>
                <w:szCs w:val="28"/>
              </w:rPr>
            </w:pPr>
            <w:r>
              <w:rPr>
                <w:sz w:val="28"/>
                <w:szCs w:val="28"/>
              </w:rPr>
              <w:t xml:space="preserve">1 </w:t>
            </w:r>
            <w:proofErr w:type="spellStart"/>
            <w:r>
              <w:rPr>
                <w:sz w:val="28"/>
                <w:szCs w:val="28"/>
              </w:rPr>
              <w:t>ед</w:t>
            </w:r>
            <w:proofErr w:type="spellEnd"/>
          </w:p>
        </w:tc>
      </w:tr>
      <w:tr w:rsidR="007B6AEF" w:rsidRPr="00196CCD" w14:paraId="29D14F72" w14:textId="77777777" w:rsidTr="007B6AEF">
        <w:trPr>
          <w:trHeight w:val="388"/>
          <w:jc w:val="center"/>
        </w:trPr>
        <w:tc>
          <w:tcPr>
            <w:tcW w:w="620" w:type="dxa"/>
            <w:shd w:val="clear" w:color="auto" w:fill="D9D9D9" w:themeFill="background1" w:themeFillShade="D9"/>
          </w:tcPr>
          <w:p w14:paraId="5A3CD454" w14:textId="03CC3888" w:rsidR="007B6AEF" w:rsidRDefault="007B6AEF" w:rsidP="007B6AEF">
            <w:pPr>
              <w:spacing w:line="360" w:lineRule="auto"/>
              <w:jc w:val="center"/>
              <w:rPr>
                <w:sz w:val="28"/>
                <w:szCs w:val="28"/>
              </w:rPr>
            </w:pPr>
            <w:r>
              <w:rPr>
                <w:sz w:val="28"/>
                <w:szCs w:val="28"/>
              </w:rPr>
              <w:t>3</w:t>
            </w:r>
          </w:p>
        </w:tc>
        <w:tc>
          <w:tcPr>
            <w:tcW w:w="1223" w:type="dxa"/>
            <w:shd w:val="clear" w:color="auto" w:fill="D9D9D9" w:themeFill="background1" w:themeFillShade="D9"/>
          </w:tcPr>
          <w:p w14:paraId="6AAA71CE" w14:textId="6C4F88DE" w:rsidR="007B6AEF" w:rsidRPr="00E77B4D" w:rsidRDefault="00E77B4D" w:rsidP="00C12EE0">
            <w:pPr>
              <w:spacing w:line="360" w:lineRule="auto"/>
              <w:jc w:val="center"/>
              <w:rPr>
                <w:sz w:val="28"/>
                <w:szCs w:val="28"/>
                <w:lang w:val="en-US"/>
              </w:rPr>
            </w:pPr>
            <w:r>
              <w:rPr>
                <w:sz w:val="28"/>
                <w:szCs w:val="28"/>
                <w:lang w:val="en-US"/>
              </w:rPr>
              <w:t>5.3</w:t>
            </w:r>
          </w:p>
        </w:tc>
        <w:tc>
          <w:tcPr>
            <w:tcW w:w="4820" w:type="dxa"/>
            <w:shd w:val="clear" w:color="auto" w:fill="D9D9D9" w:themeFill="background1" w:themeFillShade="D9"/>
          </w:tcPr>
          <w:p w14:paraId="27DCDD21" w14:textId="698E7EAF" w:rsidR="007B6AEF" w:rsidRDefault="00E77B4D" w:rsidP="00C12EE0">
            <w:pPr>
              <w:spacing w:line="360" w:lineRule="auto"/>
              <w:jc w:val="center"/>
              <w:rPr>
                <w:sz w:val="28"/>
                <w:szCs w:val="28"/>
              </w:rPr>
            </w:pPr>
            <w:r>
              <w:rPr>
                <w:sz w:val="28"/>
                <w:szCs w:val="28"/>
              </w:rPr>
              <w:t>Сеть водопроводов</w:t>
            </w:r>
          </w:p>
        </w:tc>
        <w:tc>
          <w:tcPr>
            <w:tcW w:w="2693" w:type="dxa"/>
            <w:shd w:val="clear" w:color="auto" w:fill="D9D9D9" w:themeFill="background1" w:themeFillShade="D9"/>
          </w:tcPr>
          <w:p w14:paraId="5F1C070A" w14:textId="1A5DC4D5" w:rsidR="007B6AEF" w:rsidRDefault="00E77B4D" w:rsidP="00C12EE0">
            <w:pPr>
              <w:spacing w:line="360" w:lineRule="auto"/>
              <w:jc w:val="center"/>
              <w:rPr>
                <w:sz w:val="28"/>
                <w:szCs w:val="28"/>
              </w:rPr>
            </w:pPr>
            <w:r>
              <w:rPr>
                <w:sz w:val="28"/>
                <w:szCs w:val="28"/>
              </w:rPr>
              <w:t xml:space="preserve">Село </w:t>
            </w:r>
            <w:proofErr w:type="spellStart"/>
            <w:r>
              <w:rPr>
                <w:sz w:val="28"/>
                <w:szCs w:val="28"/>
              </w:rPr>
              <w:t>Куркли</w:t>
            </w:r>
            <w:proofErr w:type="spellEnd"/>
          </w:p>
        </w:tc>
        <w:tc>
          <w:tcPr>
            <w:tcW w:w="2552" w:type="dxa"/>
            <w:shd w:val="clear" w:color="auto" w:fill="D9D9D9" w:themeFill="background1" w:themeFillShade="D9"/>
          </w:tcPr>
          <w:p w14:paraId="5146F27C" w14:textId="6B11652F" w:rsidR="007B6AEF" w:rsidRDefault="00E77B4D" w:rsidP="00C12EE0">
            <w:pPr>
              <w:spacing w:line="360" w:lineRule="auto"/>
              <w:jc w:val="center"/>
              <w:rPr>
                <w:sz w:val="28"/>
                <w:szCs w:val="28"/>
              </w:rPr>
            </w:pPr>
            <w:r>
              <w:rPr>
                <w:sz w:val="28"/>
                <w:szCs w:val="28"/>
              </w:rPr>
              <w:t>1,96 км</w:t>
            </w:r>
          </w:p>
        </w:tc>
      </w:tr>
      <w:tr w:rsidR="00E77B4D" w:rsidRPr="00196CCD" w14:paraId="4A1791FF" w14:textId="77777777" w:rsidTr="007B6AEF">
        <w:trPr>
          <w:trHeight w:val="388"/>
          <w:jc w:val="center"/>
        </w:trPr>
        <w:tc>
          <w:tcPr>
            <w:tcW w:w="620" w:type="dxa"/>
            <w:shd w:val="clear" w:color="auto" w:fill="D9D9D9" w:themeFill="background1" w:themeFillShade="D9"/>
          </w:tcPr>
          <w:p w14:paraId="1F3CA278" w14:textId="0548CDE4" w:rsidR="00E77B4D" w:rsidRPr="00E77B4D" w:rsidRDefault="00E77B4D" w:rsidP="007B6AEF">
            <w:pPr>
              <w:spacing w:line="360" w:lineRule="auto"/>
              <w:jc w:val="center"/>
              <w:rPr>
                <w:sz w:val="28"/>
                <w:szCs w:val="28"/>
                <w:lang w:val="en-US"/>
              </w:rPr>
            </w:pPr>
            <w:r>
              <w:rPr>
                <w:sz w:val="28"/>
                <w:szCs w:val="28"/>
                <w:lang w:val="en-US"/>
              </w:rPr>
              <w:t>4</w:t>
            </w:r>
          </w:p>
        </w:tc>
        <w:tc>
          <w:tcPr>
            <w:tcW w:w="1223" w:type="dxa"/>
            <w:shd w:val="clear" w:color="auto" w:fill="D9D9D9" w:themeFill="background1" w:themeFillShade="D9"/>
          </w:tcPr>
          <w:p w14:paraId="74319AAD" w14:textId="7A76DB63" w:rsidR="00E77B4D" w:rsidRDefault="00E77B4D" w:rsidP="00C12EE0">
            <w:pPr>
              <w:spacing w:line="360" w:lineRule="auto"/>
              <w:jc w:val="center"/>
              <w:rPr>
                <w:sz w:val="28"/>
                <w:szCs w:val="28"/>
                <w:lang w:val="en-US"/>
              </w:rPr>
            </w:pPr>
            <w:r>
              <w:rPr>
                <w:sz w:val="28"/>
                <w:szCs w:val="28"/>
                <w:lang w:val="en-US"/>
              </w:rPr>
              <w:t>5.4</w:t>
            </w:r>
          </w:p>
        </w:tc>
        <w:tc>
          <w:tcPr>
            <w:tcW w:w="4820" w:type="dxa"/>
            <w:shd w:val="clear" w:color="auto" w:fill="D9D9D9" w:themeFill="background1" w:themeFillShade="D9"/>
          </w:tcPr>
          <w:p w14:paraId="2E07CAD2" w14:textId="51578796" w:rsidR="00E77B4D" w:rsidRDefault="00E77B4D" w:rsidP="00C12EE0">
            <w:pPr>
              <w:spacing w:line="360" w:lineRule="auto"/>
              <w:jc w:val="center"/>
              <w:rPr>
                <w:sz w:val="28"/>
                <w:szCs w:val="28"/>
              </w:rPr>
            </w:pPr>
            <w:r>
              <w:rPr>
                <w:sz w:val="28"/>
                <w:szCs w:val="28"/>
              </w:rPr>
              <w:t>Сеть водопроводов</w:t>
            </w:r>
          </w:p>
        </w:tc>
        <w:tc>
          <w:tcPr>
            <w:tcW w:w="2693" w:type="dxa"/>
            <w:shd w:val="clear" w:color="auto" w:fill="D9D9D9" w:themeFill="background1" w:themeFillShade="D9"/>
          </w:tcPr>
          <w:p w14:paraId="7BFCAA62" w14:textId="53FD1BF6" w:rsidR="00E77B4D" w:rsidRDefault="00E77B4D" w:rsidP="00C12EE0">
            <w:pPr>
              <w:spacing w:line="360" w:lineRule="auto"/>
              <w:jc w:val="center"/>
              <w:rPr>
                <w:sz w:val="28"/>
                <w:szCs w:val="28"/>
              </w:rPr>
            </w:pPr>
            <w:r>
              <w:rPr>
                <w:sz w:val="28"/>
                <w:szCs w:val="28"/>
              </w:rPr>
              <w:t xml:space="preserve">Село </w:t>
            </w:r>
            <w:proofErr w:type="spellStart"/>
            <w:r>
              <w:rPr>
                <w:sz w:val="28"/>
                <w:szCs w:val="28"/>
              </w:rPr>
              <w:t>Чукна</w:t>
            </w:r>
            <w:proofErr w:type="spellEnd"/>
          </w:p>
        </w:tc>
        <w:tc>
          <w:tcPr>
            <w:tcW w:w="2552" w:type="dxa"/>
            <w:shd w:val="clear" w:color="auto" w:fill="D9D9D9" w:themeFill="background1" w:themeFillShade="D9"/>
          </w:tcPr>
          <w:p w14:paraId="27217879" w14:textId="4FC11F24" w:rsidR="00E77B4D" w:rsidRDefault="00E77B4D" w:rsidP="00C12EE0">
            <w:pPr>
              <w:spacing w:line="360" w:lineRule="auto"/>
              <w:jc w:val="center"/>
              <w:rPr>
                <w:sz w:val="28"/>
                <w:szCs w:val="28"/>
              </w:rPr>
            </w:pPr>
            <w:r>
              <w:rPr>
                <w:sz w:val="28"/>
                <w:szCs w:val="28"/>
              </w:rPr>
              <w:t>0,53 км</w:t>
            </w:r>
          </w:p>
        </w:tc>
      </w:tr>
      <w:tr w:rsidR="00216BE9" w:rsidRPr="00196CCD" w14:paraId="64A1ED53" w14:textId="77777777" w:rsidTr="007B6AEF">
        <w:trPr>
          <w:trHeight w:val="388"/>
          <w:jc w:val="center"/>
        </w:trPr>
        <w:tc>
          <w:tcPr>
            <w:tcW w:w="620" w:type="dxa"/>
            <w:shd w:val="clear" w:color="auto" w:fill="D9D9D9" w:themeFill="background1" w:themeFillShade="D9"/>
          </w:tcPr>
          <w:p w14:paraId="1919AEB6" w14:textId="331A63F7" w:rsidR="00216BE9" w:rsidRPr="00216BE9" w:rsidRDefault="00216BE9" w:rsidP="007B6AEF">
            <w:pPr>
              <w:spacing w:line="360" w:lineRule="auto"/>
              <w:jc w:val="center"/>
              <w:rPr>
                <w:sz w:val="28"/>
                <w:szCs w:val="28"/>
              </w:rPr>
            </w:pPr>
            <w:r>
              <w:rPr>
                <w:sz w:val="28"/>
                <w:szCs w:val="28"/>
              </w:rPr>
              <w:t>5</w:t>
            </w:r>
          </w:p>
        </w:tc>
        <w:tc>
          <w:tcPr>
            <w:tcW w:w="1223" w:type="dxa"/>
            <w:shd w:val="clear" w:color="auto" w:fill="D9D9D9" w:themeFill="background1" w:themeFillShade="D9"/>
          </w:tcPr>
          <w:p w14:paraId="09504507" w14:textId="77777777" w:rsidR="00216BE9" w:rsidRDefault="00216BE9" w:rsidP="00C12EE0">
            <w:pPr>
              <w:spacing w:line="360" w:lineRule="auto"/>
              <w:jc w:val="center"/>
              <w:rPr>
                <w:sz w:val="28"/>
                <w:szCs w:val="28"/>
                <w:lang w:val="en-US"/>
              </w:rPr>
            </w:pPr>
          </w:p>
        </w:tc>
        <w:tc>
          <w:tcPr>
            <w:tcW w:w="4820" w:type="dxa"/>
            <w:shd w:val="clear" w:color="auto" w:fill="D9D9D9" w:themeFill="background1" w:themeFillShade="D9"/>
          </w:tcPr>
          <w:p w14:paraId="6774C6E7" w14:textId="432527F5" w:rsidR="00216BE9" w:rsidRDefault="00216BE9" w:rsidP="00C12EE0">
            <w:pPr>
              <w:spacing w:line="360" w:lineRule="auto"/>
              <w:jc w:val="center"/>
              <w:rPr>
                <w:sz w:val="28"/>
                <w:szCs w:val="28"/>
              </w:rPr>
            </w:pPr>
            <w:r>
              <w:rPr>
                <w:sz w:val="28"/>
                <w:szCs w:val="28"/>
              </w:rPr>
              <w:t>Пожарный резервуар</w:t>
            </w:r>
          </w:p>
        </w:tc>
        <w:tc>
          <w:tcPr>
            <w:tcW w:w="2693" w:type="dxa"/>
            <w:shd w:val="clear" w:color="auto" w:fill="D9D9D9" w:themeFill="background1" w:themeFillShade="D9"/>
          </w:tcPr>
          <w:p w14:paraId="05FF6FF3" w14:textId="3D294174" w:rsidR="00216BE9" w:rsidRDefault="00216BE9" w:rsidP="00C12EE0">
            <w:pPr>
              <w:spacing w:line="360" w:lineRule="auto"/>
              <w:jc w:val="center"/>
              <w:rPr>
                <w:sz w:val="28"/>
                <w:szCs w:val="28"/>
              </w:rPr>
            </w:pPr>
            <w:r>
              <w:rPr>
                <w:sz w:val="28"/>
                <w:szCs w:val="28"/>
              </w:rPr>
              <w:t xml:space="preserve">Село </w:t>
            </w:r>
            <w:proofErr w:type="spellStart"/>
            <w:r>
              <w:rPr>
                <w:sz w:val="28"/>
                <w:szCs w:val="28"/>
              </w:rPr>
              <w:t>Куркли</w:t>
            </w:r>
            <w:proofErr w:type="spellEnd"/>
          </w:p>
        </w:tc>
        <w:tc>
          <w:tcPr>
            <w:tcW w:w="2552" w:type="dxa"/>
            <w:shd w:val="clear" w:color="auto" w:fill="D9D9D9" w:themeFill="background1" w:themeFillShade="D9"/>
          </w:tcPr>
          <w:p w14:paraId="33768390" w14:textId="4AB6DBFA" w:rsidR="00216BE9" w:rsidRDefault="00216BE9" w:rsidP="00C12EE0">
            <w:pPr>
              <w:spacing w:line="360" w:lineRule="auto"/>
              <w:jc w:val="center"/>
              <w:rPr>
                <w:sz w:val="28"/>
                <w:szCs w:val="28"/>
              </w:rPr>
            </w:pPr>
            <w:r>
              <w:rPr>
                <w:sz w:val="28"/>
                <w:szCs w:val="28"/>
              </w:rPr>
              <w:t xml:space="preserve">1 </w:t>
            </w:r>
            <w:proofErr w:type="spellStart"/>
            <w:r>
              <w:rPr>
                <w:sz w:val="28"/>
                <w:szCs w:val="28"/>
              </w:rPr>
              <w:t>ед</w:t>
            </w:r>
            <w:proofErr w:type="spellEnd"/>
          </w:p>
        </w:tc>
      </w:tr>
    </w:tbl>
    <w:p w14:paraId="727ADA9C" w14:textId="77777777" w:rsidR="007B6AEF" w:rsidRPr="002B7990" w:rsidRDefault="007B6AEF" w:rsidP="00E77B4D">
      <w:pPr>
        <w:spacing w:line="360" w:lineRule="auto"/>
        <w:jc w:val="both"/>
        <w:rPr>
          <w:rFonts w:eastAsia="Calibri"/>
          <w:sz w:val="28"/>
          <w:szCs w:val="28"/>
        </w:rPr>
      </w:pPr>
    </w:p>
    <w:p w14:paraId="2D16D9AB" w14:textId="338E0261" w:rsidR="00D72FEF" w:rsidRPr="00216BE9" w:rsidRDefault="00D72FEF" w:rsidP="002B7990">
      <w:pPr>
        <w:pStyle w:val="S"/>
        <w:rPr>
          <w:sz w:val="28"/>
          <w:szCs w:val="28"/>
          <w:lang w:bidi="en-US"/>
        </w:rPr>
      </w:pPr>
      <w:r w:rsidRPr="00D72FEF">
        <w:rPr>
          <w:sz w:val="28"/>
          <w:szCs w:val="28"/>
          <w:lang w:bidi="en-US"/>
        </w:rPr>
        <w:t xml:space="preserve">В настоящее время проектом генерального плана </w:t>
      </w:r>
      <w:r w:rsidR="00E77B4D">
        <w:rPr>
          <w:sz w:val="28"/>
          <w:szCs w:val="28"/>
          <w:lang w:bidi="en-US"/>
        </w:rPr>
        <w:t xml:space="preserve">не </w:t>
      </w:r>
      <w:r w:rsidR="002B7990">
        <w:rPr>
          <w:sz w:val="28"/>
          <w:szCs w:val="28"/>
          <w:lang w:bidi="en-US"/>
        </w:rPr>
        <w:t>предусматрива</w:t>
      </w:r>
      <w:r w:rsidR="00E77B4D">
        <w:rPr>
          <w:sz w:val="28"/>
          <w:szCs w:val="28"/>
          <w:lang w:bidi="en-US"/>
        </w:rPr>
        <w:t>ю</w:t>
      </w:r>
      <w:r w:rsidR="002B7990">
        <w:rPr>
          <w:sz w:val="28"/>
          <w:szCs w:val="28"/>
          <w:lang w:bidi="en-US"/>
        </w:rPr>
        <w:t xml:space="preserve">тся </w:t>
      </w:r>
      <w:r w:rsidRPr="00D72FEF">
        <w:rPr>
          <w:sz w:val="28"/>
          <w:szCs w:val="28"/>
          <w:lang w:bidi="en-US"/>
        </w:rPr>
        <w:t>дополнительн</w:t>
      </w:r>
      <w:r w:rsidR="002B7990">
        <w:rPr>
          <w:sz w:val="28"/>
          <w:szCs w:val="28"/>
          <w:lang w:bidi="en-US"/>
        </w:rPr>
        <w:t>ые</w:t>
      </w:r>
      <w:r w:rsidRPr="00D72FEF">
        <w:rPr>
          <w:sz w:val="28"/>
          <w:szCs w:val="28"/>
          <w:lang w:bidi="en-US"/>
        </w:rPr>
        <w:t xml:space="preserve"> </w:t>
      </w:r>
      <w:r w:rsidR="002B7990">
        <w:rPr>
          <w:sz w:val="28"/>
          <w:szCs w:val="28"/>
          <w:lang w:bidi="en-US"/>
        </w:rPr>
        <w:t>мероприятия</w:t>
      </w:r>
      <w:r w:rsidRPr="00D72FEF">
        <w:rPr>
          <w:sz w:val="28"/>
          <w:szCs w:val="28"/>
          <w:lang w:bidi="en-US"/>
        </w:rPr>
        <w:t xml:space="preserve"> </w:t>
      </w:r>
      <w:r w:rsidR="002B7990">
        <w:rPr>
          <w:sz w:val="28"/>
          <w:szCs w:val="28"/>
          <w:lang w:bidi="en-US"/>
        </w:rPr>
        <w:t xml:space="preserve">на территории сельского поселения </w:t>
      </w:r>
      <w:r w:rsidRPr="00D72FEF">
        <w:rPr>
          <w:sz w:val="28"/>
          <w:szCs w:val="28"/>
          <w:lang w:bidi="en-US"/>
        </w:rPr>
        <w:t>«</w:t>
      </w:r>
      <w:r w:rsidR="002B7990">
        <w:rPr>
          <w:sz w:val="28"/>
          <w:szCs w:val="28"/>
          <w:lang w:bidi="en-US"/>
        </w:rPr>
        <w:t xml:space="preserve">сельсовет </w:t>
      </w:r>
      <w:proofErr w:type="spellStart"/>
      <w:r w:rsidR="00216BE9">
        <w:rPr>
          <w:sz w:val="28"/>
          <w:szCs w:val="28"/>
          <w:lang w:bidi="en-US"/>
        </w:rPr>
        <w:t>Курклинский</w:t>
      </w:r>
      <w:proofErr w:type="spellEnd"/>
      <w:r w:rsidRPr="00D72FEF">
        <w:rPr>
          <w:sz w:val="28"/>
          <w:szCs w:val="28"/>
          <w:lang w:bidi="en-US"/>
        </w:rPr>
        <w:t>»</w:t>
      </w:r>
      <w:r w:rsidR="002B7990">
        <w:rPr>
          <w:sz w:val="28"/>
          <w:szCs w:val="28"/>
          <w:lang w:bidi="en-US"/>
        </w:rPr>
        <w:t xml:space="preserve"> в части </w:t>
      </w:r>
      <w:r w:rsidR="00216BE9">
        <w:rPr>
          <w:sz w:val="28"/>
          <w:szCs w:val="28"/>
          <w:lang w:bidi="en-US"/>
        </w:rPr>
        <w:t>системы водоснабжения.</w:t>
      </w:r>
    </w:p>
    <w:p w14:paraId="03E7188D" w14:textId="77777777" w:rsidR="00216BE9" w:rsidRDefault="00216BE9" w:rsidP="00216BE9">
      <w:pPr>
        <w:adjustRightInd w:val="0"/>
        <w:spacing w:line="360" w:lineRule="auto"/>
        <w:jc w:val="both"/>
        <w:rPr>
          <w:sz w:val="28"/>
          <w:szCs w:val="28"/>
          <w:lang w:eastAsia="ru-RU"/>
        </w:rPr>
        <w:sectPr w:rsidR="00216BE9" w:rsidSect="00216BE9">
          <w:pgSz w:w="16833" w:h="11908" w:orient="landscape"/>
          <w:pgMar w:top="720" w:right="720" w:bottom="720" w:left="720" w:header="397" w:footer="488" w:gutter="0"/>
          <w:cols w:space="720"/>
          <w:docGrid w:linePitch="381"/>
        </w:sectPr>
      </w:pPr>
    </w:p>
    <w:p w14:paraId="7D896E6B" w14:textId="77777777" w:rsidR="00216BE9" w:rsidRDefault="00216BE9" w:rsidP="00216BE9">
      <w:pPr>
        <w:adjustRightInd w:val="0"/>
        <w:spacing w:line="360" w:lineRule="auto"/>
        <w:jc w:val="both"/>
        <w:rPr>
          <w:sz w:val="28"/>
          <w:szCs w:val="28"/>
          <w:lang w:eastAsia="ru-RU"/>
        </w:rPr>
      </w:pPr>
    </w:p>
    <w:p w14:paraId="0BD02C15" w14:textId="77777777" w:rsidR="00F01D68" w:rsidRPr="002F3368" w:rsidRDefault="00F01D68" w:rsidP="00F01D68">
      <w:pPr>
        <w:pStyle w:val="S"/>
        <w:outlineLvl w:val="2"/>
        <w:rPr>
          <w:rFonts w:eastAsia="Calibri"/>
          <w:b/>
          <w:sz w:val="28"/>
          <w:szCs w:val="28"/>
        </w:rPr>
      </w:pPr>
      <w:bookmarkStart w:id="101" w:name="_Toc129100146"/>
      <w:bookmarkStart w:id="102" w:name="_Toc146013382"/>
      <w:r w:rsidRPr="00F94FCA">
        <w:rPr>
          <w:rFonts w:eastAsia="Calibri"/>
          <w:b/>
          <w:sz w:val="28"/>
          <w:szCs w:val="28"/>
        </w:rPr>
        <w:t>3.12.2 Система водоотведения (утилизация жидких бытовых отходов)</w:t>
      </w:r>
      <w:bookmarkEnd w:id="101"/>
      <w:bookmarkEnd w:id="102"/>
      <w:r w:rsidRPr="002F3368">
        <w:rPr>
          <w:rFonts w:eastAsia="Calibri"/>
          <w:b/>
          <w:sz w:val="28"/>
          <w:szCs w:val="28"/>
        </w:rPr>
        <w:t xml:space="preserve"> </w:t>
      </w:r>
    </w:p>
    <w:p w14:paraId="4C37D87A" w14:textId="4EC57D3C" w:rsidR="00F01D68" w:rsidRPr="006A0736" w:rsidRDefault="00F01D68" w:rsidP="00F01D68">
      <w:pPr>
        <w:pStyle w:val="S"/>
        <w:rPr>
          <w:sz w:val="28"/>
          <w:szCs w:val="28"/>
        </w:rPr>
      </w:pPr>
      <w:r>
        <w:rPr>
          <w:sz w:val="28"/>
          <w:szCs w:val="28"/>
        </w:rPr>
        <w:t>Населенные пункты с</w:t>
      </w:r>
      <w:r w:rsidRPr="006A0736">
        <w:rPr>
          <w:sz w:val="28"/>
          <w:szCs w:val="28"/>
        </w:rPr>
        <w:t>ельского посе</w:t>
      </w:r>
      <w:r>
        <w:rPr>
          <w:sz w:val="28"/>
          <w:szCs w:val="28"/>
        </w:rPr>
        <w:t xml:space="preserve">ления «сельсовет </w:t>
      </w:r>
      <w:proofErr w:type="spellStart"/>
      <w:r w:rsidR="00216BE9">
        <w:rPr>
          <w:sz w:val="28"/>
          <w:szCs w:val="28"/>
          <w:lang w:bidi="en-US"/>
        </w:rPr>
        <w:t>Курклинский</w:t>
      </w:r>
      <w:proofErr w:type="spellEnd"/>
      <w:r w:rsidRPr="006A0736">
        <w:rPr>
          <w:sz w:val="28"/>
          <w:szCs w:val="28"/>
        </w:rPr>
        <w:t>» не имеют централизованной системы канализации и очистных сооружений.</w:t>
      </w:r>
    </w:p>
    <w:p w14:paraId="157898AA" w14:textId="1995BC0B" w:rsidR="00F01D68" w:rsidRPr="006A0736" w:rsidRDefault="00F01D68" w:rsidP="00F01D68">
      <w:pPr>
        <w:pStyle w:val="S"/>
        <w:rPr>
          <w:sz w:val="28"/>
          <w:szCs w:val="28"/>
          <w:lang w:eastAsia="ru-RU"/>
        </w:rPr>
      </w:pPr>
      <w:r>
        <w:rPr>
          <w:sz w:val="28"/>
          <w:szCs w:val="28"/>
          <w:lang w:eastAsia="ru-RU"/>
        </w:rPr>
        <w:t>В</w:t>
      </w:r>
      <w:r w:rsidRPr="006A0736">
        <w:rPr>
          <w:sz w:val="28"/>
          <w:szCs w:val="28"/>
          <w:lang w:eastAsia="ru-RU"/>
        </w:rPr>
        <w:t xml:space="preserve"> населенных пунктах</w:t>
      </w:r>
      <w:r>
        <w:rPr>
          <w:sz w:val="28"/>
          <w:szCs w:val="28"/>
          <w:lang w:eastAsia="ru-RU"/>
        </w:rPr>
        <w:t xml:space="preserve"> МО «сельсовет </w:t>
      </w:r>
      <w:proofErr w:type="spellStart"/>
      <w:r w:rsidR="00216BE9">
        <w:rPr>
          <w:sz w:val="28"/>
          <w:szCs w:val="28"/>
          <w:lang w:bidi="en-US"/>
        </w:rPr>
        <w:t>Курклинский</w:t>
      </w:r>
      <w:proofErr w:type="spellEnd"/>
      <w:r w:rsidRPr="00F94FCA">
        <w:rPr>
          <w:sz w:val="28"/>
          <w:szCs w:val="28"/>
          <w:lang w:eastAsia="ru-RU"/>
        </w:rPr>
        <w:t xml:space="preserve">» </w:t>
      </w:r>
      <w:r w:rsidRPr="006A0736">
        <w:rPr>
          <w:sz w:val="28"/>
          <w:szCs w:val="28"/>
          <w:lang w:eastAsia="ru-RU"/>
        </w:rPr>
        <w:t>орга</w:t>
      </w:r>
      <w:r>
        <w:rPr>
          <w:sz w:val="28"/>
          <w:szCs w:val="28"/>
          <w:lang w:eastAsia="ru-RU"/>
        </w:rPr>
        <w:t xml:space="preserve">низованы </w:t>
      </w:r>
      <w:r w:rsidRPr="006A0736">
        <w:rPr>
          <w:sz w:val="28"/>
          <w:szCs w:val="28"/>
          <w:lang w:eastAsia="ru-RU"/>
        </w:rPr>
        <w:t>выгребн</w:t>
      </w:r>
      <w:r>
        <w:rPr>
          <w:sz w:val="28"/>
          <w:szCs w:val="28"/>
          <w:lang w:eastAsia="ru-RU"/>
        </w:rPr>
        <w:t>ые ямы, без систем очистки.</w:t>
      </w:r>
    </w:p>
    <w:p w14:paraId="4CC6BDAB" w14:textId="77777777" w:rsidR="00F01D68" w:rsidRPr="002F3368" w:rsidRDefault="00F01D68" w:rsidP="00F01D68">
      <w:pPr>
        <w:pStyle w:val="S"/>
        <w:outlineLvl w:val="2"/>
        <w:rPr>
          <w:rFonts w:eastAsia="Calibri"/>
          <w:b/>
          <w:sz w:val="28"/>
          <w:szCs w:val="28"/>
        </w:rPr>
      </w:pPr>
      <w:bookmarkStart w:id="103" w:name="_Toc129100147"/>
      <w:bookmarkStart w:id="104" w:name="_Toc146013383"/>
      <w:r w:rsidRPr="007242FF">
        <w:rPr>
          <w:rFonts w:eastAsia="Calibri"/>
          <w:b/>
          <w:sz w:val="28"/>
          <w:szCs w:val="28"/>
        </w:rPr>
        <w:t>3.12.3 Система газоснабжения</w:t>
      </w:r>
      <w:bookmarkEnd w:id="103"/>
      <w:bookmarkEnd w:id="104"/>
    </w:p>
    <w:p w14:paraId="7F67231B" w14:textId="7A7FBB3E" w:rsidR="00F01D68" w:rsidRDefault="00F01D68" w:rsidP="00F01D68">
      <w:pPr>
        <w:spacing w:line="360" w:lineRule="auto"/>
        <w:jc w:val="both"/>
        <w:rPr>
          <w:rFonts w:eastAsia="Calibri"/>
          <w:sz w:val="28"/>
          <w:szCs w:val="28"/>
        </w:rPr>
      </w:pPr>
      <w:r>
        <w:rPr>
          <w:rFonts w:eastAsia="Calibri"/>
          <w:sz w:val="28"/>
          <w:szCs w:val="28"/>
        </w:rPr>
        <w:t xml:space="preserve">      </w:t>
      </w:r>
      <w:r w:rsidRPr="00CA4B2C">
        <w:rPr>
          <w:rFonts w:eastAsia="Calibri"/>
          <w:sz w:val="28"/>
          <w:szCs w:val="28"/>
        </w:rPr>
        <w:t xml:space="preserve"> </w:t>
      </w:r>
      <w:r>
        <w:rPr>
          <w:rFonts w:eastAsia="Calibri"/>
          <w:sz w:val="28"/>
          <w:szCs w:val="28"/>
        </w:rPr>
        <w:t xml:space="preserve">Населённые пункты сельского поселения «сельсовет </w:t>
      </w:r>
      <w:proofErr w:type="spellStart"/>
      <w:r w:rsidR="00216BE9">
        <w:rPr>
          <w:sz w:val="28"/>
          <w:szCs w:val="28"/>
          <w:lang w:bidi="en-US"/>
        </w:rPr>
        <w:t>Курклинский</w:t>
      </w:r>
      <w:proofErr w:type="spellEnd"/>
      <w:r>
        <w:rPr>
          <w:rFonts w:eastAsia="Calibri"/>
          <w:sz w:val="28"/>
          <w:szCs w:val="28"/>
        </w:rPr>
        <w:t>»</w:t>
      </w:r>
      <w:r w:rsidRPr="008E2343">
        <w:rPr>
          <w:rFonts w:eastAsia="Calibri"/>
          <w:sz w:val="28"/>
          <w:szCs w:val="28"/>
        </w:rPr>
        <w:t xml:space="preserve"> в настоящее время </w:t>
      </w:r>
      <w:r>
        <w:rPr>
          <w:rFonts w:eastAsia="Calibri"/>
          <w:sz w:val="28"/>
          <w:szCs w:val="28"/>
        </w:rPr>
        <w:t>не газифицированы.</w:t>
      </w:r>
    </w:p>
    <w:p w14:paraId="32BAC8C8" w14:textId="77777777" w:rsidR="00F01D68" w:rsidRDefault="00F01D68" w:rsidP="00F01D68">
      <w:pPr>
        <w:spacing w:line="360" w:lineRule="auto"/>
        <w:ind w:firstLine="567"/>
        <w:jc w:val="both"/>
        <w:rPr>
          <w:rFonts w:eastAsia="Calibri"/>
          <w:sz w:val="28"/>
          <w:szCs w:val="28"/>
        </w:rPr>
      </w:pPr>
      <w:r w:rsidRPr="002C3432">
        <w:rPr>
          <w:rFonts w:eastAsia="Calibri"/>
          <w:sz w:val="28"/>
          <w:szCs w:val="28"/>
        </w:rPr>
        <w:t>ООО</w:t>
      </w:r>
      <w:r>
        <w:rPr>
          <w:rFonts w:eastAsia="Calibri"/>
          <w:sz w:val="28"/>
          <w:szCs w:val="28"/>
        </w:rPr>
        <w:t xml:space="preserve"> «Газпром межрегионгаз Махачкала</w:t>
      </w:r>
      <w:r w:rsidRPr="002C3432">
        <w:rPr>
          <w:rFonts w:eastAsia="Calibri"/>
          <w:sz w:val="28"/>
          <w:szCs w:val="28"/>
        </w:rPr>
        <w:t>» является ресурсоснабжающей организацией на территории</w:t>
      </w:r>
      <w:r>
        <w:rPr>
          <w:rFonts w:eastAsia="Calibri"/>
          <w:sz w:val="28"/>
          <w:szCs w:val="28"/>
        </w:rPr>
        <w:t xml:space="preserve"> Республики Дагестан</w:t>
      </w:r>
      <w:r w:rsidRPr="002C3432">
        <w:rPr>
          <w:rFonts w:eastAsia="Calibri"/>
          <w:sz w:val="28"/>
          <w:szCs w:val="28"/>
        </w:rPr>
        <w:t xml:space="preserve"> и отвечает за поставку природного газа. </w:t>
      </w:r>
    </w:p>
    <w:p w14:paraId="49188583" w14:textId="53CCB821" w:rsidR="00F01D68" w:rsidRPr="00F01D68" w:rsidRDefault="00F01D68" w:rsidP="00F01D68">
      <w:pPr>
        <w:spacing w:line="360" w:lineRule="auto"/>
        <w:jc w:val="both"/>
        <w:rPr>
          <w:rFonts w:eastAsia="Calibri"/>
          <w:sz w:val="28"/>
          <w:szCs w:val="28"/>
        </w:rPr>
      </w:pPr>
      <w:r>
        <w:rPr>
          <w:rFonts w:eastAsia="Calibri"/>
          <w:sz w:val="28"/>
          <w:szCs w:val="28"/>
        </w:rPr>
        <w:t xml:space="preserve">           Проектом генерального плана, сельского поселения «сельсовет </w:t>
      </w:r>
      <w:proofErr w:type="spellStart"/>
      <w:r w:rsidR="00216BE9">
        <w:rPr>
          <w:sz w:val="28"/>
          <w:szCs w:val="28"/>
          <w:lang w:bidi="en-US"/>
        </w:rPr>
        <w:t>Курклинский</w:t>
      </w:r>
      <w:proofErr w:type="spellEnd"/>
      <w:r>
        <w:rPr>
          <w:rFonts w:eastAsia="Calibri"/>
          <w:sz w:val="28"/>
          <w:szCs w:val="28"/>
        </w:rPr>
        <w:t xml:space="preserve">» </w:t>
      </w:r>
      <w:r w:rsidR="00216BE9">
        <w:rPr>
          <w:rFonts w:eastAsia="Calibri"/>
          <w:sz w:val="28"/>
          <w:szCs w:val="28"/>
        </w:rPr>
        <w:t xml:space="preserve">не </w:t>
      </w:r>
      <w:r>
        <w:rPr>
          <w:rFonts w:eastAsia="Calibri"/>
          <w:sz w:val="28"/>
          <w:szCs w:val="28"/>
        </w:rPr>
        <w:t>предусм</w:t>
      </w:r>
      <w:r w:rsidR="00216BE9">
        <w:rPr>
          <w:rFonts w:eastAsia="Calibri"/>
          <w:sz w:val="28"/>
          <w:szCs w:val="28"/>
        </w:rPr>
        <w:t>атриваются</w:t>
      </w:r>
      <w:r>
        <w:rPr>
          <w:rFonts w:eastAsia="Calibri"/>
          <w:sz w:val="28"/>
          <w:szCs w:val="28"/>
        </w:rPr>
        <w:t xml:space="preserve"> мероприятия по газификации населённых пунктов сельского поселения.</w:t>
      </w:r>
    </w:p>
    <w:p w14:paraId="0E12A0B8" w14:textId="77777777" w:rsidR="00F01D68" w:rsidRPr="002F3368" w:rsidRDefault="00F01D68" w:rsidP="00F01D68">
      <w:pPr>
        <w:pStyle w:val="S"/>
        <w:outlineLvl w:val="2"/>
        <w:rPr>
          <w:rFonts w:eastAsia="Calibri"/>
          <w:b/>
          <w:sz w:val="28"/>
          <w:szCs w:val="28"/>
        </w:rPr>
      </w:pPr>
      <w:bookmarkStart w:id="105" w:name="_Toc129100148"/>
      <w:bookmarkStart w:id="106" w:name="_Toc146013384"/>
      <w:r w:rsidRPr="00BA04CC">
        <w:rPr>
          <w:rFonts w:eastAsia="Calibri"/>
          <w:b/>
          <w:sz w:val="28"/>
          <w:szCs w:val="28"/>
        </w:rPr>
        <w:t>3.12.4 Система электроснабжения</w:t>
      </w:r>
      <w:bookmarkEnd w:id="105"/>
      <w:bookmarkEnd w:id="106"/>
    </w:p>
    <w:p w14:paraId="49EA1174" w14:textId="48E85872" w:rsidR="00FE0B9A" w:rsidRPr="00675F60" w:rsidRDefault="00675F60" w:rsidP="00675F60">
      <w:pPr>
        <w:spacing w:line="360" w:lineRule="auto"/>
        <w:ind w:firstLine="567"/>
        <w:jc w:val="both"/>
        <w:rPr>
          <w:rFonts w:eastAsia="Calibri"/>
          <w:sz w:val="28"/>
          <w:szCs w:val="28"/>
        </w:rPr>
      </w:pPr>
      <w:r w:rsidRPr="00675F60">
        <w:rPr>
          <w:rFonts w:eastAsia="Calibri"/>
          <w:sz w:val="28"/>
          <w:szCs w:val="28"/>
        </w:rPr>
        <w:t xml:space="preserve">Электроснабжение потребителей, расположенных на территории сельского поселения, осуществляется от ПС 35/10 </w:t>
      </w:r>
      <w:proofErr w:type="spellStart"/>
      <w:r w:rsidRPr="00675F60">
        <w:rPr>
          <w:rFonts w:eastAsia="Calibri"/>
          <w:sz w:val="28"/>
          <w:szCs w:val="28"/>
        </w:rPr>
        <w:t>кВ</w:t>
      </w:r>
      <w:proofErr w:type="spellEnd"/>
      <w:r w:rsidRPr="00675F60">
        <w:rPr>
          <w:rFonts w:eastAsia="Calibri"/>
          <w:sz w:val="28"/>
          <w:szCs w:val="28"/>
        </w:rPr>
        <w:t xml:space="preserve"> «</w:t>
      </w:r>
      <w:proofErr w:type="spellStart"/>
      <w:r w:rsidR="00216BE9">
        <w:rPr>
          <w:rFonts w:eastAsia="Calibri"/>
          <w:sz w:val="28"/>
          <w:szCs w:val="28"/>
        </w:rPr>
        <w:t>Цудахар</w:t>
      </w:r>
      <w:proofErr w:type="spellEnd"/>
      <w:r w:rsidRPr="00675F60">
        <w:rPr>
          <w:rFonts w:eastAsia="Calibri"/>
          <w:sz w:val="28"/>
          <w:szCs w:val="28"/>
        </w:rPr>
        <w:t xml:space="preserve">» и далее через трансформаторные подстанции распределяется до основного потребителя – населения. Из-за высокой степени износа и низких темпов реконструкции электрохозяйства, </w:t>
      </w:r>
      <w:r w:rsidR="00BD482C">
        <w:rPr>
          <w:rFonts w:eastAsia="Calibri"/>
          <w:sz w:val="28"/>
          <w:szCs w:val="28"/>
        </w:rPr>
        <w:t>периодически</w:t>
      </w:r>
      <w:r w:rsidRPr="00675F60">
        <w:rPr>
          <w:rFonts w:eastAsia="Calibri"/>
          <w:sz w:val="28"/>
          <w:szCs w:val="28"/>
        </w:rPr>
        <w:t xml:space="preserve"> происходят сбои на подаче электроэнергии, напряжение в сетях ниже предусмотренных норм. </w:t>
      </w:r>
    </w:p>
    <w:p w14:paraId="33AC65C2" w14:textId="150C1138" w:rsidR="00FE0B9A" w:rsidRPr="000100B5" w:rsidRDefault="00FE0B9A" w:rsidP="00FE0B9A">
      <w:pPr>
        <w:pStyle w:val="a0"/>
        <w:spacing w:line="360" w:lineRule="auto"/>
        <w:ind w:left="0" w:right="527" w:firstLine="708"/>
      </w:pPr>
      <w:r w:rsidRPr="000100B5">
        <w:t>Изношенность</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00BF0524">
        <w:t>80</w:t>
      </w:r>
      <w:r w:rsidRPr="000100B5">
        <w:t>%.</w:t>
      </w:r>
      <w:r w:rsidRPr="000100B5">
        <w:rPr>
          <w:spacing w:val="1"/>
        </w:rPr>
        <w:t xml:space="preserve"> </w:t>
      </w:r>
      <w:r w:rsidRPr="000100B5">
        <w:t>Опоры</w:t>
      </w:r>
      <w:r w:rsidRPr="000100B5">
        <w:rPr>
          <w:spacing w:val="1"/>
        </w:rPr>
        <w:t xml:space="preserve"> </w:t>
      </w:r>
      <w:r w:rsidRPr="000100B5">
        <w:t>электроснабжения</w:t>
      </w:r>
      <w:r w:rsidRPr="000100B5">
        <w:rPr>
          <w:spacing w:val="1"/>
        </w:rPr>
        <w:t xml:space="preserve"> </w:t>
      </w:r>
      <w:r>
        <w:t>деревянные. Требу</w:t>
      </w:r>
      <w:r w:rsidR="00675F60">
        <w:t>е</w:t>
      </w:r>
      <w:r>
        <w:t xml:space="preserve">тся </w:t>
      </w:r>
      <w:r w:rsidRPr="000100B5">
        <w:t>полная реконструкция сетей электроснабжения включая</w:t>
      </w:r>
      <w:r w:rsidRPr="000100B5">
        <w:rPr>
          <w:spacing w:val="1"/>
        </w:rPr>
        <w:t xml:space="preserve"> </w:t>
      </w:r>
      <w:proofErr w:type="spellStart"/>
      <w:r w:rsidRPr="000100B5">
        <w:t>внутрисельских</w:t>
      </w:r>
      <w:proofErr w:type="spellEnd"/>
      <w:r w:rsidRPr="000100B5">
        <w:t xml:space="preserve"> сетей.</w:t>
      </w:r>
    </w:p>
    <w:p w14:paraId="4B8A1DCC" w14:textId="0CA5FD58" w:rsidR="00910789" w:rsidRDefault="00FE0B9A" w:rsidP="00FE0B9A">
      <w:pPr>
        <w:pStyle w:val="a0"/>
        <w:spacing w:before="1" w:line="360" w:lineRule="auto"/>
        <w:ind w:left="0" w:right="525" w:firstLine="708"/>
        <w:sectPr w:rsidR="00910789" w:rsidSect="00696481">
          <w:pgSz w:w="11908" w:h="16833"/>
          <w:pgMar w:top="720" w:right="720" w:bottom="720" w:left="720" w:header="397" w:footer="488" w:gutter="0"/>
          <w:cols w:space="720"/>
          <w:docGrid w:linePitch="381"/>
        </w:sectPr>
      </w:pPr>
      <w:r w:rsidRPr="000100B5">
        <w:t>Границы</w:t>
      </w:r>
      <w:r w:rsidRPr="000100B5">
        <w:rPr>
          <w:spacing w:val="1"/>
        </w:rPr>
        <w:t xml:space="preserve"> </w:t>
      </w:r>
      <w:r w:rsidRPr="000100B5">
        <w:t>охранных</w:t>
      </w:r>
      <w:r w:rsidRPr="000100B5">
        <w:rPr>
          <w:spacing w:val="1"/>
        </w:rPr>
        <w:t xml:space="preserve"> </w:t>
      </w:r>
      <w:r w:rsidRPr="000100B5">
        <w:t>зон</w:t>
      </w:r>
      <w:r w:rsidRPr="000100B5">
        <w:rPr>
          <w:spacing w:val="1"/>
        </w:rPr>
        <w:t xml:space="preserve"> </w:t>
      </w:r>
      <w:r w:rsidRPr="000100B5">
        <w:t>вдоль</w:t>
      </w:r>
      <w:r w:rsidRPr="000100B5">
        <w:rPr>
          <w:spacing w:val="1"/>
        </w:rPr>
        <w:t xml:space="preserve"> </w:t>
      </w:r>
      <w:r w:rsidRPr="000100B5">
        <w:t>трасс</w:t>
      </w:r>
      <w:r w:rsidRPr="000100B5">
        <w:rPr>
          <w:spacing w:val="1"/>
        </w:rPr>
        <w:t xml:space="preserve"> </w:t>
      </w:r>
      <w:r w:rsidRPr="000100B5">
        <w:t>воздушных</w:t>
      </w:r>
      <w:r w:rsidRPr="000100B5">
        <w:rPr>
          <w:spacing w:val="1"/>
        </w:rPr>
        <w:t xml:space="preserve"> </w:t>
      </w:r>
      <w:r w:rsidRPr="000100B5">
        <w:t>линий</w:t>
      </w:r>
      <w:r w:rsidRPr="000100B5">
        <w:rPr>
          <w:spacing w:val="1"/>
        </w:rPr>
        <w:t xml:space="preserve"> </w:t>
      </w:r>
      <w:r w:rsidRPr="000100B5">
        <w:t>с</w:t>
      </w:r>
      <w:r w:rsidRPr="000100B5">
        <w:rPr>
          <w:spacing w:val="1"/>
        </w:rPr>
        <w:t xml:space="preserve"> </w:t>
      </w:r>
      <w:r w:rsidRPr="000100B5">
        <w:t>горизонтальным</w:t>
      </w:r>
      <w:r w:rsidRPr="000100B5">
        <w:rPr>
          <w:spacing w:val="1"/>
        </w:rPr>
        <w:t xml:space="preserve"> </w:t>
      </w:r>
      <w:r w:rsidRPr="000100B5">
        <w:t>расположением проводов и без средств снижения напряженности электрических</w:t>
      </w:r>
      <w:r w:rsidRPr="000100B5">
        <w:rPr>
          <w:spacing w:val="1"/>
        </w:rPr>
        <w:t xml:space="preserve"> </w:t>
      </w:r>
      <w:r w:rsidRPr="000100B5">
        <w:t>полей по обе стороны от них приняты на следующих расстояниях от проекции на</w:t>
      </w:r>
      <w:r w:rsidRPr="000100B5">
        <w:rPr>
          <w:spacing w:val="1"/>
        </w:rPr>
        <w:t xml:space="preserve"> </w:t>
      </w:r>
      <w:r w:rsidRPr="000100B5">
        <w:t>землю крайних фазных проводов в направлении, перпендикулярном к воздушной</w:t>
      </w:r>
      <w:r w:rsidRPr="000100B5">
        <w:rPr>
          <w:spacing w:val="1"/>
        </w:rPr>
        <w:t xml:space="preserve"> </w:t>
      </w:r>
      <w:r w:rsidRPr="000100B5">
        <w:t>линии</w:t>
      </w:r>
    </w:p>
    <w:p w14:paraId="07D40C68" w14:textId="77777777" w:rsidR="00910789" w:rsidRDefault="00910789" w:rsidP="00FE0B9A">
      <w:pPr>
        <w:pStyle w:val="a0"/>
        <w:spacing w:line="360" w:lineRule="auto"/>
        <w:ind w:left="1539" w:right="5147" w:firstLine="0"/>
      </w:pPr>
    </w:p>
    <w:p w14:paraId="66257FA6" w14:textId="1461D278" w:rsidR="00FE0B9A" w:rsidRPr="000100B5" w:rsidRDefault="00BD482C" w:rsidP="00FE0B9A">
      <w:pPr>
        <w:pStyle w:val="a0"/>
        <w:spacing w:line="360" w:lineRule="auto"/>
        <w:ind w:left="1539" w:right="5147" w:firstLine="0"/>
      </w:pPr>
      <w:r>
        <w:t xml:space="preserve">- </w:t>
      </w:r>
      <w:r w:rsidR="00FE0B9A" w:rsidRPr="000100B5">
        <w:t xml:space="preserve">10 м – для линий напряжением до 20 </w:t>
      </w:r>
      <w:proofErr w:type="spellStart"/>
      <w:r w:rsidR="00FE0B9A" w:rsidRPr="000100B5">
        <w:t>кВ</w:t>
      </w:r>
      <w:proofErr w:type="spellEnd"/>
      <w:r w:rsidR="00FE0B9A" w:rsidRPr="000100B5">
        <w:t>;</w:t>
      </w:r>
      <w:r w:rsidR="00FE0B9A" w:rsidRPr="000100B5">
        <w:rPr>
          <w:spacing w:val="-68"/>
        </w:rPr>
        <w:t xml:space="preserve"> </w:t>
      </w:r>
      <w:r w:rsidR="00FE0B9A" w:rsidRPr="000100B5">
        <w:t>15 м</w:t>
      </w:r>
      <w:r w:rsidR="00FE0B9A" w:rsidRPr="000100B5">
        <w:rPr>
          <w:spacing w:val="-4"/>
        </w:rPr>
        <w:t xml:space="preserve"> </w:t>
      </w:r>
      <w:r w:rsidR="00FE0B9A" w:rsidRPr="000100B5">
        <w:t>–</w:t>
      </w:r>
      <w:r w:rsidR="00FE0B9A" w:rsidRPr="000100B5">
        <w:rPr>
          <w:spacing w:val="-1"/>
        </w:rPr>
        <w:t xml:space="preserve"> </w:t>
      </w:r>
      <w:r w:rsidR="00FE0B9A" w:rsidRPr="000100B5">
        <w:t>для</w:t>
      </w:r>
      <w:r w:rsidR="00FE0B9A" w:rsidRPr="000100B5">
        <w:rPr>
          <w:spacing w:val="-1"/>
        </w:rPr>
        <w:t xml:space="preserve"> </w:t>
      </w:r>
      <w:r w:rsidR="00FE0B9A" w:rsidRPr="000100B5">
        <w:t>линий</w:t>
      </w:r>
      <w:r w:rsidR="00FE0B9A" w:rsidRPr="000100B5">
        <w:rPr>
          <w:spacing w:val="-4"/>
        </w:rPr>
        <w:t xml:space="preserve"> </w:t>
      </w:r>
      <w:proofErr w:type="gramStart"/>
      <w:r w:rsidR="00FE0B9A" w:rsidRPr="000100B5">
        <w:t>напряжением</w:t>
      </w:r>
      <w:r>
        <w:rPr>
          <w:spacing w:val="-1"/>
        </w:rPr>
        <w:t>;-</w:t>
      </w:r>
      <w:proofErr w:type="gramEnd"/>
      <w:r>
        <w:rPr>
          <w:spacing w:val="-1"/>
        </w:rPr>
        <w:t xml:space="preserve"> </w:t>
      </w:r>
      <w:r w:rsidR="00FE0B9A" w:rsidRPr="000100B5">
        <w:t>35</w:t>
      </w:r>
      <w:r w:rsidR="00FE0B9A" w:rsidRPr="000100B5">
        <w:rPr>
          <w:spacing w:val="1"/>
        </w:rPr>
        <w:t xml:space="preserve"> </w:t>
      </w:r>
      <w:proofErr w:type="spellStart"/>
      <w:r w:rsidR="00FE0B9A" w:rsidRPr="000100B5">
        <w:t>кВ</w:t>
      </w:r>
      <w:proofErr w:type="spellEnd"/>
      <w:r w:rsidR="00FE0B9A" w:rsidRPr="000100B5">
        <w:t>;</w:t>
      </w:r>
    </w:p>
    <w:p w14:paraId="479EE7EF" w14:textId="2E15E73D" w:rsidR="00FE0B9A" w:rsidRPr="000100B5" w:rsidRDefault="00BD482C" w:rsidP="00FE0B9A">
      <w:pPr>
        <w:pStyle w:val="a0"/>
        <w:spacing w:line="321" w:lineRule="exact"/>
        <w:ind w:left="1539" w:firstLine="0"/>
      </w:pPr>
      <w:r>
        <w:t xml:space="preserve">- </w:t>
      </w:r>
      <w:r w:rsidR="00FE0B9A" w:rsidRPr="000100B5">
        <w:t>20 м</w:t>
      </w:r>
      <w:r w:rsidR="00FE0B9A" w:rsidRPr="000100B5">
        <w:rPr>
          <w:spacing w:val="-4"/>
        </w:rPr>
        <w:t xml:space="preserve"> </w:t>
      </w:r>
      <w:r w:rsidR="00FE0B9A" w:rsidRPr="000100B5">
        <w:t>–</w:t>
      </w:r>
      <w:r w:rsidR="00FE0B9A" w:rsidRPr="000100B5">
        <w:rPr>
          <w:spacing w:val="-1"/>
        </w:rPr>
        <w:t xml:space="preserve"> </w:t>
      </w:r>
      <w:r w:rsidR="00FE0B9A" w:rsidRPr="000100B5">
        <w:t>для</w:t>
      </w:r>
      <w:r w:rsidR="00FE0B9A" w:rsidRPr="000100B5">
        <w:rPr>
          <w:spacing w:val="-1"/>
        </w:rPr>
        <w:t xml:space="preserve"> </w:t>
      </w:r>
      <w:r w:rsidR="00FE0B9A" w:rsidRPr="000100B5">
        <w:t>линий</w:t>
      </w:r>
      <w:r w:rsidR="00FE0B9A" w:rsidRPr="000100B5">
        <w:rPr>
          <w:spacing w:val="-4"/>
        </w:rPr>
        <w:t xml:space="preserve"> </w:t>
      </w:r>
      <w:r w:rsidR="00FE0B9A" w:rsidRPr="000100B5">
        <w:t>напряжением</w:t>
      </w:r>
      <w:r w:rsidR="00FE0B9A" w:rsidRPr="000100B5">
        <w:rPr>
          <w:spacing w:val="-1"/>
        </w:rPr>
        <w:t xml:space="preserve"> </w:t>
      </w:r>
      <w:r w:rsidR="00FE0B9A" w:rsidRPr="000100B5">
        <w:t>110</w:t>
      </w:r>
      <w:r w:rsidR="00FE0B9A" w:rsidRPr="000100B5">
        <w:rPr>
          <w:spacing w:val="-3"/>
        </w:rPr>
        <w:t xml:space="preserve"> </w:t>
      </w:r>
      <w:proofErr w:type="spellStart"/>
      <w:r w:rsidR="00FE0B9A" w:rsidRPr="000100B5">
        <w:t>кВ</w:t>
      </w:r>
      <w:proofErr w:type="spellEnd"/>
      <w:r w:rsidR="00FE0B9A" w:rsidRPr="000100B5">
        <w:t>;</w:t>
      </w:r>
    </w:p>
    <w:p w14:paraId="3634937E" w14:textId="65B5A220" w:rsidR="00FE0B9A" w:rsidRPr="000100B5" w:rsidRDefault="00BD482C" w:rsidP="00FE0B9A">
      <w:pPr>
        <w:pStyle w:val="a0"/>
        <w:spacing w:before="163"/>
        <w:ind w:left="1539" w:firstLine="0"/>
      </w:pPr>
      <w:r>
        <w:t xml:space="preserve">- </w:t>
      </w:r>
      <w:r w:rsidR="00FE0B9A" w:rsidRPr="000100B5">
        <w:t>25 м</w:t>
      </w:r>
      <w:r w:rsidR="00FE0B9A" w:rsidRPr="000100B5">
        <w:rPr>
          <w:spacing w:val="-4"/>
        </w:rPr>
        <w:t xml:space="preserve"> </w:t>
      </w:r>
      <w:r w:rsidR="00FE0B9A" w:rsidRPr="000100B5">
        <w:t>–</w:t>
      </w:r>
      <w:r w:rsidR="00FE0B9A" w:rsidRPr="000100B5">
        <w:rPr>
          <w:spacing w:val="-1"/>
        </w:rPr>
        <w:t xml:space="preserve"> </w:t>
      </w:r>
      <w:r w:rsidR="00FE0B9A" w:rsidRPr="000100B5">
        <w:t>для</w:t>
      </w:r>
      <w:r w:rsidR="00FE0B9A" w:rsidRPr="000100B5">
        <w:rPr>
          <w:spacing w:val="-1"/>
        </w:rPr>
        <w:t xml:space="preserve"> </w:t>
      </w:r>
      <w:r w:rsidR="00FE0B9A" w:rsidRPr="000100B5">
        <w:t>линий</w:t>
      </w:r>
      <w:r w:rsidR="00FE0B9A" w:rsidRPr="000100B5">
        <w:rPr>
          <w:spacing w:val="-4"/>
        </w:rPr>
        <w:t xml:space="preserve"> </w:t>
      </w:r>
      <w:r w:rsidR="00FE0B9A" w:rsidRPr="000100B5">
        <w:t>напряжением</w:t>
      </w:r>
      <w:r w:rsidR="00FE0B9A" w:rsidRPr="000100B5">
        <w:rPr>
          <w:spacing w:val="-1"/>
        </w:rPr>
        <w:t xml:space="preserve"> </w:t>
      </w:r>
      <w:r w:rsidR="00FE0B9A" w:rsidRPr="000100B5">
        <w:t xml:space="preserve">150-220 </w:t>
      </w:r>
      <w:proofErr w:type="spellStart"/>
      <w:r w:rsidR="00FE0B9A" w:rsidRPr="000100B5">
        <w:t>кВ.</w:t>
      </w:r>
      <w:proofErr w:type="spellEnd"/>
      <w:r w:rsidR="00FE0B9A" w:rsidRPr="000100B5">
        <w:t xml:space="preserve"> </w:t>
      </w:r>
    </w:p>
    <w:p w14:paraId="7C853AF6" w14:textId="2C2C9448" w:rsidR="00216BE9" w:rsidRDefault="00216BE9" w:rsidP="00675F60">
      <w:pPr>
        <w:pStyle w:val="a0"/>
        <w:spacing w:before="160" w:line="360" w:lineRule="auto"/>
        <w:ind w:left="0" w:right="527" w:firstLine="708"/>
      </w:pPr>
      <w:r>
        <w:t>Перечень существующих объектов в системе электроснабжения сельского поселения</w:t>
      </w:r>
      <w:r w:rsidR="00910789">
        <w:t>:</w:t>
      </w:r>
    </w:p>
    <w:p w14:paraId="77BE44A3" w14:textId="0265453A" w:rsidR="00910789" w:rsidRPr="00184F99" w:rsidRDefault="00910789" w:rsidP="00910789">
      <w:pPr>
        <w:spacing w:line="360" w:lineRule="auto"/>
        <w:jc w:val="both"/>
        <w:rPr>
          <w:b/>
          <w:i/>
          <w:sz w:val="28"/>
          <w:szCs w:val="28"/>
        </w:rPr>
      </w:pPr>
      <w:r w:rsidRPr="00184F99">
        <w:rPr>
          <w:b/>
          <w:i/>
          <w:sz w:val="28"/>
          <w:szCs w:val="28"/>
        </w:rPr>
        <w:t>Таблица 3.1</w:t>
      </w:r>
      <w:r>
        <w:rPr>
          <w:b/>
          <w:i/>
          <w:sz w:val="28"/>
          <w:szCs w:val="28"/>
          <w:lang w:val="en-US"/>
        </w:rPr>
        <w:t>2</w:t>
      </w:r>
      <w:r w:rsidRPr="00184F99">
        <w:rPr>
          <w:b/>
          <w:i/>
          <w:sz w:val="28"/>
          <w:szCs w:val="28"/>
        </w:rPr>
        <w:t>-</w:t>
      </w:r>
      <w:r>
        <w:rPr>
          <w:b/>
          <w:i/>
          <w:sz w:val="28"/>
          <w:szCs w:val="28"/>
          <w:lang w:val="en-US"/>
        </w:rPr>
        <w:t>1</w:t>
      </w:r>
      <w:r w:rsidRPr="00184F99">
        <w:rPr>
          <w:b/>
          <w:i/>
          <w:sz w:val="28"/>
          <w:szCs w:val="28"/>
        </w:rPr>
        <w:t xml:space="preserve"> Объекты </w:t>
      </w:r>
      <w:r>
        <w:rPr>
          <w:b/>
          <w:i/>
          <w:sz w:val="28"/>
          <w:szCs w:val="28"/>
        </w:rPr>
        <w:t>системы электроснабжения</w:t>
      </w:r>
      <w:r w:rsidRPr="00184F99">
        <w:rPr>
          <w:b/>
          <w:i/>
          <w:sz w:val="28"/>
          <w:szCs w:val="28"/>
        </w:rPr>
        <w:t xml:space="preserve">: </w:t>
      </w:r>
    </w:p>
    <w:tbl>
      <w:tblPr>
        <w:tblStyle w:val="af7"/>
        <w:tblW w:w="0" w:type="auto"/>
        <w:jc w:val="center"/>
        <w:tblLayout w:type="fixed"/>
        <w:tblLook w:val="04A0" w:firstRow="1" w:lastRow="0" w:firstColumn="1" w:lastColumn="0" w:noHBand="0" w:noVBand="1"/>
      </w:tblPr>
      <w:tblGrid>
        <w:gridCol w:w="620"/>
        <w:gridCol w:w="1223"/>
        <w:gridCol w:w="4820"/>
        <w:gridCol w:w="2693"/>
        <w:gridCol w:w="2552"/>
      </w:tblGrid>
      <w:tr w:rsidR="00910789" w:rsidRPr="00196CCD" w14:paraId="4A51B9FF" w14:textId="77777777" w:rsidTr="00C12EE0">
        <w:trPr>
          <w:trHeight w:val="627"/>
          <w:tblHeader/>
          <w:jc w:val="center"/>
        </w:trPr>
        <w:tc>
          <w:tcPr>
            <w:tcW w:w="620" w:type="dxa"/>
            <w:shd w:val="clear" w:color="auto" w:fill="DEEAF6" w:themeFill="accent1" w:themeFillTint="33"/>
          </w:tcPr>
          <w:p w14:paraId="595C09BD" w14:textId="77777777" w:rsidR="00910789" w:rsidRPr="006D0135" w:rsidRDefault="00910789" w:rsidP="00C12EE0">
            <w:pPr>
              <w:spacing w:line="360" w:lineRule="auto"/>
              <w:jc w:val="center"/>
              <w:rPr>
                <w:b/>
                <w:sz w:val="28"/>
                <w:szCs w:val="28"/>
              </w:rPr>
            </w:pPr>
            <w:r w:rsidRPr="006D0135">
              <w:rPr>
                <w:b/>
                <w:sz w:val="28"/>
                <w:szCs w:val="28"/>
              </w:rPr>
              <w:t>№</w:t>
            </w:r>
          </w:p>
        </w:tc>
        <w:tc>
          <w:tcPr>
            <w:tcW w:w="1223" w:type="dxa"/>
            <w:shd w:val="clear" w:color="auto" w:fill="DEEAF6" w:themeFill="accent1" w:themeFillTint="33"/>
          </w:tcPr>
          <w:p w14:paraId="3AEE807C" w14:textId="77777777" w:rsidR="00910789" w:rsidRPr="006D0135" w:rsidRDefault="00910789" w:rsidP="00C12EE0">
            <w:pPr>
              <w:spacing w:line="360" w:lineRule="auto"/>
              <w:jc w:val="center"/>
              <w:rPr>
                <w:b/>
                <w:sz w:val="28"/>
                <w:szCs w:val="28"/>
              </w:rPr>
            </w:pPr>
            <w:r w:rsidRPr="006D0135">
              <w:rPr>
                <w:b/>
                <w:sz w:val="28"/>
                <w:szCs w:val="28"/>
              </w:rPr>
              <w:t>№ на карте</w:t>
            </w:r>
          </w:p>
        </w:tc>
        <w:tc>
          <w:tcPr>
            <w:tcW w:w="4820" w:type="dxa"/>
            <w:shd w:val="clear" w:color="auto" w:fill="DEEAF6" w:themeFill="accent1" w:themeFillTint="33"/>
          </w:tcPr>
          <w:p w14:paraId="6AC3F34E" w14:textId="77777777" w:rsidR="00910789" w:rsidRPr="006D0135" w:rsidRDefault="00910789" w:rsidP="00C12EE0">
            <w:pPr>
              <w:spacing w:line="360" w:lineRule="auto"/>
              <w:ind w:firstLine="567"/>
              <w:rPr>
                <w:b/>
                <w:sz w:val="28"/>
                <w:szCs w:val="28"/>
              </w:rPr>
            </w:pPr>
            <w:r>
              <w:rPr>
                <w:b/>
                <w:sz w:val="28"/>
                <w:szCs w:val="28"/>
              </w:rPr>
              <w:t xml:space="preserve">      </w:t>
            </w:r>
            <w:r w:rsidRPr="006D0135">
              <w:rPr>
                <w:b/>
                <w:sz w:val="28"/>
                <w:szCs w:val="28"/>
              </w:rPr>
              <w:t>Наименование</w:t>
            </w:r>
          </w:p>
        </w:tc>
        <w:tc>
          <w:tcPr>
            <w:tcW w:w="2693" w:type="dxa"/>
            <w:shd w:val="clear" w:color="auto" w:fill="DEEAF6" w:themeFill="accent1" w:themeFillTint="33"/>
          </w:tcPr>
          <w:p w14:paraId="7A59E481" w14:textId="77777777" w:rsidR="00910789" w:rsidRPr="006D0135" w:rsidRDefault="00910789" w:rsidP="00C12EE0">
            <w:pPr>
              <w:spacing w:line="360" w:lineRule="auto"/>
              <w:jc w:val="center"/>
              <w:rPr>
                <w:b/>
                <w:sz w:val="28"/>
                <w:szCs w:val="28"/>
              </w:rPr>
            </w:pPr>
            <w:r>
              <w:rPr>
                <w:b/>
                <w:sz w:val="28"/>
                <w:szCs w:val="28"/>
              </w:rPr>
              <w:t xml:space="preserve">Местоположение </w:t>
            </w:r>
          </w:p>
        </w:tc>
        <w:tc>
          <w:tcPr>
            <w:tcW w:w="2552" w:type="dxa"/>
            <w:shd w:val="clear" w:color="auto" w:fill="DEEAF6" w:themeFill="accent1" w:themeFillTint="33"/>
          </w:tcPr>
          <w:p w14:paraId="65A01BA7" w14:textId="77777777" w:rsidR="00910789" w:rsidRDefault="00910789" w:rsidP="00C12EE0">
            <w:pPr>
              <w:spacing w:line="360" w:lineRule="auto"/>
              <w:jc w:val="center"/>
              <w:rPr>
                <w:b/>
                <w:sz w:val="28"/>
                <w:szCs w:val="28"/>
              </w:rPr>
            </w:pPr>
            <w:r w:rsidRPr="00940EC9">
              <w:rPr>
                <w:b/>
                <w:sz w:val="28"/>
                <w:szCs w:val="28"/>
              </w:rPr>
              <w:t>Характеристика</w:t>
            </w:r>
          </w:p>
        </w:tc>
      </w:tr>
      <w:tr w:rsidR="00910789" w:rsidRPr="00196CCD" w14:paraId="6249E190" w14:textId="77777777" w:rsidTr="00C12EE0">
        <w:trPr>
          <w:trHeight w:val="388"/>
          <w:jc w:val="center"/>
        </w:trPr>
        <w:tc>
          <w:tcPr>
            <w:tcW w:w="620" w:type="dxa"/>
            <w:shd w:val="clear" w:color="auto" w:fill="D9D9D9" w:themeFill="background1" w:themeFillShade="D9"/>
          </w:tcPr>
          <w:p w14:paraId="3C594DCB" w14:textId="77777777" w:rsidR="00910789" w:rsidRPr="007B6AEF" w:rsidRDefault="00910789" w:rsidP="00C12EE0">
            <w:pPr>
              <w:spacing w:line="360" w:lineRule="auto"/>
              <w:jc w:val="center"/>
              <w:rPr>
                <w:sz w:val="28"/>
                <w:szCs w:val="28"/>
                <w:lang w:val="en-US"/>
              </w:rPr>
            </w:pPr>
            <w:r>
              <w:rPr>
                <w:sz w:val="28"/>
                <w:szCs w:val="28"/>
              </w:rPr>
              <w:t>1</w:t>
            </w:r>
          </w:p>
        </w:tc>
        <w:tc>
          <w:tcPr>
            <w:tcW w:w="1223" w:type="dxa"/>
            <w:shd w:val="clear" w:color="auto" w:fill="D9D9D9" w:themeFill="background1" w:themeFillShade="D9"/>
          </w:tcPr>
          <w:p w14:paraId="6F55E4AF" w14:textId="77777777" w:rsidR="00910789" w:rsidRDefault="00910789" w:rsidP="00C12EE0">
            <w:pPr>
              <w:spacing w:line="360" w:lineRule="auto"/>
              <w:jc w:val="center"/>
              <w:rPr>
                <w:sz w:val="28"/>
                <w:szCs w:val="28"/>
                <w:lang w:val="en-US"/>
              </w:rPr>
            </w:pPr>
            <w:r>
              <w:rPr>
                <w:sz w:val="28"/>
                <w:szCs w:val="28"/>
              </w:rPr>
              <w:t>7</w:t>
            </w:r>
            <w:r>
              <w:rPr>
                <w:sz w:val="28"/>
                <w:szCs w:val="28"/>
                <w:lang w:val="en-US"/>
              </w:rPr>
              <w:t>.1</w:t>
            </w:r>
          </w:p>
          <w:p w14:paraId="6BE22AA2" w14:textId="77777777" w:rsidR="00910789" w:rsidRDefault="00910789" w:rsidP="00C12EE0">
            <w:pPr>
              <w:spacing w:line="360" w:lineRule="auto"/>
              <w:jc w:val="center"/>
              <w:rPr>
                <w:sz w:val="28"/>
                <w:szCs w:val="28"/>
                <w:lang w:val="en-US"/>
              </w:rPr>
            </w:pPr>
            <w:r>
              <w:rPr>
                <w:sz w:val="28"/>
                <w:szCs w:val="28"/>
                <w:lang w:val="en-US"/>
              </w:rPr>
              <w:t>7.2</w:t>
            </w:r>
          </w:p>
          <w:p w14:paraId="22410302" w14:textId="77777777" w:rsidR="00910789" w:rsidRDefault="00910789" w:rsidP="00C12EE0">
            <w:pPr>
              <w:spacing w:line="360" w:lineRule="auto"/>
              <w:jc w:val="center"/>
              <w:rPr>
                <w:sz w:val="28"/>
                <w:szCs w:val="28"/>
                <w:lang w:val="en-US"/>
              </w:rPr>
            </w:pPr>
            <w:r>
              <w:rPr>
                <w:sz w:val="28"/>
                <w:szCs w:val="28"/>
                <w:lang w:val="en-US"/>
              </w:rPr>
              <w:t>7.3</w:t>
            </w:r>
          </w:p>
          <w:p w14:paraId="73040F79" w14:textId="77777777" w:rsidR="00910789" w:rsidRDefault="00910789" w:rsidP="00C12EE0">
            <w:pPr>
              <w:spacing w:line="360" w:lineRule="auto"/>
              <w:jc w:val="center"/>
              <w:rPr>
                <w:sz w:val="28"/>
                <w:szCs w:val="28"/>
                <w:lang w:val="en-US"/>
              </w:rPr>
            </w:pPr>
            <w:r>
              <w:rPr>
                <w:sz w:val="28"/>
                <w:szCs w:val="28"/>
                <w:lang w:val="en-US"/>
              </w:rPr>
              <w:t>7.4</w:t>
            </w:r>
          </w:p>
          <w:p w14:paraId="490A3CA3" w14:textId="293022D2" w:rsidR="00910789" w:rsidRPr="00910789" w:rsidRDefault="00910789" w:rsidP="00C12EE0">
            <w:pPr>
              <w:spacing w:line="360" w:lineRule="auto"/>
              <w:jc w:val="center"/>
              <w:rPr>
                <w:sz w:val="28"/>
                <w:szCs w:val="28"/>
                <w:highlight w:val="yellow"/>
                <w:lang w:val="en-US"/>
              </w:rPr>
            </w:pPr>
            <w:r>
              <w:rPr>
                <w:sz w:val="28"/>
                <w:szCs w:val="28"/>
                <w:lang w:val="en-US"/>
              </w:rPr>
              <w:t>7.7</w:t>
            </w:r>
          </w:p>
        </w:tc>
        <w:tc>
          <w:tcPr>
            <w:tcW w:w="4820" w:type="dxa"/>
            <w:shd w:val="clear" w:color="auto" w:fill="D9D9D9" w:themeFill="background1" w:themeFillShade="D9"/>
          </w:tcPr>
          <w:p w14:paraId="18A1644B" w14:textId="77777777" w:rsidR="00F25270" w:rsidRDefault="00F25270" w:rsidP="00C12EE0">
            <w:pPr>
              <w:spacing w:line="360" w:lineRule="auto"/>
              <w:jc w:val="center"/>
              <w:rPr>
                <w:sz w:val="28"/>
                <w:szCs w:val="28"/>
              </w:rPr>
            </w:pPr>
          </w:p>
          <w:p w14:paraId="1DA994FB" w14:textId="77777777" w:rsidR="00F25270" w:rsidRDefault="00F25270" w:rsidP="00C12EE0">
            <w:pPr>
              <w:spacing w:line="360" w:lineRule="auto"/>
              <w:jc w:val="center"/>
              <w:rPr>
                <w:sz w:val="28"/>
                <w:szCs w:val="28"/>
              </w:rPr>
            </w:pPr>
          </w:p>
          <w:p w14:paraId="28C51587" w14:textId="0DC51BB5" w:rsidR="00910789" w:rsidRPr="00910789" w:rsidRDefault="00910789" w:rsidP="00F25270">
            <w:pPr>
              <w:spacing w:line="360" w:lineRule="auto"/>
              <w:rPr>
                <w:sz w:val="28"/>
                <w:szCs w:val="28"/>
              </w:rPr>
            </w:pPr>
            <w:r>
              <w:rPr>
                <w:sz w:val="28"/>
                <w:szCs w:val="28"/>
              </w:rPr>
              <w:t>Трансформаторная подстанция (ТП)</w:t>
            </w:r>
          </w:p>
        </w:tc>
        <w:tc>
          <w:tcPr>
            <w:tcW w:w="2693" w:type="dxa"/>
            <w:shd w:val="clear" w:color="auto" w:fill="D9D9D9" w:themeFill="background1" w:themeFillShade="D9"/>
          </w:tcPr>
          <w:p w14:paraId="2BD7AD7E" w14:textId="77777777" w:rsidR="00910789" w:rsidRPr="00196CCD" w:rsidRDefault="00910789"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0C277F43" w14:textId="58A7F6F1" w:rsidR="00910789" w:rsidRPr="0072396F" w:rsidRDefault="00910789" w:rsidP="00C12EE0">
            <w:pPr>
              <w:spacing w:line="360" w:lineRule="auto"/>
              <w:jc w:val="center"/>
              <w:rPr>
                <w:sz w:val="28"/>
                <w:szCs w:val="28"/>
              </w:rPr>
            </w:pPr>
            <w:r>
              <w:rPr>
                <w:sz w:val="28"/>
                <w:szCs w:val="28"/>
              </w:rPr>
              <w:t>4 ед.</w:t>
            </w:r>
          </w:p>
        </w:tc>
      </w:tr>
      <w:tr w:rsidR="00910789" w:rsidRPr="00196CCD" w14:paraId="73184E33" w14:textId="77777777" w:rsidTr="00C12EE0">
        <w:trPr>
          <w:trHeight w:val="388"/>
          <w:jc w:val="center"/>
        </w:trPr>
        <w:tc>
          <w:tcPr>
            <w:tcW w:w="620" w:type="dxa"/>
            <w:shd w:val="clear" w:color="auto" w:fill="D9D9D9" w:themeFill="background1" w:themeFillShade="D9"/>
          </w:tcPr>
          <w:p w14:paraId="475F424E" w14:textId="77777777" w:rsidR="00910789" w:rsidRDefault="00910789" w:rsidP="00C12EE0">
            <w:pPr>
              <w:spacing w:line="360" w:lineRule="auto"/>
              <w:jc w:val="center"/>
              <w:rPr>
                <w:sz w:val="28"/>
                <w:szCs w:val="28"/>
              </w:rPr>
            </w:pPr>
            <w:r>
              <w:rPr>
                <w:sz w:val="28"/>
                <w:szCs w:val="28"/>
              </w:rPr>
              <w:t>2</w:t>
            </w:r>
          </w:p>
        </w:tc>
        <w:tc>
          <w:tcPr>
            <w:tcW w:w="1223" w:type="dxa"/>
            <w:shd w:val="clear" w:color="auto" w:fill="D9D9D9" w:themeFill="background1" w:themeFillShade="D9"/>
          </w:tcPr>
          <w:p w14:paraId="2C7F80E1" w14:textId="4A69AB6A" w:rsidR="00910789" w:rsidRPr="00910789" w:rsidRDefault="00910789" w:rsidP="00910789">
            <w:pPr>
              <w:spacing w:line="360" w:lineRule="auto"/>
              <w:jc w:val="center"/>
              <w:rPr>
                <w:sz w:val="28"/>
                <w:szCs w:val="28"/>
                <w:lang w:val="en-US"/>
              </w:rPr>
            </w:pPr>
            <w:r>
              <w:rPr>
                <w:sz w:val="28"/>
                <w:szCs w:val="28"/>
              </w:rPr>
              <w:t>7</w:t>
            </w:r>
            <w:r>
              <w:rPr>
                <w:sz w:val="28"/>
                <w:szCs w:val="28"/>
                <w:lang w:val="en-US"/>
              </w:rPr>
              <w:t>.5</w:t>
            </w:r>
          </w:p>
        </w:tc>
        <w:tc>
          <w:tcPr>
            <w:tcW w:w="4820" w:type="dxa"/>
            <w:shd w:val="clear" w:color="auto" w:fill="D9D9D9" w:themeFill="background1" w:themeFillShade="D9"/>
          </w:tcPr>
          <w:p w14:paraId="328009B6" w14:textId="29B74E47" w:rsidR="00910789" w:rsidRDefault="00910789" w:rsidP="00C12EE0">
            <w:pPr>
              <w:spacing w:line="360" w:lineRule="auto"/>
              <w:jc w:val="center"/>
              <w:rPr>
                <w:sz w:val="28"/>
                <w:szCs w:val="28"/>
              </w:rPr>
            </w:pPr>
            <w:r>
              <w:rPr>
                <w:sz w:val="28"/>
                <w:szCs w:val="28"/>
              </w:rPr>
              <w:t xml:space="preserve">Электролинии 35 </w:t>
            </w:r>
            <w:proofErr w:type="spellStart"/>
            <w:r>
              <w:rPr>
                <w:sz w:val="28"/>
                <w:szCs w:val="28"/>
              </w:rPr>
              <w:t>кВ</w:t>
            </w:r>
            <w:proofErr w:type="spellEnd"/>
          </w:p>
        </w:tc>
        <w:tc>
          <w:tcPr>
            <w:tcW w:w="2693" w:type="dxa"/>
            <w:shd w:val="clear" w:color="auto" w:fill="D9D9D9" w:themeFill="background1" w:themeFillShade="D9"/>
          </w:tcPr>
          <w:p w14:paraId="75015A04" w14:textId="77777777" w:rsidR="00910789" w:rsidRDefault="00910789" w:rsidP="00C12EE0">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4FE72F8F" w14:textId="30C70939" w:rsidR="00910789" w:rsidRDefault="00910789" w:rsidP="00C12EE0">
            <w:pPr>
              <w:spacing w:line="360" w:lineRule="auto"/>
              <w:jc w:val="center"/>
              <w:rPr>
                <w:sz w:val="28"/>
                <w:szCs w:val="28"/>
              </w:rPr>
            </w:pPr>
            <w:r>
              <w:rPr>
                <w:sz w:val="28"/>
                <w:szCs w:val="28"/>
              </w:rPr>
              <w:t>2,35 км</w:t>
            </w:r>
          </w:p>
        </w:tc>
      </w:tr>
      <w:tr w:rsidR="00910789" w:rsidRPr="00196CCD" w14:paraId="1806F1CB" w14:textId="77777777" w:rsidTr="00C12EE0">
        <w:trPr>
          <w:trHeight w:val="388"/>
          <w:jc w:val="center"/>
        </w:trPr>
        <w:tc>
          <w:tcPr>
            <w:tcW w:w="620" w:type="dxa"/>
            <w:shd w:val="clear" w:color="auto" w:fill="D9D9D9" w:themeFill="background1" w:themeFillShade="D9"/>
          </w:tcPr>
          <w:p w14:paraId="12229937" w14:textId="5D76AD45" w:rsidR="00910789" w:rsidRPr="00910789" w:rsidRDefault="00910789" w:rsidP="00910789">
            <w:pPr>
              <w:spacing w:line="360" w:lineRule="auto"/>
              <w:jc w:val="center"/>
              <w:rPr>
                <w:sz w:val="28"/>
                <w:szCs w:val="28"/>
                <w:lang w:val="en-US"/>
              </w:rPr>
            </w:pPr>
            <w:r>
              <w:rPr>
                <w:sz w:val="28"/>
                <w:szCs w:val="28"/>
                <w:lang w:val="en-US"/>
              </w:rPr>
              <w:t>3</w:t>
            </w:r>
          </w:p>
        </w:tc>
        <w:tc>
          <w:tcPr>
            <w:tcW w:w="1223" w:type="dxa"/>
            <w:shd w:val="clear" w:color="auto" w:fill="D9D9D9" w:themeFill="background1" w:themeFillShade="D9"/>
          </w:tcPr>
          <w:p w14:paraId="08F7F08E" w14:textId="77777777" w:rsidR="00910789" w:rsidRDefault="00910789" w:rsidP="00910789">
            <w:pPr>
              <w:spacing w:line="360" w:lineRule="auto"/>
              <w:jc w:val="center"/>
              <w:rPr>
                <w:sz w:val="28"/>
                <w:szCs w:val="28"/>
                <w:lang w:val="en-US"/>
              </w:rPr>
            </w:pPr>
            <w:r>
              <w:rPr>
                <w:sz w:val="28"/>
                <w:szCs w:val="28"/>
                <w:lang w:val="en-US"/>
              </w:rPr>
              <w:t>7.6</w:t>
            </w:r>
          </w:p>
          <w:p w14:paraId="545C9EA8" w14:textId="7172AEC0" w:rsidR="00910789" w:rsidRPr="00910789" w:rsidRDefault="00910789" w:rsidP="00910789">
            <w:pPr>
              <w:spacing w:line="360" w:lineRule="auto"/>
              <w:jc w:val="center"/>
              <w:rPr>
                <w:sz w:val="28"/>
                <w:szCs w:val="28"/>
                <w:lang w:val="en-US"/>
              </w:rPr>
            </w:pPr>
            <w:r>
              <w:rPr>
                <w:sz w:val="28"/>
                <w:szCs w:val="28"/>
                <w:lang w:val="en-US"/>
              </w:rPr>
              <w:t>7.8</w:t>
            </w:r>
          </w:p>
        </w:tc>
        <w:tc>
          <w:tcPr>
            <w:tcW w:w="4820" w:type="dxa"/>
            <w:shd w:val="clear" w:color="auto" w:fill="D9D9D9" w:themeFill="background1" w:themeFillShade="D9"/>
          </w:tcPr>
          <w:p w14:paraId="003F7E68" w14:textId="6845F935" w:rsidR="00910789" w:rsidRDefault="00910789" w:rsidP="00910789">
            <w:pPr>
              <w:spacing w:line="360" w:lineRule="auto"/>
              <w:jc w:val="center"/>
              <w:rPr>
                <w:sz w:val="28"/>
                <w:szCs w:val="28"/>
              </w:rPr>
            </w:pPr>
            <w:r>
              <w:rPr>
                <w:sz w:val="28"/>
                <w:szCs w:val="28"/>
              </w:rPr>
              <w:t xml:space="preserve">Электролинии 10 </w:t>
            </w:r>
            <w:proofErr w:type="spellStart"/>
            <w:r>
              <w:rPr>
                <w:sz w:val="28"/>
                <w:szCs w:val="28"/>
              </w:rPr>
              <w:t>кВ</w:t>
            </w:r>
            <w:proofErr w:type="spellEnd"/>
          </w:p>
        </w:tc>
        <w:tc>
          <w:tcPr>
            <w:tcW w:w="2693" w:type="dxa"/>
            <w:shd w:val="clear" w:color="auto" w:fill="D9D9D9" w:themeFill="background1" w:themeFillShade="D9"/>
          </w:tcPr>
          <w:p w14:paraId="1EE11A6C" w14:textId="44855702" w:rsidR="00910789" w:rsidRDefault="00910789" w:rsidP="00910789">
            <w:pPr>
              <w:spacing w:line="360" w:lineRule="auto"/>
              <w:jc w:val="center"/>
              <w:rPr>
                <w:sz w:val="28"/>
                <w:szCs w:val="28"/>
              </w:rPr>
            </w:pPr>
            <w:r>
              <w:rPr>
                <w:sz w:val="28"/>
                <w:szCs w:val="28"/>
              </w:rPr>
              <w:t xml:space="preserve">«сельсовет </w:t>
            </w:r>
            <w:proofErr w:type="spellStart"/>
            <w:r>
              <w:rPr>
                <w:bCs/>
                <w:sz w:val="28"/>
                <w:szCs w:val="28"/>
                <w:lang w:bidi="en-US"/>
              </w:rPr>
              <w:t>Курклинский</w:t>
            </w:r>
            <w:proofErr w:type="spellEnd"/>
            <w:r w:rsidRPr="00196CCD">
              <w:rPr>
                <w:sz w:val="28"/>
                <w:szCs w:val="28"/>
              </w:rPr>
              <w:t>»</w:t>
            </w:r>
          </w:p>
        </w:tc>
        <w:tc>
          <w:tcPr>
            <w:tcW w:w="2552" w:type="dxa"/>
            <w:shd w:val="clear" w:color="auto" w:fill="D9D9D9" w:themeFill="background1" w:themeFillShade="D9"/>
          </w:tcPr>
          <w:p w14:paraId="3CBF7561" w14:textId="65C67AF5" w:rsidR="00910789" w:rsidRDefault="00910789" w:rsidP="00910789">
            <w:pPr>
              <w:spacing w:line="360" w:lineRule="auto"/>
              <w:jc w:val="center"/>
              <w:rPr>
                <w:sz w:val="28"/>
                <w:szCs w:val="28"/>
              </w:rPr>
            </w:pPr>
            <w:r>
              <w:rPr>
                <w:sz w:val="28"/>
                <w:szCs w:val="28"/>
              </w:rPr>
              <w:t>7,94 км</w:t>
            </w:r>
          </w:p>
        </w:tc>
      </w:tr>
    </w:tbl>
    <w:p w14:paraId="10909183" w14:textId="77777777" w:rsidR="00910789" w:rsidRDefault="00FE0B9A" w:rsidP="00675F60">
      <w:pPr>
        <w:pStyle w:val="a0"/>
        <w:spacing w:before="160" w:line="360" w:lineRule="auto"/>
        <w:ind w:left="0" w:right="527" w:firstLine="708"/>
        <w:rPr>
          <w:spacing w:val="1"/>
        </w:rPr>
      </w:pP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предлагается</w:t>
      </w:r>
      <w:r w:rsidRPr="000100B5">
        <w:rPr>
          <w:spacing w:val="1"/>
        </w:rPr>
        <w:t xml:space="preserve"> </w:t>
      </w:r>
      <w:r w:rsidRPr="000100B5">
        <w:t>реконструкция</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Pr="000100B5">
        <w:t xml:space="preserve">0,4 </w:t>
      </w:r>
      <w:proofErr w:type="spellStart"/>
      <w:r w:rsidRPr="000100B5">
        <w:t>кВ.</w:t>
      </w:r>
      <w:proofErr w:type="spellEnd"/>
      <w:r w:rsidRPr="000100B5">
        <w:rPr>
          <w:spacing w:val="1"/>
        </w:rPr>
        <w:t xml:space="preserve"> </w:t>
      </w:r>
    </w:p>
    <w:p w14:paraId="51CB7DB6" w14:textId="77777777" w:rsidR="00910789" w:rsidRDefault="00910789" w:rsidP="00681689">
      <w:pPr>
        <w:pStyle w:val="S"/>
        <w:outlineLvl w:val="2"/>
        <w:rPr>
          <w:rFonts w:eastAsia="Calibri"/>
          <w:b/>
          <w:sz w:val="28"/>
          <w:szCs w:val="28"/>
        </w:rPr>
        <w:sectPr w:rsidR="00910789" w:rsidSect="00910789">
          <w:pgSz w:w="16833" w:h="11908" w:orient="landscape"/>
          <w:pgMar w:top="720" w:right="720" w:bottom="720" w:left="720" w:header="397" w:footer="488" w:gutter="0"/>
          <w:cols w:space="720"/>
          <w:docGrid w:linePitch="381"/>
        </w:sectPr>
      </w:pPr>
      <w:bookmarkStart w:id="107" w:name="_Toc129100149"/>
      <w:bookmarkStart w:id="108" w:name="_Toc146013385"/>
    </w:p>
    <w:p w14:paraId="2DB9E9B5" w14:textId="152AFC13" w:rsidR="00681689" w:rsidRPr="00545028" w:rsidRDefault="00681689" w:rsidP="00681689">
      <w:pPr>
        <w:pStyle w:val="S"/>
        <w:outlineLvl w:val="2"/>
        <w:rPr>
          <w:rFonts w:eastAsia="Calibri"/>
          <w:b/>
          <w:sz w:val="28"/>
          <w:szCs w:val="28"/>
        </w:rPr>
      </w:pPr>
      <w:r w:rsidRPr="00BA04CC">
        <w:rPr>
          <w:rFonts w:eastAsia="Calibri"/>
          <w:b/>
          <w:sz w:val="28"/>
          <w:szCs w:val="28"/>
        </w:rPr>
        <w:lastRenderedPageBreak/>
        <w:t>3.12.5 Система теплоснабжения</w:t>
      </w:r>
      <w:bookmarkEnd w:id="107"/>
      <w:bookmarkEnd w:id="108"/>
    </w:p>
    <w:p w14:paraId="50479B12" w14:textId="0152D80E" w:rsidR="00681689" w:rsidRPr="00681689" w:rsidRDefault="00681689" w:rsidP="00681689">
      <w:pPr>
        <w:spacing w:line="360" w:lineRule="auto"/>
        <w:jc w:val="both"/>
        <w:rPr>
          <w:rFonts w:eastAsia="Calibri"/>
          <w:sz w:val="28"/>
          <w:szCs w:val="28"/>
        </w:rPr>
      </w:pPr>
      <w:r>
        <w:rPr>
          <w:rFonts w:eastAsia="Calibri"/>
          <w:sz w:val="28"/>
          <w:szCs w:val="28"/>
        </w:rPr>
        <w:t xml:space="preserve">         </w:t>
      </w:r>
      <w:r w:rsidRPr="00FD47C2">
        <w:rPr>
          <w:rFonts w:eastAsia="Calibri"/>
          <w:sz w:val="28"/>
          <w:szCs w:val="28"/>
        </w:rPr>
        <w:t xml:space="preserve">Теплоснабжение </w:t>
      </w:r>
      <w:r>
        <w:rPr>
          <w:rFonts w:eastAsia="Calibri"/>
          <w:sz w:val="28"/>
          <w:szCs w:val="28"/>
        </w:rPr>
        <w:t xml:space="preserve">сельского поселения «сельсовет </w:t>
      </w:r>
      <w:proofErr w:type="spellStart"/>
      <w:r w:rsidR="00910789">
        <w:rPr>
          <w:rFonts w:eastAsia="Calibri"/>
          <w:sz w:val="28"/>
          <w:szCs w:val="28"/>
        </w:rPr>
        <w:t>Курклинский</w:t>
      </w:r>
      <w:proofErr w:type="spellEnd"/>
      <w:r w:rsidRPr="00FD47C2">
        <w:rPr>
          <w:rFonts w:eastAsia="Calibri"/>
          <w:sz w:val="28"/>
          <w:szCs w:val="28"/>
        </w:rPr>
        <w:t xml:space="preserve">» в настоящее время индивидуальное на твердом </w:t>
      </w:r>
      <w:r>
        <w:rPr>
          <w:rFonts w:eastAsia="Calibri"/>
          <w:sz w:val="28"/>
          <w:szCs w:val="28"/>
        </w:rPr>
        <w:t>топливе</w:t>
      </w:r>
      <w:r w:rsidRPr="00681689">
        <w:rPr>
          <w:rFonts w:eastAsia="Calibri"/>
          <w:sz w:val="28"/>
          <w:szCs w:val="28"/>
        </w:rPr>
        <w:t>.</w:t>
      </w:r>
    </w:p>
    <w:p w14:paraId="6614E4F8" w14:textId="06A28810" w:rsidR="00681689" w:rsidRDefault="00681689" w:rsidP="00681689">
      <w:pPr>
        <w:spacing w:line="360" w:lineRule="auto"/>
        <w:ind w:firstLine="567"/>
        <w:jc w:val="both"/>
        <w:rPr>
          <w:rFonts w:eastAsia="Calibri"/>
          <w:sz w:val="28"/>
          <w:szCs w:val="28"/>
        </w:rPr>
      </w:pPr>
      <w:r>
        <w:rPr>
          <w:rFonts w:eastAsia="Calibri"/>
          <w:sz w:val="28"/>
          <w:szCs w:val="28"/>
        </w:rPr>
        <w:t xml:space="preserve"> </w:t>
      </w:r>
      <w:r w:rsidRPr="00FD47C2">
        <w:rPr>
          <w:rFonts w:eastAsia="Calibri"/>
          <w:sz w:val="28"/>
          <w:szCs w:val="28"/>
        </w:rPr>
        <w:t>Проектом генерального плана</w:t>
      </w:r>
      <w:r>
        <w:rPr>
          <w:rFonts w:eastAsia="Calibri"/>
          <w:sz w:val="28"/>
          <w:szCs w:val="28"/>
        </w:rPr>
        <w:t>,</w:t>
      </w:r>
      <w:r w:rsidRPr="00FD47C2">
        <w:rPr>
          <w:rFonts w:eastAsia="Calibri"/>
          <w:sz w:val="28"/>
          <w:szCs w:val="28"/>
        </w:rPr>
        <w:t xml:space="preserve"> </w:t>
      </w:r>
      <w:r>
        <w:rPr>
          <w:rFonts w:eastAsia="Calibri"/>
          <w:sz w:val="28"/>
          <w:szCs w:val="28"/>
        </w:rPr>
        <w:t>централизованная система теплоснабжения не предусматривается.</w:t>
      </w:r>
    </w:p>
    <w:p w14:paraId="6865709B" w14:textId="77777777" w:rsidR="00681689" w:rsidRPr="00B35885" w:rsidRDefault="00681689" w:rsidP="00681689">
      <w:pPr>
        <w:pStyle w:val="S"/>
        <w:outlineLvl w:val="2"/>
        <w:rPr>
          <w:rFonts w:eastAsia="Calibri"/>
          <w:b/>
          <w:sz w:val="28"/>
          <w:szCs w:val="28"/>
        </w:rPr>
      </w:pPr>
      <w:bookmarkStart w:id="109" w:name="_Toc129100150"/>
      <w:bookmarkStart w:id="110" w:name="_Toc146013386"/>
      <w:r w:rsidRPr="00B35885">
        <w:rPr>
          <w:rFonts w:eastAsia="Calibri"/>
          <w:b/>
          <w:sz w:val="28"/>
          <w:szCs w:val="28"/>
        </w:rPr>
        <w:t>3.12.6 Транспортировка твердых коммунальных отходов</w:t>
      </w:r>
      <w:bookmarkEnd w:id="109"/>
      <w:bookmarkEnd w:id="110"/>
    </w:p>
    <w:p w14:paraId="408E540B" w14:textId="21BB4CD4" w:rsidR="00681689" w:rsidRPr="00910789" w:rsidRDefault="00681689" w:rsidP="00681689">
      <w:pPr>
        <w:spacing w:line="360" w:lineRule="auto"/>
        <w:ind w:firstLine="567"/>
        <w:jc w:val="both"/>
        <w:rPr>
          <w:rFonts w:eastAsia="Calibri"/>
          <w:sz w:val="28"/>
          <w:szCs w:val="28"/>
        </w:rPr>
      </w:pPr>
      <w:r w:rsidRPr="00B35885">
        <w:rPr>
          <w:rFonts w:eastAsia="Calibri"/>
          <w:sz w:val="28"/>
          <w:szCs w:val="28"/>
        </w:rPr>
        <w:t xml:space="preserve">На территории муниципального образования «сельсовет </w:t>
      </w:r>
      <w:proofErr w:type="spellStart"/>
      <w:r w:rsidR="00910789">
        <w:rPr>
          <w:rFonts w:eastAsia="Calibri"/>
          <w:sz w:val="28"/>
          <w:szCs w:val="28"/>
        </w:rPr>
        <w:t>Курклинский</w:t>
      </w:r>
      <w:proofErr w:type="spellEnd"/>
      <w:r w:rsidRPr="00B35885">
        <w:rPr>
          <w:rFonts w:eastAsia="Calibri"/>
          <w:sz w:val="28"/>
          <w:szCs w:val="28"/>
        </w:rPr>
        <w:t xml:space="preserve">» </w:t>
      </w:r>
      <w:r w:rsidR="00BF0524">
        <w:rPr>
          <w:rFonts w:eastAsia="Calibri"/>
          <w:sz w:val="28"/>
          <w:szCs w:val="28"/>
        </w:rPr>
        <w:t>имеется</w:t>
      </w:r>
      <w:r w:rsidRPr="00B35885">
        <w:rPr>
          <w:rFonts w:eastAsia="Calibri"/>
          <w:sz w:val="28"/>
          <w:szCs w:val="28"/>
        </w:rPr>
        <w:t xml:space="preserve"> </w:t>
      </w:r>
      <w:r w:rsidR="00910789">
        <w:rPr>
          <w:rFonts w:eastAsia="Calibri"/>
          <w:sz w:val="28"/>
          <w:szCs w:val="28"/>
        </w:rPr>
        <w:t xml:space="preserve">3 </w:t>
      </w:r>
      <w:r w:rsidRPr="00B35885">
        <w:rPr>
          <w:rFonts w:eastAsia="Calibri"/>
          <w:sz w:val="28"/>
          <w:szCs w:val="28"/>
        </w:rPr>
        <w:t>свалк</w:t>
      </w:r>
      <w:r w:rsidR="00910789">
        <w:rPr>
          <w:rFonts w:eastAsia="Calibri"/>
          <w:sz w:val="28"/>
          <w:szCs w:val="28"/>
        </w:rPr>
        <w:t>и ТКО</w:t>
      </w:r>
      <w:r w:rsidR="00910789" w:rsidRPr="00910789">
        <w:rPr>
          <w:rFonts w:eastAsia="Calibri"/>
          <w:sz w:val="28"/>
          <w:szCs w:val="28"/>
        </w:rPr>
        <w:t>.</w:t>
      </w:r>
    </w:p>
    <w:p w14:paraId="2F3AF2C1" w14:textId="6DFDDB7C" w:rsidR="00681689" w:rsidRPr="00B35885" w:rsidRDefault="00681689" w:rsidP="00681689">
      <w:pPr>
        <w:spacing w:line="360" w:lineRule="auto"/>
        <w:ind w:firstLine="567"/>
        <w:jc w:val="both"/>
        <w:rPr>
          <w:rFonts w:eastAsia="Calibri"/>
          <w:sz w:val="28"/>
          <w:szCs w:val="28"/>
        </w:rPr>
      </w:pPr>
      <w:r w:rsidRPr="00B35885">
        <w:rPr>
          <w:rFonts w:eastAsia="Calibri"/>
          <w:sz w:val="28"/>
          <w:szCs w:val="28"/>
        </w:rPr>
        <w:t xml:space="preserve">На территории муниципального образования «сельсовет </w:t>
      </w:r>
      <w:proofErr w:type="spellStart"/>
      <w:r w:rsidR="00182218">
        <w:rPr>
          <w:rFonts w:eastAsia="Calibri"/>
          <w:sz w:val="28"/>
          <w:szCs w:val="28"/>
        </w:rPr>
        <w:t>Курклинский</w:t>
      </w:r>
      <w:proofErr w:type="spellEnd"/>
      <w:r w:rsidRPr="00B35885">
        <w:rPr>
          <w:rFonts w:eastAsia="Calibri"/>
          <w:sz w:val="28"/>
          <w:szCs w:val="28"/>
        </w:rPr>
        <w:t>» отсутствуют скотомогильники.</w:t>
      </w:r>
    </w:p>
    <w:p w14:paraId="751C9E38" w14:textId="77777777" w:rsidR="00E64B70" w:rsidRDefault="00E64B70" w:rsidP="00E64B70">
      <w:pPr>
        <w:pStyle w:val="S"/>
        <w:outlineLvl w:val="2"/>
        <w:rPr>
          <w:rFonts w:eastAsia="Calibri"/>
          <w:b/>
          <w:sz w:val="28"/>
          <w:szCs w:val="28"/>
        </w:rPr>
      </w:pPr>
      <w:bookmarkStart w:id="111" w:name="_Toc129100151"/>
      <w:bookmarkStart w:id="112" w:name="_Toc146013387"/>
      <w:r w:rsidRPr="007D56CB">
        <w:rPr>
          <w:rFonts w:eastAsia="Calibri"/>
          <w:b/>
          <w:sz w:val="28"/>
          <w:szCs w:val="28"/>
        </w:rPr>
        <w:t>3.12.7 Связь</w:t>
      </w:r>
      <w:bookmarkEnd w:id="111"/>
      <w:bookmarkEnd w:id="112"/>
      <w:r w:rsidRPr="005A6D5C">
        <w:rPr>
          <w:rFonts w:eastAsia="Calibri"/>
          <w:b/>
          <w:sz w:val="28"/>
          <w:szCs w:val="28"/>
        </w:rPr>
        <w:t xml:space="preserve"> </w:t>
      </w:r>
    </w:p>
    <w:p w14:paraId="42017536" w14:textId="77777777" w:rsidR="00FA68CE" w:rsidRDefault="00E64B70" w:rsidP="004F2259">
      <w:pPr>
        <w:suppressAutoHyphens/>
        <w:spacing w:line="360" w:lineRule="auto"/>
        <w:ind w:firstLine="709"/>
        <w:jc w:val="both"/>
        <w:rPr>
          <w:sz w:val="28"/>
          <w:szCs w:val="28"/>
          <w:lang w:eastAsia="ar-SA"/>
        </w:rPr>
      </w:pPr>
      <w:r w:rsidRPr="00B35885">
        <w:rPr>
          <w:sz w:val="28"/>
          <w:szCs w:val="28"/>
          <w:lang w:eastAsia="ar-SA"/>
        </w:rPr>
        <w:t xml:space="preserve">Основным оператором проводной связи в сельском поселении «сельсовет </w:t>
      </w:r>
      <w:proofErr w:type="spellStart"/>
      <w:r w:rsidR="00182218">
        <w:rPr>
          <w:sz w:val="28"/>
          <w:szCs w:val="28"/>
          <w:lang w:eastAsia="ar-SA"/>
        </w:rPr>
        <w:t>Курклинский</w:t>
      </w:r>
      <w:proofErr w:type="spellEnd"/>
      <w:r w:rsidRPr="00B35885">
        <w:rPr>
          <w:sz w:val="28"/>
          <w:szCs w:val="28"/>
          <w:lang w:eastAsia="ar-SA"/>
        </w:rPr>
        <w:t>» является провайдер «</w:t>
      </w:r>
      <w:proofErr w:type="spellStart"/>
      <w:r w:rsidRPr="00B35885">
        <w:rPr>
          <w:sz w:val="28"/>
          <w:szCs w:val="28"/>
          <w:lang w:eastAsia="ar-SA"/>
        </w:rPr>
        <w:t>Росстелеком</w:t>
      </w:r>
      <w:proofErr w:type="spellEnd"/>
      <w:r w:rsidRPr="00B35885">
        <w:rPr>
          <w:sz w:val="28"/>
          <w:szCs w:val="28"/>
          <w:lang w:eastAsia="ar-SA"/>
        </w:rPr>
        <w:t>.</w:t>
      </w:r>
    </w:p>
    <w:p w14:paraId="2D7FFCF3" w14:textId="77D859FF" w:rsidR="00E64B70" w:rsidRPr="00B35885" w:rsidRDefault="00E64B70" w:rsidP="004F2259">
      <w:pPr>
        <w:suppressAutoHyphens/>
        <w:spacing w:line="360" w:lineRule="auto"/>
        <w:ind w:firstLine="709"/>
        <w:jc w:val="both"/>
        <w:rPr>
          <w:sz w:val="28"/>
          <w:szCs w:val="28"/>
          <w:lang w:eastAsia="ar-SA"/>
        </w:rPr>
      </w:pPr>
      <w:r w:rsidRPr="00B35885">
        <w:rPr>
          <w:sz w:val="28"/>
          <w:szCs w:val="28"/>
          <w:lang w:eastAsia="ar-SA"/>
        </w:rPr>
        <w:t xml:space="preserve">По территории сельского поселения «сельсовет </w:t>
      </w:r>
      <w:proofErr w:type="spellStart"/>
      <w:r w:rsidR="00182218">
        <w:rPr>
          <w:sz w:val="28"/>
          <w:szCs w:val="28"/>
          <w:lang w:eastAsia="ar-SA"/>
        </w:rPr>
        <w:t>Курклинский</w:t>
      </w:r>
      <w:proofErr w:type="spellEnd"/>
      <w:r w:rsidRPr="00B35885">
        <w:rPr>
          <w:sz w:val="28"/>
          <w:szCs w:val="28"/>
          <w:lang w:eastAsia="ar-SA"/>
        </w:rPr>
        <w:t xml:space="preserve">» кабели связи проложены по опорам линий электропередач, линии связи выполнены как медными, так и волоконно-оптическими кабелями.  </w:t>
      </w:r>
    </w:p>
    <w:p w14:paraId="28E014C8" w14:textId="440F1888" w:rsidR="00E00F14" w:rsidRDefault="00E64B70" w:rsidP="00E00F14">
      <w:pPr>
        <w:suppressAutoHyphens/>
        <w:spacing w:line="360" w:lineRule="auto"/>
        <w:ind w:firstLine="709"/>
        <w:jc w:val="both"/>
        <w:rPr>
          <w:sz w:val="28"/>
          <w:szCs w:val="28"/>
          <w:lang w:eastAsia="ar-SA"/>
        </w:rPr>
      </w:pPr>
      <w:r w:rsidRPr="00B35885">
        <w:rPr>
          <w:sz w:val="28"/>
          <w:szCs w:val="28"/>
          <w:lang w:eastAsia="ar-SA"/>
        </w:rPr>
        <w:t>В сельском поселении присутствуют следующие виды связи: междугородняя и международная телефонная связь общего пользования; сотовая связь; интернет; почтовая связь.</w:t>
      </w:r>
      <w:r w:rsidRPr="00411F7B">
        <w:rPr>
          <w:sz w:val="28"/>
          <w:szCs w:val="28"/>
          <w:lang w:eastAsia="ar-SA"/>
        </w:rPr>
        <w:t xml:space="preserve"> </w:t>
      </w:r>
    </w:p>
    <w:p w14:paraId="3B84DB24" w14:textId="5730767B" w:rsidR="004F2259" w:rsidRPr="00B35885" w:rsidRDefault="004F2259" w:rsidP="004F2259">
      <w:pPr>
        <w:spacing w:line="360" w:lineRule="auto"/>
        <w:ind w:firstLine="567"/>
        <w:jc w:val="both"/>
        <w:rPr>
          <w:rFonts w:eastAsia="Calibri"/>
          <w:b/>
          <w:sz w:val="28"/>
          <w:szCs w:val="28"/>
        </w:rPr>
      </w:pPr>
      <w:r w:rsidRPr="00B35885">
        <w:rPr>
          <w:rFonts w:eastAsia="Calibri"/>
          <w:b/>
          <w:sz w:val="28"/>
          <w:szCs w:val="28"/>
        </w:rPr>
        <w:t xml:space="preserve">Обеспеченность жилищного фонда сельского поселения «сельсовет </w:t>
      </w:r>
      <w:proofErr w:type="spellStart"/>
      <w:r w:rsidR="00182218">
        <w:rPr>
          <w:rFonts w:eastAsia="Calibri"/>
          <w:b/>
          <w:sz w:val="28"/>
          <w:szCs w:val="28"/>
        </w:rPr>
        <w:t>Курклинский</w:t>
      </w:r>
      <w:proofErr w:type="spellEnd"/>
      <w:r w:rsidRPr="00B35885">
        <w:rPr>
          <w:rFonts w:eastAsia="Calibri"/>
          <w:b/>
          <w:sz w:val="28"/>
          <w:szCs w:val="28"/>
        </w:rPr>
        <w:t>» инженерным оборудованием.</w:t>
      </w:r>
    </w:p>
    <w:p w14:paraId="72D7D64E" w14:textId="77777777" w:rsidR="004F2259" w:rsidRPr="00B35885" w:rsidRDefault="004F2259" w:rsidP="004F2259">
      <w:pPr>
        <w:spacing w:line="360" w:lineRule="auto"/>
        <w:jc w:val="center"/>
        <w:rPr>
          <w:rFonts w:eastAsia="Calibri"/>
          <w:b/>
          <w:i/>
          <w:sz w:val="28"/>
          <w:szCs w:val="28"/>
        </w:rPr>
      </w:pPr>
      <w:r w:rsidRPr="00B35885">
        <w:rPr>
          <w:rFonts w:eastAsia="Calibri"/>
          <w:b/>
          <w:i/>
          <w:sz w:val="28"/>
          <w:szCs w:val="28"/>
        </w:rPr>
        <w:t>Таблица 3.12</w:t>
      </w:r>
      <w:r>
        <w:rPr>
          <w:rFonts w:eastAsia="Calibri"/>
          <w:b/>
          <w:i/>
          <w:sz w:val="28"/>
          <w:szCs w:val="28"/>
        </w:rPr>
        <w:t xml:space="preserve"> </w:t>
      </w:r>
      <w:r w:rsidRPr="00B35885">
        <w:rPr>
          <w:rFonts w:eastAsia="Calibri"/>
          <w:b/>
          <w:i/>
          <w:sz w:val="28"/>
          <w:szCs w:val="28"/>
        </w:rPr>
        <w:t xml:space="preserve">Инженерное оборудование </w:t>
      </w:r>
      <w:r>
        <w:rPr>
          <w:rFonts w:eastAsia="Calibri"/>
          <w:b/>
          <w:i/>
          <w:sz w:val="28"/>
          <w:szCs w:val="28"/>
        </w:rPr>
        <w:t>сельского поселения</w:t>
      </w:r>
      <w:r w:rsidRPr="00B35885">
        <w:rPr>
          <w:rFonts w:eastAsia="Calibri"/>
          <w:b/>
          <w:i/>
          <w:sz w:val="28"/>
          <w:szCs w:val="28"/>
        </w:rPr>
        <w:t>:</w:t>
      </w:r>
    </w:p>
    <w:tbl>
      <w:tblPr>
        <w:tblStyle w:val="2622"/>
        <w:tblpPr w:leftFromText="180" w:rightFromText="180" w:vertAnchor="text" w:tblpXSpec="center" w:tblpY="1"/>
        <w:tblOverlap w:val="never"/>
        <w:tblW w:w="0" w:type="auto"/>
        <w:tblLook w:val="04A0" w:firstRow="1" w:lastRow="0" w:firstColumn="1" w:lastColumn="0" w:noHBand="0" w:noVBand="1"/>
      </w:tblPr>
      <w:tblGrid>
        <w:gridCol w:w="933"/>
        <w:gridCol w:w="5866"/>
        <w:gridCol w:w="3402"/>
      </w:tblGrid>
      <w:tr w:rsidR="004F2259" w:rsidRPr="00B35885" w14:paraId="7E6E117D" w14:textId="77777777" w:rsidTr="00C12EE0">
        <w:trPr>
          <w:tblHeader/>
        </w:trPr>
        <w:tc>
          <w:tcPr>
            <w:tcW w:w="933" w:type="dxa"/>
            <w:shd w:val="clear" w:color="auto" w:fill="DEEAF6" w:themeFill="accent1" w:themeFillTint="33"/>
            <w:vAlign w:val="center"/>
          </w:tcPr>
          <w:p w14:paraId="5D45738F" w14:textId="77777777" w:rsidR="004F2259" w:rsidRPr="00B35885" w:rsidRDefault="004F2259" w:rsidP="00C12EE0">
            <w:pPr>
              <w:jc w:val="center"/>
              <w:rPr>
                <w:rFonts w:eastAsia="Calibri"/>
                <w:b/>
                <w:sz w:val="26"/>
                <w:szCs w:val="26"/>
              </w:rPr>
            </w:pPr>
            <w:r w:rsidRPr="00B35885">
              <w:rPr>
                <w:rFonts w:eastAsia="Calibri"/>
                <w:b/>
                <w:sz w:val="26"/>
                <w:szCs w:val="26"/>
              </w:rPr>
              <w:t>№</w:t>
            </w:r>
          </w:p>
        </w:tc>
        <w:tc>
          <w:tcPr>
            <w:tcW w:w="5866" w:type="dxa"/>
            <w:shd w:val="clear" w:color="auto" w:fill="DEEAF6" w:themeFill="accent1" w:themeFillTint="33"/>
            <w:vAlign w:val="center"/>
          </w:tcPr>
          <w:p w14:paraId="4C6F0D4A" w14:textId="77777777" w:rsidR="004F2259" w:rsidRPr="00B35885" w:rsidRDefault="004F2259" w:rsidP="00C12EE0">
            <w:pPr>
              <w:jc w:val="center"/>
              <w:rPr>
                <w:rFonts w:eastAsia="Calibri"/>
                <w:b/>
                <w:sz w:val="26"/>
                <w:szCs w:val="26"/>
              </w:rPr>
            </w:pPr>
            <w:r w:rsidRPr="00B35885">
              <w:rPr>
                <w:rFonts w:eastAsia="Calibri"/>
                <w:b/>
                <w:sz w:val="26"/>
                <w:szCs w:val="26"/>
              </w:rPr>
              <w:t>Обеспеченность жилищного фонда инженерным оборудованием</w:t>
            </w:r>
          </w:p>
        </w:tc>
        <w:tc>
          <w:tcPr>
            <w:tcW w:w="3402" w:type="dxa"/>
            <w:shd w:val="clear" w:color="auto" w:fill="DEEAF6" w:themeFill="accent1" w:themeFillTint="33"/>
            <w:vAlign w:val="center"/>
          </w:tcPr>
          <w:p w14:paraId="5B5DAFA4" w14:textId="77777777" w:rsidR="004F2259" w:rsidRPr="00B35885" w:rsidRDefault="004F2259" w:rsidP="00C12EE0">
            <w:pPr>
              <w:jc w:val="center"/>
              <w:rPr>
                <w:rFonts w:eastAsia="Calibri"/>
                <w:b/>
                <w:sz w:val="26"/>
                <w:szCs w:val="26"/>
              </w:rPr>
            </w:pPr>
            <w:r w:rsidRPr="00B35885">
              <w:rPr>
                <w:rFonts w:eastAsia="Calibri"/>
                <w:b/>
                <w:sz w:val="26"/>
                <w:szCs w:val="26"/>
              </w:rPr>
              <w:t>% от общего количества жилищного фонда</w:t>
            </w:r>
          </w:p>
          <w:p w14:paraId="342805AA" w14:textId="77777777" w:rsidR="004F2259" w:rsidRPr="00B35885" w:rsidRDefault="004F2259" w:rsidP="00C12EE0">
            <w:pPr>
              <w:jc w:val="center"/>
              <w:rPr>
                <w:rFonts w:eastAsia="Calibri"/>
                <w:b/>
                <w:sz w:val="26"/>
                <w:szCs w:val="26"/>
              </w:rPr>
            </w:pPr>
            <w:r w:rsidRPr="00B35885">
              <w:rPr>
                <w:rFonts w:eastAsia="Calibri"/>
                <w:b/>
                <w:sz w:val="26"/>
                <w:szCs w:val="26"/>
              </w:rPr>
              <w:t>на 2023 год</w:t>
            </w:r>
          </w:p>
        </w:tc>
      </w:tr>
      <w:tr w:rsidR="004F2259" w:rsidRPr="00B35885" w14:paraId="34A9A168" w14:textId="77777777" w:rsidTr="00C12EE0">
        <w:tc>
          <w:tcPr>
            <w:tcW w:w="933" w:type="dxa"/>
            <w:shd w:val="clear" w:color="auto" w:fill="D9D9D9" w:themeFill="background1" w:themeFillShade="D9"/>
            <w:vAlign w:val="center"/>
          </w:tcPr>
          <w:p w14:paraId="5FA1D43B" w14:textId="77777777" w:rsidR="004F2259" w:rsidRPr="00B35885" w:rsidRDefault="004F2259" w:rsidP="00C12EE0">
            <w:pPr>
              <w:rPr>
                <w:rFonts w:eastAsia="Calibri"/>
                <w:sz w:val="26"/>
                <w:szCs w:val="26"/>
              </w:rPr>
            </w:pPr>
            <w:r w:rsidRPr="00B35885">
              <w:rPr>
                <w:rFonts w:eastAsia="Calibri"/>
                <w:sz w:val="26"/>
                <w:szCs w:val="26"/>
              </w:rPr>
              <w:t>1</w:t>
            </w:r>
          </w:p>
        </w:tc>
        <w:tc>
          <w:tcPr>
            <w:tcW w:w="5866" w:type="dxa"/>
            <w:shd w:val="clear" w:color="auto" w:fill="D9D9D9" w:themeFill="background1" w:themeFillShade="D9"/>
          </w:tcPr>
          <w:p w14:paraId="5E57C3F5" w14:textId="77777777" w:rsidR="004F2259" w:rsidRPr="00B35885" w:rsidRDefault="004F2259" w:rsidP="00C12EE0">
            <w:pPr>
              <w:ind w:left="459"/>
              <w:contextualSpacing/>
              <w:jc w:val="both"/>
              <w:rPr>
                <w:rFonts w:eastAsia="Calibri"/>
                <w:sz w:val="26"/>
                <w:szCs w:val="26"/>
              </w:rPr>
            </w:pPr>
            <w:r w:rsidRPr="00B35885">
              <w:rPr>
                <w:rFonts w:eastAsia="Calibri"/>
                <w:sz w:val="26"/>
                <w:szCs w:val="26"/>
              </w:rPr>
              <w:t>Водоснабжением</w:t>
            </w:r>
            <w:r>
              <w:rPr>
                <w:rFonts w:eastAsia="Calibri"/>
                <w:sz w:val="26"/>
                <w:szCs w:val="26"/>
              </w:rPr>
              <w:t xml:space="preserve"> (централизованным)</w:t>
            </w:r>
          </w:p>
        </w:tc>
        <w:tc>
          <w:tcPr>
            <w:tcW w:w="3402" w:type="dxa"/>
            <w:shd w:val="clear" w:color="auto" w:fill="D9D9D9" w:themeFill="background1" w:themeFillShade="D9"/>
          </w:tcPr>
          <w:p w14:paraId="680576C0" w14:textId="45A8DB3A" w:rsidR="004F2259" w:rsidRPr="00B35885" w:rsidRDefault="002A7F8D" w:rsidP="00C12EE0">
            <w:pPr>
              <w:tabs>
                <w:tab w:val="left" w:pos="945"/>
              </w:tabs>
              <w:jc w:val="center"/>
              <w:rPr>
                <w:rFonts w:eastAsia="Calibri"/>
                <w:sz w:val="26"/>
                <w:szCs w:val="26"/>
              </w:rPr>
            </w:pPr>
            <w:r>
              <w:rPr>
                <w:rFonts w:eastAsia="Calibri"/>
                <w:sz w:val="26"/>
                <w:szCs w:val="26"/>
              </w:rPr>
              <w:t>100</w:t>
            </w:r>
          </w:p>
        </w:tc>
      </w:tr>
      <w:tr w:rsidR="004F2259" w:rsidRPr="00B35885" w14:paraId="56EDBA5B" w14:textId="77777777" w:rsidTr="00C12EE0">
        <w:tc>
          <w:tcPr>
            <w:tcW w:w="933" w:type="dxa"/>
            <w:shd w:val="clear" w:color="auto" w:fill="D9D9D9" w:themeFill="background1" w:themeFillShade="D9"/>
            <w:vAlign w:val="center"/>
          </w:tcPr>
          <w:p w14:paraId="6AA1DDB5" w14:textId="77777777" w:rsidR="004F2259" w:rsidRPr="00B35885" w:rsidRDefault="004F2259" w:rsidP="00C12EE0">
            <w:pPr>
              <w:rPr>
                <w:rFonts w:eastAsia="Calibri"/>
                <w:sz w:val="26"/>
                <w:szCs w:val="26"/>
              </w:rPr>
            </w:pPr>
            <w:r w:rsidRPr="00B35885">
              <w:rPr>
                <w:rFonts w:eastAsia="Calibri"/>
                <w:sz w:val="26"/>
                <w:szCs w:val="26"/>
              </w:rPr>
              <w:t>2</w:t>
            </w:r>
          </w:p>
        </w:tc>
        <w:tc>
          <w:tcPr>
            <w:tcW w:w="5866" w:type="dxa"/>
            <w:shd w:val="clear" w:color="auto" w:fill="D9D9D9" w:themeFill="background1" w:themeFillShade="D9"/>
          </w:tcPr>
          <w:p w14:paraId="5EC35B2B" w14:textId="77777777" w:rsidR="004F2259" w:rsidRPr="00B35885" w:rsidRDefault="004F2259" w:rsidP="00C12EE0">
            <w:pPr>
              <w:ind w:left="459"/>
              <w:contextualSpacing/>
              <w:jc w:val="both"/>
              <w:rPr>
                <w:rFonts w:eastAsia="Calibri"/>
                <w:sz w:val="26"/>
                <w:szCs w:val="26"/>
              </w:rPr>
            </w:pPr>
            <w:r w:rsidRPr="00B35885">
              <w:rPr>
                <w:rFonts w:eastAsia="Calibri"/>
                <w:sz w:val="26"/>
                <w:szCs w:val="26"/>
              </w:rPr>
              <w:t>Водоотведением</w:t>
            </w:r>
          </w:p>
        </w:tc>
        <w:tc>
          <w:tcPr>
            <w:tcW w:w="3402" w:type="dxa"/>
            <w:shd w:val="clear" w:color="auto" w:fill="D9D9D9" w:themeFill="background1" w:themeFillShade="D9"/>
          </w:tcPr>
          <w:p w14:paraId="078D687A" w14:textId="4B7F4B2F" w:rsidR="004F2259" w:rsidRPr="00B35885" w:rsidRDefault="004F2259" w:rsidP="00C12EE0">
            <w:pPr>
              <w:jc w:val="center"/>
              <w:rPr>
                <w:rFonts w:eastAsia="Calibri"/>
                <w:sz w:val="26"/>
                <w:szCs w:val="26"/>
              </w:rPr>
            </w:pPr>
            <w:r>
              <w:rPr>
                <w:rFonts w:eastAsia="Calibri"/>
                <w:sz w:val="26"/>
                <w:szCs w:val="26"/>
              </w:rPr>
              <w:t>100</w:t>
            </w:r>
          </w:p>
        </w:tc>
      </w:tr>
      <w:tr w:rsidR="004F2259" w:rsidRPr="00B35885" w14:paraId="7E911B9E" w14:textId="77777777" w:rsidTr="00C12EE0">
        <w:tc>
          <w:tcPr>
            <w:tcW w:w="933" w:type="dxa"/>
            <w:shd w:val="clear" w:color="auto" w:fill="D9D9D9" w:themeFill="background1" w:themeFillShade="D9"/>
            <w:vAlign w:val="center"/>
          </w:tcPr>
          <w:p w14:paraId="79130B13" w14:textId="77777777" w:rsidR="004F2259" w:rsidRPr="00B35885" w:rsidRDefault="004F2259" w:rsidP="00C12EE0">
            <w:pPr>
              <w:rPr>
                <w:rFonts w:eastAsia="Calibri"/>
                <w:sz w:val="26"/>
                <w:szCs w:val="26"/>
              </w:rPr>
            </w:pPr>
            <w:r w:rsidRPr="00B35885">
              <w:rPr>
                <w:rFonts w:eastAsia="Calibri"/>
                <w:sz w:val="26"/>
                <w:szCs w:val="26"/>
              </w:rPr>
              <w:t>3</w:t>
            </w:r>
          </w:p>
        </w:tc>
        <w:tc>
          <w:tcPr>
            <w:tcW w:w="5866" w:type="dxa"/>
            <w:shd w:val="clear" w:color="auto" w:fill="D9D9D9" w:themeFill="background1" w:themeFillShade="D9"/>
          </w:tcPr>
          <w:p w14:paraId="6A9CC5D2" w14:textId="77777777" w:rsidR="004F2259" w:rsidRPr="00B35885" w:rsidRDefault="004F2259" w:rsidP="00C12EE0">
            <w:pPr>
              <w:ind w:left="459"/>
              <w:contextualSpacing/>
              <w:jc w:val="both"/>
              <w:rPr>
                <w:rFonts w:eastAsia="Calibri"/>
                <w:sz w:val="26"/>
                <w:szCs w:val="26"/>
              </w:rPr>
            </w:pPr>
            <w:r w:rsidRPr="00B35885">
              <w:rPr>
                <w:rFonts w:eastAsia="Calibri"/>
                <w:sz w:val="26"/>
                <w:szCs w:val="26"/>
              </w:rPr>
              <w:t xml:space="preserve">Сетевым газом </w:t>
            </w:r>
          </w:p>
        </w:tc>
        <w:tc>
          <w:tcPr>
            <w:tcW w:w="3402" w:type="dxa"/>
            <w:shd w:val="clear" w:color="auto" w:fill="D9D9D9" w:themeFill="background1" w:themeFillShade="D9"/>
          </w:tcPr>
          <w:p w14:paraId="1B5DF51D" w14:textId="77777777" w:rsidR="004F2259" w:rsidRPr="00B35885" w:rsidRDefault="004F2259" w:rsidP="00C12EE0">
            <w:pPr>
              <w:jc w:val="center"/>
              <w:rPr>
                <w:rFonts w:eastAsia="Calibri"/>
                <w:sz w:val="26"/>
                <w:szCs w:val="26"/>
              </w:rPr>
            </w:pPr>
            <w:r>
              <w:rPr>
                <w:rFonts w:eastAsia="Calibri"/>
                <w:sz w:val="26"/>
                <w:szCs w:val="26"/>
              </w:rPr>
              <w:t>0</w:t>
            </w:r>
          </w:p>
        </w:tc>
      </w:tr>
      <w:tr w:rsidR="004F2259" w:rsidRPr="00B35885" w14:paraId="35A699FE" w14:textId="77777777" w:rsidTr="00C12EE0">
        <w:tc>
          <w:tcPr>
            <w:tcW w:w="933" w:type="dxa"/>
            <w:shd w:val="clear" w:color="auto" w:fill="D9D9D9" w:themeFill="background1" w:themeFillShade="D9"/>
            <w:vAlign w:val="center"/>
          </w:tcPr>
          <w:p w14:paraId="1FDD848C" w14:textId="77777777" w:rsidR="004F2259" w:rsidRPr="00B35885" w:rsidRDefault="004F2259" w:rsidP="00C12EE0">
            <w:pPr>
              <w:rPr>
                <w:rFonts w:eastAsia="Calibri"/>
                <w:sz w:val="26"/>
                <w:szCs w:val="26"/>
              </w:rPr>
            </w:pPr>
            <w:r w:rsidRPr="00B35885">
              <w:rPr>
                <w:rFonts w:eastAsia="Calibri"/>
                <w:sz w:val="26"/>
                <w:szCs w:val="26"/>
              </w:rPr>
              <w:t>4</w:t>
            </w:r>
          </w:p>
        </w:tc>
        <w:tc>
          <w:tcPr>
            <w:tcW w:w="5866" w:type="dxa"/>
            <w:shd w:val="clear" w:color="auto" w:fill="D9D9D9" w:themeFill="background1" w:themeFillShade="D9"/>
          </w:tcPr>
          <w:p w14:paraId="1032A3FD" w14:textId="77777777" w:rsidR="004F2259" w:rsidRPr="00B35885" w:rsidRDefault="004F2259" w:rsidP="00C12EE0">
            <w:pPr>
              <w:ind w:left="459"/>
              <w:contextualSpacing/>
              <w:jc w:val="both"/>
              <w:rPr>
                <w:rFonts w:eastAsia="Calibri"/>
                <w:sz w:val="26"/>
                <w:szCs w:val="26"/>
              </w:rPr>
            </w:pPr>
            <w:r w:rsidRPr="00B35885">
              <w:rPr>
                <w:rFonts w:eastAsia="Calibri"/>
                <w:sz w:val="26"/>
                <w:szCs w:val="26"/>
              </w:rPr>
              <w:t>Централизованным теплоснабжением</w:t>
            </w:r>
          </w:p>
        </w:tc>
        <w:tc>
          <w:tcPr>
            <w:tcW w:w="3402" w:type="dxa"/>
            <w:shd w:val="clear" w:color="auto" w:fill="D9D9D9" w:themeFill="background1" w:themeFillShade="D9"/>
          </w:tcPr>
          <w:p w14:paraId="01C9CC13" w14:textId="77777777" w:rsidR="004F2259" w:rsidRPr="00B35885" w:rsidRDefault="004F2259" w:rsidP="00C12EE0">
            <w:pPr>
              <w:jc w:val="center"/>
              <w:rPr>
                <w:rFonts w:eastAsia="Calibri"/>
                <w:sz w:val="26"/>
                <w:szCs w:val="26"/>
              </w:rPr>
            </w:pPr>
            <w:r w:rsidRPr="00B35885">
              <w:rPr>
                <w:rFonts w:eastAsia="Calibri"/>
                <w:sz w:val="26"/>
                <w:szCs w:val="26"/>
              </w:rPr>
              <w:t>0</w:t>
            </w:r>
          </w:p>
        </w:tc>
      </w:tr>
      <w:tr w:rsidR="004F2259" w:rsidRPr="00B35885" w14:paraId="1592427B" w14:textId="77777777" w:rsidTr="00C12EE0">
        <w:tc>
          <w:tcPr>
            <w:tcW w:w="933" w:type="dxa"/>
            <w:shd w:val="clear" w:color="auto" w:fill="D9D9D9" w:themeFill="background1" w:themeFillShade="D9"/>
            <w:vAlign w:val="center"/>
          </w:tcPr>
          <w:p w14:paraId="536E7BBE" w14:textId="77777777" w:rsidR="004F2259" w:rsidRPr="00B35885" w:rsidRDefault="004F2259" w:rsidP="00C12EE0">
            <w:pPr>
              <w:rPr>
                <w:rFonts w:eastAsia="Calibri"/>
                <w:sz w:val="26"/>
                <w:szCs w:val="26"/>
              </w:rPr>
            </w:pPr>
            <w:r w:rsidRPr="00B35885">
              <w:rPr>
                <w:rFonts w:eastAsia="Calibri"/>
                <w:sz w:val="26"/>
                <w:szCs w:val="26"/>
              </w:rPr>
              <w:t>5</w:t>
            </w:r>
          </w:p>
        </w:tc>
        <w:tc>
          <w:tcPr>
            <w:tcW w:w="5866" w:type="dxa"/>
            <w:shd w:val="clear" w:color="auto" w:fill="D9D9D9" w:themeFill="background1" w:themeFillShade="D9"/>
          </w:tcPr>
          <w:p w14:paraId="508E0A07" w14:textId="77777777" w:rsidR="004F2259" w:rsidRPr="00B35885" w:rsidRDefault="004F2259" w:rsidP="00C12EE0">
            <w:pPr>
              <w:ind w:left="459"/>
              <w:contextualSpacing/>
              <w:jc w:val="both"/>
              <w:rPr>
                <w:rFonts w:eastAsia="Calibri"/>
                <w:sz w:val="26"/>
                <w:szCs w:val="26"/>
              </w:rPr>
            </w:pPr>
            <w:r w:rsidRPr="00B35885">
              <w:rPr>
                <w:rFonts w:eastAsia="Calibri"/>
                <w:sz w:val="26"/>
                <w:szCs w:val="26"/>
              </w:rPr>
              <w:t>Электроснабжением</w:t>
            </w:r>
          </w:p>
        </w:tc>
        <w:tc>
          <w:tcPr>
            <w:tcW w:w="3402" w:type="dxa"/>
            <w:shd w:val="clear" w:color="auto" w:fill="D9D9D9" w:themeFill="background1" w:themeFillShade="D9"/>
          </w:tcPr>
          <w:p w14:paraId="74239EDC" w14:textId="77777777" w:rsidR="004F2259" w:rsidRPr="00B35885" w:rsidRDefault="004F2259" w:rsidP="00C12EE0">
            <w:pPr>
              <w:jc w:val="center"/>
              <w:rPr>
                <w:rFonts w:eastAsia="Calibri"/>
                <w:sz w:val="26"/>
                <w:szCs w:val="26"/>
              </w:rPr>
            </w:pPr>
            <w:r>
              <w:rPr>
                <w:rFonts w:eastAsia="Calibri"/>
                <w:sz w:val="26"/>
                <w:szCs w:val="26"/>
              </w:rPr>
              <w:t>100</w:t>
            </w:r>
          </w:p>
        </w:tc>
      </w:tr>
    </w:tbl>
    <w:p w14:paraId="150DFFD1" w14:textId="77777777" w:rsidR="004F2259" w:rsidRDefault="004F2259" w:rsidP="00E00F14">
      <w:pPr>
        <w:suppressAutoHyphens/>
        <w:spacing w:line="360" w:lineRule="auto"/>
        <w:ind w:firstLine="709"/>
        <w:jc w:val="both"/>
        <w:rPr>
          <w:sz w:val="28"/>
          <w:szCs w:val="28"/>
          <w:lang w:eastAsia="ar-SA"/>
        </w:rPr>
      </w:pPr>
    </w:p>
    <w:p w14:paraId="21A522C1" w14:textId="77777777" w:rsidR="004F2259" w:rsidRDefault="004F2259" w:rsidP="00E00F14">
      <w:pPr>
        <w:suppressAutoHyphens/>
        <w:spacing w:line="360" w:lineRule="auto"/>
        <w:ind w:firstLine="709"/>
        <w:jc w:val="both"/>
        <w:rPr>
          <w:sz w:val="28"/>
          <w:szCs w:val="28"/>
          <w:lang w:eastAsia="ar-SA"/>
        </w:rPr>
      </w:pPr>
    </w:p>
    <w:p w14:paraId="2860AC86" w14:textId="77777777" w:rsidR="004F2259" w:rsidRDefault="004F2259" w:rsidP="004F2259">
      <w:pPr>
        <w:suppressAutoHyphens/>
        <w:spacing w:line="360" w:lineRule="auto"/>
        <w:jc w:val="both"/>
        <w:rPr>
          <w:sz w:val="28"/>
          <w:szCs w:val="28"/>
          <w:lang w:eastAsia="ar-SA"/>
        </w:rPr>
      </w:pPr>
    </w:p>
    <w:p w14:paraId="6032DCFF" w14:textId="7880C920" w:rsidR="004F2259" w:rsidRDefault="004F2259" w:rsidP="004F2259">
      <w:pPr>
        <w:suppressAutoHyphens/>
        <w:spacing w:line="360" w:lineRule="auto"/>
        <w:jc w:val="both"/>
        <w:rPr>
          <w:sz w:val="28"/>
          <w:szCs w:val="28"/>
          <w:lang w:eastAsia="ar-SA"/>
        </w:rPr>
        <w:sectPr w:rsidR="004F2259" w:rsidSect="004F2259">
          <w:pgSz w:w="11908" w:h="16833"/>
          <w:pgMar w:top="720" w:right="720" w:bottom="720" w:left="720" w:header="397" w:footer="488" w:gutter="0"/>
          <w:cols w:space="720"/>
          <w:docGrid w:linePitch="381"/>
        </w:sectPr>
      </w:pPr>
    </w:p>
    <w:p w14:paraId="491FA3D2" w14:textId="173D030F" w:rsidR="006E1A8A" w:rsidRPr="003A77CE" w:rsidRDefault="006E1A8A" w:rsidP="004F2259">
      <w:pPr>
        <w:pStyle w:val="S"/>
        <w:ind w:firstLine="0"/>
        <w:outlineLvl w:val="1"/>
        <w:rPr>
          <w:b/>
          <w:sz w:val="32"/>
          <w:szCs w:val="32"/>
        </w:rPr>
      </w:pPr>
      <w:bookmarkStart w:id="113" w:name="_Toc129100152"/>
      <w:bookmarkStart w:id="114" w:name="_Toc146013388"/>
      <w:r w:rsidRPr="003A77CE">
        <w:rPr>
          <w:b/>
          <w:sz w:val="32"/>
          <w:szCs w:val="32"/>
        </w:rPr>
        <w:lastRenderedPageBreak/>
        <w:t>3.13 Памятники истории и культуры</w:t>
      </w:r>
      <w:bookmarkEnd w:id="113"/>
      <w:bookmarkEnd w:id="114"/>
    </w:p>
    <w:p w14:paraId="5DDC8E12" w14:textId="4B7EA994" w:rsidR="006E1A8A" w:rsidRPr="00867862" w:rsidRDefault="006E1A8A" w:rsidP="006E1A8A">
      <w:pPr>
        <w:spacing w:line="360" w:lineRule="auto"/>
        <w:jc w:val="both"/>
        <w:rPr>
          <w:sz w:val="28"/>
          <w:szCs w:val="28"/>
        </w:rPr>
      </w:pPr>
      <w:r w:rsidRPr="003A77CE">
        <w:rPr>
          <w:sz w:val="28"/>
          <w:szCs w:val="28"/>
        </w:rPr>
        <w:t xml:space="preserve">        Целью подготовки настоящего раздела является определение мероприятий, направленных на сохранение объектов культурного наследия</w:t>
      </w:r>
      <w:r w:rsidR="00867862" w:rsidRPr="003A77CE">
        <w:rPr>
          <w:sz w:val="28"/>
          <w:szCs w:val="28"/>
        </w:rPr>
        <w:t>.</w:t>
      </w:r>
    </w:p>
    <w:p w14:paraId="7143401F" w14:textId="77777777" w:rsidR="006E1A8A" w:rsidRPr="00DF768C" w:rsidRDefault="006E1A8A" w:rsidP="006E1A8A">
      <w:pPr>
        <w:shd w:val="clear" w:color="auto" w:fill="FFFFFF"/>
        <w:spacing w:line="360" w:lineRule="auto"/>
        <w:textAlignment w:val="baseline"/>
        <w:rPr>
          <w:b/>
          <w:sz w:val="28"/>
          <w:szCs w:val="28"/>
          <w:lang w:eastAsia="ru-RU"/>
        </w:rPr>
      </w:pPr>
      <w:r w:rsidRPr="00DF768C">
        <w:rPr>
          <w:b/>
          <w:sz w:val="28"/>
          <w:szCs w:val="28"/>
          <w:lang w:eastAsia="ru-RU"/>
        </w:rPr>
        <w:t xml:space="preserve">        Объекты культурного наследия</w:t>
      </w:r>
    </w:p>
    <w:p w14:paraId="3BFFE191" w14:textId="60335608" w:rsidR="006E1A8A" w:rsidRPr="00DF768C" w:rsidRDefault="006E1A8A" w:rsidP="006E1A8A">
      <w:pPr>
        <w:spacing w:line="360" w:lineRule="auto"/>
        <w:ind w:firstLine="567"/>
        <w:jc w:val="both"/>
        <w:rPr>
          <w:sz w:val="28"/>
          <w:szCs w:val="28"/>
          <w:lang w:eastAsia="ru-RU"/>
        </w:rPr>
      </w:pPr>
      <w:r w:rsidRPr="00DF768C">
        <w:rPr>
          <w:sz w:val="28"/>
          <w:szCs w:val="28"/>
          <w:lang w:eastAsia="ru-RU"/>
        </w:rPr>
        <w:t xml:space="preserve">На территории сельского поселения «сельсовет </w:t>
      </w:r>
      <w:proofErr w:type="spellStart"/>
      <w:r w:rsidR="00182218">
        <w:rPr>
          <w:sz w:val="28"/>
          <w:szCs w:val="28"/>
          <w:lang w:eastAsia="ru-RU"/>
        </w:rPr>
        <w:t>Курклинский</w:t>
      </w:r>
      <w:proofErr w:type="spellEnd"/>
      <w:r w:rsidRPr="00DF768C">
        <w:rPr>
          <w:sz w:val="28"/>
          <w:szCs w:val="28"/>
          <w:lang w:eastAsia="ru-RU"/>
        </w:rPr>
        <w:t xml:space="preserve">» расположены, следующие объекты культурного наследия регионального значения. </w:t>
      </w:r>
    </w:p>
    <w:p w14:paraId="452E475E" w14:textId="46ACC5C0" w:rsidR="006E1A8A" w:rsidRPr="00BD482C" w:rsidRDefault="006E1A8A" w:rsidP="006E1A8A">
      <w:pPr>
        <w:spacing w:line="360" w:lineRule="auto"/>
        <w:rPr>
          <w:b/>
          <w:i/>
          <w:sz w:val="28"/>
          <w:szCs w:val="28"/>
          <w:lang w:eastAsia="ru-RU"/>
        </w:rPr>
      </w:pPr>
      <w:r w:rsidRPr="00F612D2">
        <w:rPr>
          <w:b/>
          <w:i/>
          <w:sz w:val="28"/>
          <w:szCs w:val="28"/>
          <w:lang w:eastAsia="ru-RU"/>
        </w:rPr>
        <w:t>Таблица 3.13.</w:t>
      </w:r>
      <w:r w:rsidR="00E450A3" w:rsidRPr="00F612D2">
        <w:rPr>
          <w:b/>
          <w:i/>
          <w:sz w:val="28"/>
          <w:szCs w:val="28"/>
          <w:lang w:eastAsia="ru-RU"/>
        </w:rPr>
        <w:t>1</w:t>
      </w:r>
      <w:r w:rsidRPr="00F612D2">
        <w:rPr>
          <w:b/>
          <w:i/>
          <w:sz w:val="28"/>
          <w:szCs w:val="28"/>
          <w:lang w:eastAsia="ru-RU"/>
        </w:rPr>
        <w:t xml:space="preserve"> </w:t>
      </w:r>
      <w:r w:rsidR="00F612D2" w:rsidRPr="00F612D2">
        <w:rPr>
          <w:b/>
          <w:sz w:val="28"/>
          <w:szCs w:val="28"/>
          <w:lang w:eastAsia="ru-RU"/>
        </w:rPr>
        <w:t>Объекты культурного наследия</w:t>
      </w:r>
      <w:r w:rsidR="00775A63">
        <w:rPr>
          <w:b/>
          <w:sz w:val="28"/>
          <w:szCs w:val="28"/>
          <w:lang w:eastAsia="ru-RU"/>
        </w:rPr>
        <w:t xml:space="preserve"> в том числе: объекты археологии, истории, памятники культуры</w:t>
      </w:r>
      <w:r w:rsidR="00BD482C" w:rsidRPr="00BD482C">
        <w:rPr>
          <w:b/>
          <w:sz w:val="28"/>
          <w:szCs w:val="28"/>
          <w:lang w:eastAsia="ru-RU"/>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999"/>
        <w:gridCol w:w="2564"/>
        <w:gridCol w:w="2591"/>
        <w:gridCol w:w="3435"/>
        <w:gridCol w:w="2763"/>
        <w:gridCol w:w="2016"/>
      </w:tblGrid>
      <w:tr w:rsidR="006E1A8A" w:rsidRPr="00F612D2" w14:paraId="04D20B7A" w14:textId="77777777" w:rsidTr="00B32440">
        <w:trPr>
          <w:trHeight w:val="901"/>
          <w:tblHeader/>
        </w:trPr>
        <w:tc>
          <w:tcPr>
            <w:tcW w:w="7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74C75A" w14:textId="77777777" w:rsidR="006E1A8A" w:rsidRPr="00F612D2" w:rsidRDefault="006E1A8A" w:rsidP="006E1E74">
            <w:pPr>
              <w:spacing w:line="360" w:lineRule="auto"/>
              <w:jc w:val="center"/>
              <w:rPr>
                <w:rFonts w:eastAsia="Calibri"/>
                <w:b/>
                <w:sz w:val="24"/>
                <w:szCs w:val="24"/>
              </w:rPr>
            </w:pPr>
            <w:r w:rsidRPr="00F612D2">
              <w:rPr>
                <w:rFonts w:eastAsia="Calibri"/>
                <w:b/>
                <w:sz w:val="24"/>
                <w:szCs w:val="24"/>
              </w:rPr>
              <w:t>№ п/п</w:t>
            </w:r>
          </w:p>
        </w:tc>
        <w:tc>
          <w:tcPr>
            <w:tcW w:w="99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10983E" w14:textId="77777777" w:rsidR="006E1A8A" w:rsidRPr="00F612D2" w:rsidRDefault="006E1A8A" w:rsidP="006E1E74">
            <w:pPr>
              <w:spacing w:line="360" w:lineRule="auto"/>
              <w:jc w:val="center"/>
              <w:rPr>
                <w:rFonts w:eastAsia="Calibri"/>
                <w:b/>
                <w:sz w:val="24"/>
                <w:szCs w:val="24"/>
              </w:rPr>
            </w:pPr>
            <w:r w:rsidRPr="00F612D2">
              <w:rPr>
                <w:rFonts w:eastAsia="Calibri"/>
                <w:b/>
                <w:sz w:val="24"/>
                <w:szCs w:val="24"/>
              </w:rPr>
              <w:t>№ на карте</w:t>
            </w:r>
          </w:p>
        </w:tc>
        <w:tc>
          <w:tcPr>
            <w:tcW w:w="25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D667B" w14:textId="77777777" w:rsidR="006E1A8A" w:rsidRPr="00F612D2" w:rsidRDefault="006E1A8A" w:rsidP="006E1E74">
            <w:pPr>
              <w:spacing w:line="360" w:lineRule="auto"/>
              <w:jc w:val="center"/>
              <w:rPr>
                <w:rFonts w:eastAsia="Calibri"/>
                <w:b/>
                <w:sz w:val="24"/>
                <w:szCs w:val="24"/>
              </w:rPr>
            </w:pPr>
            <w:r w:rsidRPr="00F612D2">
              <w:rPr>
                <w:rFonts w:eastAsia="Calibri"/>
                <w:b/>
                <w:sz w:val="24"/>
                <w:szCs w:val="24"/>
              </w:rPr>
              <w:t>Название памятника</w:t>
            </w:r>
          </w:p>
        </w:tc>
        <w:tc>
          <w:tcPr>
            <w:tcW w:w="25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413C00" w14:textId="77777777" w:rsidR="006E1A8A" w:rsidRPr="00F612D2" w:rsidRDefault="006E1A8A" w:rsidP="006E1E74">
            <w:pPr>
              <w:spacing w:line="360" w:lineRule="auto"/>
              <w:jc w:val="center"/>
              <w:rPr>
                <w:rFonts w:eastAsia="Calibri"/>
                <w:b/>
                <w:sz w:val="24"/>
                <w:szCs w:val="24"/>
              </w:rPr>
            </w:pPr>
            <w:r w:rsidRPr="00F612D2">
              <w:rPr>
                <w:rFonts w:eastAsia="Calibri"/>
                <w:b/>
                <w:sz w:val="24"/>
                <w:szCs w:val="24"/>
              </w:rPr>
              <w:t>Местонахождение</w:t>
            </w:r>
          </w:p>
        </w:tc>
        <w:tc>
          <w:tcPr>
            <w:tcW w:w="343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A79222" w14:textId="60B4BD7D" w:rsidR="006E1A8A" w:rsidRPr="00F612D2" w:rsidRDefault="006E1A8A" w:rsidP="00F81351">
            <w:pPr>
              <w:spacing w:line="360" w:lineRule="auto"/>
              <w:jc w:val="center"/>
              <w:rPr>
                <w:rFonts w:eastAsia="Calibri"/>
                <w:b/>
                <w:sz w:val="24"/>
                <w:szCs w:val="24"/>
              </w:rPr>
            </w:pPr>
            <w:r w:rsidRPr="00F612D2">
              <w:rPr>
                <w:rFonts w:eastAsia="Calibri"/>
                <w:b/>
                <w:sz w:val="24"/>
                <w:szCs w:val="24"/>
              </w:rPr>
              <w:t>№ и дата постановления</w:t>
            </w:r>
          </w:p>
        </w:tc>
        <w:tc>
          <w:tcPr>
            <w:tcW w:w="27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9DFCCB" w14:textId="77777777" w:rsidR="006E1A8A" w:rsidRPr="00F612D2" w:rsidRDefault="006E1A8A" w:rsidP="00F81351">
            <w:pPr>
              <w:spacing w:line="360" w:lineRule="auto"/>
              <w:jc w:val="center"/>
              <w:rPr>
                <w:rFonts w:eastAsia="Calibri"/>
                <w:b/>
                <w:sz w:val="24"/>
                <w:szCs w:val="24"/>
              </w:rPr>
            </w:pPr>
            <w:r w:rsidRPr="00F612D2">
              <w:rPr>
                <w:rFonts w:eastAsia="Calibri"/>
                <w:b/>
                <w:sz w:val="24"/>
                <w:szCs w:val="24"/>
              </w:rPr>
              <w:t>Значение объекта культурного наследия</w:t>
            </w:r>
          </w:p>
        </w:tc>
        <w:tc>
          <w:tcPr>
            <w:tcW w:w="20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F7B470" w14:textId="77777777" w:rsidR="006E1A8A" w:rsidRPr="00F612D2" w:rsidRDefault="006E1A8A" w:rsidP="006E1E74">
            <w:pPr>
              <w:spacing w:line="360" w:lineRule="auto"/>
              <w:jc w:val="center"/>
              <w:rPr>
                <w:rFonts w:eastAsia="Calibri"/>
                <w:b/>
                <w:sz w:val="24"/>
                <w:szCs w:val="24"/>
              </w:rPr>
            </w:pPr>
            <w:r w:rsidRPr="00F612D2">
              <w:rPr>
                <w:rFonts w:eastAsia="Calibri"/>
                <w:b/>
                <w:sz w:val="24"/>
                <w:szCs w:val="24"/>
              </w:rPr>
              <w:t>Номер памятника</w:t>
            </w:r>
          </w:p>
        </w:tc>
      </w:tr>
      <w:tr w:rsidR="00775A63" w:rsidRPr="00F612D2" w14:paraId="0431D320"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083FD" w14:textId="4B00B37B" w:rsidR="00775A63" w:rsidRPr="00F612D2" w:rsidRDefault="00775A63" w:rsidP="00775A63">
            <w:pPr>
              <w:spacing w:line="360" w:lineRule="auto"/>
              <w:jc w:val="center"/>
              <w:rPr>
                <w:rFonts w:eastAsia="Calibri"/>
                <w:sz w:val="24"/>
                <w:szCs w:val="24"/>
              </w:rPr>
            </w:pPr>
            <w:r w:rsidRPr="00F612D2">
              <w:rPr>
                <w:rFonts w:eastAsia="Calibri"/>
                <w:sz w:val="24"/>
                <w:szCs w:val="24"/>
              </w:rPr>
              <w:t>1</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2BD1C12" w14:textId="77DA8871" w:rsidR="00775A63" w:rsidRPr="006402BD" w:rsidRDefault="00775A63" w:rsidP="00775A63">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1</w:t>
            </w:r>
          </w:p>
          <w:p w14:paraId="77843F8C" w14:textId="0F6BB9A1" w:rsidR="006402BD" w:rsidRPr="006402BD" w:rsidRDefault="006402BD" w:rsidP="006402BD">
            <w:pPr>
              <w:rPr>
                <w:sz w:val="24"/>
                <w:szCs w:val="24"/>
                <w:highlight w:val="yellow"/>
                <w:lang w:eastAsia="ru-RU"/>
              </w:rPr>
            </w:pP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86D85F" w14:textId="787D1EB7" w:rsidR="00775A63" w:rsidRPr="00F612D2" w:rsidRDefault="003A77CE" w:rsidP="00F81351">
            <w:pPr>
              <w:jc w:val="center"/>
              <w:rPr>
                <w:sz w:val="24"/>
                <w:szCs w:val="24"/>
              </w:rPr>
            </w:pPr>
            <w:r>
              <w:rPr>
                <w:sz w:val="24"/>
                <w:szCs w:val="24"/>
              </w:rPr>
              <w:t xml:space="preserve">Жилой дом поэтессы </w:t>
            </w:r>
            <w:proofErr w:type="spellStart"/>
            <w:r>
              <w:rPr>
                <w:sz w:val="24"/>
                <w:szCs w:val="24"/>
              </w:rPr>
              <w:t>Щазы</w:t>
            </w:r>
            <w:proofErr w:type="spellEnd"/>
            <w:r>
              <w:rPr>
                <w:sz w:val="24"/>
                <w:szCs w:val="24"/>
              </w:rPr>
              <w:t xml:space="preserve"> </w:t>
            </w:r>
            <w:proofErr w:type="spellStart"/>
            <w:r>
              <w:rPr>
                <w:sz w:val="24"/>
                <w:szCs w:val="24"/>
              </w:rPr>
              <w:t>Курклинской</w:t>
            </w:r>
            <w:proofErr w:type="spellEnd"/>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2772EC" w14:textId="0638BB8A" w:rsidR="00775A63" w:rsidRPr="00F612D2" w:rsidRDefault="00775A63" w:rsidP="00F81351">
            <w:pPr>
              <w:jc w:val="center"/>
              <w:rPr>
                <w:sz w:val="24"/>
                <w:szCs w:val="24"/>
              </w:rPr>
            </w:pPr>
            <w:r w:rsidRPr="00F612D2">
              <w:rPr>
                <w:sz w:val="24"/>
                <w:szCs w:val="24"/>
              </w:rPr>
              <w:t xml:space="preserve">с. </w:t>
            </w:r>
            <w:proofErr w:type="spellStart"/>
            <w:r w:rsidR="003A77CE">
              <w:rPr>
                <w:sz w:val="24"/>
                <w:szCs w:val="24"/>
              </w:rPr>
              <w:t>Куркли</w:t>
            </w:r>
            <w:proofErr w:type="spellEnd"/>
            <w:r w:rsidR="003A77CE">
              <w:rPr>
                <w:sz w:val="24"/>
                <w:szCs w:val="24"/>
              </w:rPr>
              <w:br/>
              <w:t xml:space="preserve">местность </w:t>
            </w:r>
            <w:proofErr w:type="spellStart"/>
            <w:r w:rsidR="003A77CE">
              <w:rPr>
                <w:sz w:val="24"/>
                <w:szCs w:val="24"/>
              </w:rPr>
              <w:t>Бакух</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0D3B4" w14:textId="40641715" w:rsidR="00775A63" w:rsidRPr="00F612D2" w:rsidRDefault="003A77CE"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0EA561" w14:textId="77777777" w:rsidR="00775A63" w:rsidRPr="00F612D2" w:rsidRDefault="00775A63" w:rsidP="00F81351">
            <w:pPr>
              <w:jc w:val="center"/>
              <w:rPr>
                <w:sz w:val="24"/>
                <w:szCs w:val="24"/>
              </w:rPr>
            </w:pPr>
            <w:r w:rsidRPr="00F612D2">
              <w:rPr>
                <w:sz w:val="24"/>
                <w:szCs w:val="24"/>
              </w:rPr>
              <w:t>Объект</w:t>
            </w:r>
          </w:p>
          <w:p w14:paraId="0A765F8F" w14:textId="16EB6923" w:rsidR="00775A63" w:rsidRPr="00F612D2" w:rsidRDefault="00775A63" w:rsidP="00F81351">
            <w:pPr>
              <w:jc w:val="center"/>
              <w:rPr>
                <w:sz w:val="24"/>
                <w:szCs w:val="24"/>
              </w:rPr>
            </w:pPr>
            <w:r w:rsidRPr="00F612D2">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CA924" w14:textId="4E37E52C" w:rsidR="00775A63" w:rsidRPr="00F612D2" w:rsidRDefault="00775A63" w:rsidP="00775A63">
            <w:pPr>
              <w:jc w:val="center"/>
              <w:rPr>
                <w:sz w:val="24"/>
                <w:szCs w:val="24"/>
              </w:rPr>
            </w:pPr>
            <w:r w:rsidRPr="00F612D2">
              <w:rPr>
                <w:sz w:val="24"/>
                <w:szCs w:val="24"/>
              </w:rPr>
              <w:t>-</w:t>
            </w:r>
          </w:p>
        </w:tc>
      </w:tr>
      <w:tr w:rsidR="003A77CE" w:rsidRPr="00F612D2" w14:paraId="2A85CB32"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8D798" w14:textId="04A56094" w:rsidR="003A77CE" w:rsidRPr="00F612D2" w:rsidRDefault="003A77CE" w:rsidP="003A77CE">
            <w:pPr>
              <w:spacing w:line="360" w:lineRule="auto"/>
              <w:jc w:val="center"/>
              <w:rPr>
                <w:rFonts w:eastAsia="Calibri"/>
                <w:sz w:val="24"/>
                <w:szCs w:val="24"/>
              </w:rPr>
            </w:pPr>
            <w:r>
              <w:rPr>
                <w:rFonts w:eastAsia="Calibri"/>
                <w:sz w:val="24"/>
                <w:szCs w:val="24"/>
              </w:rPr>
              <w:t>2</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68A3E3EB" w14:textId="0DA6EF34"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14.2</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6B9864" w14:textId="31ED100A" w:rsidR="003A77CE" w:rsidRPr="00F612D2" w:rsidRDefault="003A77CE" w:rsidP="00F81351">
            <w:pPr>
              <w:jc w:val="center"/>
              <w:rPr>
                <w:sz w:val="24"/>
                <w:szCs w:val="24"/>
              </w:rPr>
            </w:pPr>
            <w:r>
              <w:rPr>
                <w:sz w:val="24"/>
                <w:szCs w:val="24"/>
              </w:rPr>
              <w:t>Башня жилая 18-</w:t>
            </w:r>
            <w:proofErr w:type="gramStart"/>
            <w:r>
              <w:rPr>
                <w:sz w:val="24"/>
                <w:szCs w:val="24"/>
              </w:rPr>
              <w:t xml:space="preserve">19  </w:t>
            </w:r>
            <w:proofErr w:type="spellStart"/>
            <w:r>
              <w:rPr>
                <w:sz w:val="24"/>
                <w:szCs w:val="24"/>
              </w:rPr>
              <w:t>вв</w:t>
            </w:r>
            <w:proofErr w:type="spellEnd"/>
            <w:proofErr w:type="gramEnd"/>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C2355B" w14:textId="497F5F98" w:rsidR="003A77CE" w:rsidRPr="003A77CE" w:rsidRDefault="003A77CE" w:rsidP="00F81351">
            <w:pPr>
              <w:jc w:val="center"/>
              <w:rPr>
                <w:sz w:val="24"/>
                <w:szCs w:val="24"/>
              </w:rPr>
            </w:pPr>
            <w:r>
              <w:rPr>
                <w:sz w:val="24"/>
                <w:szCs w:val="24"/>
              </w:rPr>
              <w:t>с</w:t>
            </w:r>
            <w:r>
              <w:rPr>
                <w:sz w:val="24"/>
                <w:szCs w:val="24"/>
                <w:lang w:val="en-US"/>
              </w:rPr>
              <w:t>.</w:t>
            </w:r>
            <w:proofErr w:type="spellStart"/>
            <w:r>
              <w:rPr>
                <w:sz w:val="24"/>
                <w:szCs w:val="24"/>
              </w:rPr>
              <w:t>Чукна</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85B5CE" w14:textId="2671E4BD" w:rsidR="003A77CE" w:rsidRPr="003A77CE" w:rsidRDefault="003A77CE" w:rsidP="00F81351">
            <w:pPr>
              <w:jc w:val="center"/>
              <w:rPr>
                <w:sz w:val="24"/>
                <w:szCs w:val="24"/>
              </w:rPr>
            </w:pPr>
            <w:r w:rsidRPr="00F612D2">
              <w:rPr>
                <w:sz w:val="24"/>
                <w:szCs w:val="24"/>
              </w:rPr>
              <w:t xml:space="preserve">Постановление </w:t>
            </w:r>
            <w:r>
              <w:rPr>
                <w:sz w:val="24"/>
                <w:szCs w:val="24"/>
              </w:rPr>
              <w:t>СМ РСФСР №624 от 4</w:t>
            </w:r>
            <w:r w:rsidRPr="003A77CE">
              <w:rPr>
                <w:sz w:val="24"/>
                <w:szCs w:val="24"/>
              </w:rPr>
              <w:t xml:space="preserve">.12.1974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7E8FB5" w14:textId="77777777" w:rsidR="003A77CE" w:rsidRPr="00F612D2" w:rsidRDefault="003A77CE" w:rsidP="00F81351">
            <w:pPr>
              <w:jc w:val="center"/>
              <w:rPr>
                <w:sz w:val="24"/>
                <w:szCs w:val="24"/>
              </w:rPr>
            </w:pPr>
            <w:r w:rsidRPr="00F612D2">
              <w:rPr>
                <w:sz w:val="24"/>
                <w:szCs w:val="24"/>
              </w:rPr>
              <w:t>Объект</w:t>
            </w:r>
          </w:p>
          <w:p w14:paraId="299C8032" w14:textId="133515F7" w:rsidR="003A77CE" w:rsidRPr="00F612D2" w:rsidRDefault="003A77CE" w:rsidP="00F81351">
            <w:pPr>
              <w:jc w:val="center"/>
              <w:rPr>
                <w:sz w:val="24"/>
                <w:szCs w:val="24"/>
              </w:rPr>
            </w:pPr>
            <w:r>
              <w:rPr>
                <w:sz w:val="24"/>
                <w:szCs w:val="24"/>
              </w:rPr>
              <w:t>федерального</w:t>
            </w:r>
            <w:r w:rsidRPr="00F612D2">
              <w:rPr>
                <w:sz w:val="24"/>
                <w:szCs w:val="24"/>
              </w:rPr>
              <w:t xml:space="preserve">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EC844" w14:textId="09DC23DC" w:rsidR="003A77CE" w:rsidRPr="00F612D2" w:rsidRDefault="00F81351" w:rsidP="003A77CE">
            <w:pPr>
              <w:jc w:val="center"/>
              <w:rPr>
                <w:sz w:val="24"/>
                <w:szCs w:val="24"/>
              </w:rPr>
            </w:pPr>
            <w:r w:rsidRPr="00F612D2">
              <w:rPr>
                <w:sz w:val="24"/>
                <w:szCs w:val="24"/>
              </w:rPr>
              <w:t>-</w:t>
            </w:r>
          </w:p>
        </w:tc>
      </w:tr>
      <w:tr w:rsidR="003A77CE" w:rsidRPr="00F612D2" w14:paraId="548DE411"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7F2E5" w14:textId="5776BAB9" w:rsidR="003A77CE" w:rsidRPr="00F612D2" w:rsidRDefault="003A77CE" w:rsidP="003A77CE">
            <w:pPr>
              <w:spacing w:line="360" w:lineRule="auto"/>
              <w:jc w:val="center"/>
              <w:rPr>
                <w:rFonts w:eastAsia="Calibri"/>
                <w:sz w:val="24"/>
                <w:szCs w:val="24"/>
              </w:rPr>
            </w:pPr>
            <w:r>
              <w:rPr>
                <w:rFonts w:eastAsia="Calibri"/>
                <w:sz w:val="24"/>
                <w:szCs w:val="24"/>
              </w:rPr>
              <w:t>3</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2FBE066C" w14:textId="356F2B9D"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3</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91ECC" w14:textId="4C99556F" w:rsidR="003A77CE" w:rsidRPr="00F612D2" w:rsidRDefault="003A77CE" w:rsidP="00F81351">
            <w:pPr>
              <w:jc w:val="center"/>
              <w:rPr>
                <w:sz w:val="24"/>
                <w:szCs w:val="24"/>
              </w:rPr>
            </w:pPr>
            <w:proofErr w:type="spellStart"/>
            <w:r>
              <w:rPr>
                <w:sz w:val="24"/>
                <w:szCs w:val="24"/>
              </w:rPr>
              <w:t>Курклинский</w:t>
            </w:r>
            <w:proofErr w:type="spellEnd"/>
            <w:r>
              <w:rPr>
                <w:sz w:val="24"/>
                <w:szCs w:val="24"/>
              </w:rPr>
              <w:t xml:space="preserve"> могильник 5-7 </w:t>
            </w:r>
            <w:proofErr w:type="spellStart"/>
            <w:r>
              <w:rPr>
                <w:sz w:val="24"/>
                <w:szCs w:val="24"/>
              </w:rPr>
              <w:t>вв</w:t>
            </w:r>
            <w:proofErr w:type="spellEnd"/>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F4F7B" w14:textId="00EAC72C" w:rsidR="003A77CE" w:rsidRPr="00F612D2" w:rsidRDefault="003A77CE" w:rsidP="00F81351">
            <w:pPr>
              <w:jc w:val="center"/>
              <w:rPr>
                <w:sz w:val="24"/>
                <w:szCs w:val="24"/>
              </w:rPr>
            </w:pPr>
            <w:r w:rsidRPr="00F612D2">
              <w:rPr>
                <w:sz w:val="24"/>
                <w:szCs w:val="24"/>
              </w:rPr>
              <w:t xml:space="preserve">с. </w:t>
            </w:r>
            <w:proofErr w:type="spellStart"/>
            <w:r>
              <w:rPr>
                <w:sz w:val="24"/>
                <w:szCs w:val="24"/>
              </w:rPr>
              <w:t>Куркли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C8CD37" w14:textId="662FA9F8" w:rsidR="003A77CE" w:rsidRPr="003A77CE" w:rsidRDefault="003A77CE"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F259D" w14:textId="77777777" w:rsidR="003A77CE" w:rsidRPr="00F612D2" w:rsidRDefault="003A77CE" w:rsidP="00F81351">
            <w:pPr>
              <w:jc w:val="center"/>
              <w:rPr>
                <w:sz w:val="24"/>
                <w:szCs w:val="24"/>
              </w:rPr>
            </w:pPr>
            <w:r w:rsidRPr="00F612D2">
              <w:rPr>
                <w:sz w:val="24"/>
                <w:szCs w:val="24"/>
              </w:rPr>
              <w:t>Объект</w:t>
            </w:r>
          </w:p>
          <w:p w14:paraId="6D75A546" w14:textId="75B2E25B" w:rsidR="003A77CE" w:rsidRPr="00F612D2" w:rsidRDefault="003A77CE" w:rsidP="00F81351">
            <w:pPr>
              <w:jc w:val="center"/>
              <w:rPr>
                <w:sz w:val="24"/>
                <w:szCs w:val="24"/>
              </w:rPr>
            </w:pPr>
            <w:r>
              <w:rPr>
                <w:sz w:val="24"/>
                <w:szCs w:val="24"/>
              </w:rPr>
              <w:t>федерального</w:t>
            </w:r>
            <w:r w:rsidRPr="00F612D2">
              <w:rPr>
                <w:sz w:val="24"/>
                <w:szCs w:val="24"/>
              </w:rPr>
              <w:t xml:space="preserve">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526231" w14:textId="5D586AB7" w:rsidR="003A77CE" w:rsidRPr="00F612D2" w:rsidRDefault="00F81351" w:rsidP="003A77CE">
            <w:pPr>
              <w:jc w:val="center"/>
              <w:rPr>
                <w:sz w:val="24"/>
                <w:szCs w:val="24"/>
              </w:rPr>
            </w:pPr>
            <w:r w:rsidRPr="00F612D2">
              <w:rPr>
                <w:sz w:val="24"/>
                <w:szCs w:val="24"/>
              </w:rPr>
              <w:t>-</w:t>
            </w:r>
          </w:p>
        </w:tc>
      </w:tr>
      <w:tr w:rsidR="003A77CE" w:rsidRPr="00F612D2" w14:paraId="7CB6B893"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E49EE" w14:textId="00E62473" w:rsidR="003A77CE" w:rsidRPr="00F612D2" w:rsidRDefault="003A77CE" w:rsidP="003A77CE">
            <w:pPr>
              <w:spacing w:line="360" w:lineRule="auto"/>
              <w:jc w:val="center"/>
              <w:rPr>
                <w:rFonts w:eastAsia="Calibri"/>
                <w:sz w:val="24"/>
                <w:szCs w:val="24"/>
              </w:rPr>
            </w:pPr>
            <w:r>
              <w:rPr>
                <w:rFonts w:eastAsia="Calibri"/>
                <w:sz w:val="24"/>
                <w:szCs w:val="24"/>
              </w:rPr>
              <w:t>4</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18770555" w14:textId="77799F64"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4</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144780" w14:textId="3683287B" w:rsidR="003A77CE" w:rsidRPr="003A77CE" w:rsidRDefault="003A77CE" w:rsidP="00F81351">
            <w:pPr>
              <w:jc w:val="center"/>
              <w:rPr>
                <w:sz w:val="24"/>
                <w:szCs w:val="24"/>
              </w:rPr>
            </w:pPr>
            <w:proofErr w:type="spellStart"/>
            <w:r>
              <w:rPr>
                <w:sz w:val="24"/>
                <w:szCs w:val="24"/>
              </w:rPr>
              <w:t>Чукнинский</w:t>
            </w:r>
            <w:proofErr w:type="spellEnd"/>
            <w:r>
              <w:rPr>
                <w:sz w:val="24"/>
                <w:szCs w:val="24"/>
              </w:rPr>
              <w:t xml:space="preserve"> могильник ран</w:t>
            </w:r>
            <w:r>
              <w:rPr>
                <w:sz w:val="24"/>
                <w:szCs w:val="24"/>
                <w:lang w:val="en-US"/>
              </w:rPr>
              <w:t>.</w:t>
            </w:r>
            <w:r>
              <w:rPr>
                <w:sz w:val="24"/>
                <w:szCs w:val="24"/>
              </w:rPr>
              <w:t xml:space="preserve"> средневековье</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7C721" w14:textId="68112ECE" w:rsidR="003A77CE" w:rsidRPr="00F612D2" w:rsidRDefault="003A77CE" w:rsidP="00F81351">
            <w:pPr>
              <w:jc w:val="center"/>
              <w:rPr>
                <w:sz w:val="24"/>
                <w:szCs w:val="24"/>
              </w:rPr>
            </w:pPr>
            <w:r>
              <w:rPr>
                <w:sz w:val="24"/>
                <w:szCs w:val="24"/>
              </w:rPr>
              <w:t>с</w:t>
            </w:r>
            <w:r>
              <w:rPr>
                <w:sz w:val="24"/>
                <w:szCs w:val="24"/>
                <w:lang w:val="en-US"/>
              </w:rPr>
              <w:t>.</w:t>
            </w:r>
            <w:proofErr w:type="spellStart"/>
            <w:r>
              <w:rPr>
                <w:sz w:val="24"/>
                <w:szCs w:val="24"/>
              </w:rPr>
              <w:t>Чукна</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6EF75B" w14:textId="68D72B57" w:rsidR="003A77CE" w:rsidRPr="00F612D2" w:rsidRDefault="003A77CE"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F841FB" w14:textId="77777777" w:rsidR="003A77CE" w:rsidRPr="00F612D2" w:rsidRDefault="003A77CE" w:rsidP="00F81351">
            <w:pPr>
              <w:jc w:val="center"/>
              <w:rPr>
                <w:sz w:val="24"/>
                <w:szCs w:val="24"/>
              </w:rPr>
            </w:pPr>
            <w:r w:rsidRPr="00F612D2">
              <w:rPr>
                <w:sz w:val="24"/>
                <w:szCs w:val="24"/>
              </w:rPr>
              <w:t>Объект</w:t>
            </w:r>
          </w:p>
          <w:p w14:paraId="27144B02" w14:textId="56080BEE" w:rsidR="003A77CE" w:rsidRPr="00F612D2" w:rsidRDefault="003A77CE" w:rsidP="00F81351">
            <w:pPr>
              <w:jc w:val="center"/>
              <w:rPr>
                <w:sz w:val="24"/>
                <w:szCs w:val="24"/>
              </w:rPr>
            </w:pPr>
            <w:r>
              <w:rPr>
                <w:sz w:val="24"/>
                <w:szCs w:val="24"/>
              </w:rPr>
              <w:t>федерального</w:t>
            </w:r>
            <w:r w:rsidRPr="00F612D2">
              <w:rPr>
                <w:sz w:val="24"/>
                <w:szCs w:val="24"/>
              </w:rPr>
              <w:t xml:space="preserve">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8E433F" w14:textId="2402C660" w:rsidR="003A77CE" w:rsidRPr="00F612D2" w:rsidRDefault="00F81351" w:rsidP="003A77CE">
            <w:pPr>
              <w:jc w:val="center"/>
              <w:rPr>
                <w:sz w:val="24"/>
                <w:szCs w:val="24"/>
              </w:rPr>
            </w:pPr>
            <w:r w:rsidRPr="00F612D2">
              <w:rPr>
                <w:sz w:val="24"/>
                <w:szCs w:val="24"/>
              </w:rPr>
              <w:t>-</w:t>
            </w:r>
          </w:p>
        </w:tc>
      </w:tr>
      <w:tr w:rsidR="003A77CE" w:rsidRPr="00F612D2" w14:paraId="201FF276"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E38D8" w14:textId="18111012" w:rsidR="003A77CE" w:rsidRPr="00F612D2" w:rsidRDefault="003A77CE" w:rsidP="003A77CE">
            <w:pPr>
              <w:spacing w:line="360" w:lineRule="auto"/>
              <w:jc w:val="center"/>
              <w:rPr>
                <w:rFonts w:eastAsia="Calibri"/>
                <w:sz w:val="24"/>
                <w:szCs w:val="24"/>
              </w:rPr>
            </w:pPr>
            <w:r>
              <w:rPr>
                <w:rFonts w:eastAsia="Calibri"/>
                <w:sz w:val="24"/>
                <w:szCs w:val="24"/>
              </w:rPr>
              <w:t>5</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1BC78200" w14:textId="55D3D34F" w:rsidR="003A77CE" w:rsidRPr="00775A63" w:rsidRDefault="003A77CE" w:rsidP="003A77CE">
            <w:pPr>
              <w:spacing w:line="360" w:lineRule="auto"/>
              <w:jc w:val="center"/>
              <w:rPr>
                <w:spacing w:val="2"/>
                <w:sz w:val="24"/>
                <w:szCs w:val="24"/>
                <w:highlight w:val="yellow"/>
                <w:lang w:eastAsia="ru-RU"/>
              </w:rPr>
            </w:pPr>
            <w:r w:rsidRPr="006402BD">
              <w:rPr>
                <w:spacing w:val="2"/>
                <w:sz w:val="24"/>
                <w:szCs w:val="24"/>
                <w:lang w:eastAsia="ru-RU"/>
              </w:rPr>
              <w:t>14.</w:t>
            </w:r>
            <w:r w:rsidR="006402BD" w:rsidRPr="006402BD">
              <w:rPr>
                <w:spacing w:val="2"/>
                <w:sz w:val="24"/>
                <w:szCs w:val="24"/>
                <w:lang w:eastAsia="ru-RU"/>
              </w:rPr>
              <w:t>5</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D2F112" w14:textId="2C8A448A" w:rsidR="003A77CE" w:rsidRPr="003A77CE" w:rsidRDefault="003A77CE" w:rsidP="00F81351">
            <w:pPr>
              <w:jc w:val="center"/>
              <w:rPr>
                <w:sz w:val="24"/>
                <w:szCs w:val="24"/>
              </w:rPr>
            </w:pPr>
            <w:r>
              <w:rPr>
                <w:sz w:val="24"/>
                <w:szCs w:val="24"/>
              </w:rPr>
              <w:t xml:space="preserve">Жилой дом </w:t>
            </w:r>
            <w:proofErr w:type="gramStart"/>
            <w:r w:rsidR="00C12EE0">
              <w:rPr>
                <w:sz w:val="24"/>
                <w:szCs w:val="24"/>
              </w:rPr>
              <w:t>просветителя</w:t>
            </w:r>
            <w:proofErr w:type="gramEnd"/>
            <w:r w:rsidR="00C12EE0">
              <w:rPr>
                <w:sz w:val="24"/>
                <w:szCs w:val="24"/>
              </w:rPr>
              <w:t xml:space="preserve"> </w:t>
            </w:r>
            <w:r>
              <w:rPr>
                <w:sz w:val="24"/>
                <w:szCs w:val="24"/>
              </w:rPr>
              <w:t xml:space="preserve">Зайду </w:t>
            </w:r>
            <w:proofErr w:type="spellStart"/>
            <w:r>
              <w:rPr>
                <w:sz w:val="24"/>
                <w:szCs w:val="24"/>
              </w:rPr>
              <w:t>Курклинского</w:t>
            </w:r>
            <w:proofErr w:type="spellEnd"/>
            <w:r>
              <w:rPr>
                <w:sz w:val="24"/>
                <w:szCs w:val="24"/>
              </w:rPr>
              <w:t xml:space="preserve"> сер</w:t>
            </w:r>
            <w:r w:rsidRPr="003A77CE">
              <w:rPr>
                <w:sz w:val="24"/>
                <w:szCs w:val="24"/>
              </w:rPr>
              <w:t>.</w:t>
            </w:r>
            <w:r>
              <w:rPr>
                <w:sz w:val="24"/>
                <w:szCs w:val="24"/>
              </w:rPr>
              <w:t xml:space="preserve"> 19 в</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772CC8" w14:textId="4AF61066" w:rsidR="003A77CE" w:rsidRPr="00F612D2" w:rsidRDefault="003A77CE" w:rsidP="00F81351">
            <w:pPr>
              <w:jc w:val="center"/>
              <w:rPr>
                <w:sz w:val="24"/>
                <w:szCs w:val="24"/>
              </w:rPr>
            </w:pPr>
            <w:r w:rsidRPr="00F612D2">
              <w:rPr>
                <w:sz w:val="24"/>
                <w:szCs w:val="24"/>
              </w:rPr>
              <w:t xml:space="preserve">с. </w:t>
            </w:r>
            <w:proofErr w:type="spellStart"/>
            <w:r>
              <w:rPr>
                <w:sz w:val="24"/>
                <w:szCs w:val="24"/>
              </w:rPr>
              <w:t>Куркли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FDEE69" w14:textId="65AFEFA3" w:rsidR="003A77CE" w:rsidRPr="00F612D2" w:rsidRDefault="003A77CE"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FA6399" w14:textId="77777777" w:rsidR="003A77CE" w:rsidRPr="00F612D2" w:rsidRDefault="003A77CE" w:rsidP="00F81351">
            <w:pPr>
              <w:jc w:val="center"/>
              <w:rPr>
                <w:sz w:val="24"/>
                <w:szCs w:val="24"/>
              </w:rPr>
            </w:pPr>
            <w:r w:rsidRPr="00F612D2">
              <w:rPr>
                <w:sz w:val="24"/>
                <w:szCs w:val="24"/>
              </w:rPr>
              <w:t>Объект</w:t>
            </w:r>
          </w:p>
          <w:p w14:paraId="40B038B7" w14:textId="4CCB986F" w:rsidR="003A77CE" w:rsidRPr="00F612D2" w:rsidRDefault="003A77CE" w:rsidP="00F81351">
            <w:pPr>
              <w:jc w:val="center"/>
              <w:rPr>
                <w:sz w:val="24"/>
                <w:szCs w:val="24"/>
              </w:rPr>
            </w:pPr>
            <w:r w:rsidRPr="00F612D2">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7CA703" w14:textId="198106D3" w:rsidR="003A77CE" w:rsidRPr="00F612D2" w:rsidRDefault="00F81351" w:rsidP="003A77CE">
            <w:pPr>
              <w:jc w:val="center"/>
              <w:rPr>
                <w:sz w:val="24"/>
                <w:szCs w:val="24"/>
              </w:rPr>
            </w:pPr>
            <w:r w:rsidRPr="00F612D2">
              <w:rPr>
                <w:sz w:val="24"/>
                <w:szCs w:val="24"/>
              </w:rPr>
              <w:t>-</w:t>
            </w:r>
          </w:p>
        </w:tc>
      </w:tr>
      <w:tr w:rsidR="003A77CE" w:rsidRPr="00F612D2" w14:paraId="52B03D2C"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F4DD89" w14:textId="61A2302B" w:rsidR="003A77CE" w:rsidRPr="00F612D2" w:rsidRDefault="003A77CE" w:rsidP="003A77CE">
            <w:pPr>
              <w:spacing w:line="360" w:lineRule="auto"/>
              <w:jc w:val="center"/>
              <w:rPr>
                <w:rFonts w:eastAsia="Calibri"/>
                <w:sz w:val="24"/>
                <w:szCs w:val="24"/>
              </w:rPr>
            </w:pPr>
            <w:r>
              <w:rPr>
                <w:rFonts w:eastAsia="Calibri"/>
                <w:sz w:val="24"/>
                <w:szCs w:val="24"/>
              </w:rPr>
              <w:t>6</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63E37230" w14:textId="4F34879B"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6</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A075BA" w14:textId="7D5A6F3C" w:rsidR="003A77CE" w:rsidRPr="00F612D2" w:rsidRDefault="003A77CE" w:rsidP="00F81351">
            <w:pPr>
              <w:jc w:val="center"/>
              <w:rPr>
                <w:sz w:val="24"/>
                <w:szCs w:val="24"/>
              </w:rPr>
            </w:pPr>
            <w:r>
              <w:rPr>
                <w:sz w:val="24"/>
                <w:szCs w:val="24"/>
              </w:rPr>
              <w:t xml:space="preserve">Жилой дом поэта 19в.  Махмуда </w:t>
            </w:r>
            <w:proofErr w:type="spellStart"/>
            <w:r>
              <w:rPr>
                <w:sz w:val="24"/>
                <w:szCs w:val="24"/>
              </w:rPr>
              <w:t>Курклинского</w:t>
            </w:r>
            <w:proofErr w:type="spellEnd"/>
            <w:r>
              <w:rPr>
                <w:sz w:val="24"/>
                <w:szCs w:val="24"/>
              </w:rPr>
              <w:t>, нач</w:t>
            </w:r>
            <w:r w:rsidRPr="003A77CE">
              <w:rPr>
                <w:sz w:val="24"/>
                <w:szCs w:val="24"/>
              </w:rPr>
              <w:t>.</w:t>
            </w:r>
            <w:r>
              <w:rPr>
                <w:sz w:val="24"/>
                <w:szCs w:val="24"/>
              </w:rPr>
              <w:t xml:space="preserve"> 19 в</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D135B0" w14:textId="3827EDEF" w:rsidR="003A77CE" w:rsidRPr="00F612D2" w:rsidRDefault="003A77CE" w:rsidP="00F81351">
            <w:pPr>
              <w:jc w:val="center"/>
              <w:rPr>
                <w:sz w:val="24"/>
                <w:szCs w:val="24"/>
              </w:rPr>
            </w:pPr>
            <w:r w:rsidRPr="00F612D2">
              <w:rPr>
                <w:sz w:val="24"/>
                <w:szCs w:val="24"/>
              </w:rPr>
              <w:t xml:space="preserve">с. </w:t>
            </w:r>
            <w:proofErr w:type="spellStart"/>
            <w:r>
              <w:rPr>
                <w:sz w:val="24"/>
                <w:szCs w:val="24"/>
              </w:rPr>
              <w:t>Куркли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0587F6" w14:textId="0B25436B" w:rsidR="003A77CE" w:rsidRPr="00F612D2" w:rsidRDefault="003A77CE"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9DF16D" w14:textId="77777777" w:rsidR="003A77CE" w:rsidRPr="00F612D2" w:rsidRDefault="003A77CE" w:rsidP="00F81351">
            <w:pPr>
              <w:jc w:val="center"/>
              <w:rPr>
                <w:sz w:val="24"/>
                <w:szCs w:val="24"/>
              </w:rPr>
            </w:pPr>
            <w:r w:rsidRPr="00F612D2">
              <w:rPr>
                <w:sz w:val="24"/>
                <w:szCs w:val="24"/>
              </w:rPr>
              <w:t>Объект</w:t>
            </w:r>
          </w:p>
          <w:p w14:paraId="093DDF35" w14:textId="7043B8B0" w:rsidR="003A77CE" w:rsidRPr="00F612D2" w:rsidRDefault="003A77CE" w:rsidP="00F81351">
            <w:pPr>
              <w:jc w:val="center"/>
              <w:rPr>
                <w:sz w:val="24"/>
                <w:szCs w:val="24"/>
              </w:rPr>
            </w:pPr>
            <w:r w:rsidRPr="00F612D2">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A8AAE1" w14:textId="05EF9E1A" w:rsidR="003A77CE" w:rsidRPr="00F612D2" w:rsidRDefault="00F81351" w:rsidP="003A77CE">
            <w:pPr>
              <w:jc w:val="center"/>
              <w:rPr>
                <w:sz w:val="24"/>
                <w:szCs w:val="24"/>
              </w:rPr>
            </w:pPr>
            <w:r w:rsidRPr="00F612D2">
              <w:rPr>
                <w:sz w:val="24"/>
                <w:szCs w:val="24"/>
              </w:rPr>
              <w:t>-</w:t>
            </w:r>
          </w:p>
        </w:tc>
      </w:tr>
      <w:tr w:rsidR="003A77CE" w:rsidRPr="00F612D2" w14:paraId="27D69C06"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41B07E" w14:textId="261EDEB7" w:rsidR="003A77CE" w:rsidRPr="00F612D2" w:rsidRDefault="003A77CE" w:rsidP="003A77CE">
            <w:pPr>
              <w:spacing w:line="360" w:lineRule="auto"/>
              <w:jc w:val="center"/>
              <w:rPr>
                <w:rFonts w:eastAsia="Calibri"/>
                <w:sz w:val="24"/>
                <w:szCs w:val="24"/>
              </w:rPr>
            </w:pPr>
            <w:r>
              <w:rPr>
                <w:rFonts w:eastAsia="Calibri"/>
                <w:sz w:val="24"/>
                <w:szCs w:val="24"/>
              </w:rPr>
              <w:t>7</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791C974E" w14:textId="06A3BD3A"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7</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E57AC1" w14:textId="255B21D4" w:rsidR="003A77CE" w:rsidRPr="00F612D2" w:rsidRDefault="003A77CE" w:rsidP="00F81351">
            <w:pPr>
              <w:jc w:val="center"/>
              <w:rPr>
                <w:sz w:val="24"/>
                <w:szCs w:val="24"/>
              </w:rPr>
            </w:pPr>
            <w:r>
              <w:rPr>
                <w:sz w:val="24"/>
                <w:szCs w:val="24"/>
              </w:rPr>
              <w:t xml:space="preserve">Жилой дом </w:t>
            </w:r>
            <w:r>
              <w:rPr>
                <w:sz w:val="24"/>
                <w:szCs w:val="24"/>
              </w:rPr>
              <w:lastRenderedPageBreak/>
              <w:t xml:space="preserve">просветителя, этнографа Абдулы Омарова, </w:t>
            </w:r>
            <w:proofErr w:type="spellStart"/>
            <w:r>
              <w:rPr>
                <w:sz w:val="24"/>
                <w:szCs w:val="24"/>
              </w:rPr>
              <w:t>нач</w:t>
            </w:r>
            <w:proofErr w:type="spellEnd"/>
            <w:r>
              <w:rPr>
                <w:sz w:val="24"/>
                <w:szCs w:val="24"/>
              </w:rPr>
              <w:t xml:space="preserve"> 19в.</w:t>
            </w:r>
            <w:bookmarkStart w:id="115" w:name="_GoBack"/>
            <w:bookmarkEnd w:id="115"/>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31BD8" w14:textId="748A3DD4" w:rsidR="003A77CE" w:rsidRPr="00F612D2" w:rsidRDefault="003A77CE" w:rsidP="00F81351">
            <w:pPr>
              <w:jc w:val="center"/>
              <w:rPr>
                <w:sz w:val="24"/>
                <w:szCs w:val="24"/>
              </w:rPr>
            </w:pPr>
            <w:r w:rsidRPr="00F612D2">
              <w:rPr>
                <w:sz w:val="24"/>
                <w:szCs w:val="24"/>
              </w:rPr>
              <w:lastRenderedPageBreak/>
              <w:t xml:space="preserve">с. </w:t>
            </w:r>
            <w:proofErr w:type="spellStart"/>
            <w:r>
              <w:rPr>
                <w:sz w:val="24"/>
                <w:szCs w:val="24"/>
              </w:rPr>
              <w:t>Куркли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703696" w14:textId="7E8F8A6F" w:rsidR="003A77CE" w:rsidRPr="00F612D2" w:rsidRDefault="003A77CE" w:rsidP="00F81351">
            <w:pPr>
              <w:jc w:val="center"/>
              <w:rPr>
                <w:sz w:val="24"/>
                <w:szCs w:val="24"/>
              </w:rPr>
            </w:pPr>
            <w:r w:rsidRPr="00F612D2">
              <w:rPr>
                <w:sz w:val="24"/>
                <w:szCs w:val="24"/>
              </w:rPr>
              <w:t xml:space="preserve">Постановление Правительства </w:t>
            </w:r>
            <w:r w:rsidRPr="00F612D2">
              <w:rPr>
                <w:sz w:val="24"/>
                <w:szCs w:val="24"/>
              </w:rPr>
              <w:lastRenderedPageBreak/>
              <w:t>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0FEED8" w14:textId="77777777" w:rsidR="003A77CE" w:rsidRPr="00F612D2" w:rsidRDefault="003A77CE" w:rsidP="00F81351">
            <w:pPr>
              <w:jc w:val="center"/>
              <w:rPr>
                <w:sz w:val="24"/>
                <w:szCs w:val="24"/>
              </w:rPr>
            </w:pPr>
            <w:r w:rsidRPr="00F612D2">
              <w:rPr>
                <w:sz w:val="24"/>
                <w:szCs w:val="24"/>
              </w:rPr>
              <w:lastRenderedPageBreak/>
              <w:t>Объект</w:t>
            </w:r>
          </w:p>
          <w:p w14:paraId="6DEB01EA" w14:textId="5C4ACDDA" w:rsidR="003A77CE" w:rsidRPr="00F612D2" w:rsidRDefault="003A77CE" w:rsidP="00F81351">
            <w:pPr>
              <w:jc w:val="center"/>
              <w:rPr>
                <w:sz w:val="24"/>
                <w:szCs w:val="24"/>
              </w:rPr>
            </w:pPr>
            <w:r w:rsidRPr="00F612D2">
              <w:rPr>
                <w:sz w:val="24"/>
                <w:szCs w:val="24"/>
              </w:rPr>
              <w:lastRenderedPageBreak/>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B55DA6" w14:textId="54910FEE" w:rsidR="003A77CE" w:rsidRPr="00F612D2" w:rsidRDefault="00F81351" w:rsidP="003A77CE">
            <w:pPr>
              <w:jc w:val="center"/>
              <w:rPr>
                <w:sz w:val="24"/>
                <w:szCs w:val="24"/>
              </w:rPr>
            </w:pPr>
            <w:r w:rsidRPr="00F612D2">
              <w:rPr>
                <w:sz w:val="24"/>
                <w:szCs w:val="24"/>
              </w:rPr>
              <w:lastRenderedPageBreak/>
              <w:t>-</w:t>
            </w:r>
          </w:p>
        </w:tc>
      </w:tr>
      <w:tr w:rsidR="003A77CE" w:rsidRPr="00F612D2" w14:paraId="30EEEDCC"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24811" w14:textId="0952E2A8" w:rsidR="003A77CE" w:rsidRPr="00F612D2" w:rsidRDefault="003A77CE" w:rsidP="003A77CE">
            <w:pPr>
              <w:spacing w:line="360" w:lineRule="auto"/>
              <w:jc w:val="center"/>
              <w:rPr>
                <w:rFonts w:eastAsia="Calibri"/>
                <w:sz w:val="24"/>
                <w:szCs w:val="24"/>
              </w:rPr>
            </w:pPr>
            <w:r>
              <w:rPr>
                <w:rFonts w:eastAsia="Calibri"/>
                <w:sz w:val="24"/>
                <w:szCs w:val="24"/>
              </w:rPr>
              <w:t>8</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4237271" w14:textId="393C7807" w:rsidR="003A77CE" w:rsidRPr="006402BD" w:rsidRDefault="003A77CE" w:rsidP="003A77CE">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8</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EA30B7" w14:textId="3CA7A073" w:rsidR="003A77CE" w:rsidRPr="003A77CE" w:rsidRDefault="003A77CE" w:rsidP="00F81351">
            <w:pPr>
              <w:jc w:val="center"/>
              <w:rPr>
                <w:sz w:val="24"/>
                <w:szCs w:val="24"/>
              </w:rPr>
            </w:pPr>
            <w:r>
              <w:rPr>
                <w:sz w:val="24"/>
                <w:szCs w:val="24"/>
              </w:rPr>
              <w:t xml:space="preserve">Жилой дом поэта </w:t>
            </w:r>
            <w:proofErr w:type="spellStart"/>
            <w:r>
              <w:rPr>
                <w:sz w:val="24"/>
                <w:szCs w:val="24"/>
              </w:rPr>
              <w:t>Чукундалова</w:t>
            </w:r>
            <w:proofErr w:type="spellEnd"/>
            <w:r>
              <w:rPr>
                <w:sz w:val="24"/>
                <w:szCs w:val="24"/>
              </w:rPr>
              <w:t>, сер 19в</w:t>
            </w:r>
            <w:r w:rsidRPr="003A77CE">
              <w:rPr>
                <w:sz w:val="24"/>
                <w:szCs w:val="24"/>
              </w:rPr>
              <w:t>.</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89F0C0" w14:textId="77777777" w:rsidR="003A77CE" w:rsidRDefault="003A77CE" w:rsidP="00F81351">
            <w:pPr>
              <w:jc w:val="center"/>
              <w:rPr>
                <w:sz w:val="24"/>
                <w:szCs w:val="24"/>
              </w:rPr>
            </w:pPr>
            <w:r w:rsidRPr="00F612D2">
              <w:rPr>
                <w:sz w:val="24"/>
                <w:szCs w:val="24"/>
              </w:rPr>
              <w:t xml:space="preserve">с. </w:t>
            </w:r>
            <w:proofErr w:type="spellStart"/>
            <w:r>
              <w:rPr>
                <w:sz w:val="24"/>
                <w:szCs w:val="24"/>
              </w:rPr>
              <w:t>Куркли</w:t>
            </w:r>
            <w:proofErr w:type="spellEnd"/>
          </w:p>
          <w:p w14:paraId="095BCA41" w14:textId="033C2B55" w:rsidR="003A77CE" w:rsidRPr="003A77CE" w:rsidRDefault="003A77CE" w:rsidP="00F81351">
            <w:pPr>
              <w:jc w:val="center"/>
              <w:rPr>
                <w:sz w:val="24"/>
                <w:szCs w:val="24"/>
              </w:rPr>
            </w:pPr>
            <w:r w:rsidRPr="00F81351">
              <w:rPr>
                <w:sz w:val="24"/>
                <w:szCs w:val="24"/>
              </w:rPr>
              <w:t xml:space="preserve">2 </w:t>
            </w:r>
            <w:r>
              <w:rPr>
                <w:sz w:val="24"/>
                <w:szCs w:val="24"/>
              </w:rPr>
              <w:t xml:space="preserve">км </w:t>
            </w:r>
            <w:r w:rsidR="00F81351">
              <w:rPr>
                <w:sz w:val="24"/>
                <w:szCs w:val="24"/>
              </w:rPr>
              <w:t xml:space="preserve">к северу-запада от села, в местности </w:t>
            </w:r>
            <w:proofErr w:type="spellStart"/>
            <w:r w:rsidR="00F81351">
              <w:rPr>
                <w:sz w:val="24"/>
                <w:szCs w:val="24"/>
              </w:rPr>
              <w:t>Вицхи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6AD710" w14:textId="4A276ADA" w:rsidR="003A77CE" w:rsidRPr="00F612D2" w:rsidRDefault="003A77CE" w:rsidP="003A77CE">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ADDE9" w14:textId="77777777" w:rsidR="003A77CE" w:rsidRPr="00F612D2" w:rsidRDefault="003A77CE" w:rsidP="003A77CE">
            <w:pPr>
              <w:jc w:val="center"/>
              <w:rPr>
                <w:sz w:val="24"/>
                <w:szCs w:val="24"/>
              </w:rPr>
            </w:pPr>
            <w:r w:rsidRPr="00F612D2">
              <w:rPr>
                <w:sz w:val="24"/>
                <w:szCs w:val="24"/>
              </w:rPr>
              <w:t>Объект</w:t>
            </w:r>
          </w:p>
          <w:p w14:paraId="44CBC2B0" w14:textId="77777777" w:rsidR="003A77CE" w:rsidRDefault="003A77CE" w:rsidP="003A77CE">
            <w:pPr>
              <w:jc w:val="center"/>
              <w:rPr>
                <w:sz w:val="24"/>
                <w:szCs w:val="24"/>
              </w:rPr>
            </w:pPr>
            <w:r w:rsidRPr="00F612D2">
              <w:rPr>
                <w:sz w:val="24"/>
                <w:szCs w:val="24"/>
              </w:rPr>
              <w:t>регионального значения</w:t>
            </w:r>
          </w:p>
          <w:p w14:paraId="1AC9442D" w14:textId="45E38756" w:rsidR="00F81351" w:rsidRPr="00F81351" w:rsidRDefault="00F81351" w:rsidP="00F81351">
            <w:pPr>
              <w:rPr>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493123" w14:textId="5C1CF80C" w:rsidR="003A77CE" w:rsidRPr="00F612D2" w:rsidRDefault="00F81351" w:rsidP="003A77CE">
            <w:pPr>
              <w:jc w:val="center"/>
              <w:rPr>
                <w:sz w:val="24"/>
                <w:szCs w:val="24"/>
              </w:rPr>
            </w:pPr>
            <w:r w:rsidRPr="00F612D2">
              <w:rPr>
                <w:sz w:val="24"/>
                <w:szCs w:val="24"/>
              </w:rPr>
              <w:t>-</w:t>
            </w:r>
          </w:p>
        </w:tc>
      </w:tr>
      <w:tr w:rsidR="00F81351" w:rsidRPr="00F612D2" w14:paraId="76F220C7"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C1E3F" w14:textId="0698B6D8" w:rsidR="00F81351" w:rsidRDefault="00F81351" w:rsidP="00F81351">
            <w:pPr>
              <w:spacing w:line="360" w:lineRule="auto"/>
              <w:jc w:val="center"/>
              <w:rPr>
                <w:rFonts w:eastAsia="Calibri"/>
                <w:sz w:val="24"/>
                <w:szCs w:val="24"/>
              </w:rPr>
            </w:pPr>
            <w:r>
              <w:rPr>
                <w:rFonts w:eastAsia="Calibri"/>
                <w:sz w:val="24"/>
                <w:szCs w:val="24"/>
              </w:rPr>
              <w:t>9</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48414B1A" w14:textId="18A11257" w:rsidR="00F81351" w:rsidRPr="006402BD" w:rsidRDefault="00F81351" w:rsidP="00F81351">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9</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AF3B9" w14:textId="5D0D7B24" w:rsidR="00F81351" w:rsidRPr="00F612D2" w:rsidRDefault="00F81351" w:rsidP="00F81351">
            <w:pPr>
              <w:jc w:val="center"/>
              <w:rPr>
                <w:sz w:val="24"/>
                <w:szCs w:val="24"/>
              </w:rPr>
            </w:pPr>
            <w:r>
              <w:rPr>
                <w:sz w:val="24"/>
                <w:szCs w:val="24"/>
              </w:rPr>
              <w:t xml:space="preserve">Крытый бассейн – </w:t>
            </w:r>
            <w:proofErr w:type="spellStart"/>
            <w:r>
              <w:rPr>
                <w:sz w:val="24"/>
                <w:szCs w:val="24"/>
              </w:rPr>
              <w:t>Къула</w:t>
            </w:r>
            <w:proofErr w:type="spellEnd"/>
            <w:r>
              <w:rPr>
                <w:sz w:val="24"/>
                <w:szCs w:val="24"/>
              </w:rPr>
              <w:t>, кон 19 в</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9117D" w14:textId="77777777" w:rsidR="00F81351" w:rsidRDefault="00F81351" w:rsidP="00F81351">
            <w:pPr>
              <w:jc w:val="center"/>
              <w:rPr>
                <w:sz w:val="24"/>
                <w:szCs w:val="24"/>
              </w:rPr>
            </w:pPr>
            <w:r w:rsidRPr="00F612D2">
              <w:rPr>
                <w:sz w:val="24"/>
                <w:szCs w:val="24"/>
              </w:rPr>
              <w:t xml:space="preserve">с. </w:t>
            </w:r>
            <w:proofErr w:type="spellStart"/>
            <w:r>
              <w:rPr>
                <w:sz w:val="24"/>
                <w:szCs w:val="24"/>
              </w:rPr>
              <w:t>Куркли</w:t>
            </w:r>
            <w:proofErr w:type="spellEnd"/>
          </w:p>
          <w:p w14:paraId="4F94BA6D" w14:textId="246161BD" w:rsidR="00F81351" w:rsidRPr="00F612D2" w:rsidRDefault="00F81351" w:rsidP="00F81351">
            <w:pPr>
              <w:jc w:val="center"/>
              <w:rPr>
                <w:sz w:val="24"/>
                <w:szCs w:val="24"/>
              </w:rPr>
            </w:pPr>
            <w:r>
              <w:rPr>
                <w:sz w:val="24"/>
                <w:szCs w:val="24"/>
              </w:rPr>
              <w:t>центр села, в доме Гаджиева</w:t>
            </w:r>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C0C69C" w14:textId="6EBF8F26" w:rsidR="00F81351" w:rsidRPr="00F612D2" w:rsidRDefault="00F81351"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9F7C8D" w14:textId="77777777" w:rsidR="00F81351" w:rsidRPr="00F612D2" w:rsidRDefault="00F81351" w:rsidP="00F81351">
            <w:pPr>
              <w:jc w:val="center"/>
              <w:rPr>
                <w:sz w:val="24"/>
                <w:szCs w:val="24"/>
              </w:rPr>
            </w:pPr>
            <w:r w:rsidRPr="00F612D2">
              <w:rPr>
                <w:sz w:val="24"/>
                <w:szCs w:val="24"/>
              </w:rPr>
              <w:t>Объект</w:t>
            </w:r>
          </w:p>
          <w:p w14:paraId="6C7A1E10" w14:textId="77777777" w:rsidR="00F81351" w:rsidRDefault="00F81351" w:rsidP="00F81351">
            <w:pPr>
              <w:jc w:val="center"/>
              <w:rPr>
                <w:sz w:val="24"/>
                <w:szCs w:val="24"/>
              </w:rPr>
            </w:pPr>
            <w:r w:rsidRPr="00F612D2">
              <w:rPr>
                <w:sz w:val="24"/>
                <w:szCs w:val="24"/>
              </w:rPr>
              <w:t>регионального значения</w:t>
            </w:r>
          </w:p>
          <w:p w14:paraId="59900E6F" w14:textId="77777777" w:rsidR="00F81351" w:rsidRPr="00F612D2" w:rsidRDefault="00F81351" w:rsidP="00F81351">
            <w:pPr>
              <w:jc w:val="center"/>
              <w:rPr>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86A845" w14:textId="5E64D55A" w:rsidR="00F81351" w:rsidRPr="00F612D2" w:rsidRDefault="00F81351" w:rsidP="00F81351">
            <w:pPr>
              <w:jc w:val="center"/>
              <w:rPr>
                <w:sz w:val="24"/>
                <w:szCs w:val="24"/>
              </w:rPr>
            </w:pPr>
            <w:r w:rsidRPr="00F612D2">
              <w:rPr>
                <w:sz w:val="24"/>
                <w:szCs w:val="24"/>
              </w:rPr>
              <w:t>-</w:t>
            </w:r>
          </w:p>
        </w:tc>
      </w:tr>
      <w:tr w:rsidR="00F81351" w:rsidRPr="00F612D2" w14:paraId="1E7546C0" w14:textId="77777777" w:rsidTr="00F81351">
        <w:trPr>
          <w:trHeight w:val="796"/>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8C814" w14:textId="6274DBE9" w:rsidR="00F81351" w:rsidRDefault="00F81351" w:rsidP="00F81351">
            <w:pPr>
              <w:spacing w:line="360" w:lineRule="auto"/>
              <w:jc w:val="center"/>
              <w:rPr>
                <w:rFonts w:eastAsia="Calibri"/>
                <w:sz w:val="24"/>
                <w:szCs w:val="24"/>
              </w:rPr>
            </w:pPr>
            <w:r>
              <w:rPr>
                <w:rFonts w:eastAsia="Calibri"/>
                <w:sz w:val="24"/>
                <w:szCs w:val="24"/>
              </w:rPr>
              <w:t>10</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0D305F64" w14:textId="5181C4E7" w:rsidR="00F81351" w:rsidRPr="006402BD" w:rsidRDefault="00F81351" w:rsidP="00F81351">
            <w:pPr>
              <w:spacing w:line="360" w:lineRule="auto"/>
              <w:jc w:val="center"/>
              <w:rPr>
                <w:spacing w:val="2"/>
                <w:sz w:val="24"/>
                <w:szCs w:val="24"/>
                <w:lang w:eastAsia="ru-RU"/>
              </w:rPr>
            </w:pPr>
            <w:r w:rsidRPr="006402BD">
              <w:rPr>
                <w:spacing w:val="2"/>
                <w:sz w:val="24"/>
                <w:szCs w:val="24"/>
                <w:lang w:eastAsia="ru-RU"/>
              </w:rPr>
              <w:t>14.</w:t>
            </w:r>
            <w:r w:rsidR="006402BD" w:rsidRPr="006402BD">
              <w:rPr>
                <w:spacing w:val="2"/>
                <w:sz w:val="24"/>
                <w:szCs w:val="24"/>
                <w:lang w:eastAsia="ru-RU"/>
              </w:rPr>
              <w:t>10</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C834AE" w14:textId="3E4DB776" w:rsidR="00F81351" w:rsidRPr="00F81351" w:rsidRDefault="00F81351" w:rsidP="00F81351">
            <w:pPr>
              <w:jc w:val="center"/>
              <w:rPr>
                <w:sz w:val="24"/>
                <w:szCs w:val="24"/>
              </w:rPr>
            </w:pPr>
            <w:r>
              <w:rPr>
                <w:sz w:val="24"/>
                <w:szCs w:val="24"/>
              </w:rPr>
              <w:t>Школа, бывшее здание мечети, 1912 г.</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8AC7A" w14:textId="77777777" w:rsidR="00F81351" w:rsidRDefault="00F81351" w:rsidP="00F81351">
            <w:pPr>
              <w:jc w:val="center"/>
              <w:rPr>
                <w:sz w:val="24"/>
                <w:szCs w:val="24"/>
              </w:rPr>
            </w:pPr>
            <w:r w:rsidRPr="00F612D2">
              <w:rPr>
                <w:sz w:val="24"/>
                <w:szCs w:val="24"/>
              </w:rPr>
              <w:t xml:space="preserve">с. </w:t>
            </w:r>
            <w:proofErr w:type="spellStart"/>
            <w:r>
              <w:rPr>
                <w:sz w:val="24"/>
                <w:szCs w:val="24"/>
              </w:rPr>
              <w:t>Куркли</w:t>
            </w:r>
            <w:proofErr w:type="spellEnd"/>
          </w:p>
          <w:p w14:paraId="0299B747" w14:textId="7CD34216" w:rsidR="00F81351" w:rsidRPr="00F612D2" w:rsidRDefault="00F81351" w:rsidP="00F81351">
            <w:pPr>
              <w:jc w:val="center"/>
              <w:rPr>
                <w:sz w:val="24"/>
                <w:szCs w:val="24"/>
              </w:rPr>
            </w:pPr>
            <w:r>
              <w:rPr>
                <w:sz w:val="24"/>
                <w:szCs w:val="24"/>
              </w:rPr>
              <w:t>центр села</w:t>
            </w:r>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18DDE2" w14:textId="67509182" w:rsidR="00F81351" w:rsidRPr="00F612D2" w:rsidRDefault="00F81351" w:rsidP="00F81351">
            <w:pPr>
              <w:jc w:val="center"/>
              <w:rPr>
                <w:sz w:val="24"/>
                <w:szCs w:val="24"/>
              </w:rPr>
            </w:pPr>
            <w:r w:rsidRPr="00F612D2">
              <w:rPr>
                <w:sz w:val="24"/>
                <w:szCs w:val="24"/>
              </w:rPr>
              <w:t>Постановление Правительства Республики Дагестан</w:t>
            </w:r>
            <w:r>
              <w:rPr>
                <w:sz w:val="24"/>
                <w:szCs w:val="24"/>
              </w:rPr>
              <w:t xml:space="preserve"> №11 от 28</w:t>
            </w:r>
            <w:r w:rsidRPr="003A77CE">
              <w:rPr>
                <w:sz w:val="24"/>
                <w:szCs w:val="24"/>
              </w:rPr>
              <w:t xml:space="preserve">.01.1997 </w:t>
            </w:r>
            <w:r>
              <w:rPr>
                <w:sz w:val="24"/>
                <w:szCs w:val="24"/>
              </w:rPr>
              <w:t>года</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9504D7" w14:textId="77777777" w:rsidR="00F81351" w:rsidRPr="00F612D2" w:rsidRDefault="00F81351" w:rsidP="00F81351">
            <w:pPr>
              <w:jc w:val="center"/>
              <w:rPr>
                <w:sz w:val="24"/>
                <w:szCs w:val="24"/>
              </w:rPr>
            </w:pPr>
            <w:r w:rsidRPr="00F612D2">
              <w:rPr>
                <w:sz w:val="24"/>
                <w:szCs w:val="24"/>
              </w:rPr>
              <w:t>Объект</w:t>
            </w:r>
          </w:p>
          <w:p w14:paraId="77E779CE" w14:textId="77777777" w:rsidR="00F81351" w:rsidRDefault="00F81351" w:rsidP="00F81351">
            <w:pPr>
              <w:jc w:val="center"/>
              <w:rPr>
                <w:sz w:val="24"/>
                <w:szCs w:val="24"/>
              </w:rPr>
            </w:pPr>
            <w:r w:rsidRPr="00F612D2">
              <w:rPr>
                <w:sz w:val="24"/>
                <w:szCs w:val="24"/>
              </w:rPr>
              <w:t>регионального значения</w:t>
            </w:r>
          </w:p>
          <w:p w14:paraId="7B04FEB1" w14:textId="77777777" w:rsidR="00F81351" w:rsidRPr="00F612D2" w:rsidRDefault="00F81351" w:rsidP="00F81351">
            <w:pPr>
              <w:jc w:val="center"/>
              <w:rPr>
                <w:sz w:val="24"/>
                <w:szCs w:val="24"/>
              </w:rPr>
            </w:pP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ABCA1C" w14:textId="5D59B43C" w:rsidR="00F81351" w:rsidRPr="00F612D2" w:rsidRDefault="00F81351" w:rsidP="00F81351">
            <w:pPr>
              <w:jc w:val="center"/>
              <w:rPr>
                <w:sz w:val="24"/>
                <w:szCs w:val="24"/>
              </w:rPr>
            </w:pPr>
            <w:r w:rsidRPr="00F612D2">
              <w:rPr>
                <w:sz w:val="24"/>
                <w:szCs w:val="24"/>
              </w:rPr>
              <w:t>-</w:t>
            </w:r>
          </w:p>
        </w:tc>
      </w:tr>
    </w:tbl>
    <w:p w14:paraId="72B9DBFD" w14:textId="77777777" w:rsidR="006E1A8A" w:rsidRPr="00775A63" w:rsidRDefault="006E1A8A" w:rsidP="006E1A8A">
      <w:pPr>
        <w:suppressAutoHyphens/>
        <w:spacing w:line="360" w:lineRule="auto"/>
        <w:jc w:val="both"/>
        <w:rPr>
          <w:b/>
          <w:i/>
          <w:sz w:val="24"/>
          <w:szCs w:val="24"/>
          <w:lang w:eastAsia="ar-SA"/>
        </w:rPr>
      </w:pPr>
      <w:r w:rsidRPr="00775A63">
        <w:rPr>
          <w:b/>
          <w:i/>
          <w:sz w:val="24"/>
          <w:szCs w:val="24"/>
          <w:lang w:eastAsia="ar-SA"/>
        </w:rPr>
        <w:t>Точное местоположение объектов определяется номером на карте;</w:t>
      </w:r>
    </w:p>
    <w:p w14:paraId="5F397451" w14:textId="5583030C" w:rsidR="006E1A8A" w:rsidRDefault="006E1A8A" w:rsidP="006E1A8A">
      <w:pPr>
        <w:suppressAutoHyphens/>
        <w:spacing w:line="360" w:lineRule="auto"/>
        <w:jc w:val="both"/>
        <w:rPr>
          <w:rFonts w:eastAsia="Calibri"/>
          <w:i/>
          <w:sz w:val="24"/>
          <w:szCs w:val="24"/>
          <w:lang w:eastAsia="ar-SA"/>
        </w:rPr>
      </w:pPr>
      <w:r w:rsidRPr="00775A63">
        <w:rPr>
          <w:rFonts w:eastAsia="Calibri"/>
          <w:i/>
          <w:sz w:val="24"/>
          <w:szCs w:val="24"/>
          <w:lang w:eastAsia="ar-SA"/>
        </w:rPr>
        <w:t>«Карта территорий объектов культурного наследия»</w:t>
      </w:r>
    </w:p>
    <w:p w14:paraId="40556009" w14:textId="77777777" w:rsidR="006E1A8A" w:rsidRPr="00775A63" w:rsidRDefault="006E1A8A" w:rsidP="006E1A8A">
      <w:pPr>
        <w:tabs>
          <w:tab w:val="left" w:pos="705"/>
        </w:tabs>
        <w:rPr>
          <w:rFonts w:eastAsia="Calibri"/>
          <w:b/>
          <w:sz w:val="28"/>
          <w:szCs w:val="24"/>
          <w:lang w:eastAsia="ar-SA"/>
        </w:rPr>
      </w:pPr>
      <w:r w:rsidRPr="00775A63">
        <w:rPr>
          <w:rFonts w:eastAsia="Calibri"/>
          <w:b/>
          <w:sz w:val="28"/>
          <w:szCs w:val="24"/>
          <w:lang w:eastAsia="ar-SA"/>
        </w:rPr>
        <w:t>В соответствии с Приказом Министерства культуры РФ от 1 сентября 2015 г. N 2328 "Об утверждении перечня отдельных сведений об объектах археологического наследия, которые не подлежат опубликованию"</w:t>
      </w:r>
    </w:p>
    <w:p w14:paraId="26521728" w14:textId="77777777" w:rsidR="006E1A8A" w:rsidRPr="00775A63" w:rsidRDefault="006E1A8A" w:rsidP="008B5460">
      <w:pPr>
        <w:tabs>
          <w:tab w:val="left" w:pos="705"/>
        </w:tabs>
        <w:spacing w:line="360" w:lineRule="auto"/>
        <w:rPr>
          <w:spacing w:val="2"/>
          <w:sz w:val="28"/>
          <w:szCs w:val="28"/>
          <w:lang w:eastAsia="ru-RU"/>
        </w:rPr>
      </w:pPr>
      <w:r w:rsidRPr="00775A63">
        <w:rPr>
          <w:spacing w:val="2"/>
          <w:sz w:val="28"/>
          <w:szCs w:val="28"/>
          <w:lang w:eastAsia="ru-RU"/>
        </w:rPr>
        <w:t>Перечень отдельных сведений об объектах археологического наследия, которые не подлежат опубликованию:</w:t>
      </w:r>
    </w:p>
    <w:p w14:paraId="12D1710B" w14:textId="07EA6307" w:rsidR="00867862" w:rsidRDefault="006E1A8A" w:rsidP="008B5460">
      <w:pPr>
        <w:tabs>
          <w:tab w:val="left" w:pos="705"/>
        </w:tabs>
        <w:spacing w:line="360" w:lineRule="auto"/>
        <w:rPr>
          <w:spacing w:val="2"/>
          <w:sz w:val="28"/>
          <w:szCs w:val="28"/>
          <w:lang w:eastAsia="ru-RU"/>
        </w:rPr>
        <w:sectPr w:rsidR="00867862" w:rsidSect="00FF3B8E">
          <w:pgSz w:w="16833" w:h="11908" w:orient="landscape"/>
          <w:pgMar w:top="720" w:right="720" w:bottom="720" w:left="720" w:header="397" w:footer="488" w:gutter="0"/>
          <w:cols w:space="720"/>
          <w:docGrid w:linePitch="381"/>
        </w:sectPr>
      </w:pPr>
      <w:r w:rsidRPr="00775A63">
        <w:rPr>
          <w:spacing w:val="2"/>
          <w:sz w:val="28"/>
          <w:szCs w:val="28"/>
          <w:lang w:eastAsia="ru-RU"/>
        </w:rPr>
        <w:t>1. Сведения о местонахождении объекта археологического наследия (адрес объекта или при его отсутствии описание местоположения объекта)</w:t>
      </w:r>
    </w:p>
    <w:p w14:paraId="151F8FF5" w14:textId="77777777" w:rsidR="006E1A8A" w:rsidRPr="00775A63" w:rsidRDefault="006E1A8A" w:rsidP="008B5460">
      <w:pPr>
        <w:tabs>
          <w:tab w:val="left" w:pos="705"/>
        </w:tabs>
        <w:spacing w:line="360" w:lineRule="auto"/>
        <w:rPr>
          <w:spacing w:val="2"/>
          <w:sz w:val="28"/>
          <w:szCs w:val="28"/>
          <w:lang w:eastAsia="ru-RU"/>
        </w:rPr>
      </w:pPr>
      <w:r w:rsidRPr="00775A63">
        <w:rPr>
          <w:spacing w:val="2"/>
          <w:sz w:val="28"/>
          <w:szCs w:val="28"/>
          <w:lang w:eastAsia="ru-RU"/>
        </w:rPr>
        <w:lastRenderedPageBreak/>
        <w:t>2. Фотографическое (иное графическое) изображение объекта археологического наследия.</w:t>
      </w:r>
    </w:p>
    <w:p w14:paraId="76E26618" w14:textId="77777777" w:rsidR="006E1A8A" w:rsidRPr="00775A63" w:rsidRDefault="006E1A8A" w:rsidP="008B5460">
      <w:pPr>
        <w:tabs>
          <w:tab w:val="left" w:pos="705"/>
        </w:tabs>
        <w:spacing w:line="360" w:lineRule="auto"/>
        <w:rPr>
          <w:spacing w:val="2"/>
          <w:sz w:val="28"/>
          <w:szCs w:val="28"/>
          <w:lang w:eastAsia="ru-RU"/>
        </w:rPr>
      </w:pPr>
      <w:r w:rsidRPr="00775A63">
        <w:rPr>
          <w:spacing w:val="2"/>
          <w:sz w:val="28"/>
          <w:szCs w:val="28"/>
          <w:lang w:eastAsia="ru-RU"/>
        </w:rPr>
        <w:t>3.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66739A7B" w14:textId="77777777" w:rsidR="006E1A8A" w:rsidRPr="00775A63" w:rsidRDefault="006E1A8A" w:rsidP="008B5460">
      <w:pPr>
        <w:tabs>
          <w:tab w:val="left" w:pos="705"/>
        </w:tabs>
        <w:spacing w:line="360" w:lineRule="auto"/>
        <w:rPr>
          <w:spacing w:val="2"/>
          <w:sz w:val="28"/>
          <w:szCs w:val="28"/>
          <w:lang w:eastAsia="ru-RU"/>
        </w:rPr>
      </w:pPr>
      <w:r w:rsidRPr="00775A63">
        <w:rPr>
          <w:spacing w:val="2"/>
          <w:sz w:val="28"/>
          <w:szCs w:val="28"/>
          <w:lang w:eastAsia="ru-RU"/>
        </w:rPr>
        <w:t>4. Сведения о наличии или об отсутствии зон охраны объекта археологического наследия.</w:t>
      </w:r>
    </w:p>
    <w:p w14:paraId="7BFA52F2" w14:textId="77777777" w:rsidR="006E1A8A" w:rsidRPr="00775A63" w:rsidRDefault="006E1A8A" w:rsidP="008B5460">
      <w:pPr>
        <w:tabs>
          <w:tab w:val="left" w:pos="705"/>
        </w:tabs>
        <w:spacing w:line="360" w:lineRule="auto"/>
        <w:rPr>
          <w:spacing w:val="2"/>
          <w:sz w:val="28"/>
          <w:szCs w:val="28"/>
          <w:lang w:eastAsia="ru-RU"/>
        </w:rPr>
      </w:pPr>
      <w:r w:rsidRPr="00775A63">
        <w:rPr>
          <w:spacing w:val="2"/>
          <w:sz w:val="28"/>
          <w:szCs w:val="28"/>
          <w:lang w:eastAsia="ru-RU"/>
        </w:rPr>
        <w:t>5.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14:paraId="18A5F383" w14:textId="77777777" w:rsidR="00867862" w:rsidRDefault="006E1A8A" w:rsidP="00867862">
      <w:pPr>
        <w:tabs>
          <w:tab w:val="left" w:pos="705"/>
        </w:tabs>
        <w:spacing w:line="360" w:lineRule="auto"/>
        <w:rPr>
          <w:spacing w:val="2"/>
          <w:sz w:val="28"/>
          <w:szCs w:val="28"/>
          <w:lang w:eastAsia="ru-RU"/>
        </w:rPr>
      </w:pPr>
      <w:r w:rsidRPr="00775A63">
        <w:rPr>
          <w:spacing w:val="2"/>
          <w:sz w:val="28"/>
          <w:szCs w:val="28"/>
          <w:lang w:eastAsia="ru-RU"/>
        </w:rPr>
        <w:t>6. Сведения о предмете охраны объекта археологического наследия.</w:t>
      </w:r>
    </w:p>
    <w:p w14:paraId="6A907DFD" w14:textId="27D45AA3" w:rsidR="00592042" w:rsidRPr="00775A63" w:rsidRDefault="00592042" w:rsidP="00867862">
      <w:pPr>
        <w:tabs>
          <w:tab w:val="left" w:pos="705"/>
        </w:tabs>
        <w:spacing w:line="360" w:lineRule="auto"/>
        <w:rPr>
          <w:b/>
          <w:spacing w:val="2"/>
          <w:sz w:val="28"/>
          <w:szCs w:val="28"/>
          <w:lang w:eastAsia="ru-RU"/>
        </w:rPr>
      </w:pPr>
      <w:r w:rsidRPr="00775A63">
        <w:rPr>
          <w:b/>
          <w:spacing w:val="2"/>
          <w:sz w:val="28"/>
          <w:szCs w:val="28"/>
          <w:lang w:eastAsia="ru-RU"/>
        </w:rPr>
        <w:t xml:space="preserve">Границы территории объекта культурного наследия </w:t>
      </w:r>
    </w:p>
    <w:p w14:paraId="443E446D" w14:textId="6D5AA1CF" w:rsidR="00592042" w:rsidRDefault="00592042" w:rsidP="00BB3CAE">
      <w:pPr>
        <w:pStyle w:val="S"/>
        <w:ind w:left="284" w:firstLine="850"/>
        <w:rPr>
          <w:spacing w:val="2"/>
          <w:sz w:val="28"/>
          <w:szCs w:val="28"/>
          <w:lang w:eastAsia="ru-RU"/>
        </w:rPr>
      </w:pPr>
      <w:r w:rsidRPr="00775A63">
        <w:rPr>
          <w:spacing w:val="2"/>
          <w:sz w:val="28"/>
          <w:szCs w:val="28"/>
          <w:lang w:eastAsia="ru-RU"/>
        </w:rPr>
        <w:t xml:space="preserve"> </w:t>
      </w:r>
      <w:r w:rsidRPr="00867862">
        <w:rPr>
          <w:spacing w:val="2"/>
          <w:sz w:val="28"/>
          <w:szCs w:val="28"/>
          <w:lang w:eastAsia="ru-RU"/>
        </w:rPr>
        <w:t xml:space="preserve">В настоящее время границы территорий объектов культурного наследия, расположенных на территории сельского поселения «сельсовет </w:t>
      </w:r>
      <w:proofErr w:type="spellStart"/>
      <w:r w:rsidR="00182218" w:rsidRPr="00867862">
        <w:rPr>
          <w:spacing w:val="2"/>
          <w:sz w:val="28"/>
          <w:szCs w:val="28"/>
          <w:lang w:eastAsia="ru-RU"/>
        </w:rPr>
        <w:t>Курклинский</w:t>
      </w:r>
      <w:proofErr w:type="spellEnd"/>
      <w:r w:rsidRPr="00867862">
        <w:rPr>
          <w:spacing w:val="2"/>
          <w:sz w:val="28"/>
          <w:szCs w:val="28"/>
          <w:lang w:eastAsia="ru-RU"/>
        </w:rPr>
        <w:t>» не определены и не внесены ЕГРН. Проектом генерального плана в соответствии с нормативно правовыми документами, установлены защитные зоны объектов культурного наследия.</w:t>
      </w:r>
    </w:p>
    <w:p w14:paraId="4387C393" w14:textId="77777777" w:rsidR="00592042" w:rsidRDefault="00592042" w:rsidP="00BB3CAE">
      <w:pPr>
        <w:tabs>
          <w:tab w:val="left" w:pos="954"/>
        </w:tabs>
        <w:ind w:left="284" w:firstLine="850"/>
        <w:rPr>
          <w:rFonts w:eastAsia="Calibri"/>
          <w:sz w:val="24"/>
          <w:szCs w:val="24"/>
          <w:lang w:eastAsia="ar-SA"/>
        </w:rPr>
      </w:pPr>
    </w:p>
    <w:p w14:paraId="4A66C5CE" w14:textId="77777777" w:rsidR="00592042" w:rsidRPr="00013F0A" w:rsidRDefault="00592042" w:rsidP="00BB3CAE">
      <w:pPr>
        <w:pStyle w:val="S"/>
        <w:ind w:left="284" w:firstLine="850"/>
        <w:rPr>
          <w:b/>
          <w:spacing w:val="2"/>
          <w:sz w:val="28"/>
          <w:szCs w:val="28"/>
          <w:lang w:eastAsia="ru-RU"/>
        </w:rPr>
      </w:pPr>
      <w:r w:rsidRPr="00013F0A">
        <w:rPr>
          <w:b/>
          <w:spacing w:val="2"/>
          <w:sz w:val="28"/>
          <w:szCs w:val="28"/>
          <w:lang w:eastAsia="ru-RU"/>
        </w:rPr>
        <w:t xml:space="preserve">Защитные зоны объектов культурного наследия </w:t>
      </w:r>
    </w:p>
    <w:p w14:paraId="63BF3CC9" w14:textId="6740A6AA" w:rsidR="00592042" w:rsidRDefault="006B6905" w:rsidP="006B6905">
      <w:pPr>
        <w:pStyle w:val="S"/>
        <w:ind w:left="284" w:firstLine="424"/>
        <w:rPr>
          <w:spacing w:val="2"/>
          <w:sz w:val="28"/>
          <w:szCs w:val="28"/>
          <w:lang w:eastAsia="ru-RU"/>
        </w:rPr>
      </w:pPr>
      <w:r>
        <w:rPr>
          <w:spacing w:val="2"/>
          <w:sz w:val="28"/>
          <w:szCs w:val="28"/>
          <w:lang w:eastAsia="ru-RU"/>
        </w:rPr>
        <w:t xml:space="preserve">      </w:t>
      </w:r>
      <w:r w:rsidR="00592042">
        <w:rPr>
          <w:spacing w:val="2"/>
          <w:sz w:val="28"/>
          <w:szCs w:val="28"/>
          <w:lang w:eastAsia="ru-RU"/>
        </w:rPr>
        <w:t xml:space="preserve">В проекте генерального плана сельского поселения «сельсовет </w:t>
      </w:r>
      <w:proofErr w:type="spellStart"/>
      <w:r w:rsidR="00182218">
        <w:rPr>
          <w:spacing w:val="2"/>
          <w:sz w:val="28"/>
          <w:szCs w:val="28"/>
          <w:lang w:eastAsia="ru-RU"/>
        </w:rPr>
        <w:t>Курклинский</w:t>
      </w:r>
      <w:proofErr w:type="spellEnd"/>
      <w:r w:rsidR="00592042">
        <w:rPr>
          <w:spacing w:val="2"/>
          <w:sz w:val="28"/>
          <w:szCs w:val="28"/>
          <w:lang w:eastAsia="ru-RU"/>
        </w:rPr>
        <w:t>», границы защитной зоны объектов культурного наследия установлены в соответствии со статьей</w:t>
      </w:r>
      <w:r w:rsidR="00592042" w:rsidRPr="000C5FDD">
        <w:rPr>
          <w:spacing w:val="2"/>
          <w:sz w:val="28"/>
          <w:szCs w:val="28"/>
          <w:lang w:eastAsia="ru-RU"/>
        </w:rPr>
        <w:t xml:space="preserve"> 34.1. Федерального закона об объектах культурного наследия (памятниках истории и культуры) народов Российской Федерации.</w:t>
      </w:r>
    </w:p>
    <w:p w14:paraId="3A8BD9C4" w14:textId="760EDBE0" w:rsidR="00592042" w:rsidRDefault="006B6905" w:rsidP="006B6905">
      <w:pPr>
        <w:pStyle w:val="S"/>
        <w:ind w:left="284" w:firstLine="0"/>
        <w:rPr>
          <w:spacing w:val="2"/>
          <w:sz w:val="28"/>
          <w:szCs w:val="28"/>
          <w:lang w:eastAsia="ru-RU"/>
        </w:rPr>
      </w:pPr>
      <w:r>
        <w:rPr>
          <w:spacing w:val="2"/>
          <w:sz w:val="28"/>
          <w:szCs w:val="28"/>
          <w:lang w:eastAsia="ru-RU"/>
        </w:rPr>
        <w:t xml:space="preserve">         </w:t>
      </w:r>
      <w:r w:rsidR="00592042">
        <w:rPr>
          <w:spacing w:val="2"/>
          <w:sz w:val="28"/>
          <w:szCs w:val="28"/>
          <w:lang w:eastAsia="ru-RU"/>
        </w:rPr>
        <w:t xml:space="preserve">  </w:t>
      </w:r>
      <w:r w:rsidR="00592042" w:rsidRPr="00581276">
        <w:rPr>
          <w:spacing w:val="2"/>
          <w:sz w:val="28"/>
          <w:szCs w:val="28"/>
          <w:lang w:eastAsia="ru-RU"/>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w:t>
      </w:r>
      <w:r w:rsidR="00592042" w:rsidRPr="00581276">
        <w:rPr>
          <w:spacing w:val="2"/>
          <w:sz w:val="28"/>
          <w:szCs w:val="28"/>
          <w:lang w:eastAsia="ru-RU"/>
        </w:rPr>
        <w:lastRenderedPageBreak/>
        <w:t>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22DF984" w14:textId="5CCC2493" w:rsidR="00592042" w:rsidRDefault="00592042" w:rsidP="00BB3CAE">
      <w:pPr>
        <w:pStyle w:val="S"/>
        <w:ind w:left="284" w:firstLine="850"/>
        <w:rPr>
          <w:spacing w:val="2"/>
          <w:sz w:val="28"/>
          <w:szCs w:val="28"/>
          <w:lang w:eastAsia="ru-RU"/>
        </w:rPr>
      </w:pPr>
      <w:r>
        <w:rPr>
          <w:spacing w:val="2"/>
          <w:sz w:val="28"/>
          <w:szCs w:val="28"/>
          <w:lang w:eastAsia="ru-RU"/>
        </w:rPr>
        <w:t xml:space="preserve"> </w:t>
      </w:r>
      <w:r w:rsidRPr="00581276">
        <w:rPr>
          <w:spacing w:val="2"/>
          <w:sz w:val="28"/>
          <w:szCs w:val="28"/>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настоящего Федерального закона требования и ограничения.</w:t>
      </w:r>
    </w:p>
    <w:p w14:paraId="58C9F11A" w14:textId="2D77876F" w:rsidR="00592042" w:rsidRDefault="006B6905" w:rsidP="00BB3CAE">
      <w:pPr>
        <w:pStyle w:val="S"/>
        <w:ind w:left="284" w:firstLine="850"/>
        <w:rPr>
          <w:spacing w:val="2"/>
          <w:sz w:val="28"/>
          <w:szCs w:val="28"/>
          <w:lang w:eastAsia="ru-RU"/>
        </w:rPr>
      </w:pPr>
      <w:r>
        <w:rPr>
          <w:spacing w:val="2"/>
          <w:sz w:val="28"/>
          <w:szCs w:val="28"/>
          <w:lang w:eastAsia="ru-RU"/>
        </w:rPr>
        <w:t xml:space="preserve"> </w:t>
      </w:r>
      <w:r w:rsidR="00592042">
        <w:rPr>
          <w:spacing w:val="2"/>
          <w:sz w:val="28"/>
          <w:szCs w:val="28"/>
          <w:lang w:eastAsia="ru-RU"/>
        </w:rPr>
        <w:t xml:space="preserve">В соответствии с пунктом 4. Статьи 34.1 </w:t>
      </w:r>
      <w:r w:rsidR="00592042" w:rsidRPr="000C5FDD">
        <w:rPr>
          <w:spacing w:val="2"/>
          <w:sz w:val="28"/>
          <w:szCs w:val="28"/>
          <w:lang w:eastAsia="ru-RU"/>
        </w:rPr>
        <w:t>Федерального закона об объектах культурного наследия (памятниках истории и культуры) народов Российской Федерации.</w:t>
      </w:r>
      <w:r w:rsidR="00592042">
        <w:rPr>
          <w:spacing w:val="2"/>
          <w:sz w:val="28"/>
          <w:szCs w:val="28"/>
          <w:lang w:eastAsia="ru-RU"/>
        </w:rPr>
        <w:t xml:space="preserve"> </w:t>
      </w:r>
      <w:r w:rsidR="00592042" w:rsidRPr="00581276">
        <w:rPr>
          <w:spacing w:val="2"/>
          <w:sz w:val="28"/>
          <w:szCs w:val="28"/>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592042">
        <w:rPr>
          <w:spacing w:val="2"/>
          <w:sz w:val="28"/>
          <w:szCs w:val="28"/>
          <w:lang w:eastAsia="ru-RU"/>
        </w:rPr>
        <w:t xml:space="preserve">  </w:t>
      </w:r>
    </w:p>
    <w:p w14:paraId="56335C78" w14:textId="5B0653FD" w:rsidR="00592042" w:rsidRDefault="00592042" w:rsidP="00BB3CAE">
      <w:pPr>
        <w:pStyle w:val="S"/>
        <w:ind w:left="284" w:firstLine="850"/>
        <w:rPr>
          <w:spacing w:val="2"/>
          <w:sz w:val="28"/>
          <w:szCs w:val="28"/>
          <w:lang w:eastAsia="ru-RU"/>
        </w:rPr>
      </w:pPr>
      <w:r>
        <w:rPr>
          <w:spacing w:val="2"/>
          <w:sz w:val="28"/>
          <w:szCs w:val="28"/>
          <w:lang w:eastAsia="ru-RU"/>
        </w:rPr>
        <w:t xml:space="preserve"> Для объектов</w:t>
      </w:r>
      <w:r w:rsidRPr="00244800">
        <w:rPr>
          <w:spacing w:val="2"/>
          <w:sz w:val="28"/>
          <w:szCs w:val="28"/>
          <w:lang w:eastAsia="ru-RU"/>
        </w:rPr>
        <w:t xml:space="preserve"> культурного наследия</w:t>
      </w:r>
      <w:r>
        <w:rPr>
          <w:spacing w:val="2"/>
          <w:sz w:val="28"/>
          <w:szCs w:val="28"/>
          <w:lang w:eastAsia="ru-RU"/>
        </w:rPr>
        <w:t xml:space="preserve"> (памятники истории и культуры) расположенных вне границ населённых пунктов,</w:t>
      </w:r>
      <w:r w:rsidRPr="00244800">
        <w:rPr>
          <w:spacing w:val="2"/>
          <w:sz w:val="28"/>
          <w:szCs w:val="28"/>
          <w:lang w:eastAsia="ru-RU"/>
        </w:rPr>
        <w:t xml:space="preserve"> </w:t>
      </w:r>
      <w:r>
        <w:rPr>
          <w:spacing w:val="2"/>
          <w:sz w:val="28"/>
          <w:szCs w:val="28"/>
          <w:lang w:eastAsia="ru-RU"/>
        </w:rPr>
        <w:t xml:space="preserve">сведения о границах, территорий, которых не внесены в ЕРГН защитные зоны </w:t>
      </w:r>
      <w:r>
        <w:rPr>
          <w:spacing w:val="2"/>
          <w:sz w:val="28"/>
          <w:szCs w:val="28"/>
          <w:lang w:eastAsia="ru-RU"/>
        </w:rPr>
        <w:lastRenderedPageBreak/>
        <w:t xml:space="preserve">установлены на расстоянии 300м от линии внешней стены памятника, </w:t>
      </w:r>
      <w:r w:rsidRPr="00581276">
        <w:rPr>
          <w:spacing w:val="2"/>
          <w:sz w:val="28"/>
          <w:szCs w:val="28"/>
          <w:lang w:eastAsia="ru-RU"/>
        </w:rPr>
        <w:t>либо от линии общего контура ансамбля</w:t>
      </w:r>
      <w:r>
        <w:rPr>
          <w:spacing w:val="2"/>
          <w:sz w:val="28"/>
          <w:szCs w:val="28"/>
          <w:lang w:eastAsia="ru-RU"/>
        </w:rPr>
        <w:t>.</w:t>
      </w:r>
    </w:p>
    <w:p w14:paraId="0B6F4243" w14:textId="1CD1038E" w:rsidR="00592042" w:rsidRDefault="00592042" w:rsidP="00BB3CAE">
      <w:pPr>
        <w:pStyle w:val="S"/>
        <w:ind w:left="284" w:firstLine="850"/>
        <w:rPr>
          <w:spacing w:val="2"/>
          <w:sz w:val="28"/>
          <w:szCs w:val="28"/>
          <w:lang w:eastAsia="ru-RU"/>
        </w:rPr>
      </w:pPr>
      <w:r>
        <w:rPr>
          <w:spacing w:val="2"/>
          <w:sz w:val="28"/>
          <w:szCs w:val="28"/>
          <w:lang w:eastAsia="ru-RU"/>
        </w:rPr>
        <w:t xml:space="preserve">  В соответствии с пунктом 6. Статьи 34.1 </w:t>
      </w:r>
      <w:r w:rsidRPr="000C5FDD">
        <w:rPr>
          <w:spacing w:val="2"/>
          <w:sz w:val="28"/>
          <w:szCs w:val="28"/>
          <w:lang w:eastAsia="ru-RU"/>
        </w:rPr>
        <w:t>Федерального закона об объектах культурного наследия (памятниках истории и культуры) народов Российской Федерации.</w:t>
      </w:r>
      <w:r>
        <w:rPr>
          <w:spacing w:val="2"/>
          <w:sz w:val="28"/>
          <w:szCs w:val="28"/>
          <w:lang w:eastAsia="ru-RU"/>
        </w:rPr>
        <w:t xml:space="preserve"> </w:t>
      </w:r>
      <w:r w:rsidRPr="00581276">
        <w:rPr>
          <w:spacing w:val="2"/>
          <w:sz w:val="28"/>
          <w:szCs w:val="28"/>
          <w:lang w:eastAsia="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w:t>
      </w:r>
      <w:r>
        <w:rPr>
          <w:spacing w:val="2"/>
          <w:sz w:val="28"/>
          <w:szCs w:val="28"/>
          <w:lang w:eastAsia="ru-RU"/>
        </w:rPr>
        <w:t>ется.</w:t>
      </w:r>
    </w:p>
    <w:p w14:paraId="15AD48A6" w14:textId="77777777" w:rsidR="00592042" w:rsidRDefault="00592042" w:rsidP="00BB3CAE">
      <w:pPr>
        <w:tabs>
          <w:tab w:val="left" w:pos="954"/>
        </w:tabs>
        <w:ind w:left="284" w:firstLine="850"/>
        <w:rPr>
          <w:rFonts w:eastAsia="Calibri"/>
          <w:sz w:val="24"/>
          <w:szCs w:val="24"/>
          <w:lang w:eastAsia="ar-SA"/>
        </w:rPr>
      </w:pPr>
    </w:p>
    <w:p w14:paraId="5F27E929"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color w:val="000000"/>
          <w:sz w:val="28"/>
          <w:szCs w:val="28"/>
          <w:lang w:eastAsia="ru-RU"/>
        </w:rPr>
        <w:t xml:space="preserve">Общие требования к установлению градостроительных регламентов для объектов культурного наследия </w:t>
      </w:r>
    </w:p>
    <w:p w14:paraId="1928A670"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color w:val="000000"/>
          <w:sz w:val="28"/>
          <w:szCs w:val="28"/>
          <w:lang w:eastAsia="ru-RU"/>
        </w:rPr>
        <w:t xml:space="preserve">Зоны с особыми условиями использования территории </w:t>
      </w:r>
      <w:r w:rsidRPr="003C21BF">
        <w:rPr>
          <w:color w:val="000000"/>
          <w:sz w:val="28"/>
          <w:szCs w:val="28"/>
          <w:lang w:eastAsia="ru-RU"/>
        </w:rPr>
        <w:t xml:space="preserve">в отношении объектов культурного наследия включают в себя предложения по организации следующих зон: </w:t>
      </w:r>
    </w:p>
    <w:p w14:paraId="4785C751"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i/>
          <w:iCs/>
          <w:color w:val="000000"/>
          <w:sz w:val="28"/>
          <w:szCs w:val="28"/>
          <w:lang w:eastAsia="ru-RU"/>
        </w:rPr>
        <w:t xml:space="preserve">Территория недвижимого объекта культурного наследия – памятника истории и культуры </w:t>
      </w:r>
      <w:r w:rsidRPr="003C21BF">
        <w:rPr>
          <w:color w:val="000000"/>
          <w:sz w:val="28"/>
          <w:szCs w:val="28"/>
          <w:lang w:eastAsia="ru-RU"/>
        </w:rPr>
        <w:t xml:space="preserve">– земельный участок, непосредственно и неразрывно связанный исторической, функциональной, земельно-имущественной общностью развития с памятником – сооружением, объектом, и составляет с памятником единый объект охраны и использования. </w:t>
      </w:r>
    </w:p>
    <w:p w14:paraId="723C43D7"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w:t>
      </w:r>
      <w:r w:rsidRPr="003C21BF">
        <w:rPr>
          <w:color w:val="000000"/>
          <w:sz w:val="28"/>
          <w:szCs w:val="28"/>
          <w:lang w:eastAsia="ru-RU"/>
        </w:rPr>
        <w:lastRenderedPageBreak/>
        <w:t xml:space="preserve">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14:paraId="0D039202"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14:paraId="5D0516C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i/>
          <w:iCs/>
          <w:color w:val="000000"/>
          <w:sz w:val="28"/>
          <w:szCs w:val="28"/>
          <w:lang w:eastAsia="ru-RU"/>
        </w:rPr>
        <w:t xml:space="preserve">Охранная зона </w:t>
      </w:r>
      <w:r w:rsidRPr="003C21BF">
        <w:rPr>
          <w:color w:val="000000"/>
          <w:sz w:val="28"/>
          <w:szCs w:val="28"/>
          <w:lang w:eastAsia="ru-RU"/>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14:paraId="274828D6" w14:textId="77777777" w:rsidR="008B5460" w:rsidRPr="003C21BF" w:rsidRDefault="008B5460" w:rsidP="008B5460">
      <w:pPr>
        <w:spacing w:line="360" w:lineRule="auto"/>
        <w:ind w:firstLine="567"/>
        <w:jc w:val="both"/>
        <w:rPr>
          <w:sz w:val="28"/>
          <w:szCs w:val="28"/>
        </w:rPr>
      </w:pPr>
      <w:r w:rsidRPr="003C21BF">
        <w:rPr>
          <w:b/>
          <w:bCs/>
          <w:i/>
          <w:iCs/>
          <w:sz w:val="28"/>
          <w:szCs w:val="28"/>
        </w:rPr>
        <w:t xml:space="preserve">Зона регулирования застройки и хозяйственной деятельности </w:t>
      </w:r>
      <w:r w:rsidRPr="003C21BF">
        <w:rPr>
          <w:sz w:val="28"/>
          <w:szCs w:val="28"/>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1653715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14:paraId="1A2FB0AF"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i/>
          <w:iCs/>
          <w:color w:val="000000"/>
          <w:sz w:val="28"/>
          <w:szCs w:val="28"/>
          <w:lang w:eastAsia="ru-RU"/>
        </w:rPr>
        <w:t xml:space="preserve">Зона охраняемого природного ландшафта </w:t>
      </w:r>
      <w:r w:rsidRPr="003C21BF">
        <w:rPr>
          <w:color w:val="000000"/>
          <w:sz w:val="28"/>
          <w:szCs w:val="28"/>
          <w:lang w:eastAsia="ru-RU"/>
        </w:rPr>
        <w:t xml:space="preserve">– территория, в пределах которой устанавливается режим использования земель, запрещающий или </w:t>
      </w:r>
      <w:r w:rsidRPr="003C21BF">
        <w:rPr>
          <w:color w:val="000000"/>
          <w:sz w:val="28"/>
          <w:szCs w:val="28"/>
          <w:lang w:eastAsia="ru-RU"/>
        </w:rPr>
        <w:lastRenderedPageBreak/>
        <w:t xml:space="preserve">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14:paraId="3299E525" w14:textId="77777777" w:rsidR="008B5460" w:rsidRPr="003C21BF" w:rsidRDefault="008B5460" w:rsidP="008B5460">
      <w:pPr>
        <w:spacing w:line="360" w:lineRule="auto"/>
        <w:ind w:firstLine="567"/>
        <w:jc w:val="both"/>
        <w:rPr>
          <w:sz w:val="28"/>
          <w:szCs w:val="28"/>
        </w:rPr>
      </w:pPr>
      <w:r w:rsidRPr="003C21BF">
        <w:rPr>
          <w:sz w:val="28"/>
          <w:szCs w:val="28"/>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14:paraId="54F87F6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Территория памятника </w:t>
      </w:r>
    </w:p>
    <w:p w14:paraId="5C3D614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территории объектов культурного наследия – памятников истории и культуры </w:t>
      </w:r>
      <w:r w:rsidRPr="003C21BF">
        <w:rPr>
          <w:color w:val="000000"/>
          <w:sz w:val="28"/>
          <w:szCs w:val="28"/>
          <w:lang w:eastAsia="ru-RU"/>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14:paraId="39C98AC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На территории объектов культурного наследия разрешается: </w:t>
      </w:r>
    </w:p>
    <w:p w14:paraId="03DCDD2B" w14:textId="77777777" w:rsidR="008B5460" w:rsidRPr="003C21BF"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14:paraId="4B1D5FEF" w14:textId="77777777" w:rsidR="008B5460" w:rsidRPr="003C21BF"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w:t>
      </w:r>
      <w:r w:rsidRPr="003C21BF">
        <w:rPr>
          <w:color w:val="000000"/>
          <w:sz w:val="28"/>
          <w:szCs w:val="28"/>
          <w:lang w:eastAsia="ru-RU"/>
        </w:rPr>
        <w:lastRenderedPageBreak/>
        <w:t xml:space="preserve">исторических, археологических, инженерно-архитектурных, </w:t>
      </w:r>
      <w:proofErr w:type="spellStart"/>
      <w:r w:rsidRPr="003C21BF">
        <w:rPr>
          <w:color w:val="000000"/>
          <w:sz w:val="28"/>
          <w:szCs w:val="28"/>
          <w:lang w:eastAsia="ru-RU"/>
        </w:rPr>
        <w:t>палеоландшафтных</w:t>
      </w:r>
      <w:proofErr w:type="spellEnd"/>
      <w:r w:rsidRPr="003C21BF">
        <w:rPr>
          <w:color w:val="000000"/>
          <w:sz w:val="28"/>
          <w:szCs w:val="28"/>
          <w:lang w:eastAsia="ru-RU"/>
        </w:rPr>
        <w:t xml:space="preserve">, гидрогеологических и биологических данных; </w:t>
      </w:r>
    </w:p>
    <w:p w14:paraId="40F63F32" w14:textId="77777777" w:rsidR="008B5460" w:rsidRPr="00965907"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согласованной органами охраны объектов культурного наследия, при реставрационном и археологическом надзоре. </w:t>
      </w:r>
    </w:p>
    <w:p w14:paraId="41E3462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На территории объектов культурного наследия запрещается: </w:t>
      </w:r>
    </w:p>
    <w:p w14:paraId="4707B3C4" w14:textId="77777777" w:rsidR="008B5460" w:rsidRPr="003C21BF" w:rsidRDefault="008B5460" w:rsidP="005B3811">
      <w:pPr>
        <w:widowControl/>
        <w:numPr>
          <w:ilvl w:val="0"/>
          <w:numId w:val="14"/>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14:paraId="0D883F5F" w14:textId="77777777" w:rsidR="008B5460" w:rsidRPr="003C21BF" w:rsidRDefault="008B5460" w:rsidP="005B3811">
      <w:pPr>
        <w:widowControl/>
        <w:numPr>
          <w:ilvl w:val="0"/>
          <w:numId w:val="14"/>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14:paraId="3EF3D8D5" w14:textId="77777777" w:rsidR="008B5460" w:rsidRPr="003C21BF" w:rsidRDefault="008B5460" w:rsidP="005B3811">
      <w:pPr>
        <w:widowControl/>
        <w:numPr>
          <w:ilvl w:val="0"/>
          <w:numId w:val="14"/>
        </w:numPr>
        <w:autoSpaceDE/>
        <w:autoSpaceDN/>
        <w:spacing w:line="360" w:lineRule="auto"/>
        <w:ind w:left="0" w:firstLine="567"/>
        <w:contextualSpacing/>
        <w:jc w:val="both"/>
        <w:rPr>
          <w:sz w:val="28"/>
          <w:szCs w:val="28"/>
        </w:rPr>
      </w:pPr>
      <w:r w:rsidRPr="003C21BF">
        <w:rPr>
          <w:sz w:val="28"/>
          <w:szCs w:val="28"/>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14:paraId="2BD23B7F" w14:textId="77777777" w:rsidR="008B5460" w:rsidRDefault="008B5460" w:rsidP="008B5460">
      <w:pPr>
        <w:spacing w:line="360" w:lineRule="auto"/>
        <w:ind w:firstLine="567"/>
        <w:jc w:val="both"/>
        <w:rPr>
          <w:b/>
          <w:bCs/>
          <w:color w:val="000000"/>
          <w:sz w:val="28"/>
          <w:szCs w:val="28"/>
          <w:lang w:eastAsia="ru-RU"/>
        </w:rPr>
      </w:pPr>
      <w:r w:rsidRPr="003C21BF">
        <w:rPr>
          <w:sz w:val="28"/>
          <w:szCs w:val="28"/>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Pr="003C21BF">
        <w:rPr>
          <w:bCs/>
          <w:sz w:val="28"/>
          <w:szCs w:val="28"/>
          <w:lang w:eastAsia="ru-RU"/>
        </w:rPr>
        <w:t xml:space="preserve"> </w:t>
      </w:r>
      <w:r w:rsidRPr="003C21BF">
        <w:rPr>
          <w:sz w:val="28"/>
          <w:szCs w:val="28"/>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14:paraId="3B4141FE" w14:textId="77777777" w:rsidR="008B5460" w:rsidRDefault="008B5460" w:rsidP="008B5460">
      <w:pPr>
        <w:adjustRightInd w:val="0"/>
        <w:spacing w:line="360" w:lineRule="auto"/>
        <w:ind w:firstLine="567"/>
        <w:jc w:val="both"/>
        <w:rPr>
          <w:b/>
          <w:bCs/>
          <w:color w:val="000000"/>
          <w:sz w:val="28"/>
          <w:szCs w:val="28"/>
          <w:lang w:eastAsia="ru-RU"/>
        </w:rPr>
      </w:pPr>
      <w:r w:rsidRPr="003C21BF">
        <w:rPr>
          <w:b/>
          <w:bCs/>
          <w:color w:val="000000"/>
          <w:sz w:val="28"/>
          <w:szCs w:val="28"/>
          <w:lang w:eastAsia="ru-RU"/>
        </w:rPr>
        <w:t xml:space="preserve">Охранная зона </w:t>
      </w:r>
    </w:p>
    <w:p w14:paraId="518D725B" w14:textId="77777777" w:rsidR="008B5460" w:rsidRDefault="008B5460" w:rsidP="008B5460">
      <w:pPr>
        <w:adjustRightInd w:val="0"/>
        <w:spacing w:line="360" w:lineRule="auto"/>
        <w:ind w:firstLine="567"/>
        <w:jc w:val="both"/>
        <w:rPr>
          <w:color w:val="000000"/>
          <w:sz w:val="28"/>
          <w:szCs w:val="28"/>
          <w:lang w:eastAsia="ru-RU"/>
        </w:rPr>
      </w:pPr>
      <w:r>
        <w:rPr>
          <w:color w:val="000000"/>
          <w:sz w:val="28"/>
          <w:szCs w:val="28"/>
          <w:lang w:eastAsia="ru-RU"/>
        </w:rPr>
        <w:t>В соответствии с Федеральным Законом Российской Федерации «</w:t>
      </w:r>
      <w:r w:rsidRPr="00D7405D">
        <w:rPr>
          <w:color w:val="000000"/>
          <w:sz w:val="28"/>
          <w:szCs w:val="28"/>
          <w:lang w:eastAsia="ru-RU"/>
        </w:rPr>
        <w:t xml:space="preserve">Об объектах культурного наследия (памятниках истории и культуры) народов </w:t>
      </w:r>
      <w:r w:rsidRPr="00D7405D">
        <w:rPr>
          <w:color w:val="000000"/>
          <w:sz w:val="28"/>
          <w:szCs w:val="28"/>
          <w:lang w:eastAsia="ru-RU"/>
        </w:rPr>
        <w:lastRenderedPageBreak/>
        <w:t>Российской Федерации</w:t>
      </w:r>
      <w:r>
        <w:rPr>
          <w:color w:val="000000"/>
          <w:sz w:val="28"/>
          <w:szCs w:val="28"/>
          <w:lang w:eastAsia="ru-RU"/>
        </w:rPr>
        <w:t xml:space="preserve">» </w:t>
      </w:r>
      <w:r w:rsidRPr="00D7405D">
        <w:rPr>
          <w:color w:val="000000"/>
          <w:sz w:val="28"/>
          <w:szCs w:val="28"/>
          <w:lang w:eastAsia="ru-RU"/>
        </w:rPr>
        <w:t>(с изменениями на 11 июня 2021 года)</w:t>
      </w:r>
      <w:r>
        <w:rPr>
          <w:color w:val="000000"/>
          <w:sz w:val="28"/>
          <w:szCs w:val="28"/>
          <w:lang w:eastAsia="ru-RU"/>
        </w:rPr>
        <w:t xml:space="preserve"> Статья 34 «</w:t>
      </w:r>
      <w:r w:rsidRPr="00D7405D">
        <w:rPr>
          <w:color w:val="000000"/>
          <w:sz w:val="28"/>
          <w:szCs w:val="28"/>
          <w:lang w:eastAsia="ru-RU"/>
        </w:rPr>
        <w:t>Зоны охраны объектов культурного наследия</w:t>
      </w:r>
      <w:r>
        <w:rPr>
          <w:color w:val="000000"/>
          <w:sz w:val="28"/>
          <w:szCs w:val="28"/>
          <w:lang w:eastAsia="ru-RU"/>
        </w:rPr>
        <w:t>»</w:t>
      </w:r>
    </w:p>
    <w:p w14:paraId="3A68F908"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82677ED"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14:paraId="26D3BF01"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24533F2A"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28AAF1C5"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Требование об установлении зон охраны объекта культурного наследия к выявленному объекту культурного наследия не предъявляется.</w:t>
      </w:r>
    </w:p>
    <w:p w14:paraId="4109DF4B"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2C81A16"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 xml:space="preserve">Зона регулирования застройки и хозяйственной деятельности - территория, в пределах которой устанавливается режим использования земель </w:t>
      </w:r>
      <w:r w:rsidRPr="00D7405D">
        <w:rPr>
          <w:color w:val="000000"/>
          <w:sz w:val="28"/>
          <w:szCs w:val="28"/>
          <w:lang w:eastAsia="ru-RU"/>
        </w:rPr>
        <w:lastRenderedPageBreak/>
        <w:t>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419D8FAA"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49D4625"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3098EE08"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w:t>
      </w:r>
      <w:r w:rsidRPr="00D7405D">
        <w:rPr>
          <w:color w:val="000000"/>
          <w:sz w:val="28"/>
          <w:szCs w:val="28"/>
          <w:lang w:eastAsia="ru-RU"/>
        </w:rPr>
        <w:lastRenderedPageBreak/>
        <w:t>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75F074A8" w14:textId="77777777" w:rsidR="008B5460"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24B84360" w14:textId="77777777" w:rsidR="008B5460"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 xml:space="preserve">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4BFD748B" w14:textId="77777777" w:rsidR="008B5460" w:rsidRPr="003C21BF"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34_1 настоящего Федерального закона устанавливается защитная зона.</w:t>
      </w:r>
    </w:p>
    <w:p w14:paraId="556CDAF3" w14:textId="77777777" w:rsidR="008B5460" w:rsidRPr="00474D2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использования земель в границах охранной зоны </w:t>
      </w:r>
      <w:r w:rsidRPr="003C21BF">
        <w:rPr>
          <w:color w:val="000000"/>
          <w:sz w:val="28"/>
          <w:szCs w:val="28"/>
          <w:lang w:eastAsia="ru-RU"/>
        </w:rPr>
        <w:t xml:space="preserve">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w:t>
      </w:r>
      <w:r w:rsidRPr="003C21BF">
        <w:rPr>
          <w:color w:val="000000"/>
          <w:sz w:val="28"/>
          <w:szCs w:val="28"/>
          <w:lang w:eastAsia="ru-RU"/>
        </w:rPr>
        <w:lastRenderedPageBreak/>
        <w:t>э</w:t>
      </w:r>
      <w:r>
        <w:rPr>
          <w:color w:val="000000"/>
          <w:sz w:val="28"/>
          <w:szCs w:val="28"/>
          <w:lang w:eastAsia="ru-RU"/>
        </w:rPr>
        <w:t xml:space="preserve">лементов исторического города. </w:t>
      </w:r>
    </w:p>
    <w:p w14:paraId="4C18900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охранной зоны разрешает: </w:t>
      </w:r>
    </w:p>
    <w:p w14:paraId="655AC1D2"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гидрогеологических и экологических условий, необходимых для обеспечения сохранности объектов культурного наследия; </w:t>
      </w:r>
    </w:p>
    <w:p w14:paraId="65CA8E99"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14:paraId="26CD6058"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14:paraId="2FF5E4DD" w14:textId="77777777" w:rsidR="008B5460" w:rsidRPr="00D0689E"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14:paraId="0759C469"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охранной зоны запрещает: </w:t>
      </w:r>
    </w:p>
    <w:p w14:paraId="19D0A69F"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14:paraId="7494D742"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капитальный ремонт и реконструкцию объектов капитального строительства и их частей с изменением их размеров, пропорций и параметров, с 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14:paraId="0D12F358"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хозяйственную деятельность, не отвечающую требованиям для обеспечения сохранности памятников, размещение рекламы, вывесок, а также </w:t>
      </w:r>
      <w:r w:rsidRPr="003C21BF">
        <w:rPr>
          <w:color w:val="000000"/>
          <w:sz w:val="28"/>
          <w:szCs w:val="28"/>
          <w:lang w:eastAsia="ru-RU"/>
        </w:rPr>
        <w:lastRenderedPageBreak/>
        <w:t xml:space="preserve">проведение непредусмотренных специальным проектом работ по озеленению территории, нарушающих восприятие объектов культурного наследия; </w:t>
      </w:r>
    </w:p>
    <w:p w14:paraId="2B0E2DE5"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размещение любых строений или сооружений временного, или постоянного характера; </w:t>
      </w:r>
    </w:p>
    <w:p w14:paraId="5A036323" w14:textId="77777777" w:rsidR="008B5460" w:rsidRPr="00D0689E"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планировочных и земляных работ (устройство дорог и пр.), нарушающих исторический ландшафт. </w:t>
      </w:r>
    </w:p>
    <w:p w14:paraId="4EFF115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Зоны регулирования застройки и хозяйственной деятельности </w:t>
      </w:r>
    </w:p>
    <w:p w14:paraId="2A498928"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14:paraId="621F86B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Общими режимами использования земель в зоне регулирования застройки для всех участков являются следующие положения: </w:t>
      </w:r>
    </w:p>
    <w:p w14:paraId="6E80FE3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зон регулирования застройки и хозяйственной деятельности </w:t>
      </w:r>
      <w:r w:rsidRPr="003C21BF">
        <w:rPr>
          <w:color w:val="000000"/>
          <w:sz w:val="28"/>
          <w:szCs w:val="28"/>
          <w:lang w:eastAsia="ru-RU"/>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14:paraId="65A6547B" w14:textId="77777777" w:rsidR="008B5460"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зон регулирования застройки и хозяйственной деятельности </w:t>
      </w:r>
      <w:r w:rsidRPr="003C21BF">
        <w:rPr>
          <w:color w:val="000000"/>
          <w:sz w:val="28"/>
          <w:szCs w:val="28"/>
          <w:lang w:eastAsia="ru-RU"/>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14:paraId="6619D0B0" w14:textId="77777777" w:rsidR="008B5460" w:rsidRPr="003C21BF" w:rsidRDefault="008B5460" w:rsidP="00867862">
      <w:pPr>
        <w:adjustRightInd w:val="0"/>
        <w:spacing w:line="360" w:lineRule="auto"/>
        <w:jc w:val="both"/>
        <w:rPr>
          <w:color w:val="000000"/>
          <w:sz w:val="28"/>
          <w:szCs w:val="28"/>
          <w:lang w:eastAsia="ru-RU"/>
        </w:rPr>
      </w:pPr>
    </w:p>
    <w:p w14:paraId="0767E61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зон регулирования застройки и хозяйственной деятельности разрешает: </w:t>
      </w:r>
    </w:p>
    <w:p w14:paraId="37F33815"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lastRenderedPageBreak/>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14:paraId="08BB3FCB"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14:paraId="128B1123"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14:paraId="7C1D1CA4" w14:textId="77777777" w:rsidR="008B5460" w:rsidRPr="00D0689E"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обеспечение визуального восприятия объектов культурного наследия в его историко-градостроительной среде. </w:t>
      </w:r>
    </w:p>
    <w:p w14:paraId="03E0B0E0"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14:paraId="5DEE2710" w14:textId="77777777" w:rsidR="008B5460" w:rsidRPr="00D0689E" w:rsidRDefault="008B5460" w:rsidP="005B3811">
      <w:pPr>
        <w:widowControl/>
        <w:numPr>
          <w:ilvl w:val="0"/>
          <w:numId w:val="10"/>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14:paraId="145D78A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Ограничения использования земельных участков и объектов капитального строительства: </w:t>
      </w:r>
    </w:p>
    <w:p w14:paraId="60EAE227"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14:paraId="2DF2EE8D"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w:t>
      </w:r>
      <w:r w:rsidRPr="003C21BF">
        <w:rPr>
          <w:color w:val="000000"/>
          <w:sz w:val="28"/>
          <w:szCs w:val="28"/>
          <w:lang w:eastAsia="ru-RU"/>
        </w:rPr>
        <w:lastRenderedPageBreak/>
        <w:t xml:space="preserve">решений и нехарактерных для сложившейся среды исторического города строительных материалов; </w:t>
      </w:r>
    </w:p>
    <w:p w14:paraId="5BB65EC7"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хозяйственная и строительная деятельность, экологически опасная для памятников и их охранной зоны; </w:t>
      </w:r>
    </w:p>
    <w:p w14:paraId="7E5EE409"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размещение зданий и сооружений, производственных и </w:t>
      </w:r>
    </w:p>
    <w:p w14:paraId="195F351E" w14:textId="77777777" w:rsidR="008B5460" w:rsidRPr="00D0689E"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14:paraId="74857F82"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Зона охраняемого природного ландшафта</w:t>
      </w:r>
    </w:p>
    <w:p w14:paraId="4079A699"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содержания и использования зоны охраняемого природного ландшафта </w:t>
      </w:r>
      <w:r w:rsidRPr="003C21BF">
        <w:rPr>
          <w:color w:val="000000"/>
          <w:sz w:val="28"/>
          <w:szCs w:val="28"/>
          <w:lang w:eastAsia="ru-RU"/>
        </w:rPr>
        <w:t>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w:t>
      </w:r>
    </w:p>
    <w:p w14:paraId="15F9058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зон охраняемого природного ландшафта разрешает: </w:t>
      </w:r>
    </w:p>
    <w:p w14:paraId="0D563D54" w14:textId="77777777" w:rsidR="008B5460" w:rsidRPr="003C21BF"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14:paraId="407B69DA" w14:textId="77777777" w:rsidR="008B5460" w:rsidRPr="003C21BF"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14:paraId="59989BB9" w14:textId="77777777" w:rsidR="008B5460" w:rsidRPr="00D0689E"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работ по благоустройству территории, созданию природно-рекреационных городских зон с организацией дорожек, аллей, </w:t>
      </w:r>
      <w:r w:rsidRPr="003C21BF">
        <w:rPr>
          <w:color w:val="000000"/>
          <w:sz w:val="28"/>
          <w:szCs w:val="28"/>
          <w:lang w:eastAsia="ru-RU"/>
        </w:rPr>
        <w:lastRenderedPageBreak/>
        <w:t xml:space="preserve">использование малых архитектурных форм, не вносящих диссонанс в восприятие объектов культурного наследия. </w:t>
      </w:r>
    </w:p>
    <w:p w14:paraId="4E9AE5A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зон охраняемого природного ландшафта запрещает: </w:t>
      </w:r>
    </w:p>
    <w:p w14:paraId="2768B1D3"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14:paraId="767ABF0B"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нарушение восприятия памятников с видовых точек береговых территорий; </w:t>
      </w:r>
    </w:p>
    <w:p w14:paraId="5E000F91"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14:paraId="43621035" w14:textId="77777777" w:rsidR="008B5460" w:rsidRPr="00D0689E"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возведение временных построек, нарушение особенностей рельефа, разрушение берегов, захламление территории. </w:t>
      </w:r>
    </w:p>
    <w:p w14:paraId="241495A0"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Объекты археологического наследия </w:t>
      </w:r>
    </w:p>
    <w:p w14:paraId="44BCE2D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14:paraId="1D56D8B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14:paraId="27C4244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Охранная зона культурного слоя </w:t>
      </w:r>
    </w:p>
    <w:p w14:paraId="2AB02B5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w:t>
      </w:r>
      <w:r>
        <w:rPr>
          <w:color w:val="000000"/>
          <w:sz w:val="28"/>
          <w:szCs w:val="28"/>
          <w:lang w:eastAsia="ru-RU"/>
        </w:rPr>
        <w:t xml:space="preserve">еских раскопок и исследований. </w:t>
      </w:r>
    </w:p>
    <w:p w14:paraId="437C160E"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содержания охранной зоны культурного слоя. </w:t>
      </w:r>
    </w:p>
    <w:p w14:paraId="0A66E25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14:paraId="374A5BD8" w14:textId="378A0437" w:rsidR="008B5460" w:rsidRPr="009C6854" w:rsidRDefault="008B5460" w:rsidP="00E00F14">
      <w:pPr>
        <w:adjustRightInd w:val="0"/>
        <w:spacing w:line="360" w:lineRule="auto"/>
        <w:ind w:firstLine="567"/>
        <w:jc w:val="both"/>
        <w:rPr>
          <w:color w:val="000000"/>
          <w:sz w:val="28"/>
          <w:szCs w:val="28"/>
          <w:lang w:eastAsia="ru-RU"/>
        </w:rPr>
      </w:pPr>
      <w:r w:rsidRPr="003C21BF">
        <w:rPr>
          <w:color w:val="000000"/>
          <w:sz w:val="28"/>
          <w:szCs w:val="28"/>
          <w:lang w:eastAsia="ru-RU"/>
        </w:rPr>
        <w:lastRenderedPageBreak/>
        <w:t>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w:t>
      </w:r>
      <w:r>
        <w:rPr>
          <w:color w:val="000000"/>
          <w:sz w:val="28"/>
          <w:szCs w:val="28"/>
          <w:lang w:eastAsia="ru-RU"/>
        </w:rPr>
        <w:t xml:space="preserve">кации, разрешение не выдается. </w:t>
      </w:r>
    </w:p>
    <w:p w14:paraId="3AB236E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В составе охранной зоны культурного слоя выделяются: </w:t>
      </w:r>
    </w:p>
    <w:p w14:paraId="61F0EFB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археологических исследований на древних территориях поселений, известных ценных объектов. </w:t>
      </w:r>
    </w:p>
    <w:p w14:paraId="732846D8"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консервации и музеефикации, данный участок консервируется для дальнейших исследований. </w:t>
      </w:r>
    </w:p>
    <w:p w14:paraId="6B32BBBC"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археологических наблюдений на всей остальной территории исторических поселений. </w:t>
      </w:r>
    </w:p>
    <w:p w14:paraId="1459117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Все виды работ выполняются при обязательном участии </w:t>
      </w:r>
      <w:r w:rsidRPr="003C21BF">
        <w:rPr>
          <w:bCs/>
          <w:iCs/>
          <w:color w:val="000000"/>
          <w:sz w:val="28"/>
          <w:szCs w:val="28"/>
          <w:lang w:eastAsia="ru-RU"/>
        </w:rPr>
        <w:t xml:space="preserve">– </w:t>
      </w:r>
      <w:r w:rsidRPr="003C21BF">
        <w:rPr>
          <w:color w:val="000000"/>
          <w:sz w:val="28"/>
          <w:szCs w:val="28"/>
          <w:lang w:eastAsia="ru-RU"/>
        </w:rPr>
        <w:t xml:space="preserve">археолога. </w:t>
      </w:r>
    </w:p>
    <w:p w14:paraId="37FFA09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консервации, музеефикации ценных объектов археологии </w:t>
      </w:r>
      <w:r w:rsidRPr="003C21BF">
        <w:rPr>
          <w:bCs/>
          <w:iCs/>
          <w:color w:val="000000"/>
          <w:sz w:val="28"/>
          <w:szCs w:val="28"/>
          <w:lang w:eastAsia="ru-RU"/>
        </w:rPr>
        <w:t xml:space="preserve">– </w:t>
      </w:r>
      <w:r w:rsidRPr="003C21BF">
        <w:rPr>
          <w:color w:val="000000"/>
          <w:sz w:val="28"/>
          <w:szCs w:val="28"/>
          <w:lang w:eastAsia="ru-RU"/>
        </w:rPr>
        <w:t xml:space="preserve">на территории наиболее ценных участков с остатками древних построек, кладбищ и других объектов. </w:t>
      </w:r>
    </w:p>
    <w:p w14:paraId="64C016E5" w14:textId="317BA954" w:rsidR="008B5460" w:rsidRDefault="008B5460" w:rsidP="008B5460">
      <w:pPr>
        <w:adjustRightInd w:val="0"/>
        <w:spacing w:line="360" w:lineRule="auto"/>
        <w:ind w:firstLine="567"/>
        <w:jc w:val="both"/>
        <w:rPr>
          <w:sz w:val="28"/>
          <w:szCs w:val="28"/>
          <w:lang w:eastAsia="ru-RU"/>
        </w:rPr>
      </w:pPr>
      <w:r w:rsidRPr="003C21BF">
        <w:rPr>
          <w:color w:val="000000"/>
          <w:sz w:val="28"/>
          <w:szCs w:val="28"/>
          <w:lang w:eastAsia="ru-RU"/>
        </w:rPr>
        <w:t xml:space="preserve">После охранных раскопок и разработки специальных проектов консервируются и </w:t>
      </w:r>
      <w:r w:rsidRPr="00153B8F">
        <w:rPr>
          <w:sz w:val="28"/>
          <w:szCs w:val="28"/>
          <w:lang w:eastAsia="ru-RU"/>
        </w:rPr>
        <w:t>музеефицируются.</w:t>
      </w:r>
    </w:p>
    <w:p w14:paraId="701BD2F4" w14:textId="7678D9DE" w:rsidR="00867862" w:rsidRDefault="00867862" w:rsidP="008B5460">
      <w:pPr>
        <w:adjustRightInd w:val="0"/>
        <w:spacing w:line="360" w:lineRule="auto"/>
        <w:ind w:firstLine="567"/>
        <w:jc w:val="both"/>
        <w:rPr>
          <w:sz w:val="28"/>
          <w:szCs w:val="28"/>
          <w:lang w:eastAsia="ru-RU"/>
        </w:rPr>
      </w:pPr>
    </w:p>
    <w:p w14:paraId="154B03FA" w14:textId="1EBFFBB1" w:rsidR="00867862" w:rsidRDefault="00867862" w:rsidP="008B5460">
      <w:pPr>
        <w:adjustRightInd w:val="0"/>
        <w:spacing w:line="360" w:lineRule="auto"/>
        <w:ind w:firstLine="567"/>
        <w:jc w:val="both"/>
        <w:rPr>
          <w:sz w:val="28"/>
          <w:szCs w:val="28"/>
          <w:lang w:eastAsia="ru-RU"/>
        </w:rPr>
      </w:pPr>
    </w:p>
    <w:p w14:paraId="462787DF" w14:textId="0788C3A4" w:rsidR="00867862" w:rsidRDefault="00867862" w:rsidP="008B5460">
      <w:pPr>
        <w:adjustRightInd w:val="0"/>
        <w:spacing w:line="360" w:lineRule="auto"/>
        <w:ind w:firstLine="567"/>
        <w:jc w:val="both"/>
        <w:rPr>
          <w:sz w:val="28"/>
          <w:szCs w:val="28"/>
          <w:lang w:eastAsia="ru-RU"/>
        </w:rPr>
      </w:pPr>
    </w:p>
    <w:p w14:paraId="24C60C4C" w14:textId="356A81D2" w:rsidR="00867862" w:rsidRDefault="00867862" w:rsidP="008B5460">
      <w:pPr>
        <w:adjustRightInd w:val="0"/>
        <w:spacing w:line="360" w:lineRule="auto"/>
        <w:ind w:firstLine="567"/>
        <w:jc w:val="both"/>
        <w:rPr>
          <w:sz w:val="28"/>
          <w:szCs w:val="28"/>
          <w:lang w:eastAsia="ru-RU"/>
        </w:rPr>
      </w:pPr>
    </w:p>
    <w:p w14:paraId="520317AD" w14:textId="48F3DFC7" w:rsidR="00867862" w:rsidRDefault="00867862" w:rsidP="008B5460">
      <w:pPr>
        <w:adjustRightInd w:val="0"/>
        <w:spacing w:line="360" w:lineRule="auto"/>
        <w:ind w:firstLine="567"/>
        <w:jc w:val="both"/>
        <w:rPr>
          <w:sz w:val="28"/>
          <w:szCs w:val="28"/>
          <w:lang w:eastAsia="ru-RU"/>
        </w:rPr>
      </w:pPr>
    </w:p>
    <w:p w14:paraId="4EDCBD25" w14:textId="2313CD2F" w:rsidR="00867862" w:rsidRDefault="00867862" w:rsidP="008B5460">
      <w:pPr>
        <w:adjustRightInd w:val="0"/>
        <w:spacing w:line="360" w:lineRule="auto"/>
        <w:ind w:firstLine="567"/>
        <w:jc w:val="both"/>
        <w:rPr>
          <w:sz w:val="28"/>
          <w:szCs w:val="28"/>
          <w:lang w:eastAsia="ru-RU"/>
        </w:rPr>
      </w:pPr>
    </w:p>
    <w:p w14:paraId="3866CF35" w14:textId="77777777" w:rsidR="00867862" w:rsidRPr="00153B8F" w:rsidRDefault="00867862" w:rsidP="000C1B9F">
      <w:pPr>
        <w:adjustRightInd w:val="0"/>
        <w:spacing w:line="360" w:lineRule="auto"/>
        <w:jc w:val="both"/>
        <w:rPr>
          <w:sz w:val="28"/>
          <w:szCs w:val="28"/>
          <w:lang w:eastAsia="ru-RU"/>
        </w:rPr>
      </w:pPr>
    </w:p>
    <w:p w14:paraId="38E76CCB" w14:textId="3389FAF9" w:rsidR="00E00F14" w:rsidRPr="00153B8F" w:rsidRDefault="008B5460" w:rsidP="007A09C5">
      <w:pPr>
        <w:pStyle w:val="S"/>
        <w:outlineLvl w:val="1"/>
        <w:rPr>
          <w:b/>
          <w:sz w:val="32"/>
          <w:szCs w:val="32"/>
        </w:rPr>
      </w:pPr>
      <w:bookmarkStart w:id="116" w:name="_Toc129100153"/>
      <w:bookmarkStart w:id="117" w:name="_Toc146013389"/>
      <w:r w:rsidRPr="00153B8F">
        <w:rPr>
          <w:b/>
          <w:sz w:val="32"/>
          <w:szCs w:val="32"/>
        </w:rPr>
        <w:lastRenderedPageBreak/>
        <w:t>3.14 Охрана окружающей природной среды, лесные ресурсы и лесопользование, особо охраняемые природные территории.</w:t>
      </w:r>
      <w:bookmarkEnd w:id="116"/>
      <w:bookmarkEnd w:id="117"/>
      <w:r w:rsidRPr="00153B8F">
        <w:rPr>
          <w:b/>
          <w:sz w:val="32"/>
          <w:szCs w:val="32"/>
        </w:rPr>
        <w:t xml:space="preserve"> </w:t>
      </w:r>
    </w:p>
    <w:p w14:paraId="02697A10" w14:textId="77777777" w:rsidR="00E00F14" w:rsidRPr="00E00F14" w:rsidRDefault="00E00F14" w:rsidP="00E00F14"/>
    <w:p w14:paraId="214578BF" w14:textId="77777777" w:rsidR="00E00F14" w:rsidRPr="00E8797D" w:rsidRDefault="00E00F14" w:rsidP="00E00F14">
      <w:pPr>
        <w:pStyle w:val="S"/>
        <w:outlineLvl w:val="2"/>
        <w:rPr>
          <w:b/>
          <w:sz w:val="28"/>
          <w:szCs w:val="28"/>
        </w:rPr>
      </w:pPr>
      <w:bookmarkStart w:id="118" w:name="_Toc336002316"/>
      <w:bookmarkStart w:id="119" w:name="_Toc336879863"/>
      <w:bookmarkStart w:id="120" w:name="_Toc336879979"/>
      <w:bookmarkStart w:id="121" w:name="_Toc336960060"/>
      <w:bookmarkStart w:id="122" w:name="_Toc337124081"/>
      <w:bookmarkStart w:id="123" w:name="_Toc337124293"/>
      <w:bookmarkStart w:id="124" w:name="_Toc55919947"/>
      <w:bookmarkStart w:id="125" w:name="_Toc129100154"/>
      <w:bookmarkStart w:id="126" w:name="_Toc146013390"/>
      <w:r w:rsidRPr="000E2BC4">
        <w:rPr>
          <w:b/>
          <w:sz w:val="28"/>
          <w:szCs w:val="28"/>
        </w:rPr>
        <w:t>3.14.1 Лесные ресурсы и лесопользование</w:t>
      </w:r>
      <w:bookmarkEnd w:id="118"/>
      <w:bookmarkEnd w:id="119"/>
      <w:bookmarkEnd w:id="120"/>
      <w:bookmarkEnd w:id="121"/>
      <w:bookmarkEnd w:id="122"/>
      <w:bookmarkEnd w:id="123"/>
      <w:bookmarkEnd w:id="124"/>
      <w:bookmarkEnd w:id="125"/>
      <w:bookmarkEnd w:id="126"/>
    </w:p>
    <w:p w14:paraId="2319E4E8" w14:textId="06D44D59" w:rsidR="008B5460" w:rsidRPr="00112D77" w:rsidRDefault="00867862" w:rsidP="008B5460">
      <w:pPr>
        <w:widowControl/>
        <w:adjustRightInd w:val="0"/>
        <w:spacing w:line="360" w:lineRule="auto"/>
        <w:ind w:firstLine="567"/>
        <w:jc w:val="both"/>
        <w:rPr>
          <w:color w:val="000000"/>
          <w:sz w:val="28"/>
          <w:szCs w:val="28"/>
          <w:lang w:eastAsia="ru-RU"/>
        </w:rPr>
      </w:pPr>
      <w:r>
        <w:rPr>
          <w:color w:val="000000"/>
          <w:sz w:val="28"/>
          <w:szCs w:val="28"/>
          <w:lang w:eastAsia="ru-RU"/>
        </w:rPr>
        <w:t>На территории сельского поселения</w:t>
      </w:r>
      <w:r w:rsidR="00112D77">
        <w:rPr>
          <w:color w:val="000000"/>
          <w:sz w:val="28"/>
          <w:szCs w:val="28"/>
          <w:lang w:eastAsia="ru-RU"/>
        </w:rPr>
        <w:t xml:space="preserve"> «сельсовет </w:t>
      </w:r>
      <w:proofErr w:type="spellStart"/>
      <w:r w:rsidR="00112D77">
        <w:rPr>
          <w:color w:val="000000"/>
          <w:sz w:val="28"/>
          <w:szCs w:val="28"/>
          <w:lang w:eastAsia="ru-RU"/>
        </w:rPr>
        <w:t>Курклинский</w:t>
      </w:r>
      <w:proofErr w:type="spellEnd"/>
      <w:r w:rsidR="00112D77">
        <w:rPr>
          <w:color w:val="000000"/>
          <w:sz w:val="28"/>
          <w:szCs w:val="28"/>
          <w:lang w:eastAsia="ru-RU"/>
        </w:rPr>
        <w:t>» имеется лесной фонд общей площадью 5,7 га.</w:t>
      </w:r>
    </w:p>
    <w:p w14:paraId="336F4E9B"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 xml:space="preserve">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w:t>
      </w:r>
    </w:p>
    <w:p w14:paraId="50275E3C"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Установление или изменение границ населенных пунктов осуществляется посредством внесения изменений в генеральный план поселения.</w:t>
      </w:r>
    </w:p>
    <w:p w14:paraId="1156FA0B"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14:paraId="50C32E18"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В соответствии со статьей 25 Лесного кодекса Российской Федерации, использование лесов может быть следующих видов:</w:t>
      </w:r>
    </w:p>
    <w:p w14:paraId="6ACC2E1A" w14:textId="26E16B2E"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1)заготовка древесины;</w:t>
      </w:r>
    </w:p>
    <w:p w14:paraId="36117E0D" w14:textId="55BBF636"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2)заготовка живицы;</w:t>
      </w:r>
    </w:p>
    <w:p w14:paraId="581D940F" w14:textId="5D0CF911"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 xml:space="preserve">3)заготовка и сбор </w:t>
      </w:r>
      <w:proofErr w:type="spellStart"/>
      <w:r w:rsidRPr="00F27167">
        <w:rPr>
          <w:color w:val="000000"/>
          <w:sz w:val="28"/>
          <w:szCs w:val="28"/>
          <w:lang w:eastAsia="ru-RU"/>
        </w:rPr>
        <w:t>недревесных</w:t>
      </w:r>
      <w:proofErr w:type="spellEnd"/>
      <w:r w:rsidRPr="00F27167">
        <w:rPr>
          <w:color w:val="000000"/>
          <w:sz w:val="28"/>
          <w:szCs w:val="28"/>
          <w:lang w:eastAsia="ru-RU"/>
        </w:rPr>
        <w:t xml:space="preserve"> лесных ресурсов;</w:t>
      </w:r>
    </w:p>
    <w:p w14:paraId="01C5ED67" w14:textId="5A612D20"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4)заготовка пищевых лесных ресурсов и сбор лекарственных растений;</w:t>
      </w:r>
    </w:p>
    <w:p w14:paraId="213135C0" w14:textId="5AD28C6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lastRenderedPageBreak/>
        <w:t>5)ведение охотничьего хозяйства и осуществление охоты;</w:t>
      </w:r>
    </w:p>
    <w:p w14:paraId="77E7DC78" w14:textId="38F99B96"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6)ведение сельского хозяйства;</w:t>
      </w:r>
    </w:p>
    <w:p w14:paraId="1501D0A5" w14:textId="2D6FE6E5"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7)осуществление научно-исследовательской деятельности, образовательной деятельности;</w:t>
      </w:r>
    </w:p>
    <w:p w14:paraId="01AE16E6" w14:textId="1BD74B49"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8)осуществление рекреационной деятельности;</w:t>
      </w:r>
    </w:p>
    <w:p w14:paraId="0EB11793" w14:textId="7A5EA470"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9)создание лесных плантаций и их эксплуатация;</w:t>
      </w:r>
    </w:p>
    <w:p w14:paraId="3AE227B7" w14:textId="05E341C4"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10)выращивание лесных плодовых, ягодных, декоративных растений, лекарственных растений;</w:t>
      </w:r>
    </w:p>
    <w:p w14:paraId="111A62A3" w14:textId="0F9C9A9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11)выполнение работ по геологическому изучению недр, разработка месторождений полезных ископаемых;</w:t>
      </w:r>
    </w:p>
    <w:p w14:paraId="3C46C1CF" w14:textId="07DD620E"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12)строительство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14:paraId="0185FDB1" w14:textId="0723EA3A"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13)строительство, реконструкция, эксплуатация линий электропередачи, линий связи, дорог, трубопроводов и других линейных объектов;</w:t>
      </w:r>
    </w:p>
    <w:p w14:paraId="0C621A77" w14:textId="42606588"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14)переработка древесины и иных лесных ресурсов;</w:t>
      </w:r>
    </w:p>
    <w:p w14:paraId="2A9DEC53" w14:textId="2F8CA9F2"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15)осуществление религиозной деятельности;</w:t>
      </w:r>
    </w:p>
    <w:p w14:paraId="077FE7C3" w14:textId="04AB028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16)иные виды, определенные в соответствии с частью 2 статьи 6 Лесного кодекса.</w:t>
      </w:r>
    </w:p>
    <w:p w14:paraId="50EAD721"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Согласно Лесному кодексу (статья 16) для заготовки древесины допускается осуществление рубок:</w:t>
      </w:r>
    </w:p>
    <w:p w14:paraId="5C4BE06B" w14:textId="6858C9D2"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1)спелых, перестойных лесных насаждений;</w:t>
      </w:r>
    </w:p>
    <w:p w14:paraId="65ED5FB5" w14:textId="314379F9"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2)средневозрастных, приспевающих, спелых, перестойных лесных насаждений при вырубке погибших и поврежденных лесных насаждений, уходе за лесами;</w:t>
      </w:r>
    </w:p>
    <w:p w14:paraId="5E7D7FBD" w14:textId="2C7D920D"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3)лесных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14:paraId="79A80AF9" w14:textId="0DBBDC0C" w:rsidR="00E00F14" w:rsidRDefault="00E00F14" w:rsidP="00E00F14">
      <w:pPr>
        <w:pStyle w:val="S"/>
        <w:ind w:firstLine="0"/>
        <w:outlineLvl w:val="2"/>
        <w:rPr>
          <w:b/>
          <w:sz w:val="28"/>
          <w:szCs w:val="28"/>
        </w:rPr>
      </w:pPr>
      <w:bookmarkStart w:id="127" w:name="_Toc129100155"/>
      <w:bookmarkStart w:id="128" w:name="_Toc146013391"/>
      <w:r w:rsidRPr="002003FD">
        <w:rPr>
          <w:b/>
          <w:sz w:val="28"/>
          <w:szCs w:val="28"/>
        </w:rPr>
        <w:t>3.14.2 Особо охраняемые природные территории.</w:t>
      </w:r>
      <w:bookmarkEnd w:id="127"/>
      <w:bookmarkEnd w:id="128"/>
    </w:p>
    <w:p w14:paraId="086A2B76" w14:textId="66D8C251" w:rsidR="00A52EA5" w:rsidRPr="00A52EA5" w:rsidRDefault="00A52EA5" w:rsidP="00A52EA5">
      <w:pPr>
        <w:widowControl/>
        <w:adjustRightInd w:val="0"/>
        <w:spacing w:line="360" w:lineRule="auto"/>
        <w:ind w:firstLine="567"/>
        <w:jc w:val="both"/>
        <w:rPr>
          <w:color w:val="000000"/>
          <w:sz w:val="28"/>
          <w:szCs w:val="28"/>
          <w:lang w:eastAsia="ru-RU"/>
        </w:rPr>
      </w:pPr>
      <w:r w:rsidRPr="00A52EA5">
        <w:rPr>
          <w:color w:val="000000"/>
          <w:sz w:val="28"/>
          <w:szCs w:val="28"/>
          <w:lang w:eastAsia="ru-RU"/>
        </w:rPr>
        <w:lastRenderedPageBreak/>
        <w:t>В границах муниципального образования «</w:t>
      </w:r>
      <w:r w:rsidR="006F6E31">
        <w:rPr>
          <w:color w:val="000000"/>
          <w:sz w:val="28"/>
          <w:szCs w:val="28"/>
          <w:lang w:eastAsia="ru-RU"/>
        </w:rPr>
        <w:t xml:space="preserve">сельсовет </w:t>
      </w:r>
      <w:proofErr w:type="spellStart"/>
      <w:r w:rsidR="00182218">
        <w:rPr>
          <w:color w:val="000000"/>
          <w:sz w:val="28"/>
          <w:szCs w:val="28"/>
          <w:lang w:eastAsia="ru-RU"/>
        </w:rPr>
        <w:t>Курклинский</w:t>
      </w:r>
      <w:proofErr w:type="spellEnd"/>
      <w:r w:rsidRPr="00A52EA5">
        <w:rPr>
          <w:color w:val="000000"/>
          <w:sz w:val="28"/>
          <w:szCs w:val="28"/>
          <w:lang w:eastAsia="ru-RU"/>
        </w:rPr>
        <w:t>» не имеется особо охраняемых природных территорий федерального и регионального значения.</w:t>
      </w:r>
    </w:p>
    <w:p w14:paraId="2AC07BE0" w14:textId="77777777" w:rsidR="00BD482C" w:rsidRDefault="00BD482C" w:rsidP="00BD482C">
      <w:pPr>
        <w:pStyle w:val="S"/>
      </w:pPr>
      <w:bookmarkStart w:id="129" w:name="_Toc72328816"/>
      <w:bookmarkStart w:id="130" w:name="_Toc73285253"/>
      <w:bookmarkStart w:id="131" w:name="_Toc129100157"/>
      <w:bookmarkStart w:id="132" w:name="_Toc146013392"/>
    </w:p>
    <w:p w14:paraId="5C7776D3" w14:textId="6D2B21E7" w:rsidR="00A52EA5" w:rsidRPr="00153B8F" w:rsidRDefault="00A52EA5" w:rsidP="00A52EA5">
      <w:pPr>
        <w:pStyle w:val="2"/>
        <w:rPr>
          <w:rFonts w:ascii="Times New Roman" w:hAnsi="Times New Roman"/>
          <w:b/>
          <w:color w:val="auto"/>
          <w:sz w:val="32"/>
          <w:szCs w:val="32"/>
        </w:rPr>
      </w:pPr>
      <w:r w:rsidRPr="00775A63">
        <w:rPr>
          <w:rFonts w:ascii="Times New Roman" w:hAnsi="Times New Roman"/>
          <w:b/>
          <w:color w:val="auto"/>
          <w:sz w:val="32"/>
          <w:szCs w:val="32"/>
        </w:rPr>
        <w:t>3.15   Зоны с особыми условиями использования территории</w:t>
      </w:r>
      <w:bookmarkEnd w:id="129"/>
      <w:bookmarkEnd w:id="130"/>
      <w:bookmarkEnd w:id="131"/>
      <w:bookmarkEnd w:id="132"/>
    </w:p>
    <w:p w14:paraId="1C90EF07" w14:textId="7F2EA3F3" w:rsidR="00A52EA5" w:rsidRDefault="00A52EA5" w:rsidP="00E00F14">
      <w:pPr>
        <w:adjustRightInd w:val="0"/>
        <w:spacing w:line="360" w:lineRule="auto"/>
        <w:jc w:val="both"/>
        <w:rPr>
          <w:bCs/>
          <w:sz w:val="28"/>
          <w:szCs w:val="28"/>
        </w:rPr>
      </w:pPr>
    </w:p>
    <w:p w14:paraId="37D52817" w14:textId="7AA43C09" w:rsidR="00A52EA5" w:rsidRDefault="00A52EA5" w:rsidP="00A52EA5">
      <w:pPr>
        <w:spacing w:line="360" w:lineRule="auto"/>
        <w:jc w:val="both"/>
        <w:rPr>
          <w:sz w:val="28"/>
          <w:szCs w:val="28"/>
        </w:rPr>
      </w:pPr>
      <w:r w:rsidRPr="00680940">
        <w:rPr>
          <w:sz w:val="28"/>
          <w:szCs w:val="28"/>
        </w:rPr>
        <w:t xml:space="preserve">  </w:t>
      </w:r>
      <w:r>
        <w:rPr>
          <w:sz w:val="28"/>
          <w:szCs w:val="28"/>
        </w:rPr>
        <w:tab/>
      </w:r>
      <w:r w:rsidRPr="00680940">
        <w:rPr>
          <w:sz w:val="28"/>
          <w:szCs w:val="28"/>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 (п.4 ст. 1 </w:t>
      </w:r>
      <w:proofErr w:type="spellStart"/>
      <w:r w:rsidRPr="00680940">
        <w:rPr>
          <w:sz w:val="28"/>
          <w:szCs w:val="28"/>
        </w:rPr>
        <w:t>Гр.к</w:t>
      </w:r>
      <w:proofErr w:type="spellEnd"/>
      <w:r w:rsidRPr="00680940">
        <w:rPr>
          <w:sz w:val="28"/>
          <w:szCs w:val="28"/>
        </w:rPr>
        <w:t>.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w:t>
      </w:r>
      <w:r w:rsidRPr="00A52EA5">
        <w:rPr>
          <w:sz w:val="28"/>
          <w:szCs w:val="28"/>
        </w:rPr>
        <w:t>.</w:t>
      </w:r>
    </w:p>
    <w:p w14:paraId="5EC7B057" w14:textId="77777777" w:rsidR="00A52EA5" w:rsidRPr="00680940" w:rsidRDefault="00A52EA5" w:rsidP="00A52EA5">
      <w:pPr>
        <w:spacing w:line="360" w:lineRule="auto"/>
        <w:ind w:firstLine="567"/>
        <w:jc w:val="both"/>
        <w:rPr>
          <w:sz w:val="28"/>
          <w:szCs w:val="28"/>
        </w:rPr>
      </w:pPr>
      <w:r w:rsidRPr="00680940">
        <w:rPr>
          <w:sz w:val="28"/>
          <w:szCs w:val="28"/>
        </w:rPr>
        <w:t>На карте комплексной оценки территории материалов по обоснованию генерального плана показаны существующие (утвержденные) зоны с особыми условиями использования территории:</w:t>
      </w:r>
    </w:p>
    <w:p w14:paraId="2DC4F397" w14:textId="77777777" w:rsidR="00A52EA5" w:rsidRPr="00680940" w:rsidRDefault="00A52EA5" w:rsidP="00A52EA5">
      <w:pPr>
        <w:spacing w:line="360" w:lineRule="auto"/>
        <w:ind w:firstLine="567"/>
        <w:jc w:val="both"/>
        <w:rPr>
          <w:sz w:val="28"/>
          <w:szCs w:val="28"/>
        </w:rPr>
      </w:pPr>
      <w:r w:rsidRPr="00680940">
        <w:rPr>
          <w:sz w:val="28"/>
          <w:szCs w:val="28"/>
        </w:rPr>
        <w:t>- Охранная зона инженерных коммуникаций;</w:t>
      </w:r>
    </w:p>
    <w:p w14:paraId="77C1B69A" w14:textId="77777777" w:rsidR="00A52EA5" w:rsidRDefault="00A52EA5" w:rsidP="00A52EA5">
      <w:pPr>
        <w:spacing w:line="360" w:lineRule="auto"/>
        <w:ind w:firstLine="567"/>
        <w:jc w:val="both"/>
        <w:rPr>
          <w:sz w:val="28"/>
          <w:szCs w:val="28"/>
        </w:rPr>
      </w:pPr>
      <w:r w:rsidRPr="00680940">
        <w:rPr>
          <w:sz w:val="28"/>
          <w:szCs w:val="28"/>
        </w:rPr>
        <w:t>- Водоохранные зоны, прибрежные защитные и береговые полосы поверхностных водных объектов;</w:t>
      </w:r>
    </w:p>
    <w:p w14:paraId="5D872E7A" w14:textId="77777777" w:rsidR="00A52EA5" w:rsidRDefault="00A52EA5" w:rsidP="00A52EA5">
      <w:pPr>
        <w:spacing w:line="360" w:lineRule="auto"/>
        <w:ind w:firstLine="567"/>
        <w:jc w:val="both"/>
        <w:rPr>
          <w:sz w:val="28"/>
          <w:szCs w:val="28"/>
        </w:rPr>
      </w:pPr>
      <w:r>
        <w:rPr>
          <w:sz w:val="28"/>
          <w:szCs w:val="28"/>
        </w:rPr>
        <w:t>- Другие зоны, устанавливаемые в соответствии с законодательством Российской Федерации;</w:t>
      </w:r>
    </w:p>
    <w:p w14:paraId="260ED3F7" w14:textId="77777777" w:rsidR="00A52EA5" w:rsidRDefault="00A52EA5" w:rsidP="00A52EA5">
      <w:pPr>
        <w:spacing w:line="360" w:lineRule="auto"/>
        <w:ind w:firstLine="567"/>
        <w:jc w:val="both"/>
        <w:rPr>
          <w:sz w:val="28"/>
          <w:szCs w:val="28"/>
        </w:rPr>
      </w:pPr>
      <w:r>
        <w:rPr>
          <w:sz w:val="28"/>
          <w:szCs w:val="28"/>
        </w:rPr>
        <w:t>- Защитная зона объекта культурного наследия;</w:t>
      </w:r>
    </w:p>
    <w:p w14:paraId="21E675D0" w14:textId="77777777" w:rsidR="00A52EA5" w:rsidRDefault="00A52EA5" w:rsidP="00A52EA5">
      <w:pPr>
        <w:spacing w:line="360" w:lineRule="auto"/>
        <w:ind w:firstLine="567"/>
        <w:jc w:val="both"/>
        <w:rPr>
          <w:sz w:val="28"/>
          <w:szCs w:val="28"/>
        </w:rPr>
      </w:pPr>
      <w:r>
        <w:rPr>
          <w:sz w:val="28"/>
          <w:szCs w:val="28"/>
        </w:rPr>
        <w:t>- Зоны особо охраняемых природных территорий;</w:t>
      </w:r>
    </w:p>
    <w:p w14:paraId="21426031" w14:textId="77777777" w:rsidR="00A52EA5" w:rsidRPr="00680940" w:rsidRDefault="00A52EA5" w:rsidP="00A52EA5">
      <w:pPr>
        <w:spacing w:line="360" w:lineRule="auto"/>
        <w:ind w:firstLine="567"/>
        <w:jc w:val="both"/>
        <w:rPr>
          <w:sz w:val="28"/>
          <w:szCs w:val="28"/>
        </w:rPr>
      </w:pPr>
      <w:r w:rsidRPr="00680940">
        <w:rPr>
          <w:sz w:val="28"/>
          <w:szCs w:val="28"/>
        </w:rPr>
        <w:t>Проектом генерального плана, помимо функциональных зон, установлены зоны ограничений на использование территорий, в состав которых включены следующие:</w:t>
      </w:r>
    </w:p>
    <w:p w14:paraId="0A70F10D" w14:textId="77777777" w:rsidR="00A52EA5" w:rsidRPr="00680940" w:rsidRDefault="00A52EA5" w:rsidP="00A52EA5">
      <w:pPr>
        <w:spacing w:line="360" w:lineRule="auto"/>
        <w:ind w:left="567"/>
        <w:jc w:val="both"/>
        <w:rPr>
          <w:sz w:val="28"/>
          <w:szCs w:val="28"/>
        </w:rPr>
      </w:pPr>
      <w:r w:rsidRPr="00680940">
        <w:rPr>
          <w:sz w:val="28"/>
          <w:szCs w:val="28"/>
        </w:rPr>
        <w:t>- Охранная зона инженерных коммуникаций;</w:t>
      </w:r>
    </w:p>
    <w:p w14:paraId="29DC2A82" w14:textId="77777777" w:rsidR="00A52EA5" w:rsidRDefault="00A52EA5" w:rsidP="00A52EA5">
      <w:pPr>
        <w:spacing w:line="360" w:lineRule="auto"/>
        <w:ind w:left="567"/>
        <w:jc w:val="both"/>
        <w:rPr>
          <w:sz w:val="28"/>
          <w:szCs w:val="28"/>
        </w:rPr>
      </w:pPr>
      <w:r w:rsidRPr="00680940">
        <w:rPr>
          <w:sz w:val="28"/>
          <w:szCs w:val="28"/>
        </w:rPr>
        <w:lastRenderedPageBreak/>
        <w:t>- Санитарно-защитная зона предприятий, сооружений и иных объектов.</w:t>
      </w:r>
    </w:p>
    <w:p w14:paraId="7E578C33" w14:textId="77777777" w:rsidR="00A52EA5" w:rsidRDefault="00A52EA5" w:rsidP="00A52EA5">
      <w:pPr>
        <w:spacing w:line="360" w:lineRule="auto"/>
        <w:ind w:firstLine="567"/>
        <w:jc w:val="both"/>
        <w:rPr>
          <w:sz w:val="28"/>
          <w:szCs w:val="28"/>
        </w:rPr>
      </w:pPr>
      <w:r>
        <w:rPr>
          <w:sz w:val="28"/>
          <w:szCs w:val="28"/>
        </w:rPr>
        <w:t>- Первый пояс зоны санитарной охраны источника водоснабжения;</w:t>
      </w:r>
    </w:p>
    <w:p w14:paraId="7FAA6B99" w14:textId="77777777" w:rsidR="00A52EA5" w:rsidRPr="00680940" w:rsidRDefault="00A52EA5" w:rsidP="00A52EA5">
      <w:pPr>
        <w:spacing w:line="360" w:lineRule="auto"/>
        <w:ind w:firstLine="567"/>
        <w:jc w:val="both"/>
        <w:rPr>
          <w:sz w:val="28"/>
          <w:szCs w:val="28"/>
        </w:rPr>
      </w:pPr>
      <w:r w:rsidRPr="00680940">
        <w:rPr>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14:paraId="47EEBC26" w14:textId="77777777" w:rsidR="00A52EA5" w:rsidRPr="00680940" w:rsidRDefault="00A52EA5" w:rsidP="00A52EA5">
      <w:pPr>
        <w:spacing w:line="360" w:lineRule="auto"/>
        <w:ind w:firstLine="567"/>
        <w:jc w:val="both"/>
        <w:rPr>
          <w:sz w:val="28"/>
          <w:szCs w:val="28"/>
        </w:rPr>
      </w:pPr>
      <w:r w:rsidRPr="00680940">
        <w:rPr>
          <w:sz w:val="28"/>
          <w:szCs w:val="28"/>
        </w:rPr>
        <w:t>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водоохранные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14:paraId="69E9B6DE" w14:textId="77777777" w:rsidR="00A472EE" w:rsidRPr="00680940" w:rsidRDefault="00A472EE" w:rsidP="00A472EE">
      <w:pPr>
        <w:spacing w:line="360" w:lineRule="auto"/>
        <w:ind w:firstLine="567"/>
        <w:jc w:val="both"/>
        <w:rPr>
          <w:b/>
          <w:sz w:val="28"/>
          <w:szCs w:val="28"/>
        </w:rPr>
      </w:pPr>
      <w:r w:rsidRPr="00910889">
        <w:rPr>
          <w:b/>
          <w:sz w:val="28"/>
          <w:szCs w:val="28"/>
        </w:rPr>
        <w:t>Месторождения полезных ископаемых</w:t>
      </w:r>
    </w:p>
    <w:p w14:paraId="46194F85" w14:textId="2EB8B6A7" w:rsidR="00A472EE" w:rsidRDefault="00A472EE" w:rsidP="00A472EE">
      <w:pPr>
        <w:spacing w:line="360" w:lineRule="auto"/>
        <w:ind w:firstLine="567"/>
        <w:jc w:val="both"/>
        <w:rPr>
          <w:sz w:val="28"/>
          <w:szCs w:val="28"/>
        </w:rPr>
      </w:pPr>
      <w:r>
        <w:rPr>
          <w:sz w:val="28"/>
          <w:szCs w:val="28"/>
        </w:rPr>
        <w:t xml:space="preserve">Месторождений полезных ископаемых на территории сельского поселения «сельсовет </w:t>
      </w:r>
      <w:proofErr w:type="spellStart"/>
      <w:r w:rsidR="00182218">
        <w:rPr>
          <w:sz w:val="28"/>
          <w:szCs w:val="28"/>
        </w:rPr>
        <w:t>Курклинский</w:t>
      </w:r>
      <w:proofErr w:type="spellEnd"/>
      <w:r>
        <w:rPr>
          <w:sz w:val="28"/>
          <w:szCs w:val="28"/>
        </w:rPr>
        <w:t>» не имеется.</w:t>
      </w:r>
    </w:p>
    <w:p w14:paraId="540C783B" w14:textId="6B17FA78" w:rsidR="00A472EE" w:rsidRDefault="00A472EE" w:rsidP="00A472EE">
      <w:pPr>
        <w:spacing w:line="360" w:lineRule="auto"/>
        <w:ind w:firstLine="567"/>
        <w:jc w:val="both"/>
        <w:rPr>
          <w:sz w:val="28"/>
          <w:szCs w:val="28"/>
        </w:rPr>
      </w:pPr>
      <w:r>
        <w:rPr>
          <w:sz w:val="28"/>
          <w:szCs w:val="28"/>
        </w:rPr>
        <w:t xml:space="preserve">Особо охраняемых природных территорий в границах сельского поселения «сельсовет </w:t>
      </w:r>
      <w:proofErr w:type="spellStart"/>
      <w:r w:rsidR="00182218">
        <w:rPr>
          <w:sz w:val="28"/>
          <w:szCs w:val="28"/>
        </w:rPr>
        <w:t>Курклинский</w:t>
      </w:r>
      <w:proofErr w:type="spellEnd"/>
      <w:r>
        <w:rPr>
          <w:sz w:val="28"/>
          <w:szCs w:val="28"/>
        </w:rPr>
        <w:t>» не имеется.</w:t>
      </w:r>
    </w:p>
    <w:p w14:paraId="53E58FF7" w14:textId="77777777" w:rsidR="00A472EE" w:rsidRPr="00680940" w:rsidRDefault="00A472EE" w:rsidP="00A472EE">
      <w:pPr>
        <w:spacing w:line="360" w:lineRule="auto"/>
        <w:ind w:firstLine="567"/>
        <w:jc w:val="both"/>
        <w:rPr>
          <w:b/>
          <w:sz w:val="28"/>
          <w:szCs w:val="28"/>
        </w:rPr>
      </w:pPr>
      <w:r w:rsidRPr="00680940">
        <w:rPr>
          <w:b/>
          <w:sz w:val="28"/>
          <w:szCs w:val="28"/>
        </w:rPr>
        <w:t>Водоохранные зоны и прибрежные защитные полосы водных объектов.</w:t>
      </w:r>
    </w:p>
    <w:p w14:paraId="28D0E16E" w14:textId="77777777" w:rsidR="00A472EE" w:rsidRPr="00680940" w:rsidRDefault="00A472EE" w:rsidP="00A472EE">
      <w:pPr>
        <w:spacing w:line="360" w:lineRule="auto"/>
        <w:ind w:firstLine="567"/>
        <w:jc w:val="both"/>
        <w:rPr>
          <w:sz w:val="28"/>
          <w:szCs w:val="28"/>
        </w:rPr>
      </w:pPr>
      <w:r w:rsidRPr="00680940">
        <w:rPr>
          <w:sz w:val="28"/>
          <w:szCs w:val="28"/>
        </w:rPr>
        <w:t xml:space="preserve">Водоохранные зоны </w:t>
      </w:r>
    </w:p>
    <w:p w14:paraId="600420CC" w14:textId="77777777" w:rsidR="001309C2" w:rsidRPr="001309C2" w:rsidRDefault="001309C2" w:rsidP="001309C2">
      <w:pPr>
        <w:spacing w:line="360" w:lineRule="auto"/>
        <w:ind w:firstLine="567"/>
        <w:jc w:val="both"/>
        <w:rPr>
          <w:sz w:val="28"/>
          <w:szCs w:val="28"/>
        </w:rPr>
      </w:pPr>
      <w:r w:rsidRPr="001309C2">
        <w:rPr>
          <w:sz w:val="28"/>
          <w:szCs w:val="28"/>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14:paraId="196B0FD9" w14:textId="77777777" w:rsidR="001309C2" w:rsidRPr="001309C2" w:rsidRDefault="001309C2" w:rsidP="001309C2">
      <w:pPr>
        <w:spacing w:line="360" w:lineRule="auto"/>
        <w:ind w:firstLine="567"/>
        <w:jc w:val="both"/>
        <w:rPr>
          <w:sz w:val="28"/>
          <w:szCs w:val="28"/>
        </w:rPr>
      </w:pPr>
      <w:r w:rsidRPr="001309C2">
        <w:rPr>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w:t>
      </w:r>
      <w:r w:rsidRPr="001309C2">
        <w:rPr>
          <w:sz w:val="28"/>
          <w:szCs w:val="28"/>
        </w:rPr>
        <w:lastRenderedPageBreak/>
        <w:t>проточных и сточных озер и соответствующих водотоков ширина прибрежной защитной полосы устанавливается в размере пятидесяти метров.</w:t>
      </w:r>
    </w:p>
    <w:p w14:paraId="3B4BB43A" w14:textId="77777777" w:rsidR="001309C2" w:rsidRPr="001309C2" w:rsidRDefault="001309C2" w:rsidP="001309C2">
      <w:pPr>
        <w:spacing w:line="360" w:lineRule="auto"/>
        <w:ind w:firstLine="567"/>
        <w:jc w:val="both"/>
        <w:rPr>
          <w:sz w:val="28"/>
          <w:szCs w:val="28"/>
        </w:rPr>
      </w:pPr>
      <w:r w:rsidRPr="001309C2">
        <w:rPr>
          <w:sz w:val="28"/>
          <w:szCs w:val="28"/>
        </w:rPr>
        <w:t xml:space="preserve">Виды разрешенной деятельности в пределах водоохранной зоны, а также соответствующие ограничения устанавливаются Водным кодексом РФ. На жилых участках, производственных и коммунальных объектах, расположенных в границах водоохранной </w:t>
      </w:r>
      <w:proofErr w:type="gramStart"/>
      <w:r w:rsidRPr="001309C2">
        <w:rPr>
          <w:sz w:val="28"/>
          <w:szCs w:val="28"/>
        </w:rPr>
        <w:t>зоны</w:t>
      </w:r>
      <w:proofErr w:type="gramEnd"/>
      <w:r w:rsidRPr="001309C2">
        <w:rPr>
          <w:sz w:val="28"/>
          <w:szCs w:val="28"/>
        </w:rPr>
        <w:t xml:space="preserve"> должны соблюдаться правила их использования, исключающие загрязнение, засорение и истощение водных объектов.</w:t>
      </w:r>
    </w:p>
    <w:p w14:paraId="624DD7FB" w14:textId="77777777" w:rsidR="001309C2" w:rsidRPr="001309C2" w:rsidRDefault="001309C2" w:rsidP="001309C2">
      <w:pPr>
        <w:spacing w:line="360" w:lineRule="auto"/>
        <w:ind w:firstLine="567"/>
        <w:jc w:val="both"/>
        <w:rPr>
          <w:sz w:val="28"/>
          <w:szCs w:val="28"/>
        </w:rPr>
      </w:pPr>
      <w:r w:rsidRPr="001309C2">
        <w:rPr>
          <w:sz w:val="28"/>
          <w:szCs w:val="28"/>
        </w:rPr>
        <w:t>Генеральным планом исключено:</w:t>
      </w:r>
    </w:p>
    <w:p w14:paraId="5F6399E3" w14:textId="77777777" w:rsidR="001309C2" w:rsidRPr="001309C2" w:rsidRDefault="001309C2" w:rsidP="001309C2">
      <w:pPr>
        <w:spacing w:line="360" w:lineRule="auto"/>
        <w:ind w:firstLine="567"/>
        <w:jc w:val="both"/>
        <w:rPr>
          <w:sz w:val="28"/>
          <w:szCs w:val="28"/>
        </w:rPr>
      </w:pPr>
      <w:r w:rsidRPr="001309C2">
        <w:rPr>
          <w:sz w:val="28"/>
          <w:szCs w:val="28"/>
        </w:rPr>
        <w:t>1)</w:t>
      </w:r>
      <w:r w:rsidRPr="001309C2">
        <w:rPr>
          <w:sz w:val="28"/>
          <w:szCs w:val="28"/>
        </w:rPr>
        <w:tab/>
        <w:t>использование сточных вод для удобрения почв;</w:t>
      </w:r>
    </w:p>
    <w:p w14:paraId="0B139447" w14:textId="77777777" w:rsidR="001309C2" w:rsidRPr="001309C2" w:rsidRDefault="001309C2" w:rsidP="001309C2">
      <w:pPr>
        <w:spacing w:line="360" w:lineRule="auto"/>
        <w:ind w:firstLine="567"/>
        <w:jc w:val="both"/>
        <w:rPr>
          <w:sz w:val="28"/>
          <w:szCs w:val="28"/>
        </w:rPr>
      </w:pPr>
      <w:r w:rsidRPr="001309C2">
        <w:rPr>
          <w:sz w:val="28"/>
          <w:szCs w:val="28"/>
        </w:rPr>
        <w:t>2)</w:t>
      </w:r>
      <w:r w:rsidRPr="001309C2">
        <w:rPr>
          <w:sz w:val="28"/>
          <w:szCs w:val="28"/>
        </w:rPr>
        <w:tab/>
        <w:t>размещение кладбищ, скотомогильников, мест захоронения отходов производства и потребления;</w:t>
      </w:r>
    </w:p>
    <w:p w14:paraId="092C101C" w14:textId="77777777" w:rsidR="001309C2" w:rsidRPr="001309C2" w:rsidRDefault="001309C2" w:rsidP="001309C2">
      <w:pPr>
        <w:spacing w:line="360" w:lineRule="auto"/>
        <w:ind w:firstLine="567"/>
        <w:jc w:val="both"/>
        <w:rPr>
          <w:sz w:val="28"/>
          <w:szCs w:val="28"/>
        </w:rPr>
      </w:pPr>
      <w:r w:rsidRPr="001309C2">
        <w:rPr>
          <w:sz w:val="28"/>
          <w:szCs w:val="28"/>
        </w:rPr>
        <w:t>3)</w:t>
      </w:r>
      <w:r w:rsidRPr="001309C2">
        <w:rPr>
          <w:sz w:val="28"/>
          <w:szCs w:val="28"/>
        </w:rPr>
        <w:tab/>
        <w:t>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A72AB01" w14:textId="77777777" w:rsidR="001309C2" w:rsidRPr="001309C2" w:rsidRDefault="001309C2" w:rsidP="001309C2">
      <w:pPr>
        <w:spacing w:line="360" w:lineRule="auto"/>
        <w:ind w:firstLine="567"/>
        <w:jc w:val="both"/>
        <w:rPr>
          <w:sz w:val="28"/>
          <w:szCs w:val="28"/>
        </w:rPr>
      </w:pPr>
      <w:r w:rsidRPr="001309C2">
        <w:rPr>
          <w:sz w:val="28"/>
          <w:szCs w:val="28"/>
        </w:rPr>
        <w:t>В границах прибрежных защитных полос наряду с вышеназванными ограничениями проектом исключена:</w:t>
      </w:r>
    </w:p>
    <w:p w14:paraId="1C174558" w14:textId="77777777" w:rsidR="001309C2" w:rsidRPr="001309C2" w:rsidRDefault="001309C2" w:rsidP="001309C2">
      <w:pPr>
        <w:spacing w:line="360" w:lineRule="auto"/>
        <w:ind w:firstLine="567"/>
        <w:jc w:val="both"/>
        <w:rPr>
          <w:sz w:val="28"/>
          <w:szCs w:val="28"/>
        </w:rPr>
      </w:pPr>
      <w:r w:rsidRPr="001309C2">
        <w:rPr>
          <w:sz w:val="28"/>
          <w:szCs w:val="28"/>
        </w:rPr>
        <w:t>1)</w:t>
      </w:r>
      <w:r w:rsidRPr="001309C2">
        <w:rPr>
          <w:sz w:val="28"/>
          <w:szCs w:val="28"/>
        </w:rPr>
        <w:tab/>
        <w:t>распашка земель;</w:t>
      </w:r>
    </w:p>
    <w:p w14:paraId="43CBFDBC" w14:textId="77777777" w:rsidR="001309C2" w:rsidRPr="001309C2" w:rsidRDefault="001309C2" w:rsidP="001309C2">
      <w:pPr>
        <w:spacing w:line="360" w:lineRule="auto"/>
        <w:ind w:firstLine="567"/>
        <w:jc w:val="both"/>
        <w:rPr>
          <w:sz w:val="28"/>
          <w:szCs w:val="28"/>
        </w:rPr>
      </w:pPr>
      <w:r w:rsidRPr="001309C2">
        <w:rPr>
          <w:sz w:val="28"/>
          <w:szCs w:val="28"/>
        </w:rPr>
        <w:t>2)</w:t>
      </w:r>
      <w:r w:rsidRPr="001309C2">
        <w:rPr>
          <w:sz w:val="28"/>
          <w:szCs w:val="28"/>
        </w:rPr>
        <w:tab/>
        <w:t>выпас сельскохозяйственных животных и организация для них летних</w:t>
      </w:r>
    </w:p>
    <w:p w14:paraId="03D1FB0E" w14:textId="77777777" w:rsidR="001309C2" w:rsidRPr="001309C2" w:rsidRDefault="001309C2" w:rsidP="001309C2">
      <w:pPr>
        <w:spacing w:line="360" w:lineRule="auto"/>
        <w:ind w:firstLine="567"/>
        <w:jc w:val="both"/>
        <w:rPr>
          <w:sz w:val="28"/>
          <w:szCs w:val="28"/>
        </w:rPr>
      </w:pPr>
      <w:r w:rsidRPr="001309C2">
        <w:rPr>
          <w:sz w:val="28"/>
          <w:szCs w:val="28"/>
        </w:rPr>
        <w:t>лагерей, ванн.</w:t>
      </w:r>
    </w:p>
    <w:p w14:paraId="2998EED3" w14:textId="77777777" w:rsidR="001309C2" w:rsidRPr="001309C2" w:rsidRDefault="001309C2" w:rsidP="001309C2">
      <w:pPr>
        <w:spacing w:line="360" w:lineRule="auto"/>
        <w:ind w:firstLine="567"/>
        <w:jc w:val="both"/>
        <w:rPr>
          <w:sz w:val="28"/>
          <w:szCs w:val="28"/>
        </w:rPr>
      </w:pPr>
      <w:r w:rsidRPr="001309C2">
        <w:rPr>
          <w:sz w:val="28"/>
          <w:szCs w:val="28"/>
        </w:rPr>
        <w:t xml:space="preserve">Важнейшая роль водоохранных зон заключается в том, что они играют существенную роль в борьбе с эрозией, являются </w:t>
      </w:r>
      <w:proofErr w:type="spellStart"/>
      <w:r w:rsidRPr="001309C2">
        <w:rPr>
          <w:sz w:val="28"/>
          <w:szCs w:val="28"/>
        </w:rPr>
        <w:t>биостационными</w:t>
      </w:r>
      <w:proofErr w:type="spellEnd"/>
      <w:r w:rsidRPr="001309C2">
        <w:rPr>
          <w:sz w:val="28"/>
          <w:szCs w:val="28"/>
        </w:rPr>
        <w:t xml:space="preserve"> для многих видов флоры и фауны, сохраняют </w:t>
      </w:r>
      <w:proofErr w:type="spellStart"/>
      <w:r w:rsidRPr="001309C2">
        <w:rPr>
          <w:sz w:val="28"/>
          <w:szCs w:val="28"/>
        </w:rPr>
        <w:t>интрозональные</w:t>
      </w:r>
      <w:proofErr w:type="spellEnd"/>
      <w:r w:rsidRPr="001309C2">
        <w:rPr>
          <w:sz w:val="28"/>
          <w:szCs w:val="28"/>
        </w:rPr>
        <w:t xml:space="preserve"> ландшафты.</w:t>
      </w:r>
    </w:p>
    <w:p w14:paraId="6B0EEAF8" w14:textId="77777777" w:rsidR="001309C2" w:rsidRPr="001309C2" w:rsidRDefault="001309C2" w:rsidP="001309C2">
      <w:pPr>
        <w:spacing w:line="360" w:lineRule="auto"/>
        <w:ind w:firstLine="567"/>
        <w:jc w:val="both"/>
        <w:rPr>
          <w:sz w:val="28"/>
          <w:szCs w:val="28"/>
        </w:rPr>
      </w:pPr>
      <w:r w:rsidRPr="001309C2">
        <w:rPr>
          <w:sz w:val="28"/>
          <w:szCs w:val="28"/>
        </w:rPr>
        <w:t>Обустройство водоохранных зон и прибрежных полос предусматривает:</w:t>
      </w:r>
    </w:p>
    <w:p w14:paraId="36590F86" w14:textId="2E04D7A7"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защиту водного объекта от воздействия объектов-загрязнителей;</w:t>
      </w:r>
    </w:p>
    <w:p w14:paraId="11B56305" w14:textId="5095E2D5"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обвалование объектов-загрязнителей и вынос их из водоохранной зоны;</w:t>
      </w:r>
    </w:p>
    <w:p w14:paraId="76A47A66" w14:textId="334747AF"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 xml:space="preserve">проведение лесопосадок и </w:t>
      </w:r>
      <w:proofErr w:type="spellStart"/>
      <w:r w:rsidRPr="001309C2">
        <w:rPr>
          <w:sz w:val="28"/>
          <w:szCs w:val="28"/>
        </w:rPr>
        <w:t>залужение</w:t>
      </w:r>
      <w:proofErr w:type="spellEnd"/>
      <w:r w:rsidRPr="001309C2">
        <w:rPr>
          <w:sz w:val="28"/>
          <w:szCs w:val="28"/>
        </w:rPr>
        <w:t xml:space="preserve"> пашни;</w:t>
      </w:r>
    </w:p>
    <w:p w14:paraId="1EF8951D" w14:textId="4D0E209E" w:rsidR="001309C2" w:rsidRPr="001309C2" w:rsidRDefault="001309C2" w:rsidP="001309C2">
      <w:pPr>
        <w:spacing w:line="360" w:lineRule="auto"/>
        <w:ind w:firstLine="567"/>
        <w:jc w:val="both"/>
        <w:rPr>
          <w:sz w:val="28"/>
          <w:szCs w:val="28"/>
        </w:rPr>
      </w:pPr>
      <w:r>
        <w:rPr>
          <w:sz w:val="28"/>
          <w:szCs w:val="28"/>
        </w:rPr>
        <w:t>–</w:t>
      </w:r>
      <w:r w:rsidRPr="001309C2">
        <w:rPr>
          <w:sz w:val="28"/>
          <w:szCs w:val="28"/>
        </w:rPr>
        <w:t>упорядочивание или полное запрещение сельскохозяйственного использования;</w:t>
      </w:r>
    </w:p>
    <w:p w14:paraId="417D4F54" w14:textId="63477F2D" w:rsidR="001309C2" w:rsidRPr="001309C2" w:rsidRDefault="001309C2" w:rsidP="001309C2">
      <w:pPr>
        <w:spacing w:line="360" w:lineRule="auto"/>
        <w:ind w:firstLine="567"/>
        <w:jc w:val="both"/>
        <w:rPr>
          <w:sz w:val="28"/>
          <w:szCs w:val="28"/>
        </w:rPr>
      </w:pPr>
      <w:r>
        <w:rPr>
          <w:sz w:val="28"/>
          <w:szCs w:val="28"/>
        </w:rPr>
        <w:lastRenderedPageBreak/>
        <w:t>–</w:t>
      </w:r>
      <w:r w:rsidRPr="001309C2">
        <w:rPr>
          <w:sz w:val="28"/>
          <w:szCs w:val="28"/>
        </w:rPr>
        <w:t>другие специальные мероприятия.</w:t>
      </w:r>
    </w:p>
    <w:p w14:paraId="3B549B43" w14:textId="5A89B8E4" w:rsidR="00A52EA5" w:rsidRDefault="001309C2" w:rsidP="001309C2">
      <w:pPr>
        <w:spacing w:line="360" w:lineRule="auto"/>
        <w:ind w:firstLine="567"/>
        <w:jc w:val="both"/>
        <w:rPr>
          <w:sz w:val="28"/>
          <w:szCs w:val="28"/>
        </w:rPr>
      </w:pPr>
      <w:r w:rsidRPr="001309C2">
        <w:rPr>
          <w:sz w:val="28"/>
          <w:szCs w:val="28"/>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14:paraId="00C6B50F" w14:textId="77777777" w:rsidR="001309C2" w:rsidRPr="00680940" w:rsidRDefault="001309C2" w:rsidP="001309C2">
      <w:pPr>
        <w:spacing w:line="360" w:lineRule="auto"/>
        <w:jc w:val="both"/>
        <w:rPr>
          <w:sz w:val="28"/>
          <w:szCs w:val="28"/>
        </w:rPr>
      </w:pPr>
    </w:p>
    <w:p w14:paraId="6C49264D" w14:textId="4D4F5780" w:rsidR="001309C2" w:rsidRDefault="001309C2" w:rsidP="001309C2">
      <w:pPr>
        <w:spacing w:line="360" w:lineRule="auto"/>
        <w:jc w:val="center"/>
        <w:rPr>
          <w:b/>
          <w:i/>
          <w:sz w:val="28"/>
          <w:szCs w:val="28"/>
          <w:lang w:eastAsia="ar-SA"/>
        </w:rPr>
      </w:pPr>
      <w:r w:rsidRPr="00680940">
        <w:rPr>
          <w:b/>
          <w:sz w:val="28"/>
          <w:szCs w:val="28"/>
        </w:rPr>
        <w:t>Санитарно-защитная зона предприятий сооружений и иных</w:t>
      </w:r>
    </w:p>
    <w:p w14:paraId="02015ED8" w14:textId="52B1063D" w:rsidR="001309C2" w:rsidRPr="001309C2" w:rsidRDefault="001309C2" w:rsidP="001309C2">
      <w:pPr>
        <w:spacing w:line="360" w:lineRule="auto"/>
        <w:jc w:val="right"/>
        <w:rPr>
          <w:b/>
          <w:sz w:val="28"/>
          <w:szCs w:val="28"/>
        </w:rPr>
      </w:pPr>
      <w:r w:rsidRPr="002D262E">
        <w:rPr>
          <w:b/>
          <w:i/>
          <w:sz w:val="28"/>
          <w:szCs w:val="28"/>
          <w:lang w:eastAsia="ar-SA"/>
        </w:rPr>
        <w:t>Таблица 3.15-2</w:t>
      </w:r>
    </w:p>
    <w:p w14:paraId="09A0382C" w14:textId="5D44E62B" w:rsidR="001309C2" w:rsidRPr="002D262E" w:rsidRDefault="001309C2" w:rsidP="001309C2">
      <w:pPr>
        <w:suppressAutoHyphens/>
        <w:spacing w:line="360" w:lineRule="auto"/>
        <w:ind w:firstLine="709"/>
        <w:jc w:val="both"/>
        <w:rPr>
          <w:b/>
          <w:sz w:val="28"/>
          <w:szCs w:val="28"/>
          <w:lang w:eastAsia="ar-SA"/>
        </w:rPr>
      </w:pPr>
      <w:r w:rsidRPr="002D262E">
        <w:rPr>
          <w:b/>
          <w:sz w:val="28"/>
          <w:szCs w:val="28"/>
          <w:lang w:eastAsia="ar-SA"/>
        </w:rPr>
        <w:t xml:space="preserve">Сведения о размерах санитарно-защитных зон и санитарных разрывов в сельском поселении «сельсовет </w:t>
      </w:r>
      <w:proofErr w:type="spellStart"/>
      <w:r w:rsidR="00182218">
        <w:rPr>
          <w:b/>
          <w:sz w:val="28"/>
          <w:szCs w:val="28"/>
          <w:lang w:eastAsia="ar-SA"/>
        </w:rPr>
        <w:t>Курклинский</w:t>
      </w:r>
      <w:proofErr w:type="spellEnd"/>
      <w:r w:rsidRPr="002D262E">
        <w:rPr>
          <w:b/>
          <w:sz w:val="28"/>
          <w:szCs w:val="28"/>
          <w:lang w:eastAsia="ar-SA"/>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524"/>
        <w:gridCol w:w="3565"/>
      </w:tblGrid>
      <w:tr w:rsidR="001309C2" w:rsidRPr="00DF456E" w14:paraId="3F393C95" w14:textId="77777777" w:rsidTr="00696481">
        <w:trPr>
          <w:trHeight w:val="1047"/>
          <w:tblHeader/>
        </w:trPr>
        <w:tc>
          <w:tcPr>
            <w:tcW w:w="3261" w:type="dxa"/>
            <w:shd w:val="clear" w:color="auto" w:fill="DEEAF6" w:themeFill="accent1" w:themeFillTint="33"/>
          </w:tcPr>
          <w:p w14:paraId="47A47656" w14:textId="77777777" w:rsidR="00696481" w:rsidRDefault="00696481" w:rsidP="00696481">
            <w:pPr>
              <w:suppressAutoHyphens/>
              <w:spacing w:line="360" w:lineRule="auto"/>
              <w:rPr>
                <w:b/>
                <w:sz w:val="28"/>
                <w:szCs w:val="28"/>
                <w:lang w:eastAsia="ar-SA"/>
              </w:rPr>
            </w:pPr>
            <w:r>
              <w:rPr>
                <w:b/>
                <w:sz w:val="28"/>
                <w:szCs w:val="28"/>
                <w:lang w:eastAsia="ar-SA"/>
              </w:rPr>
              <w:t xml:space="preserve">  </w:t>
            </w:r>
          </w:p>
          <w:p w14:paraId="704F788B" w14:textId="2FE99211" w:rsidR="001309C2" w:rsidRPr="002D262E" w:rsidRDefault="00696481" w:rsidP="00696481">
            <w:pPr>
              <w:suppressAutoHyphens/>
              <w:spacing w:line="360" w:lineRule="auto"/>
              <w:rPr>
                <w:b/>
                <w:sz w:val="28"/>
                <w:szCs w:val="28"/>
                <w:lang w:eastAsia="ar-SA"/>
              </w:rPr>
            </w:pPr>
            <w:r>
              <w:rPr>
                <w:b/>
                <w:sz w:val="28"/>
                <w:szCs w:val="28"/>
                <w:lang w:eastAsia="ar-SA"/>
              </w:rPr>
              <w:t xml:space="preserve">          </w:t>
            </w:r>
            <w:r w:rsidR="001309C2" w:rsidRPr="002D262E">
              <w:rPr>
                <w:b/>
                <w:sz w:val="28"/>
                <w:szCs w:val="28"/>
                <w:lang w:eastAsia="ar-SA"/>
              </w:rPr>
              <w:t>Объект</w:t>
            </w:r>
          </w:p>
        </w:tc>
        <w:tc>
          <w:tcPr>
            <w:tcW w:w="2524" w:type="dxa"/>
            <w:shd w:val="clear" w:color="auto" w:fill="DEEAF6" w:themeFill="accent1" w:themeFillTint="33"/>
          </w:tcPr>
          <w:p w14:paraId="5E6DFAC5" w14:textId="77777777" w:rsidR="001309C2" w:rsidRPr="002D262E" w:rsidRDefault="001309C2" w:rsidP="00696481">
            <w:pPr>
              <w:suppressAutoHyphens/>
              <w:spacing w:line="360" w:lineRule="auto"/>
              <w:jc w:val="center"/>
              <w:rPr>
                <w:b/>
                <w:sz w:val="28"/>
                <w:szCs w:val="28"/>
                <w:lang w:eastAsia="ar-SA"/>
              </w:rPr>
            </w:pPr>
            <w:r w:rsidRPr="002D262E">
              <w:rPr>
                <w:b/>
                <w:sz w:val="28"/>
                <w:szCs w:val="28"/>
                <w:lang w:eastAsia="ar-SA"/>
              </w:rPr>
              <w:t>Размер санитарно-защитной зоны, м</w:t>
            </w:r>
          </w:p>
        </w:tc>
        <w:tc>
          <w:tcPr>
            <w:tcW w:w="3565" w:type="dxa"/>
            <w:shd w:val="clear" w:color="auto" w:fill="DEEAF6" w:themeFill="accent1" w:themeFillTint="33"/>
          </w:tcPr>
          <w:p w14:paraId="7F27AD70" w14:textId="77777777" w:rsidR="00696481" w:rsidRDefault="00696481" w:rsidP="00696481">
            <w:pPr>
              <w:suppressAutoHyphens/>
              <w:spacing w:line="360" w:lineRule="auto"/>
              <w:jc w:val="center"/>
              <w:rPr>
                <w:b/>
                <w:sz w:val="28"/>
                <w:szCs w:val="28"/>
                <w:lang w:eastAsia="ar-SA"/>
              </w:rPr>
            </w:pPr>
          </w:p>
          <w:p w14:paraId="2143C069" w14:textId="3196BEEF" w:rsidR="001309C2" w:rsidRPr="002D262E" w:rsidRDefault="001309C2" w:rsidP="00696481">
            <w:pPr>
              <w:suppressAutoHyphens/>
              <w:spacing w:line="360" w:lineRule="auto"/>
              <w:jc w:val="center"/>
              <w:rPr>
                <w:b/>
                <w:sz w:val="28"/>
                <w:szCs w:val="28"/>
                <w:lang w:eastAsia="ar-SA"/>
              </w:rPr>
            </w:pPr>
            <w:r w:rsidRPr="002D262E">
              <w:rPr>
                <w:b/>
                <w:sz w:val="28"/>
                <w:szCs w:val="28"/>
                <w:lang w:eastAsia="ar-SA"/>
              </w:rPr>
              <w:t>Нормативный документ</w:t>
            </w:r>
          </w:p>
        </w:tc>
      </w:tr>
      <w:tr w:rsidR="001309C2" w:rsidRPr="00DF456E" w14:paraId="0E730605" w14:textId="77777777" w:rsidTr="00696481">
        <w:tc>
          <w:tcPr>
            <w:tcW w:w="3261" w:type="dxa"/>
            <w:shd w:val="clear" w:color="auto" w:fill="D9D9D9" w:themeFill="background1" w:themeFillShade="D9"/>
            <w:vAlign w:val="center"/>
          </w:tcPr>
          <w:p w14:paraId="11D60210"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Сельские кладбища</w:t>
            </w:r>
          </w:p>
        </w:tc>
        <w:tc>
          <w:tcPr>
            <w:tcW w:w="2524" w:type="dxa"/>
            <w:shd w:val="clear" w:color="auto" w:fill="D9D9D9" w:themeFill="background1" w:themeFillShade="D9"/>
          </w:tcPr>
          <w:p w14:paraId="5A19E2CC" w14:textId="77777777" w:rsidR="001309C2" w:rsidRPr="00153B8F" w:rsidRDefault="001309C2" w:rsidP="00696481">
            <w:pPr>
              <w:suppressAutoHyphens/>
              <w:spacing w:line="360" w:lineRule="auto"/>
              <w:jc w:val="center"/>
              <w:rPr>
                <w:sz w:val="28"/>
                <w:szCs w:val="28"/>
                <w:lang w:eastAsia="ar-SA"/>
              </w:rPr>
            </w:pPr>
          </w:p>
          <w:p w14:paraId="2E1E94C9" w14:textId="77777777" w:rsidR="001309C2" w:rsidRPr="00153B8F" w:rsidRDefault="001309C2" w:rsidP="00696481">
            <w:pPr>
              <w:suppressAutoHyphens/>
              <w:spacing w:line="360" w:lineRule="auto"/>
              <w:jc w:val="center"/>
              <w:rPr>
                <w:sz w:val="28"/>
                <w:szCs w:val="28"/>
                <w:lang w:eastAsia="ar-SA"/>
              </w:rPr>
            </w:pPr>
            <w:r w:rsidRPr="00153B8F">
              <w:rPr>
                <w:sz w:val="28"/>
                <w:szCs w:val="28"/>
                <w:lang w:eastAsia="ar-SA"/>
              </w:rPr>
              <w:t>50</w:t>
            </w:r>
          </w:p>
        </w:tc>
        <w:tc>
          <w:tcPr>
            <w:tcW w:w="3565" w:type="dxa"/>
            <w:shd w:val="clear" w:color="auto" w:fill="D9D9D9" w:themeFill="background1" w:themeFillShade="D9"/>
          </w:tcPr>
          <w:p w14:paraId="663EB357" w14:textId="77777777" w:rsidR="001309C2" w:rsidRPr="00DF456E" w:rsidRDefault="001309C2" w:rsidP="00696481">
            <w:pPr>
              <w:suppressAutoHyphens/>
              <w:spacing w:line="360" w:lineRule="auto"/>
              <w:jc w:val="center"/>
              <w:rPr>
                <w:sz w:val="28"/>
                <w:szCs w:val="28"/>
                <w:lang w:eastAsia="ru-RU"/>
              </w:rPr>
            </w:pPr>
            <w:r w:rsidRPr="00DF456E">
              <w:rPr>
                <w:sz w:val="28"/>
                <w:szCs w:val="28"/>
                <w:lang w:eastAsia="ar-SA"/>
              </w:rPr>
              <w:t>СанПиН 2.2.1/2.1.1.1200-03 п.7.1.12</w:t>
            </w:r>
          </w:p>
        </w:tc>
      </w:tr>
      <w:tr w:rsidR="001309C2" w:rsidRPr="00DF456E" w14:paraId="66F20B6D" w14:textId="77777777" w:rsidTr="00696481">
        <w:tc>
          <w:tcPr>
            <w:tcW w:w="3261" w:type="dxa"/>
            <w:shd w:val="clear" w:color="auto" w:fill="D9D9D9" w:themeFill="background1" w:themeFillShade="D9"/>
            <w:vAlign w:val="center"/>
          </w:tcPr>
          <w:p w14:paraId="6DBAB97E"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Первый пояс зоны санитарной охраны источника водоснабжения</w:t>
            </w:r>
          </w:p>
        </w:tc>
        <w:tc>
          <w:tcPr>
            <w:tcW w:w="2524" w:type="dxa"/>
            <w:shd w:val="clear" w:color="auto" w:fill="D9D9D9" w:themeFill="background1" w:themeFillShade="D9"/>
          </w:tcPr>
          <w:p w14:paraId="2F6B0226" w14:textId="77777777" w:rsidR="001309C2" w:rsidRPr="00153B8F" w:rsidRDefault="001309C2" w:rsidP="00696481">
            <w:pPr>
              <w:suppressAutoHyphens/>
              <w:spacing w:line="360" w:lineRule="auto"/>
              <w:jc w:val="center"/>
              <w:rPr>
                <w:sz w:val="28"/>
                <w:szCs w:val="28"/>
                <w:lang w:eastAsia="ar-SA"/>
              </w:rPr>
            </w:pPr>
            <w:r w:rsidRPr="00153B8F">
              <w:rPr>
                <w:sz w:val="28"/>
                <w:szCs w:val="28"/>
                <w:lang w:eastAsia="ar-SA"/>
              </w:rPr>
              <w:t>30</w:t>
            </w:r>
          </w:p>
        </w:tc>
        <w:tc>
          <w:tcPr>
            <w:tcW w:w="3565" w:type="dxa"/>
            <w:shd w:val="clear" w:color="auto" w:fill="D9D9D9" w:themeFill="background1" w:themeFillShade="D9"/>
          </w:tcPr>
          <w:p w14:paraId="373E2A85"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СанПиН 2.1.4.1110-02"</w:t>
            </w:r>
          </w:p>
        </w:tc>
      </w:tr>
      <w:tr w:rsidR="001309C2" w:rsidRPr="00DF456E" w14:paraId="17B8BE5F" w14:textId="77777777" w:rsidTr="00696481">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D5001" w14:textId="77777777" w:rsidR="001309C2" w:rsidRPr="00DF456E" w:rsidRDefault="001309C2" w:rsidP="00696481">
            <w:pPr>
              <w:suppressAutoHyphens/>
              <w:spacing w:line="360" w:lineRule="auto"/>
              <w:jc w:val="center"/>
              <w:rPr>
                <w:rFonts w:eastAsia="Tahoma"/>
                <w:sz w:val="28"/>
                <w:szCs w:val="28"/>
                <w:lang w:eastAsia="ar-SA"/>
              </w:rPr>
            </w:pPr>
            <w:r w:rsidRPr="00DF456E">
              <w:rPr>
                <w:rFonts w:eastAsia="Tahoma"/>
                <w:sz w:val="28"/>
                <w:szCs w:val="28"/>
                <w:lang w:eastAsia="ar-SA"/>
              </w:rPr>
              <w:t>Очистное сооружение (КОС)</w:t>
            </w:r>
          </w:p>
        </w:tc>
        <w:tc>
          <w:tcPr>
            <w:tcW w:w="2524" w:type="dxa"/>
            <w:shd w:val="clear" w:color="auto" w:fill="D9D9D9" w:themeFill="background1" w:themeFillShade="D9"/>
          </w:tcPr>
          <w:p w14:paraId="09E3166D" w14:textId="77777777" w:rsidR="001309C2" w:rsidRPr="00153B8F" w:rsidRDefault="001309C2" w:rsidP="00696481">
            <w:pPr>
              <w:suppressAutoHyphens/>
              <w:spacing w:line="360" w:lineRule="auto"/>
              <w:jc w:val="center"/>
              <w:rPr>
                <w:sz w:val="28"/>
                <w:szCs w:val="28"/>
                <w:lang w:eastAsia="ar-SA"/>
              </w:rPr>
            </w:pPr>
            <w:r w:rsidRPr="00153B8F">
              <w:rPr>
                <w:sz w:val="28"/>
                <w:szCs w:val="28"/>
                <w:lang w:eastAsia="ar-SA"/>
              </w:rPr>
              <w:t>20</w:t>
            </w:r>
          </w:p>
        </w:tc>
        <w:tc>
          <w:tcPr>
            <w:tcW w:w="3565" w:type="dxa"/>
            <w:shd w:val="clear" w:color="auto" w:fill="D9D9D9" w:themeFill="background1" w:themeFillShade="D9"/>
          </w:tcPr>
          <w:p w14:paraId="67E001FA"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СанПиН 2.2.1/2.1.1.1200-03</w:t>
            </w:r>
          </w:p>
        </w:tc>
      </w:tr>
      <w:tr w:rsidR="001309C2" w:rsidRPr="00DF456E" w14:paraId="73B4AFF4" w14:textId="77777777" w:rsidTr="00696481">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6C013B" w14:textId="77777777" w:rsidR="001309C2" w:rsidRPr="00DF456E" w:rsidRDefault="001309C2" w:rsidP="00696481">
            <w:pPr>
              <w:suppressAutoHyphens/>
              <w:spacing w:line="360" w:lineRule="auto"/>
              <w:jc w:val="center"/>
              <w:rPr>
                <w:rFonts w:eastAsia="Tahoma"/>
                <w:sz w:val="28"/>
                <w:szCs w:val="28"/>
                <w:lang w:eastAsia="ar-SA"/>
              </w:rPr>
            </w:pPr>
            <w:r w:rsidRPr="00DF456E">
              <w:rPr>
                <w:rFonts w:eastAsia="Tahoma"/>
                <w:sz w:val="28"/>
                <w:szCs w:val="28"/>
                <w:lang w:eastAsia="ar-SA"/>
              </w:rPr>
              <w:t>Береговая полоса</w:t>
            </w:r>
          </w:p>
        </w:tc>
        <w:tc>
          <w:tcPr>
            <w:tcW w:w="2524" w:type="dxa"/>
            <w:shd w:val="clear" w:color="auto" w:fill="D9D9D9" w:themeFill="background1" w:themeFillShade="D9"/>
          </w:tcPr>
          <w:p w14:paraId="3B77E92F" w14:textId="77777777" w:rsidR="001309C2" w:rsidRPr="00153B8F" w:rsidRDefault="001309C2" w:rsidP="00696481">
            <w:pPr>
              <w:suppressAutoHyphens/>
              <w:spacing w:line="360" w:lineRule="auto"/>
              <w:jc w:val="center"/>
              <w:rPr>
                <w:sz w:val="28"/>
                <w:szCs w:val="28"/>
                <w:lang w:eastAsia="ar-SA"/>
              </w:rPr>
            </w:pPr>
            <w:r w:rsidRPr="00153B8F">
              <w:rPr>
                <w:sz w:val="28"/>
                <w:szCs w:val="28"/>
                <w:lang w:eastAsia="ar-SA"/>
              </w:rPr>
              <w:t>20</w:t>
            </w:r>
          </w:p>
        </w:tc>
        <w:tc>
          <w:tcPr>
            <w:tcW w:w="3565" w:type="dxa"/>
            <w:shd w:val="clear" w:color="auto" w:fill="D9D9D9" w:themeFill="background1" w:themeFillShade="D9"/>
          </w:tcPr>
          <w:p w14:paraId="0239851F"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ст. 65 Водного кодекса РФ.</w:t>
            </w:r>
          </w:p>
        </w:tc>
      </w:tr>
      <w:tr w:rsidR="001309C2" w:rsidRPr="00DF456E" w14:paraId="79D79CED" w14:textId="77777777" w:rsidTr="00696481">
        <w:tc>
          <w:tcPr>
            <w:tcW w:w="32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F1E99" w14:textId="77777777" w:rsidR="001309C2" w:rsidRPr="00DF456E" w:rsidRDefault="001309C2" w:rsidP="00696481">
            <w:pPr>
              <w:suppressAutoHyphens/>
              <w:spacing w:line="360" w:lineRule="auto"/>
              <w:jc w:val="center"/>
              <w:rPr>
                <w:rFonts w:eastAsia="Tahoma"/>
                <w:sz w:val="28"/>
                <w:szCs w:val="28"/>
                <w:lang w:eastAsia="ar-SA"/>
              </w:rPr>
            </w:pPr>
            <w:r w:rsidRPr="00DF456E">
              <w:rPr>
                <w:rFonts w:eastAsia="Tahoma"/>
                <w:sz w:val="28"/>
                <w:szCs w:val="28"/>
                <w:lang w:eastAsia="ar-SA"/>
              </w:rPr>
              <w:t>Прибрежные защитные полосы</w:t>
            </w:r>
          </w:p>
        </w:tc>
        <w:tc>
          <w:tcPr>
            <w:tcW w:w="2524" w:type="dxa"/>
            <w:shd w:val="clear" w:color="auto" w:fill="D9D9D9" w:themeFill="background1" w:themeFillShade="D9"/>
          </w:tcPr>
          <w:p w14:paraId="25D5C733" w14:textId="77777777" w:rsidR="001309C2" w:rsidRPr="00153B8F" w:rsidRDefault="001309C2" w:rsidP="00696481">
            <w:pPr>
              <w:suppressAutoHyphens/>
              <w:spacing w:line="360" w:lineRule="auto"/>
              <w:jc w:val="center"/>
              <w:rPr>
                <w:sz w:val="28"/>
                <w:szCs w:val="28"/>
                <w:lang w:eastAsia="ar-SA"/>
              </w:rPr>
            </w:pPr>
            <w:r w:rsidRPr="00153B8F">
              <w:rPr>
                <w:sz w:val="28"/>
                <w:szCs w:val="28"/>
                <w:lang w:eastAsia="ar-SA"/>
              </w:rPr>
              <w:t>50</w:t>
            </w:r>
          </w:p>
        </w:tc>
        <w:tc>
          <w:tcPr>
            <w:tcW w:w="3565" w:type="dxa"/>
            <w:shd w:val="clear" w:color="auto" w:fill="D9D9D9" w:themeFill="background1" w:themeFillShade="D9"/>
          </w:tcPr>
          <w:p w14:paraId="1547AD7F" w14:textId="77777777" w:rsidR="001309C2" w:rsidRPr="00DF456E" w:rsidRDefault="001309C2" w:rsidP="00696481">
            <w:pPr>
              <w:suppressAutoHyphens/>
              <w:spacing w:line="360" w:lineRule="auto"/>
              <w:jc w:val="center"/>
              <w:rPr>
                <w:sz w:val="28"/>
                <w:szCs w:val="28"/>
                <w:lang w:eastAsia="ar-SA"/>
              </w:rPr>
            </w:pPr>
            <w:r w:rsidRPr="00DF456E">
              <w:rPr>
                <w:sz w:val="28"/>
                <w:szCs w:val="28"/>
                <w:lang w:eastAsia="ar-SA"/>
              </w:rPr>
              <w:t>ст. 65 Водного кодекса РФ.</w:t>
            </w:r>
          </w:p>
        </w:tc>
      </w:tr>
    </w:tbl>
    <w:p w14:paraId="03046455" w14:textId="008A12CA" w:rsidR="001309C2" w:rsidRDefault="001309C2" w:rsidP="001309C2">
      <w:pPr>
        <w:spacing w:line="360" w:lineRule="auto"/>
        <w:jc w:val="both"/>
        <w:rPr>
          <w:bCs/>
          <w:sz w:val="28"/>
          <w:szCs w:val="28"/>
        </w:rPr>
      </w:pPr>
    </w:p>
    <w:p w14:paraId="2385CD4A" w14:textId="77777777" w:rsidR="00675F60" w:rsidRPr="00680940" w:rsidRDefault="00675F60" w:rsidP="00675F60">
      <w:pPr>
        <w:suppressAutoHyphens/>
        <w:spacing w:line="360" w:lineRule="auto"/>
        <w:ind w:firstLine="709"/>
        <w:jc w:val="both"/>
        <w:rPr>
          <w:sz w:val="28"/>
          <w:szCs w:val="28"/>
          <w:lang w:eastAsia="ar-SA"/>
        </w:rPr>
      </w:pPr>
      <w:r w:rsidRPr="00680940">
        <w:rPr>
          <w:sz w:val="28"/>
          <w:szCs w:val="28"/>
          <w:lang w:eastAsia="ar-SA"/>
        </w:rPr>
        <w:t>Режим использования территорий санитарно-защитных зон представлен в таблице.</w:t>
      </w:r>
    </w:p>
    <w:p w14:paraId="1F5D5414" w14:textId="77777777" w:rsidR="007A09C5" w:rsidRDefault="00675F60" w:rsidP="00675F60">
      <w:pPr>
        <w:suppressAutoHyphens/>
        <w:spacing w:line="360" w:lineRule="auto"/>
        <w:ind w:firstLine="709"/>
        <w:jc w:val="both"/>
        <w:rPr>
          <w:b/>
          <w:i/>
          <w:sz w:val="28"/>
          <w:szCs w:val="28"/>
          <w:lang w:eastAsia="ar-SA"/>
        </w:rPr>
      </w:pPr>
      <w:r w:rsidRPr="002D262E">
        <w:rPr>
          <w:b/>
          <w:i/>
          <w:sz w:val="28"/>
          <w:szCs w:val="28"/>
          <w:lang w:eastAsia="ar-SA"/>
        </w:rPr>
        <w:t xml:space="preserve">                            </w:t>
      </w:r>
    </w:p>
    <w:p w14:paraId="079D3101" w14:textId="77777777" w:rsidR="007A09C5" w:rsidRDefault="007A09C5" w:rsidP="00BD482C">
      <w:pPr>
        <w:suppressAutoHyphens/>
        <w:spacing w:line="360" w:lineRule="auto"/>
        <w:jc w:val="both"/>
        <w:rPr>
          <w:b/>
          <w:i/>
          <w:sz w:val="28"/>
          <w:szCs w:val="28"/>
          <w:lang w:eastAsia="ar-SA"/>
        </w:rPr>
      </w:pPr>
    </w:p>
    <w:p w14:paraId="5F21520B" w14:textId="70EBAA6E" w:rsidR="00675F60" w:rsidRPr="002D262E" w:rsidRDefault="00675F60" w:rsidP="00675F60">
      <w:pPr>
        <w:suppressAutoHyphens/>
        <w:spacing w:line="360" w:lineRule="auto"/>
        <w:ind w:firstLine="709"/>
        <w:jc w:val="both"/>
        <w:rPr>
          <w:b/>
          <w:i/>
          <w:sz w:val="28"/>
          <w:szCs w:val="28"/>
          <w:lang w:eastAsia="ar-SA"/>
        </w:rPr>
      </w:pPr>
      <w:r w:rsidRPr="002D262E">
        <w:rPr>
          <w:b/>
          <w:i/>
          <w:sz w:val="28"/>
          <w:szCs w:val="28"/>
          <w:lang w:eastAsia="ar-SA"/>
        </w:rPr>
        <w:t xml:space="preserve">                                          </w:t>
      </w:r>
      <w:r w:rsidR="00BD482C">
        <w:rPr>
          <w:b/>
          <w:i/>
          <w:sz w:val="28"/>
          <w:szCs w:val="28"/>
          <w:lang w:eastAsia="ar-SA"/>
        </w:rPr>
        <w:t xml:space="preserve"> </w:t>
      </w:r>
      <w:r w:rsidRPr="002D262E">
        <w:rPr>
          <w:b/>
          <w:i/>
          <w:sz w:val="28"/>
          <w:szCs w:val="28"/>
          <w:lang w:eastAsia="ar-SA"/>
        </w:rPr>
        <w:t xml:space="preserve">                                        Таблица 3.15-3</w:t>
      </w:r>
    </w:p>
    <w:p w14:paraId="1C5558C0" w14:textId="77777777" w:rsidR="00675F60" w:rsidRPr="002D262E" w:rsidRDefault="00675F60" w:rsidP="00675F60">
      <w:pPr>
        <w:suppressAutoHyphens/>
        <w:spacing w:line="360" w:lineRule="auto"/>
        <w:ind w:firstLine="709"/>
        <w:jc w:val="both"/>
        <w:rPr>
          <w:rFonts w:eastAsia="Calibri"/>
          <w:b/>
          <w:iCs/>
          <w:sz w:val="28"/>
          <w:szCs w:val="28"/>
          <w:lang w:eastAsia="ar-SA"/>
        </w:rPr>
      </w:pPr>
      <w:r w:rsidRPr="002D262E">
        <w:rPr>
          <w:rFonts w:eastAsia="Calibri"/>
          <w:b/>
          <w:iCs/>
          <w:sz w:val="28"/>
          <w:szCs w:val="28"/>
          <w:lang w:eastAsia="ar-SA"/>
        </w:rPr>
        <w:t>Регламенты использования санитарно-защитных зон</w:t>
      </w:r>
    </w:p>
    <w:tbl>
      <w:tblPr>
        <w:tblW w:w="5000" w:type="pct"/>
        <w:tblLook w:val="0000" w:firstRow="0" w:lastRow="0" w:firstColumn="0" w:lastColumn="0" w:noHBand="0" w:noVBand="0"/>
      </w:tblPr>
      <w:tblGrid>
        <w:gridCol w:w="1066"/>
        <w:gridCol w:w="2061"/>
        <w:gridCol w:w="3908"/>
        <w:gridCol w:w="2300"/>
      </w:tblGrid>
      <w:tr w:rsidR="00675F60" w:rsidRPr="00680940" w14:paraId="077C7AA8" w14:textId="77777777" w:rsidTr="00CF506D">
        <w:trPr>
          <w:tblHeader/>
        </w:trPr>
        <w:tc>
          <w:tcPr>
            <w:tcW w:w="571" w:type="pc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13A6EAE"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lastRenderedPageBreak/>
              <w:t>№ п/п</w:t>
            </w:r>
          </w:p>
        </w:tc>
        <w:tc>
          <w:tcPr>
            <w:tcW w:w="1104"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09B4D425"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Название зоны</w:t>
            </w:r>
          </w:p>
        </w:tc>
        <w:tc>
          <w:tcPr>
            <w:tcW w:w="2093"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793B3521"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Режим использования указанной зоны</w:t>
            </w:r>
          </w:p>
        </w:tc>
        <w:tc>
          <w:tcPr>
            <w:tcW w:w="1233"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6F721AD6"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Нормативные документы, регулирующие разрешенное использование</w:t>
            </w:r>
          </w:p>
        </w:tc>
      </w:tr>
      <w:tr w:rsidR="00675F60" w:rsidRPr="00680940" w14:paraId="010E4CB1" w14:textId="77777777" w:rsidTr="00CF506D">
        <w:tc>
          <w:tcPr>
            <w:tcW w:w="571" w:type="pct"/>
            <w:tcBorders>
              <w:top w:val="nil"/>
              <w:left w:val="single" w:sz="8" w:space="0" w:color="auto"/>
              <w:bottom w:val="single" w:sz="8" w:space="0" w:color="000000"/>
              <w:right w:val="single" w:sz="8" w:space="0" w:color="auto"/>
            </w:tcBorders>
            <w:shd w:val="clear" w:color="auto" w:fill="D9D9D9" w:themeFill="background1" w:themeFillShade="D9"/>
          </w:tcPr>
          <w:p w14:paraId="4D7A3CB2" w14:textId="77777777" w:rsidR="00675F60" w:rsidRPr="00680940" w:rsidRDefault="00675F60" w:rsidP="00CF506D">
            <w:pPr>
              <w:suppressAutoHyphens/>
              <w:spacing w:line="360" w:lineRule="auto"/>
              <w:ind w:firstLine="709"/>
              <w:jc w:val="both"/>
              <w:rPr>
                <w:rFonts w:eastAsia="Calibri"/>
                <w:sz w:val="28"/>
                <w:szCs w:val="28"/>
                <w:lang w:val="en-US" w:eastAsia="ar-SA"/>
              </w:rPr>
            </w:pPr>
            <w:r w:rsidRPr="00680940">
              <w:rPr>
                <w:rFonts w:eastAsia="Calibri"/>
                <w:sz w:val="28"/>
                <w:szCs w:val="28"/>
                <w:lang w:val="en-US" w:eastAsia="ar-SA"/>
              </w:rPr>
              <w:t>1</w:t>
            </w:r>
          </w:p>
        </w:tc>
        <w:tc>
          <w:tcPr>
            <w:tcW w:w="1104" w:type="pct"/>
            <w:tcBorders>
              <w:top w:val="nil"/>
              <w:left w:val="single" w:sz="8" w:space="0" w:color="auto"/>
              <w:bottom w:val="single" w:sz="8" w:space="0" w:color="000000"/>
              <w:right w:val="single" w:sz="8" w:space="0" w:color="auto"/>
            </w:tcBorders>
            <w:shd w:val="clear" w:color="auto" w:fill="D9D9D9" w:themeFill="background1" w:themeFillShade="D9"/>
          </w:tcPr>
          <w:p w14:paraId="6577654F" w14:textId="77777777" w:rsidR="00675F60" w:rsidRPr="00680940" w:rsidRDefault="00675F60" w:rsidP="00CF506D">
            <w:pPr>
              <w:suppressAutoHyphens/>
              <w:spacing w:line="360" w:lineRule="auto"/>
              <w:jc w:val="both"/>
              <w:rPr>
                <w:rFonts w:eastAsia="Calibri"/>
                <w:sz w:val="28"/>
                <w:szCs w:val="28"/>
                <w:lang w:eastAsia="ar-SA"/>
              </w:rPr>
            </w:pPr>
            <w:r w:rsidRPr="00680940">
              <w:rPr>
                <w:rFonts w:eastAsia="Calibri"/>
                <w:sz w:val="28"/>
                <w:szCs w:val="28"/>
                <w:lang w:eastAsia="ar-SA"/>
              </w:rPr>
              <w:t xml:space="preserve">Санитарно-защитная зона </w:t>
            </w:r>
          </w:p>
        </w:tc>
        <w:tc>
          <w:tcPr>
            <w:tcW w:w="2093" w:type="pct"/>
            <w:tcBorders>
              <w:top w:val="nil"/>
              <w:left w:val="nil"/>
              <w:bottom w:val="single" w:sz="4" w:space="0" w:color="auto"/>
              <w:right w:val="single" w:sz="8" w:space="0" w:color="auto"/>
            </w:tcBorders>
            <w:shd w:val="clear" w:color="auto" w:fill="D9D9D9" w:themeFill="background1" w:themeFillShade="D9"/>
          </w:tcPr>
          <w:p w14:paraId="30767013" w14:textId="77777777" w:rsidR="00675F60" w:rsidRPr="00680940" w:rsidRDefault="00675F60" w:rsidP="007A09C5">
            <w:pPr>
              <w:suppressAutoHyphens/>
              <w:spacing w:line="360" w:lineRule="auto"/>
              <w:jc w:val="both"/>
              <w:rPr>
                <w:rFonts w:eastAsia="Calibri"/>
                <w:sz w:val="28"/>
                <w:szCs w:val="28"/>
                <w:lang w:eastAsia="ar-SA"/>
              </w:rPr>
            </w:pPr>
            <w:bookmarkStart w:id="133" w:name="_Toc395771708"/>
            <w:bookmarkStart w:id="134" w:name="_Toc395771754"/>
            <w:r w:rsidRPr="00680940">
              <w:rPr>
                <w:rFonts w:eastAsia="Calibri"/>
                <w:sz w:val="28"/>
                <w:szCs w:val="28"/>
                <w:lang w:eastAsia="ar-SA"/>
              </w:rPr>
              <w:t>Не допускается размещение:</w:t>
            </w:r>
            <w:bookmarkEnd w:id="133"/>
            <w:bookmarkEnd w:id="134"/>
          </w:p>
          <w:p w14:paraId="4AB663B7" w14:textId="7CCB2D9D" w:rsidR="00675F60" w:rsidRPr="00680940" w:rsidRDefault="00675F60" w:rsidP="007A09C5">
            <w:pPr>
              <w:suppressAutoHyphens/>
              <w:spacing w:line="360" w:lineRule="auto"/>
              <w:jc w:val="both"/>
              <w:rPr>
                <w:sz w:val="28"/>
                <w:szCs w:val="28"/>
                <w:lang w:eastAsia="ru-RU"/>
              </w:rPr>
            </w:pPr>
            <w:r w:rsidRPr="00680940">
              <w:rPr>
                <w:sz w:val="28"/>
                <w:szCs w:val="28"/>
                <w:lang w:eastAsia="ar-SA"/>
              </w:rPr>
              <w:t>–</w:t>
            </w:r>
            <w:r w:rsidRPr="00680940">
              <w:rPr>
                <w:sz w:val="28"/>
                <w:szCs w:val="28"/>
                <w:lang w:eastAsia="ru-RU"/>
              </w:rPr>
              <w:t>жилой застройки, включая отдельные</w:t>
            </w:r>
            <w:r w:rsidR="007A09C5">
              <w:rPr>
                <w:sz w:val="28"/>
                <w:szCs w:val="28"/>
                <w:lang w:eastAsia="ru-RU"/>
              </w:rPr>
              <w:t xml:space="preserve"> </w:t>
            </w:r>
            <w:r w:rsidRPr="00680940">
              <w:rPr>
                <w:sz w:val="28"/>
                <w:szCs w:val="28"/>
                <w:lang w:eastAsia="ru-RU"/>
              </w:rPr>
              <w:t>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521C4303" w14:textId="300A9957" w:rsidR="00675F60" w:rsidRPr="00680940" w:rsidRDefault="00675F60" w:rsidP="007A09C5">
            <w:pPr>
              <w:suppressAutoHyphens/>
              <w:spacing w:line="360" w:lineRule="auto"/>
              <w:jc w:val="both"/>
              <w:rPr>
                <w:sz w:val="28"/>
                <w:szCs w:val="28"/>
                <w:lang w:eastAsia="ru-RU"/>
              </w:rPr>
            </w:pPr>
            <w:r w:rsidRPr="00680940">
              <w:rPr>
                <w:sz w:val="28"/>
                <w:szCs w:val="28"/>
                <w:lang w:eastAsia="ar-SA"/>
              </w:rPr>
              <w:t>–</w:t>
            </w:r>
            <w:r w:rsidRPr="00680940">
              <w:rPr>
                <w:sz w:val="28"/>
                <w:szCs w:val="28"/>
                <w:lang w:eastAsia="ru-RU"/>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143BAA2" w14:textId="63AAF1C9" w:rsidR="00675F60" w:rsidRPr="00680940" w:rsidRDefault="00675F60" w:rsidP="007A09C5">
            <w:pPr>
              <w:suppressAutoHyphens/>
              <w:spacing w:line="360" w:lineRule="auto"/>
              <w:jc w:val="both"/>
              <w:rPr>
                <w:sz w:val="28"/>
                <w:szCs w:val="28"/>
                <w:lang w:eastAsia="ru-RU"/>
              </w:rPr>
            </w:pPr>
            <w:r w:rsidRPr="00680940">
              <w:rPr>
                <w:sz w:val="28"/>
                <w:szCs w:val="28"/>
                <w:lang w:eastAsia="ar-SA"/>
              </w:rPr>
              <w:t>–</w:t>
            </w:r>
            <w:r w:rsidRPr="00680940">
              <w:rPr>
                <w:sz w:val="28"/>
                <w:szCs w:val="28"/>
                <w:lang w:eastAsia="ru-RU"/>
              </w:rPr>
              <w:t xml:space="preserve">объектов по производству лекарственных веществ, </w:t>
            </w:r>
            <w:r w:rsidRPr="00680940">
              <w:rPr>
                <w:sz w:val="28"/>
                <w:szCs w:val="28"/>
                <w:lang w:eastAsia="ru-RU"/>
              </w:rPr>
              <w:lastRenderedPageBreak/>
              <w:t>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3E5BABF3" w14:textId="2B1F1D11" w:rsidR="00675F60" w:rsidRPr="00680940" w:rsidRDefault="00675F60" w:rsidP="007A09C5">
            <w:pPr>
              <w:suppressAutoHyphens/>
              <w:spacing w:line="360" w:lineRule="auto"/>
              <w:jc w:val="both"/>
              <w:rPr>
                <w:sz w:val="28"/>
                <w:szCs w:val="28"/>
                <w:lang w:eastAsia="ru-RU"/>
              </w:rPr>
            </w:pPr>
            <w:r w:rsidRPr="00680940">
              <w:rPr>
                <w:sz w:val="28"/>
                <w:szCs w:val="28"/>
                <w:lang w:eastAsia="ar-SA"/>
              </w:rPr>
              <w:t>Допускается</w:t>
            </w:r>
            <w:r w:rsidR="007A09C5">
              <w:rPr>
                <w:sz w:val="28"/>
                <w:szCs w:val="28"/>
                <w:lang w:eastAsia="ar-SA"/>
              </w:rPr>
              <w:t xml:space="preserve"> </w:t>
            </w:r>
            <w:r w:rsidRPr="00680940">
              <w:rPr>
                <w:sz w:val="28"/>
                <w:szCs w:val="28"/>
                <w:lang w:eastAsia="ar-SA"/>
              </w:rPr>
              <w:t>размещать</w:t>
            </w:r>
            <w:r w:rsidRPr="00680940">
              <w:rPr>
                <w:i/>
                <w:iCs/>
                <w:sz w:val="28"/>
                <w:szCs w:val="28"/>
                <w:lang w:eastAsia="ar-SA"/>
              </w:rPr>
              <w:t xml:space="preserve"> </w:t>
            </w:r>
            <w:r w:rsidRPr="00680940">
              <w:rPr>
                <w:iCs/>
                <w:sz w:val="28"/>
                <w:szCs w:val="28"/>
                <w:lang w:eastAsia="ar-SA"/>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680940">
              <w:rPr>
                <w:iCs/>
                <w:sz w:val="28"/>
                <w:szCs w:val="28"/>
                <w:lang w:eastAsia="ar-SA"/>
              </w:rPr>
              <w:softHyphen/>
            </w:r>
            <w:r w:rsidRPr="00680940">
              <w:rPr>
                <w:iCs/>
                <w:sz w:val="28"/>
                <w:szCs w:val="28"/>
                <w:lang w:eastAsia="ar-SA"/>
              </w:rPr>
              <w:lastRenderedPageBreak/>
              <w:t>тории, поликлиники, спортив</w:t>
            </w:r>
            <w:r w:rsidRPr="00680940">
              <w:rPr>
                <w:iCs/>
                <w:sz w:val="28"/>
                <w:szCs w:val="28"/>
                <w:lang w:eastAsia="ar-SA"/>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80940">
              <w:rPr>
                <w:iCs/>
                <w:sz w:val="28"/>
                <w:szCs w:val="28"/>
                <w:lang w:eastAsia="ar-SA"/>
              </w:rPr>
              <w:t>нефте</w:t>
            </w:r>
            <w:proofErr w:type="spellEnd"/>
            <w:r w:rsidRPr="00680940">
              <w:rPr>
                <w:iCs/>
                <w:sz w:val="28"/>
                <w:szCs w:val="28"/>
                <w:lang w:eastAsia="ar-SA"/>
              </w:rPr>
              <w:t xml:space="preserve">- и газопроводы, артезианские скважины для технического водоснабжения, </w:t>
            </w:r>
            <w:proofErr w:type="spellStart"/>
            <w:r w:rsidRPr="00680940">
              <w:rPr>
                <w:iCs/>
                <w:sz w:val="28"/>
                <w:szCs w:val="28"/>
                <w:lang w:eastAsia="ar-SA"/>
              </w:rPr>
              <w:t>водоохлаждающие</w:t>
            </w:r>
            <w:proofErr w:type="spellEnd"/>
            <w:r w:rsidRPr="00680940">
              <w:rPr>
                <w:iCs/>
                <w:sz w:val="28"/>
                <w:szCs w:val="28"/>
                <w:lang w:eastAsia="ar-SA"/>
              </w:rPr>
              <w:t xml:space="preserve"> со</w:t>
            </w:r>
            <w:r w:rsidRPr="00680940">
              <w:rPr>
                <w:iCs/>
                <w:sz w:val="28"/>
                <w:szCs w:val="28"/>
                <w:lang w:eastAsia="ar-SA"/>
              </w:rPr>
              <w:softHyphen/>
              <w:t>оружения для подготовки технической воды, канализационные на</w:t>
            </w:r>
            <w:r w:rsidRPr="00680940">
              <w:rPr>
                <w:iCs/>
                <w:sz w:val="28"/>
                <w:szCs w:val="28"/>
                <w:lang w:eastAsia="ar-SA"/>
              </w:rPr>
              <w:softHyphen/>
              <w:t>сосные станции, сооружения оборотного водоснабжения, АЗС, СТО.</w:t>
            </w:r>
          </w:p>
        </w:tc>
        <w:tc>
          <w:tcPr>
            <w:tcW w:w="1233" w:type="pct"/>
            <w:tcBorders>
              <w:top w:val="nil"/>
              <w:left w:val="single" w:sz="8" w:space="0" w:color="auto"/>
              <w:bottom w:val="single" w:sz="8" w:space="0" w:color="000000"/>
              <w:right w:val="single" w:sz="8" w:space="0" w:color="auto"/>
            </w:tcBorders>
            <w:shd w:val="clear" w:color="auto" w:fill="D9D9D9" w:themeFill="background1" w:themeFillShade="D9"/>
          </w:tcPr>
          <w:p w14:paraId="5DE04D9C" w14:textId="77777777" w:rsidR="00675F60" w:rsidRPr="00680940" w:rsidRDefault="00675F60" w:rsidP="007A09C5">
            <w:pPr>
              <w:suppressAutoHyphens/>
              <w:spacing w:line="360" w:lineRule="auto"/>
              <w:jc w:val="both"/>
              <w:rPr>
                <w:rFonts w:eastAsia="Calibri"/>
                <w:color w:val="000000"/>
                <w:sz w:val="28"/>
                <w:szCs w:val="28"/>
                <w:lang w:eastAsia="ar-SA"/>
              </w:rPr>
            </w:pPr>
            <w:r w:rsidRPr="00680940">
              <w:rPr>
                <w:rFonts w:eastAsia="Calibri"/>
                <w:color w:val="000000"/>
                <w:sz w:val="28"/>
                <w:szCs w:val="28"/>
                <w:lang w:eastAsia="ar-SA"/>
              </w:rPr>
              <w:lastRenderedPageBreak/>
              <w:t>СанПиН 2.2.1/2.1.1.1200-03 Санитарно-защитные зоны и санитарная классификация предприятий, сооружений и иных объектов. Новая редакция» (с изм. от 25 апреля 2014 г.)</w:t>
            </w:r>
          </w:p>
        </w:tc>
      </w:tr>
    </w:tbl>
    <w:p w14:paraId="2423C568" w14:textId="77777777" w:rsidR="001309C2" w:rsidRPr="00680940" w:rsidRDefault="001309C2" w:rsidP="001309C2">
      <w:pPr>
        <w:suppressAutoHyphens/>
        <w:spacing w:line="360" w:lineRule="auto"/>
        <w:jc w:val="both"/>
        <w:rPr>
          <w:rFonts w:eastAsia="Calibri"/>
          <w:b/>
          <w:sz w:val="28"/>
          <w:szCs w:val="28"/>
          <w:lang w:eastAsia="ar-SA"/>
        </w:rPr>
      </w:pPr>
    </w:p>
    <w:p w14:paraId="4D95D9E2" w14:textId="77777777" w:rsidR="00E32B19" w:rsidRDefault="00E32B19" w:rsidP="001309C2">
      <w:pPr>
        <w:suppressAutoHyphens/>
        <w:spacing w:line="360" w:lineRule="auto"/>
        <w:ind w:firstLine="709"/>
        <w:jc w:val="both"/>
        <w:rPr>
          <w:rFonts w:eastAsia="Calibri"/>
          <w:b/>
          <w:sz w:val="28"/>
          <w:szCs w:val="28"/>
          <w:lang w:eastAsia="ar-SA"/>
        </w:rPr>
      </w:pPr>
    </w:p>
    <w:p w14:paraId="0B58F89B" w14:textId="32B10EE9" w:rsidR="001309C2" w:rsidRPr="00680940" w:rsidRDefault="001309C2" w:rsidP="001309C2">
      <w:pPr>
        <w:suppressAutoHyphens/>
        <w:spacing w:line="360" w:lineRule="auto"/>
        <w:ind w:firstLine="709"/>
        <w:jc w:val="both"/>
        <w:rPr>
          <w:rFonts w:eastAsia="Calibri"/>
          <w:b/>
          <w:sz w:val="28"/>
          <w:szCs w:val="28"/>
          <w:lang w:eastAsia="ar-SA"/>
        </w:rPr>
      </w:pPr>
      <w:r w:rsidRPr="00243187">
        <w:rPr>
          <w:rFonts w:eastAsia="Calibri"/>
          <w:b/>
          <w:sz w:val="28"/>
          <w:szCs w:val="28"/>
          <w:lang w:eastAsia="ar-SA"/>
        </w:rPr>
        <w:lastRenderedPageBreak/>
        <w:t>Охранные и санитарно-защитные зоны объектов инженерной и транспортной инфраструктур.</w:t>
      </w:r>
    </w:p>
    <w:p w14:paraId="6F461345" w14:textId="77777777" w:rsidR="001309C2" w:rsidRPr="00680940" w:rsidRDefault="001309C2" w:rsidP="001309C2">
      <w:pPr>
        <w:suppressAutoHyphens/>
        <w:spacing w:line="360" w:lineRule="auto"/>
        <w:ind w:firstLine="709"/>
        <w:jc w:val="both"/>
        <w:rPr>
          <w:b/>
          <w:sz w:val="28"/>
          <w:szCs w:val="28"/>
          <w:lang w:eastAsia="ar-SA"/>
        </w:rPr>
      </w:pPr>
      <w:r w:rsidRPr="00680940">
        <w:rPr>
          <w:b/>
          <w:sz w:val="28"/>
          <w:szCs w:val="28"/>
          <w:lang w:eastAsia="ar-SA"/>
        </w:rPr>
        <w:t>Автомобильный транспорт, установление придорожных полос.</w:t>
      </w:r>
    </w:p>
    <w:p w14:paraId="2D8DF129" w14:textId="4884AA8B" w:rsidR="001309C2" w:rsidRDefault="001309C2" w:rsidP="00BD482C">
      <w:pPr>
        <w:suppressAutoHyphens/>
        <w:spacing w:line="360" w:lineRule="auto"/>
        <w:ind w:firstLine="709"/>
        <w:jc w:val="both"/>
        <w:rPr>
          <w:color w:val="000000"/>
          <w:sz w:val="28"/>
          <w:szCs w:val="28"/>
          <w:lang w:eastAsia="ar-SA"/>
        </w:rPr>
      </w:pPr>
      <w:r>
        <w:rPr>
          <w:color w:val="000000"/>
          <w:sz w:val="28"/>
          <w:szCs w:val="28"/>
          <w:lang w:eastAsia="ar-SA"/>
        </w:rPr>
        <w:t>В соответствии со статьёй 26 «</w:t>
      </w:r>
      <w:r w:rsidRPr="00AD2CA8">
        <w:rPr>
          <w:color w:val="000000"/>
          <w:sz w:val="28"/>
          <w:szCs w:val="28"/>
          <w:lang w:eastAsia="ar-SA"/>
        </w:rPr>
        <w:t>Придорожные полосы автомобильных дорог</w:t>
      </w:r>
      <w:r>
        <w:rPr>
          <w:color w:val="000000"/>
          <w:sz w:val="28"/>
          <w:szCs w:val="28"/>
          <w:lang w:eastAsia="ar-SA"/>
        </w:rPr>
        <w:t>» Федерального Закона Российской Федерации «</w:t>
      </w:r>
      <w:r w:rsidRPr="00AD2CA8">
        <w:rPr>
          <w:color w:val="000000"/>
          <w:sz w:val="28"/>
          <w:szCs w:val="28"/>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0"/>
          <w:sz w:val="28"/>
          <w:szCs w:val="28"/>
          <w:lang w:eastAsia="ar-SA"/>
        </w:rPr>
        <w:t>»</w:t>
      </w:r>
      <w:r w:rsidRPr="00AD2CA8">
        <w:t xml:space="preserve"> </w:t>
      </w:r>
      <w:r w:rsidRPr="00AD2CA8">
        <w:rPr>
          <w:color w:val="000000"/>
          <w:sz w:val="28"/>
          <w:szCs w:val="28"/>
          <w:lang w:eastAsia="ar-SA"/>
        </w:rPr>
        <w:t>(с изменениями на 2 июля 2021 года)</w:t>
      </w:r>
      <w:r w:rsidR="00BD482C">
        <w:rPr>
          <w:color w:val="000000"/>
          <w:sz w:val="28"/>
          <w:szCs w:val="28"/>
          <w:lang w:eastAsia="ar-SA"/>
        </w:rPr>
        <w:t xml:space="preserve"> </w:t>
      </w:r>
      <w:r w:rsidRPr="00AD2CA8">
        <w:rPr>
          <w:color w:val="000000"/>
          <w:sz w:val="28"/>
          <w:szCs w:val="28"/>
          <w:lang w:eastAsia="ar-SA"/>
        </w:rPr>
        <w:t>(редакция, действующая с 21 июля 2021 года)</w:t>
      </w:r>
      <w:r>
        <w:rPr>
          <w:color w:val="000000"/>
          <w:sz w:val="28"/>
          <w:szCs w:val="28"/>
          <w:lang w:eastAsia="ar-SA"/>
        </w:rPr>
        <w:t>.</w:t>
      </w:r>
      <w:r w:rsidRPr="00AD2CA8">
        <w:rPr>
          <w:color w:val="000000"/>
          <w:sz w:val="28"/>
          <w:szCs w:val="28"/>
          <w:lang w:eastAsia="ar-SA"/>
        </w:rPr>
        <w:t xml:space="preserve"> </w:t>
      </w:r>
      <w:r>
        <w:rPr>
          <w:color w:val="000000"/>
          <w:sz w:val="28"/>
          <w:szCs w:val="28"/>
          <w:lang w:eastAsia="ar-SA"/>
        </w:rPr>
        <w:t xml:space="preserve"> </w:t>
      </w:r>
    </w:p>
    <w:p w14:paraId="396984D7"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1. Для автомобильных дорог, за исключением автомобильных дорог, расположенных в границах населенных пунктов, устанавливаются придоро</w:t>
      </w:r>
      <w:r>
        <w:rPr>
          <w:color w:val="000000"/>
          <w:sz w:val="28"/>
          <w:szCs w:val="28"/>
          <w:lang w:eastAsia="ar-SA"/>
        </w:rPr>
        <w:t>жные полосы.</w:t>
      </w:r>
    </w:p>
    <w:p w14:paraId="201A08DE"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2. В зависимости от класса и (или) категории автомобильных дорог с учетом перспектив их развития ширина каждой придорожной по</w:t>
      </w:r>
      <w:r>
        <w:rPr>
          <w:color w:val="000000"/>
          <w:sz w:val="28"/>
          <w:szCs w:val="28"/>
          <w:lang w:eastAsia="ar-SA"/>
        </w:rPr>
        <w:t>лосы устанавливается в размере:</w:t>
      </w:r>
    </w:p>
    <w:p w14:paraId="21D3018B"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1) семидесяти пяти метров - для автомобильных д</w:t>
      </w:r>
      <w:r>
        <w:rPr>
          <w:color w:val="000000"/>
          <w:sz w:val="28"/>
          <w:szCs w:val="28"/>
          <w:lang w:eastAsia="ar-SA"/>
        </w:rPr>
        <w:t>орог первой и второй категорий;</w:t>
      </w:r>
    </w:p>
    <w:p w14:paraId="36EF039E"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2) пятидесяти метров - для автомобильных дорог</w:t>
      </w:r>
      <w:r>
        <w:rPr>
          <w:color w:val="000000"/>
          <w:sz w:val="28"/>
          <w:szCs w:val="28"/>
          <w:lang w:eastAsia="ar-SA"/>
        </w:rPr>
        <w:t xml:space="preserve"> третьей и четвертой категорий;</w:t>
      </w:r>
    </w:p>
    <w:p w14:paraId="0A6AA13D"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3) двадцати пяти метров - для автом</w:t>
      </w:r>
      <w:r>
        <w:rPr>
          <w:color w:val="000000"/>
          <w:sz w:val="28"/>
          <w:szCs w:val="28"/>
          <w:lang w:eastAsia="ar-SA"/>
        </w:rPr>
        <w:t>обильных дорог пятой категории;</w:t>
      </w:r>
    </w:p>
    <w:p w14:paraId="37B856A9" w14:textId="77777777" w:rsidR="001309C2"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35E15F65" w14:textId="77777777" w:rsidR="001309C2"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7C71DDC" w14:textId="77777777" w:rsidR="001309C2" w:rsidRPr="000A3E1F" w:rsidRDefault="001309C2" w:rsidP="001309C2">
      <w:pPr>
        <w:suppressAutoHyphens/>
        <w:spacing w:line="360" w:lineRule="auto"/>
        <w:ind w:firstLine="709"/>
        <w:jc w:val="both"/>
        <w:rPr>
          <w:color w:val="000000"/>
          <w:sz w:val="28"/>
          <w:szCs w:val="28"/>
          <w:lang w:eastAsia="ar-SA"/>
        </w:rPr>
      </w:pPr>
      <w:r w:rsidRPr="000A3E1F">
        <w:rPr>
          <w:color w:val="000000"/>
          <w:sz w:val="28"/>
          <w:szCs w:val="28"/>
          <w:lang w:eastAsia="ar-SA"/>
        </w:rPr>
        <w:t xml:space="preserve">В соответствии со статьёй 26 «Придорожные полосы автомобильных </w:t>
      </w:r>
      <w:r w:rsidRPr="000A3E1F">
        <w:rPr>
          <w:color w:val="000000"/>
          <w:sz w:val="28"/>
          <w:szCs w:val="28"/>
          <w:lang w:eastAsia="ar-SA"/>
        </w:rPr>
        <w:lastRenderedPageBreak/>
        <w:t>дорог» Федерального Закона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A3E1F">
        <w:t xml:space="preserve"> </w:t>
      </w:r>
      <w:r w:rsidRPr="000A3E1F">
        <w:rPr>
          <w:color w:val="000000"/>
          <w:sz w:val="28"/>
          <w:szCs w:val="28"/>
          <w:lang w:eastAsia="ar-SA"/>
        </w:rPr>
        <w:t>(с изменениями на 2 июля 2021 года)</w:t>
      </w:r>
    </w:p>
    <w:p w14:paraId="4CD14B7A" w14:textId="77777777" w:rsidR="001309C2" w:rsidRPr="00AD2CA8" w:rsidRDefault="001309C2" w:rsidP="001309C2">
      <w:pPr>
        <w:suppressAutoHyphens/>
        <w:spacing w:line="360" w:lineRule="auto"/>
        <w:jc w:val="both"/>
        <w:rPr>
          <w:color w:val="000000"/>
          <w:sz w:val="28"/>
          <w:szCs w:val="28"/>
          <w:lang w:eastAsia="ar-SA"/>
        </w:rPr>
      </w:pPr>
      <w:r w:rsidRPr="000A3E1F">
        <w:rPr>
          <w:color w:val="000000"/>
          <w:sz w:val="28"/>
          <w:szCs w:val="28"/>
          <w:lang w:eastAsia="ar-SA"/>
        </w:rPr>
        <w:t>(редакция, действующая с 21 июля 2021 года).  Пункт 3. 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144956E6" w14:textId="77777777" w:rsidR="001309C2" w:rsidRDefault="001309C2" w:rsidP="001309C2">
      <w:pPr>
        <w:suppressAutoHyphens/>
        <w:spacing w:line="360" w:lineRule="auto"/>
        <w:ind w:firstLine="709"/>
        <w:jc w:val="both"/>
        <w:rPr>
          <w:sz w:val="28"/>
          <w:szCs w:val="28"/>
          <w:lang w:eastAsia="ar-SA"/>
        </w:rPr>
      </w:pPr>
      <w:r w:rsidRPr="00680940">
        <w:rPr>
          <w:sz w:val="28"/>
          <w:szCs w:val="28"/>
          <w:lang w:eastAsia="ar-SA"/>
        </w:rPr>
        <w:t xml:space="preserve">В соответствии с </w:t>
      </w:r>
      <w:r w:rsidRPr="00680940">
        <w:rPr>
          <w:color w:val="000000"/>
          <w:sz w:val="28"/>
          <w:szCs w:val="28"/>
          <w:lang w:eastAsia="ar-SA"/>
        </w:rPr>
        <w:t>СанПиНом 2.2.1/2.1.1.1200-03</w:t>
      </w:r>
      <w:r w:rsidRPr="00680940">
        <w:rPr>
          <w:sz w:val="28"/>
          <w:szCs w:val="28"/>
          <w:lang w:eastAsia="ar-SA"/>
        </w:rPr>
        <w:t xml:space="preserve">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w:t>
      </w:r>
      <w:r>
        <w:rPr>
          <w:sz w:val="28"/>
          <w:szCs w:val="28"/>
          <w:lang w:eastAsia="ar-SA"/>
        </w:rPr>
        <w:t>урных исследований и измерений.</w:t>
      </w:r>
    </w:p>
    <w:p w14:paraId="762A8EAE" w14:textId="77777777" w:rsidR="001309C2" w:rsidRPr="001309C2" w:rsidRDefault="001309C2" w:rsidP="001309C2">
      <w:pPr>
        <w:spacing w:line="360" w:lineRule="auto"/>
        <w:jc w:val="both"/>
        <w:rPr>
          <w:bCs/>
          <w:sz w:val="28"/>
          <w:szCs w:val="28"/>
        </w:rPr>
      </w:pPr>
      <w:r w:rsidRPr="001309C2">
        <w:rPr>
          <w:bCs/>
          <w:sz w:val="28"/>
          <w:szCs w:val="28"/>
        </w:rPr>
        <w:t>Охранные зоны линий электроснабжения, линии связи</w:t>
      </w:r>
    </w:p>
    <w:p w14:paraId="59B09C60" w14:textId="77777777" w:rsidR="001309C2" w:rsidRPr="001309C2" w:rsidRDefault="001309C2" w:rsidP="001309C2">
      <w:pPr>
        <w:spacing w:line="360" w:lineRule="auto"/>
        <w:jc w:val="both"/>
        <w:rPr>
          <w:bCs/>
          <w:sz w:val="28"/>
          <w:szCs w:val="28"/>
        </w:rPr>
      </w:pPr>
      <w:r w:rsidRPr="001309C2">
        <w:rPr>
          <w:bCs/>
          <w:sz w:val="28"/>
          <w:szCs w:val="28"/>
        </w:rPr>
        <w:t>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76BEFC1" w14:textId="77777777" w:rsidR="001309C2" w:rsidRPr="001309C2" w:rsidRDefault="001309C2" w:rsidP="001309C2">
      <w:pPr>
        <w:spacing w:line="360" w:lineRule="auto"/>
        <w:jc w:val="both"/>
        <w:rPr>
          <w:bCs/>
          <w:sz w:val="28"/>
          <w:szCs w:val="28"/>
        </w:rPr>
      </w:pPr>
      <w:r w:rsidRPr="001309C2">
        <w:rPr>
          <w:bCs/>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w:t>
      </w:r>
      <w:r w:rsidRPr="001309C2">
        <w:rPr>
          <w:bCs/>
          <w:sz w:val="28"/>
          <w:szCs w:val="28"/>
        </w:rPr>
        <w:lastRenderedPageBreak/>
        <w:t>09.06.95 №578 и составляют на трассах кабельных и воздушных линий радиофикации не менее 2 м (3м).</w:t>
      </w:r>
    </w:p>
    <w:p w14:paraId="32D9B9FF" w14:textId="77777777" w:rsidR="001309C2" w:rsidRPr="001309C2" w:rsidRDefault="001309C2" w:rsidP="001309C2">
      <w:pPr>
        <w:spacing w:line="360" w:lineRule="auto"/>
        <w:jc w:val="both"/>
        <w:rPr>
          <w:bCs/>
          <w:sz w:val="28"/>
          <w:szCs w:val="28"/>
        </w:rPr>
      </w:pPr>
      <w:r w:rsidRPr="001309C2">
        <w:rPr>
          <w:bCs/>
          <w:sz w:val="28"/>
          <w:szCs w:val="28"/>
        </w:rPr>
        <w:t xml:space="preserve"> Требования   к границам установления охранных зон объектов электросетевого     хозяйства. Охранные зоны устанавливаются: </w:t>
      </w:r>
    </w:p>
    <w:p w14:paraId="65C14147" w14:textId="77777777" w:rsidR="001309C2" w:rsidRPr="001309C2" w:rsidRDefault="001309C2" w:rsidP="001309C2">
      <w:pPr>
        <w:spacing w:line="360" w:lineRule="auto"/>
        <w:jc w:val="both"/>
        <w:rPr>
          <w:bCs/>
          <w:sz w:val="28"/>
          <w:szCs w:val="28"/>
        </w:rPr>
      </w:pPr>
      <w:r w:rsidRPr="001309C2">
        <w:rPr>
          <w:bCs/>
          <w:sz w:val="28"/>
          <w:szCs w:val="28"/>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35114297" w14:textId="3B8C71CA" w:rsidR="00675F60" w:rsidRDefault="001309C2" w:rsidP="001309C2">
      <w:pPr>
        <w:spacing w:line="360" w:lineRule="auto"/>
        <w:jc w:val="both"/>
        <w:rPr>
          <w:bCs/>
          <w:sz w:val="28"/>
          <w:szCs w:val="28"/>
        </w:rPr>
      </w:pPr>
      <w:r w:rsidRPr="001309C2">
        <w:rPr>
          <w:bCs/>
          <w:sz w:val="28"/>
          <w:szCs w:val="28"/>
        </w:rPr>
        <w:t>Таблица 3.15-4</w:t>
      </w:r>
    </w:p>
    <w:tbl>
      <w:tblPr>
        <w:tblW w:w="10482" w:type="dxa"/>
        <w:tblInd w:w="-467" w:type="dxa"/>
        <w:shd w:val="clear" w:color="auto" w:fill="FFFFFF"/>
        <w:tblCellMar>
          <w:left w:w="0" w:type="dxa"/>
          <w:right w:w="0" w:type="dxa"/>
        </w:tblCellMar>
        <w:tblLook w:val="04A0" w:firstRow="1" w:lastRow="0" w:firstColumn="1" w:lastColumn="0" w:noHBand="0" w:noVBand="1"/>
      </w:tblPr>
      <w:tblGrid>
        <w:gridCol w:w="4369"/>
        <w:gridCol w:w="6113"/>
      </w:tblGrid>
      <w:tr w:rsidR="00675F60" w:rsidRPr="00680940" w14:paraId="5C1C8667" w14:textId="77777777" w:rsidTr="00BD482C">
        <w:trPr>
          <w:tblHeader/>
        </w:trPr>
        <w:tc>
          <w:tcPr>
            <w:tcW w:w="436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14:paraId="723461A9" w14:textId="77777777" w:rsidR="00675F60" w:rsidRPr="002D262E" w:rsidRDefault="00675F60" w:rsidP="00CF506D">
            <w:pPr>
              <w:suppressAutoHyphens/>
              <w:spacing w:line="360" w:lineRule="auto"/>
              <w:jc w:val="center"/>
              <w:rPr>
                <w:b/>
                <w:sz w:val="28"/>
                <w:szCs w:val="28"/>
                <w:lang w:eastAsia="ar-SA"/>
              </w:rPr>
            </w:pPr>
            <w:r w:rsidRPr="002D262E">
              <w:rPr>
                <w:b/>
                <w:sz w:val="28"/>
                <w:szCs w:val="28"/>
                <w:lang w:eastAsia="ar-SA"/>
              </w:rPr>
              <w:t xml:space="preserve">Проектный номинальный класс напряжения, </w:t>
            </w:r>
            <w:proofErr w:type="spellStart"/>
            <w:r w:rsidRPr="002D262E">
              <w:rPr>
                <w:b/>
                <w:sz w:val="28"/>
                <w:szCs w:val="28"/>
                <w:lang w:eastAsia="ar-SA"/>
              </w:rPr>
              <w:t>кВ</w:t>
            </w:r>
            <w:proofErr w:type="spellEnd"/>
          </w:p>
        </w:tc>
        <w:tc>
          <w:tcPr>
            <w:tcW w:w="6113" w:type="dxa"/>
            <w:tcBorders>
              <w:top w:val="single" w:sz="6" w:space="0" w:color="000000"/>
              <w:bottom w:val="single" w:sz="6" w:space="0" w:color="000000"/>
              <w:right w:val="single" w:sz="6" w:space="0" w:color="000000"/>
            </w:tcBorders>
            <w:shd w:val="clear" w:color="auto" w:fill="DEEAF6" w:themeFill="accent1" w:themeFillTint="33"/>
            <w:hideMark/>
          </w:tcPr>
          <w:p w14:paraId="5E93832F" w14:textId="77777777" w:rsidR="00675F60" w:rsidRPr="002D262E" w:rsidRDefault="00675F60" w:rsidP="00CF506D">
            <w:pPr>
              <w:suppressAutoHyphens/>
              <w:spacing w:line="360" w:lineRule="auto"/>
              <w:ind w:firstLine="709"/>
              <w:jc w:val="center"/>
              <w:rPr>
                <w:b/>
                <w:sz w:val="28"/>
                <w:szCs w:val="28"/>
                <w:lang w:eastAsia="ar-SA"/>
              </w:rPr>
            </w:pPr>
            <w:r w:rsidRPr="002D262E">
              <w:rPr>
                <w:b/>
                <w:sz w:val="28"/>
                <w:szCs w:val="28"/>
                <w:lang w:eastAsia="ar-SA"/>
              </w:rPr>
              <w:t>Расстояние, м</w:t>
            </w:r>
          </w:p>
        </w:tc>
      </w:tr>
      <w:tr w:rsidR="00675F60" w:rsidRPr="00680940" w14:paraId="4B24538F"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3CD54B40" w14:textId="77777777" w:rsidR="00BD482C" w:rsidRDefault="00BD482C" w:rsidP="00BD482C">
            <w:pPr>
              <w:suppressAutoHyphens/>
              <w:spacing w:line="360" w:lineRule="auto"/>
              <w:rPr>
                <w:sz w:val="28"/>
                <w:szCs w:val="28"/>
                <w:lang w:eastAsia="ar-SA"/>
              </w:rPr>
            </w:pPr>
          </w:p>
          <w:p w14:paraId="33BFD354" w14:textId="77777777" w:rsidR="00BD482C" w:rsidRDefault="00BD482C" w:rsidP="00BD482C">
            <w:pPr>
              <w:suppressAutoHyphens/>
              <w:spacing w:line="360" w:lineRule="auto"/>
              <w:ind w:firstLine="709"/>
              <w:rPr>
                <w:sz w:val="28"/>
                <w:szCs w:val="28"/>
                <w:lang w:eastAsia="ar-SA"/>
              </w:rPr>
            </w:pPr>
            <w:r>
              <w:rPr>
                <w:sz w:val="28"/>
                <w:szCs w:val="28"/>
                <w:lang w:eastAsia="ar-SA"/>
              </w:rPr>
              <w:t xml:space="preserve">                 </w:t>
            </w:r>
          </w:p>
          <w:p w14:paraId="4D5CFF93" w14:textId="654A4678" w:rsidR="00675F60" w:rsidRPr="00680940" w:rsidRDefault="00BD482C" w:rsidP="00BD482C">
            <w:pPr>
              <w:suppressAutoHyphens/>
              <w:spacing w:line="360" w:lineRule="auto"/>
              <w:ind w:firstLine="709"/>
              <w:rPr>
                <w:sz w:val="28"/>
                <w:szCs w:val="28"/>
                <w:lang w:eastAsia="ar-SA"/>
              </w:rPr>
            </w:pPr>
            <w:r>
              <w:rPr>
                <w:sz w:val="28"/>
                <w:szCs w:val="28"/>
                <w:lang w:eastAsia="ar-SA"/>
              </w:rPr>
              <w:t xml:space="preserve">                    </w:t>
            </w:r>
            <w:r w:rsidR="00675F60" w:rsidRPr="00680940">
              <w:rPr>
                <w:sz w:val="28"/>
                <w:szCs w:val="28"/>
                <w:lang w:eastAsia="ar-SA"/>
              </w:rPr>
              <w:t>до 1</w:t>
            </w:r>
          </w:p>
        </w:tc>
        <w:tc>
          <w:tcPr>
            <w:tcW w:w="6113" w:type="dxa"/>
            <w:tcBorders>
              <w:bottom w:val="single" w:sz="6" w:space="0" w:color="000000"/>
              <w:right w:val="single" w:sz="6" w:space="0" w:color="000000"/>
            </w:tcBorders>
            <w:shd w:val="clear" w:color="auto" w:fill="D9D9D9" w:themeFill="background1" w:themeFillShade="D9"/>
            <w:hideMark/>
          </w:tcPr>
          <w:p w14:paraId="03C5824C" w14:textId="77777777" w:rsidR="00675F60" w:rsidRPr="00680940" w:rsidRDefault="00675F60" w:rsidP="00112D77">
            <w:pPr>
              <w:suppressAutoHyphens/>
              <w:spacing w:line="360" w:lineRule="auto"/>
              <w:ind w:firstLine="709"/>
              <w:rPr>
                <w:sz w:val="28"/>
                <w:szCs w:val="28"/>
                <w:lang w:eastAsia="ar-SA"/>
              </w:rPr>
            </w:pPr>
            <w:r w:rsidRPr="00680940">
              <w:rPr>
                <w:sz w:val="28"/>
                <w:szCs w:val="28"/>
                <w:lang w:eastAsia="ar-SA"/>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5F60" w:rsidRPr="00680940" w14:paraId="773457B8"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77613933" w14:textId="77777777" w:rsidR="00BD482C" w:rsidRDefault="00BD482C" w:rsidP="00675F60">
            <w:pPr>
              <w:suppressAutoHyphens/>
              <w:spacing w:line="360" w:lineRule="auto"/>
              <w:ind w:firstLine="709"/>
              <w:jc w:val="center"/>
              <w:rPr>
                <w:sz w:val="28"/>
                <w:szCs w:val="28"/>
                <w:lang w:eastAsia="ar-SA"/>
              </w:rPr>
            </w:pPr>
          </w:p>
          <w:p w14:paraId="4BA66665" w14:textId="4639623B" w:rsidR="00675F60" w:rsidRPr="00680940" w:rsidRDefault="00BD482C" w:rsidP="00BD482C">
            <w:pPr>
              <w:suppressAutoHyphens/>
              <w:spacing w:line="360" w:lineRule="auto"/>
              <w:ind w:firstLine="709"/>
              <w:rPr>
                <w:sz w:val="28"/>
                <w:szCs w:val="28"/>
                <w:lang w:eastAsia="ar-SA"/>
              </w:rPr>
            </w:pPr>
            <w:r>
              <w:rPr>
                <w:sz w:val="28"/>
                <w:szCs w:val="28"/>
                <w:lang w:eastAsia="ar-SA"/>
              </w:rPr>
              <w:t xml:space="preserve">                    </w:t>
            </w:r>
            <w:r w:rsidR="00675F60" w:rsidRPr="00680940">
              <w:rPr>
                <w:sz w:val="28"/>
                <w:szCs w:val="28"/>
                <w:lang w:eastAsia="ar-SA"/>
              </w:rPr>
              <w:t>1 - 20</w:t>
            </w:r>
          </w:p>
        </w:tc>
        <w:tc>
          <w:tcPr>
            <w:tcW w:w="6113" w:type="dxa"/>
            <w:tcBorders>
              <w:bottom w:val="single" w:sz="6" w:space="0" w:color="000000"/>
              <w:right w:val="single" w:sz="6" w:space="0" w:color="000000"/>
            </w:tcBorders>
            <w:shd w:val="clear" w:color="auto" w:fill="D9D9D9" w:themeFill="background1" w:themeFillShade="D9"/>
            <w:hideMark/>
          </w:tcPr>
          <w:p w14:paraId="49B31B8A"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10 (5 - для линий с самонесущими или изолированными проводами, размещенных в границах населенных пунктов)</w:t>
            </w:r>
          </w:p>
        </w:tc>
      </w:tr>
      <w:tr w:rsidR="00675F60" w:rsidRPr="00680940" w14:paraId="0A5B987F"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2E161ED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35</w:t>
            </w:r>
          </w:p>
        </w:tc>
        <w:tc>
          <w:tcPr>
            <w:tcW w:w="6113" w:type="dxa"/>
            <w:tcBorders>
              <w:bottom w:val="single" w:sz="6" w:space="0" w:color="000000"/>
              <w:right w:val="single" w:sz="6" w:space="0" w:color="000000"/>
            </w:tcBorders>
            <w:shd w:val="clear" w:color="auto" w:fill="D9D9D9" w:themeFill="background1" w:themeFillShade="D9"/>
            <w:hideMark/>
          </w:tcPr>
          <w:p w14:paraId="21A9CE49"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15</w:t>
            </w:r>
          </w:p>
        </w:tc>
      </w:tr>
      <w:tr w:rsidR="00675F60" w:rsidRPr="00680940" w14:paraId="40C6581B"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76F5E8AB"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110</w:t>
            </w:r>
          </w:p>
        </w:tc>
        <w:tc>
          <w:tcPr>
            <w:tcW w:w="6113" w:type="dxa"/>
            <w:tcBorders>
              <w:bottom w:val="single" w:sz="6" w:space="0" w:color="000000"/>
              <w:right w:val="single" w:sz="6" w:space="0" w:color="000000"/>
            </w:tcBorders>
            <w:shd w:val="clear" w:color="auto" w:fill="D9D9D9" w:themeFill="background1" w:themeFillShade="D9"/>
            <w:hideMark/>
          </w:tcPr>
          <w:p w14:paraId="52EBF29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20</w:t>
            </w:r>
          </w:p>
        </w:tc>
      </w:tr>
      <w:tr w:rsidR="00675F60" w:rsidRPr="00680940" w14:paraId="4559A103"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142EE811"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150, 220</w:t>
            </w:r>
          </w:p>
        </w:tc>
        <w:tc>
          <w:tcPr>
            <w:tcW w:w="6113" w:type="dxa"/>
            <w:tcBorders>
              <w:bottom w:val="single" w:sz="6" w:space="0" w:color="000000"/>
              <w:right w:val="single" w:sz="6" w:space="0" w:color="000000"/>
            </w:tcBorders>
            <w:shd w:val="clear" w:color="auto" w:fill="D9D9D9" w:themeFill="background1" w:themeFillShade="D9"/>
            <w:hideMark/>
          </w:tcPr>
          <w:p w14:paraId="66898900"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25</w:t>
            </w:r>
          </w:p>
        </w:tc>
      </w:tr>
      <w:tr w:rsidR="00675F60" w:rsidRPr="00680940" w14:paraId="13DF63AF"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1A82CC08"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300, 500, +/-400</w:t>
            </w:r>
          </w:p>
        </w:tc>
        <w:tc>
          <w:tcPr>
            <w:tcW w:w="6113" w:type="dxa"/>
            <w:tcBorders>
              <w:bottom w:val="single" w:sz="6" w:space="0" w:color="000000"/>
              <w:right w:val="single" w:sz="6" w:space="0" w:color="000000"/>
            </w:tcBorders>
            <w:shd w:val="clear" w:color="auto" w:fill="D9D9D9" w:themeFill="background1" w:themeFillShade="D9"/>
            <w:hideMark/>
          </w:tcPr>
          <w:p w14:paraId="26D9FD83"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30</w:t>
            </w:r>
          </w:p>
        </w:tc>
      </w:tr>
      <w:tr w:rsidR="00675F60" w:rsidRPr="00680940" w14:paraId="0DAEFFCD"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7BFFE2EC" w14:textId="77777777" w:rsidR="00675F60" w:rsidRPr="00680940" w:rsidRDefault="00675F60" w:rsidP="00675F60">
            <w:pPr>
              <w:suppressAutoHyphens/>
              <w:spacing w:line="360" w:lineRule="auto"/>
              <w:ind w:firstLine="709"/>
              <w:jc w:val="center"/>
              <w:rPr>
                <w:sz w:val="28"/>
                <w:szCs w:val="28"/>
                <w:lang w:eastAsia="ar-SA"/>
              </w:rPr>
            </w:pPr>
            <w:proofErr w:type="gramStart"/>
            <w:r w:rsidRPr="00680940">
              <w:rPr>
                <w:sz w:val="28"/>
                <w:szCs w:val="28"/>
                <w:lang w:eastAsia="ar-SA"/>
              </w:rPr>
              <w:t>750,+</w:t>
            </w:r>
            <w:proofErr w:type="gramEnd"/>
            <w:r w:rsidRPr="00680940">
              <w:rPr>
                <w:sz w:val="28"/>
                <w:szCs w:val="28"/>
                <w:lang w:eastAsia="ar-SA"/>
              </w:rPr>
              <w:t>/-750</w:t>
            </w:r>
          </w:p>
        </w:tc>
        <w:tc>
          <w:tcPr>
            <w:tcW w:w="6113" w:type="dxa"/>
            <w:tcBorders>
              <w:bottom w:val="single" w:sz="6" w:space="0" w:color="000000"/>
              <w:right w:val="single" w:sz="6" w:space="0" w:color="000000"/>
            </w:tcBorders>
            <w:shd w:val="clear" w:color="auto" w:fill="D9D9D9" w:themeFill="background1" w:themeFillShade="D9"/>
            <w:hideMark/>
          </w:tcPr>
          <w:p w14:paraId="22B17A5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40</w:t>
            </w:r>
          </w:p>
        </w:tc>
      </w:tr>
      <w:tr w:rsidR="00675F60" w:rsidRPr="00680940" w14:paraId="27E005A6" w14:textId="77777777" w:rsidTr="00BD482C">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0D9804B0"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1150</w:t>
            </w:r>
          </w:p>
        </w:tc>
        <w:tc>
          <w:tcPr>
            <w:tcW w:w="6113" w:type="dxa"/>
            <w:tcBorders>
              <w:bottom w:val="single" w:sz="6" w:space="0" w:color="000000"/>
              <w:right w:val="single" w:sz="6" w:space="0" w:color="000000"/>
            </w:tcBorders>
            <w:shd w:val="clear" w:color="auto" w:fill="D9D9D9" w:themeFill="background1" w:themeFillShade="D9"/>
            <w:hideMark/>
          </w:tcPr>
          <w:p w14:paraId="1BF883AB"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55;</w:t>
            </w:r>
          </w:p>
        </w:tc>
      </w:tr>
    </w:tbl>
    <w:p w14:paraId="12968238" w14:textId="1AA48865" w:rsidR="001309C2" w:rsidRPr="001309C2" w:rsidRDefault="001309C2" w:rsidP="001309C2">
      <w:pPr>
        <w:spacing w:line="360" w:lineRule="auto"/>
        <w:jc w:val="both"/>
        <w:rPr>
          <w:bCs/>
          <w:sz w:val="28"/>
          <w:szCs w:val="28"/>
        </w:rPr>
      </w:pPr>
      <w:r w:rsidRPr="001309C2">
        <w:rPr>
          <w:bCs/>
          <w:sz w:val="28"/>
          <w:szCs w:val="28"/>
        </w:rPr>
        <w:t xml:space="preserve">       </w:t>
      </w:r>
    </w:p>
    <w:p w14:paraId="330E61B5" w14:textId="7692896D" w:rsidR="001309C2" w:rsidRPr="001309C2" w:rsidRDefault="001309C2" w:rsidP="00BD482C">
      <w:pPr>
        <w:spacing w:line="360" w:lineRule="auto"/>
        <w:ind w:firstLine="708"/>
        <w:jc w:val="both"/>
        <w:rPr>
          <w:bCs/>
          <w:sz w:val="28"/>
          <w:szCs w:val="28"/>
        </w:rPr>
      </w:pPr>
      <w:r w:rsidRPr="001309C2">
        <w:rPr>
          <w:bCs/>
          <w:sz w:val="28"/>
          <w:szCs w:val="28"/>
        </w:rPr>
        <w:lastRenderedPageBreak/>
        <w:t>Зоны с особыми условиями использования территорий, установление которых требуется в связи с размещением объектов газоснабжения</w:t>
      </w:r>
    </w:p>
    <w:p w14:paraId="08A94FB1" w14:textId="4DBB26C5" w:rsidR="001309C2" w:rsidRPr="001309C2" w:rsidRDefault="001309C2" w:rsidP="00BD482C">
      <w:pPr>
        <w:spacing w:line="360" w:lineRule="auto"/>
        <w:ind w:firstLine="708"/>
        <w:jc w:val="both"/>
        <w:rPr>
          <w:bCs/>
          <w:sz w:val="28"/>
          <w:szCs w:val="28"/>
        </w:rPr>
      </w:pPr>
      <w:r w:rsidRPr="001309C2">
        <w:rPr>
          <w:bCs/>
          <w:sz w:val="28"/>
          <w:szCs w:val="28"/>
        </w:rPr>
        <w:t>В соответствии с Правилами охраны газораспределительных сетей, утвержденными постановлением Правительства Российской Федерации от 20 ноября 2000 г. № 878 "Об утверждении Правил охраны газораспределительных сетей", для указанных сетей газораспределения устанавливаются следующие охранные зоны:</w:t>
      </w:r>
      <w:r w:rsidR="00BD482C">
        <w:rPr>
          <w:bCs/>
          <w:sz w:val="28"/>
          <w:szCs w:val="28"/>
        </w:rPr>
        <w:t xml:space="preserve"> </w:t>
      </w:r>
      <w:r w:rsidRPr="001309C2">
        <w:rPr>
          <w:bCs/>
          <w:sz w:val="28"/>
          <w:szCs w:val="2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r w:rsidR="00BD482C">
        <w:rPr>
          <w:bCs/>
          <w:sz w:val="28"/>
          <w:szCs w:val="28"/>
        </w:rPr>
        <w:t xml:space="preserve"> </w:t>
      </w:r>
      <w:r w:rsidRPr="001309C2">
        <w:rPr>
          <w:bCs/>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262F35E" w14:textId="77777777" w:rsidR="001309C2" w:rsidRPr="001309C2" w:rsidRDefault="001309C2" w:rsidP="001309C2">
      <w:pPr>
        <w:spacing w:line="360" w:lineRule="auto"/>
        <w:jc w:val="both"/>
        <w:rPr>
          <w:bCs/>
          <w:sz w:val="28"/>
          <w:szCs w:val="28"/>
        </w:rPr>
      </w:pPr>
      <w:r w:rsidRPr="001309C2">
        <w:rPr>
          <w:bCs/>
          <w:sz w:val="28"/>
          <w:szCs w:val="28"/>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31ACAFAB" w14:textId="77777777" w:rsidR="00BD482C" w:rsidRDefault="001309C2" w:rsidP="001309C2">
      <w:pPr>
        <w:spacing w:line="360" w:lineRule="auto"/>
        <w:jc w:val="both"/>
        <w:rPr>
          <w:bCs/>
          <w:sz w:val="28"/>
          <w:szCs w:val="28"/>
        </w:rPr>
      </w:pPr>
      <w:r w:rsidRPr="001309C2">
        <w:rPr>
          <w:bCs/>
          <w:sz w:val="28"/>
          <w:szCs w:val="28"/>
        </w:rPr>
        <w:t xml:space="preserve">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w:t>
      </w:r>
    </w:p>
    <w:p w14:paraId="091F5496" w14:textId="2F10C6F0" w:rsidR="001309C2" w:rsidRPr="001309C2" w:rsidRDefault="001309C2" w:rsidP="00BD482C">
      <w:pPr>
        <w:spacing w:line="360" w:lineRule="auto"/>
        <w:ind w:firstLine="708"/>
        <w:jc w:val="both"/>
        <w:rPr>
          <w:bCs/>
          <w:sz w:val="28"/>
          <w:szCs w:val="28"/>
        </w:rPr>
      </w:pPr>
      <w:r w:rsidRPr="001309C2">
        <w:rPr>
          <w:bCs/>
          <w:sz w:val="28"/>
          <w:szCs w:val="28"/>
        </w:rPr>
        <w:t>Для газорегуляторных пунктов, пристроенных к зданиям, охранная зона не регламентируется;</w:t>
      </w:r>
    </w:p>
    <w:p w14:paraId="11FCC680" w14:textId="77777777" w:rsidR="001309C2" w:rsidRPr="001309C2" w:rsidRDefault="001309C2" w:rsidP="001309C2">
      <w:pPr>
        <w:spacing w:line="360" w:lineRule="auto"/>
        <w:jc w:val="both"/>
        <w:rPr>
          <w:bCs/>
          <w:sz w:val="28"/>
          <w:szCs w:val="28"/>
        </w:rPr>
      </w:pPr>
      <w:r w:rsidRPr="001309C2">
        <w:rPr>
          <w:bCs/>
          <w:sz w:val="28"/>
          <w:szCs w:val="28"/>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метров с каждой стороны газопровода;</w:t>
      </w:r>
    </w:p>
    <w:p w14:paraId="2957E555" w14:textId="77777777" w:rsidR="001309C2" w:rsidRPr="001309C2" w:rsidRDefault="001309C2" w:rsidP="001309C2">
      <w:pPr>
        <w:spacing w:line="360" w:lineRule="auto"/>
        <w:jc w:val="both"/>
        <w:rPr>
          <w:bCs/>
          <w:sz w:val="28"/>
          <w:szCs w:val="28"/>
        </w:rPr>
      </w:pPr>
      <w:r w:rsidRPr="001309C2">
        <w:rPr>
          <w:bCs/>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2C05B6A3" w14:textId="77777777" w:rsidR="001309C2" w:rsidRPr="001309C2" w:rsidRDefault="001309C2" w:rsidP="001309C2">
      <w:pPr>
        <w:spacing w:line="360" w:lineRule="auto"/>
        <w:jc w:val="both"/>
        <w:rPr>
          <w:bCs/>
          <w:sz w:val="28"/>
          <w:szCs w:val="28"/>
        </w:rPr>
      </w:pPr>
      <w:r w:rsidRPr="001309C2">
        <w:rPr>
          <w:bCs/>
          <w:sz w:val="28"/>
          <w:szCs w:val="28"/>
        </w:rPr>
        <w:lastRenderedPageBreak/>
        <w:t xml:space="preserve">В соответствии с требованиями санитарно-эпидемиологических правил и нормативов предусматривается установление санитарных разрывов (санитарных полос отчуждения) для магистральных трубопроводов, которые определяются минимальными расстояниями от магистральных трубопроводов до смежных зданий, строений и сооружений: </w:t>
      </w:r>
    </w:p>
    <w:p w14:paraId="723C4D00" w14:textId="77777777" w:rsidR="001309C2" w:rsidRPr="001309C2" w:rsidRDefault="001309C2" w:rsidP="001309C2">
      <w:pPr>
        <w:spacing w:line="360" w:lineRule="auto"/>
        <w:jc w:val="both"/>
        <w:rPr>
          <w:bCs/>
          <w:sz w:val="28"/>
          <w:szCs w:val="28"/>
        </w:rPr>
      </w:pPr>
      <w:r w:rsidRPr="001309C2">
        <w:rPr>
          <w:bCs/>
          <w:sz w:val="28"/>
          <w:szCs w:val="28"/>
        </w:rPr>
        <w:t>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w:t>
      </w:r>
    </w:p>
    <w:p w14:paraId="0E62E546" w14:textId="6259F9BD" w:rsidR="001309C2" w:rsidRPr="001309C2" w:rsidRDefault="001309C2" w:rsidP="007A09C5">
      <w:pPr>
        <w:spacing w:line="360" w:lineRule="auto"/>
        <w:ind w:left="708" w:firstLine="708"/>
        <w:jc w:val="both"/>
        <w:rPr>
          <w:bCs/>
          <w:sz w:val="28"/>
          <w:szCs w:val="28"/>
        </w:rPr>
      </w:pPr>
      <w:r w:rsidRPr="001309C2">
        <w:rPr>
          <w:bCs/>
          <w:sz w:val="28"/>
          <w:szCs w:val="28"/>
        </w:rPr>
        <w:t>для трубопроводов 1</w:t>
      </w:r>
      <w:r w:rsidR="00675F60">
        <w:rPr>
          <w:bCs/>
          <w:sz w:val="28"/>
          <w:szCs w:val="28"/>
        </w:rPr>
        <w:t xml:space="preserve"> </w:t>
      </w:r>
      <w:r w:rsidRPr="001309C2">
        <w:rPr>
          <w:bCs/>
          <w:sz w:val="28"/>
          <w:szCs w:val="28"/>
        </w:rPr>
        <w:t>класса:</w:t>
      </w:r>
    </w:p>
    <w:p w14:paraId="0302740B" w14:textId="3A54E8C9"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до 300 мм - от 75 до 100 метров;</w:t>
      </w:r>
    </w:p>
    <w:p w14:paraId="102A73A9" w14:textId="6CCB9DC4"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300 мм – 600 мм - от 125 до 150 метров;</w:t>
      </w:r>
    </w:p>
    <w:p w14:paraId="47A3CD93" w14:textId="6A361F73"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600 мм – 800 мм - от 150 до 200 метров;</w:t>
      </w:r>
    </w:p>
    <w:p w14:paraId="72124D33" w14:textId="0CA2B1EA"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800 мм – 1000 мм - от 200 до 250 метров;</w:t>
      </w:r>
    </w:p>
    <w:p w14:paraId="4328A4B3" w14:textId="27F34B21"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1000 мм – 1200 мм - от 250 до 300 метров;</w:t>
      </w:r>
    </w:p>
    <w:p w14:paraId="09433495" w14:textId="558DE6BD"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более 1200 мм - от 300 до 350 метров;</w:t>
      </w:r>
    </w:p>
    <w:p w14:paraId="7244EB87" w14:textId="4F1B635B" w:rsidR="001309C2" w:rsidRPr="001309C2" w:rsidRDefault="001309C2" w:rsidP="007A09C5">
      <w:pPr>
        <w:spacing w:line="360" w:lineRule="auto"/>
        <w:ind w:left="708" w:firstLine="708"/>
        <w:jc w:val="both"/>
        <w:rPr>
          <w:bCs/>
          <w:sz w:val="28"/>
          <w:szCs w:val="28"/>
        </w:rPr>
      </w:pPr>
      <w:r w:rsidRPr="001309C2">
        <w:rPr>
          <w:bCs/>
          <w:sz w:val="28"/>
          <w:szCs w:val="28"/>
        </w:rPr>
        <w:t>для трубопроводов 2 класса:</w:t>
      </w:r>
    </w:p>
    <w:p w14:paraId="590C8B1C" w14:textId="1E8415CC"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до 300 мм – 75 метров;</w:t>
      </w:r>
    </w:p>
    <w:p w14:paraId="51418EC2" w14:textId="0A491A6D" w:rsidR="001309C2" w:rsidRPr="001309C2" w:rsidRDefault="00BD482C" w:rsidP="001309C2">
      <w:pPr>
        <w:spacing w:line="360" w:lineRule="auto"/>
        <w:ind w:firstLine="708"/>
        <w:jc w:val="both"/>
        <w:rPr>
          <w:bCs/>
          <w:sz w:val="28"/>
          <w:szCs w:val="28"/>
        </w:rPr>
      </w:pPr>
      <w:r>
        <w:rPr>
          <w:bCs/>
          <w:sz w:val="28"/>
          <w:szCs w:val="28"/>
        </w:rPr>
        <w:t xml:space="preserve">- </w:t>
      </w:r>
      <w:r w:rsidR="001309C2" w:rsidRPr="001309C2">
        <w:rPr>
          <w:bCs/>
          <w:sz w:val="28"/>
          <w:szCs w:val="28"/>
        </w:rPr>
        <w:t>при диаметре свыше 300 мм - от 100 до 125 метров;</w:t>
      </w:r>
    </w:p>
    <w:p w14:paraId="5B0E7D4B" w14:textId="16FE8281" w:rsidR="001309C2" w:rsidRPr="001309C2" w:rsidRDefault="001309C2" w:rsidP="001309C2">
      <w:pPr>
        <w:spacing w:line="360" w:lineRule="auto"/>
        <w:ind w:firstLine="708"/>
        <w:jc w:val="both"/>
        <w:rPr>
          <w:bCs/>
          <w:sz w:val="28"/>
          <w:szCs w:val="28"/>
        </w:rPr>
      </w:pPr>
      <w:r w:rsidRPr="001309C2">
        <w:rPr>
          <w:bCs/>
          <w:sz w:val="28"/>
          <w:szCs w:val="28"/>
        </w:rPr>
        <w:t>от наземных магистральных газопроводов, не содержащих сероводород, до магистральных оросительных каналов, рек, водоемов и водозаборных сооружений – 25 метров;</w:t>
      </w:r>
    </w:p>
    <w:p w14:paraId="55E997C3" w14:textId="77777777" w:rsidR="001309C2" w:rsidRPr="001309C2" w:rsidRDefault="001309C2" w:rsidP="001309C2">
      <w:pPr>
        <w:spacing w:line="360" w:lineRule="auto"/>
        <w:ind w:firstLine="708"/>
        <w:jc w:val="both"/>
        <w:rPr>
          <w:bCs/>
          <w:sz w:val="28"/>
          <w:szCs w:val="28"/>
        </w:rPr>
      </w:pPr>
      <w:r w:rsidRPr="001309C2">
        <w:rPr>
          <w:bCs/>
          <w:sz w:val="28"/>
          <w:szCs w:val="28"/>
        </w:rPr>
        <w:t>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w:t>
      </w:r>
    </w:p>
    <w:p w14:paraId="7D6FF4CB"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до 150 мм - от 100 до 150 метров;</w:t>
      </w:r>
    </w:p>
    <w:p w14:paraId="4B0F1199"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150 – 300 мм - от 175 до 250 метров;</w:t>
      </w:r>
    </w:p>
    <w:p w14:paraId="1C22EC2E"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300 – 500 мм - от 350 до 500 метров;</w:t>
      </w:r>
    </w:p>
    <w:p w14:paraId="02CB7323" w14:textId="77777777" w:rsidR="001309C2" w:rsidRPr="001309C2" w:rsidRDefault="001309C2" w:rsidP="001309C2">
      <w:pPr>
        <w:spacing w:line="360" w:lineRule="auto"/>
        <w:ind w:firstLine="708"/>
        <w:jc w:val="both"/>
        <w:rPr>
          <w:bCs/>
          <w:sz w:val="28"/>
          <w:szCs w:val="28"/>
        </w:rPr>
      </w:pPr>
      <w:r w:rsidRPr="001309C2">
        <w:rPr>
          <w:bCs/>
          <w:sz w:val="28"/>
          <w:szCs w:val="28"/>
        </w:rPr>
        <w:lastRenderedPageBreak/>
        <w:t>при диаметре 500 – 1000 мм - от 800 до 1000 метров.</w:t>
      </w:r>
    </w:p>
    <w:p w14:paraId="520CB1B2" w14:textId="77777777" w:rsidR="001309C2" w:rsidRPr="001309C2" w:rsidRDefault="001309C2" w:rsidP="001309C2">
      <w:pPr>
        <w:spacing w:line="360" w:lineRule="auto"/>
        <w:ind w:firstLine="708"/>
        <w:jc w:val="both"/>
        <w:rPr>
          <w:bCs/>
          <w:sz w:val="28"/>
          <w:szCs w:val="28"/>
        </w:rPr>
      </w:pPr>
      <w:r w:rsidRPr="001309C2">
        <w:rPr>
          <w:bCs/>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14:paraId="3398DB49" w14:textId="605FA8A5" w:rsidR="001309C2" w:rsidRPr="001309C2" w:rsidRDefault="001309C2" w:rsidP="001309C2">
      <w:pPr>
        <w:spacing w:line="360" w:lineRule="auto"/>
        <w:ind w:firstLine="708"/>
        <w:jc w:val="both"/>
        <w:rPr>
          <w:bCs/>
          <w:sz w:val="28"/>
          <w:szCs w:val="28"/>
        </w:rPr>
      </w:pPr>
      <w:r w:rsidRPr="001309C2">
        <w:rPr>
          <w:bCs/>
          <w:sz w:val="28"/>
          <w:szCs w:val="28"/>
        </w:rPr>
        <w:t>Рекомендуемые минимальные расстояния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километров.</w:t>
      </w:r>
    </w:p>
    <w:p w14:paraId="0A214595" w14:textId="77777777" w:rsidR="001309C2" w:rsidRPr="001309C2" w:rsidRDefault="001309C2" w:rsidP="001309C2">
      <w:pPr>
        <w:spacing w:line="360" w:lineRule="auto"/>
        <w:ind w:firstLine="708"/>
        <w:jc w:val="both"/>
        <w:rPr>
          <w:bCs/>
          <w:sz w:val="28"/>
          <w:szCs w:val="28"/>
        </w:rPr>
      </w:pPr>
      <w:r w:rsidRPr="001309C2">
        <w:rPr>
          <w:bCs/>
          <w:sz w:val="28"/>
          <w:szCs w:val="28"/>
        </w:rPr>
        <w:t>Характеристики зон с особыми условиями использования территорий, установление которых требуется в связи с размещением объектов в области водоотведения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p>
    <w:p w14:paraId="3977123D" w14:textId="77777777" w:rsidR="001309C2" w:rsidRPr="001309C2" w:rsidRDefault="001309C2" w:rsidP="001309C2">
      <w:pPr>
        <w:spacing w:line="360" w:lineRule="auto"/>
        <w:jc w:val="both"/>
        <w:rPr>
          <w:bCs/>
          <w:sz w:val="28"/>
          <w:szCs w:val="28"/>
        </w:rPr>
      </w:pPr>
      <w:r w:rsidRPr="001309C2">
        <w:rPr>
          <w:bCs/>
          <w:sz w:val="28"/>
          <w:szCs w:val="28"/>
        </w:rPr>
        <w:t>Таблица 3.15-5</w:t>
      </w:r>
    </w:p>
    <w:tbl>
      <w:tblPr>
        <w:tblW w:w="10200" w:type="dxa"/>
        <w:jc w:val="center"/>
        <w:shd w:val="clear" w:color="auto" w:fill="FFFFFF"/>
        <w:tblCellMar>
          <w:left w:w="0" w:type="dxa"/>
          <w:right w:w="0" w:type="dxa"/>
        </w:tblCellMar>
        <w:tblLook w:val="04A0" w:firstRow="1" w:lastRow="0" w:firstColumn="1" w:lastColumn="0" w:noHBand="0" w:noVBand="1"/>
      </w:tblPr>
      <w:tblGrid>
        <w:gridCol w:w="4527"/>
        <w:gridCol w:w="1373"/>
        <w:gridCol w:w="1418"/>
        <w:gridCol w:w="1373"/>
        <w:gridCol w:w="1509"/>
      </w:tblGrid>
      <w:tr w:rsidR="001309C2" w:rsidRPr="006017B5" w14:paraId="420916FF" w14:textId="77777777" w:rsidTr="007A09C5">
        <w:trPr>
          <w:tblHeader/>
          <w:jc w:val="center"/>
        </w:trPr>
        <w:tc>
          <w:tcPr>
            <w:tcW w:w="4500" w:type="dxa"/>
            <w:vMerge w:val="restart"/>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E6B5FAE" w14:textId="77777777" w:rsidR="001309C2" w:rsidRPr="00675F60" w:rsidRDefault="001309C2" w:rsidP="00675F60">
            <w:pPr>
              <w:suppressAutoHyphens/>
              <w:spacing w:line="360" w:lineRule="auto"/>
              <w:jc w:val="center"/>
              <w:rPr>
                <w:b/>
                <w:sz w:val="28"/>
                <w:szCs w:val="28"/>
                <w:lang w:eastAsia="ar-SA"/>
              </w:rPr>
            </w:pPr>
            <w:r w:rsidRPr="00675F60">
              <w:rPr>
                <w:b/>
                <w:sz w:val="28"/>
                <w:szCs w:val="28"/>
                <w:lang w:eastAsia="ar-SA"/>
              </w:rPr>
              <w:t>Сооружения для очистки сточных вод</w:t>
            </w:r>
          </w:p>
        </w:tc>
        <w:tc>
          <w:tcPr>
            <w:tcW w:w="5640" w:type="dxa"/>
            <w:gridSpan w:val="4"/>
            <w:tcBorders>
              <w:top w:val="single" w:sz="6" w:space="0" w:color="000000"/>
              <w:bottom w:val="single" w:sz="6" w:space="0" w:color="000000"/>
              <w:right w:val="single" w:sz="6" w:space="0" w:color="000000"/>
            </w:tcBorders>
            <w:shd w:val="clear" w:color="auto" w:fill="DEEAF6" w:themeFill="accent1" w:themeFillTint="33"/>
            <w:vAlign w:val="center"/>
            <w:hideMark/>
          </w:tcPr>
          <w:p w14:paraId="18424977" w14:textId="77777777" w:rsidR="001309C2" w:rsidRPr="00675F60" w:rsidRDefault="001309C2" w:rsidP="00675F60">
            <w:pPr>
              <w:suppressAutoHyphens/>
              <w:spacing w:line="360" w:lineRule="auto"/>
              <w:jc w:val="center"/>
              <w:rPr>
                <w:b/>
                <w:sz w:val="28"/>
                <w:szCs w:val="28"/>
                <w:lang w:eastAsia="ar-SA"/>
              </w:rPr>
            </w:pPr>
            <w:r w:rsidRPr="00675F60">
              <w:rPr>
                <w:b/>
                <w:sz w:val="28"/>
                <w:szCs w:val="28"/>
                <w:lang w:eastAsia="ar-SA"/>
              </w:rPr>
              <w:t>Расстояние в м при расчетной производительности очистных сооружений в тыс. м3/сутки</w:t>
            </w:r>
          </w:p>
        </w:tc>
      </w:tr>
      <w:tr w:rsidR="001309C2" w:rsidRPr="006017B5" w14:paraId="763AD259" w14:textId="77777777" w:rsidTr="007A09C5">
        <w:trPr>
          <w:tblHeade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1C41A63" w14:textId="77777777" w:rsidR="001309C2" w:rsidRPr="00675F60" w:rsidRDefault="001309C2" w:rsidP="00675F60">
            <w:pPr>
              <w:suppressAutoHyphens/>
              <w:spacing w:line="360" w:lineRule="auto"/>
              <w:jc w:val="center"/>
              <w:rPr>
                <w:b/>
                <w:sz w:val="28"/>
                <w:szCs w:val="28"/>
                <w:lang w:eastAsia="ar-SA"/>
              </w:rPr>
            </w:pPr>
          </w:p>
        </w:tc>
        <w:tc>
          <w:tcPr>
            <w:tcW w:w="1365" w:type="dxa"/>
            <w:tcBorders>
              <w:bottom w:val="single" w:sz="6" w:space="0" w:color="000000"/>
              <w:right w:val="single" w:sz="6" w:space="0" w:color="000000"/>
            </w:tcBorders>
            <w:shd w:val="clear" w:color="auto" w:fill="DEEAF6" w:themeFill="accent1" w:themeFillTint="33"/>
            <w:vAlign w:val="center"/>
            <w:hideMark/>
          </w:tcPr>
          <w:p w14:paraId="0B353B6F"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до 0,2</w:t>
            </w:r>
          </w:p>
        </w:tc>
        <w:tc>
          <w:tcPr>
            <w:tcW w:w="1410" w:type="dxa"/>
            <w:tcBorders>
              <w:bottom w:val="single" w:sz="6" w:space="0" w:color="000000"/>
              <w:right w:val="single" w:sz="6" w:space="0" w:color="000000"/>
            </w:tcBorders>
            <w:shd w:val="clear" w:color="auto" w:fill="DEEAF6" w:themeFill="accent1" w:themeFillTint="33"/>
            <w:vAlign w:val="center"/>
            <w:hideMark/>
          </w:tcPr>
          <w:p w14:paraId="1435C15B"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0,2 до 5,0</w:t>
            </w:r>
          </w:p>
        </w:tc>
        <w:tc>
          <w:tcPr>
            <w:tcW w:w="1365" w:type="dxa"/>
            <w:tcBorders>
              <w:bottom w:val="single" w:sz="6" w:space="0" w:color="000000"/>
              <w:right w:val="single" w:sz="6" w:space="0" w:color="000000"/>
            </w:tcBorders>
            <w:shd w:val="clear" w:color="auto" w:fill="DEEAF6" w:themeFill="accent1" w:themeFillTint="33"/>
            <w:vAlign w:val="center"/>
            <w:hideMark/>
          </w:tcPr>
          <w:p w14:paraId="6D478417"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5,0 до 50,0</w:t>
            </w:r>
          </w:p>
        </w:tc>
        <w:tc>
          <w:tcPr>
            <w:tcW w:w="1425" w:type="dxa"/>
            <w:tcBorders>
              <w:bottom w:val="single" w:sz="6" w:space="0" w:color="000000"/>
              <w:right w:val="single" w:sz="6" w:space="0" w:color="000000"/>
            </w:tcBorders>
            <w:shd w:val="clear" w:color="auto" w:fill="DEEAF6" w:themeFill="accent1" w:themeFillTint="33"/>
            <w:vAlign w:val="center"/>
            <w:hideMark/>
          </w:tcPr>
          <w:p w14:paraId="6BA363DC"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50,0 до 280</w:t>
            </w:r>
          </w:p>
        </w:tc>
      </w:tr>
      <w:tr w:rsidR="001309C2" w:rsidRPr="006017B5" w14:paraId="05654157"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49A4A20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Насосные станции и аварийно-регулирующие резервуары, локальные очистные сооружения</w:t>
            </w:r>
          </w:p>
        </w:tc>
        <w:tc>
          <w:tcPr>
            <w:tcW w:w="1365" w:type="dxa"/>
            <w:tcBorders>
              <w:bottom w:val="single" w:sz="6" w:space="0" w:color="000000"/>
              <w:right w:val="single" w:sz="6" w:space="0" w:color="000000"/>
            </w:tcBorders>
            <w:shd w:val="clear" w:color="auto" w:fill="D9D9D9" w:themeFill="background1" w:themeFillShade="D9"/>
            <w:hideMark/>
          </w:tcPr>
          <w:p w14:paraId="4BE8F6EE"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w:t>
            </w:r>
          </w:p>
        </w:tc>
        <w:tc>
          <w:tcPr>
            <w:tcW w:w="1410" w:type="dxa"/>
            <w:tcBorders>
              <w:bottom w:val="single" w:sz="6" w:space="0" w:color="000000"/>
              <w:right w:val="single" w:sz="6" w:space="0" w:color="000000"/>
            </w:tcBorders>
            <w:shd w:val="clear" w:color="auto" w:fill="D9D9D9" w:themeFill="background1" w:themeFillShade="D9"/>
            <w:hideMark/>
          </w:tcPr>
          <w:p w14:paraId="4355E32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w:t>
            </w:r>
          </w:p>
        </w:tc>
        <w:tc>
          <w:tcPr>
            <w:tcW w:w="1365" w:type="dxa"/>
            <w:tcBorders>
              <w:bottom w:val="single" w:sz="6" w:space="0" w:color="000000"/>
              <w:right w:val="single" w:sz="6" w:space="0" w:color="000000"/>
            </w:tcBorders>
            <w:shd w:val="clear" w:color="auto" w:fill="D9D9D9" w:themeFill="background1" w:themeFillShade="D9"/>
            <w:hideMark/>
          </w:tcPr>
          <w:p w14:paraId="50F7143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w:t>
            </w:r>
          </w:p>
        </w:tc>
        <w:tc>
          <w:tcPr>
            <w:tcW w:w="1425" w:type="dxa"/>
            <w:tcBorders>
              <w:bottom w:val="single" w:sz="6" w:space="0" w:color="000000"/>
              <w:right w:val="single" w:sz="6" w:space="0" w:color="000000"/>
            </w:tcBorders>
            <w:shd w:val="clear" w:color="auto" w:fill="D9D9D9" w:themeFill="background1" w:themeFillShade="D9"/>
            <w:hideMark/>
          </w:tcPr>
          <w:p w14:paraId="31CFA12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w:t>
            </w:r>
          </w:p>
        </w:tc>
      </w:tr>
      <w:tr w:rsidR="001309C2" w:rsidRPr="006017B5" w14:paraId="2FEC5581"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18884B9F"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xml:space="preserve">Сооружения для механической и биологической очистки с иловыми площадками для </w:t>
            </w:r>
            <w:proofErr w:type="spellStart"/>
            <w:r w:rsidRPr="00675F60">
              <w:rPr>
                <w:sz w:val="28"/>
                <w:szCs w:val="28"/>
                <w:lang w:eastAsia="ar-SA"/>
              </w:rPr>
              <w:t>сброженных</w:t>
            </w:r>
            <w:proofErr w:type="spellEnd"/>
            <w:r w:rsidRPr="00675F60">
              <w:rPr>
                <w:sz w:val="28"/>
                <w:szCs w:val="28"/>
                <w:lang w:eastAsia="ar-SA"/>
              </w:rPr>
              <w:t xml:space="preserve"> осадков, а также иловые площадки</w:t>
            </w:r>
          </w:p>
        </w:tc>
        <w:tc>
          <w:tcPr>
            <w:tcW w:w="1365" w:type="dxa"/>
            <w:tcBorders>
              <w:bottom w:val="single" w:sz="6" w:space="0" w:color="000000"/>
              <w:right w:val="single" w:sz="6" w:space="0" w:color="000000"/>
            </w:tcBorders>
            <w:shd w:val="clear" w:color="auto" w:fill="D9D9D9" w:themeFill="background1" w:themeFillShade="D9"/>
            <w:hideMark/>
          </w:tcPr>
          <w:p w14:paraId="3FC9E24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150</w:t>
            </w:r>
          </w:p>
        </w:tc>
        <w:tc>
          <w:tcPr>
            <w:tcW w:w="1410" w:type="dxa"/>
            <w:tcBorders>
              <w:bottom w:val="single" w:sz="6" w:space="0" w:color="000000"/>
              <w:right w:val="single" w:sz="6" w:space="0" w:color="000000"/>
            </w:tcBorders>
            <w:shd w:val="clear" w:color="auto" w:fill="D9D9D9" w:themeFill="background1" w:themeFillShade="D9"/>
            <w:hideMark/>
          </w:tcPr>
          <w:p w14:paraId="3EF9F37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15FDEEE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c>
          <w:tcPr>
            <w:tcW w:w="1425" w:type="dxa"/>
            <w:tcBorders>
              <w:bottom w:val="single" w:sz="6" w:space="0" w:color="000000"/>
              <w:right w:val="single" w:sz="6" w:space="0" w:color="000000"/>
            </w:tcBorders>
            <w:shd w:val="clear" w:color="auto" w:fill="D9D9D9" w:themeFill="background1" w:themeFillShade="D9"/>
            <w:hideMark/>
          </w:tcPr>
          <w:p w14:paraId="49C1EEA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500</w:t>
            </w:r>
          </w:p>
        </w:tc>
      </w:tr>
      <w:tr w:rsidR="001309C2" w:rsidRPr="006017B5" w14:paraId="21CD8928"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1899067D"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lastRenderedPageBreak/>
              <w:t>Сооружения для механической и биологической очистки с термомеханической обработкой осадка в закрытых помещениях</w:t>
            </w:r>
          </w:p>
        </w:tc>
        <w:tc>
          <w:tcPr>
            <w:tcW w:w="1365" w:type="dxa"/>
            <w:tcBorders>
              <w:bottom w:val="single" w:sz="6" w:space="0" w:color="000000"/>
              <w:right w:val="single" w:sz="6" w:space="0" w:color="000000"/>
            </w:tcBorders>
            <w:shd w:val="clear" w:color="auto" w:fill="D9D9D9" w:themeFill="background1" w:themeFillShade="D9"/>
            <w:hideMark/>
          </w:tcPr>
          <w:p w14:paraId="419AADF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w:t>
            </w:r>
          </w:p>
        </w:tc>
        <w:tc>
          <w:tcPr>
            <w:tcW w:w="1410" w:type="dxa"/>
            <w:tcBorders>
              <w:bottom w:val="single" w:sz="6" w:space="0" w:color="000000"/>
              <w:right w:val="single" w:sz="6" w:space="0" w:color="000000"/>
            </w:tcBorders>
            <w:shd w:val="clear" w:color="auto" w:fill="D9D9D9" w:themeFill="background1" w:themeFillShade="D9"/>
            <w:hideMark/>
          </w:tcPr>
          <w:p w14:paraId="6610E4A6"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150</w:t>
            </w:r>
          </w:p>
        </w:tc>
        <w:tc>
          <w:tcPr>
            <w:tcW w:w="1365" w:type="dxa"/>
            <w:tcBorders>
              <w:bottom w:val="single" w:sz="6" w:space="0" w:color="000000"/>
              <w:right w:val="single" w:sz="6" w:space="0" w:color="000000"/>
            </w:tcBorders>
            <w:shd w:val="clear" w:color="auto" w:fill="D9D9D9" w:themeFill="background1" w:themeFillShade="D9"/>
            <w:hideMark/>
          </w:tcPr>
          <w:p w14:paraId="3120A12D"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425" w:type="dxa"/>
            <w:tcBorders>
              <w:bottom w:val="single" w:sz="6" w:space="0" w:color="000000"/>
              <w:right w:val="single" w:sz="6" w:space="0" w:color="000000"/>
            </w:tcBorders>
            <w:shd w:val="clear" w:color="auto" w:fill="D9D9D9" w:themeFill="background1" w:themeFillShade="D9"/>
            <w:hideMark/>
          </w:tcPr>
          <w:p w14:paraId="4BD41244"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r>
      <w:tr w:rsidR="001309C2" w:rsidRPr="006017B5" w14:paraId="5D7C6257"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65137DD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Поля:</w:t>
            </w:r>
          </w:p>
        </w:tc>
        <w:tc>
          <w:tcPr>
            <w:tcW w:w="1365" w:type="dxa"/>
            <w:tcBorders>
              <w:bottom w:val="single" w:sz="6" w:space="0" w:color="000000"/>
              <w:right w:val="single" w:sz="6" w:space="0" w:color="000000"/>
            </w:tcBorders>
            <w:shd w:val="clear" w:color="auto" w:fill="D9D9D9" w:themeFill="background1" w:themeFillShade="D9"/>
            <w:hideMark/>
          </w:tcPr>
          <w:p w14:paraId="37CEEDA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410" w:type="dxa"/>
            <w:tcBorders>
              <w:bottom w:val="single" w:sz="6" w:space="0" w:color="000000"/>
              <w:right w:val="single" w:sz="6" w:space="0" w:color="000000"/>
            </w:tcBorders>
            <w:shd w:val="clear" w:color="auto" w:fill="D9D9D9" w:themeFill="background1" w:themeFillShade="D9"/>
            <w:hideMark/>
          </w:tcPr>
          <w:p w14:paraId="187F1B7F"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365" w:type="dxa"/>
            <w:tcBorders>
              <w:bottom w:val="single" w:sz="6" w:space="0" w:color="000000"/>
              <w:right w:val="single" w:sz="6" w:space="0" w:color="000000"/>
            </w:tcBorders>
            <w:shd w:val="clear" w:color="auto" w:fill="D9D9D9" w:themeFill="background1" w:themeFillShade="D9"/>
            <w:hideMark/>
          </w:tcPr>
          <w:p w14:paraId="5F4EA11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425" w:type="dxa"/>
            <w:tcBorders>
              <w:bottom w:val="single" w:sz="6" w:space="0" w:color="000000"/>
              <w:right w:val="single" w:sz="6" w:space="0" w:color="000000"/>
            </w:tcBorders>
            <w:shd w:val="clear" w:color="auto" w:fill="D9D9D9" w:themeFill="background1" w:themeFillShade="D9"/>
            <w:hideMark/>
          </w:tcPr>
          <w:p w14:paraId="6686D3E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r>
      <w:tr w:rsidR="001309C2" w:rsidRPr="006017B5" w14:paraId="63D6B482"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07D5958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а) фильтрации</w:t>
            </w:r>
          </w:p>
        </w:tc>
        <w:tc>
          <w:tcPr>
            <w:tcW w:w="1365" w:type="dxa"/>
            <w:tcBorders>
              <w:bottom w:val="single" w:sz="6" w:space="0" w:color="000000"/>
              <w:right w:val="single" w:sz="6" w:space="0" w:color="000000"/>
            </w:tcBorders>
            <w:shd w:val="clear" w:color="auto" w:fill="D9D9D9" w:themeFill="background1" w:themeFillShade="D9"/>
            <w:hideMark/>
          </w:tcPr>
          <w:p w14:paraId="27D5069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410" w:type="dxa"/>
            <w:tcBorders>
              <w:bottom w:val="single" w:sz="6" w:space="0" w:color="000000"/>
              <w:right w:val="single" w:sz="6" w:space="0" w:color="000000"/>
            </w:tcBorders>
            <w:shd w:val="clear" w:color="auto" w:fill="D9D9D9" w:themeFill="background1" w:themeFillShade="D9"/>
            <w:hideMark/>
          </w:tcPr>
          <w:p w14:paraId="3269FC4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365" w:type="dxa"/>
            <w:tcBorders>
              <w:bottom w:val="single" w:sz="6" w:space="0" w:color="000000"/>
              <w:right w:val="single" w:sz="6" w:space="0" w:color="000000"/>
            </w:tcBorders>
            <w:shd w:val="clear" w:color="auto" w:fill="D9D9D9" w:themeFill="background1" w:themeFillShade="D9"/>
            <w:hideMark/>
          </w:tcPr>
          <w:p w14:paraId="27004FEB"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500</w:t>
            </w:r>
          </w:p>
        </w:tc>
        <w:tc>
          <w:tcPr>
            <w:tcW w:w="1425" w:type="dxa"/>
            <w:tcBorders>
              <w:bottom w:val="single" w:sz="6" w:space="0" w:color="000000"/>
              <w:right w:val="single" w:sz="6" w:space="0" w:color="000000"/>
            </w:tcBorders>
            <w:shd w:val="clear" w:color="auto" w:fill="D9D9D9" w:themeFill="background1" w:themeFillShade="D9"/>
            <w:hideMark/>
          </w:tcPr>
          <w:p w14:paraId="5206A43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1000</w:t>
            </w:r>
          </w:p>
        </w:tc>
      </w:tr>
      <w:tr w:rsidR="001309C2" w:rsidRPr="006017B5" w14:paraId="38E8618B"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3ED7D9F6"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б) орошения</w:t>
            </w:r>
          </w:p>
        </w:tc>
        <w:tc>
          <w:tcPr>
            <w:tcW w:w="1365" w:type="dxa"/>
            <w:tcBorders>
              <w:bottom w:val="single" w:sz="6" w:space="0" w:color="000000"/>
              <w:right w:val="single" w:sz="6" w:space="0" w:color="000000"/>
            </w:tcBorders>
            <w:shd w:val="clear" w:color="auto" w:fill="D9D9D9" w:themeFill="background1" w:themeFillShade="D9"/>
            <w:hideMark/>
          </w:tcPr>
          <w:p w14:paraId="79D17A12"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150</w:t>
            </w:r>
          </w:p>
        </w:tc>
        <w:tc>
          <w:tcPr>
            <w:tcW w:w="1410" w:type="dxa"/>
            <w:tcBorders>
              <w:bottom w:val="single" w:sz="6" w:space="0" w:color="000000"/>
              <w:right w:val="single" w:sz="6" w:space="0" w:color="000000"/>
            </w:tcBorders>
            <w:shd w:val="clear" w:color="auto" w:fill="D9D9D9" w:themeFill="background1" w:themeFillShade="D9"/>
            <w:hideMark/>
          </w:tcPr>
          <w:p w14:paraId="7444FE3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15D9A9F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c>
          <w:tcPr>
            <w:tcW w:w="1425" w:type="dxa"/>
            <w:tcBorders>
              <w:bottom w:val="single" w:sz="6" w:space="0" w:color="000000"/>
              <w:right w:val="single" w:sz="6" w:space="0" w:color="000000"/>
            </w:tcBorders>
            <w:shd w:val="clear" w:color="auto" w:fill="D9D9D9" w:themeFill="background1" w:themeFillShade="D9"/>
            <w:hideMark/>
          </w:tcPr>
          <w:p w14:paraId="5A598FA4"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1000</w:t>
            </w:r>
          </w:p>
        </w:tc>
      </w:tr>
      <w:tr w:rsidR="001309C2" w:rsidRPr="006017B5" w14:paraId="1AA9A504"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45F2D89A"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Биологические пруды</w:t>
            </w:r>
          </w:p>
        </w:tc>
        <w:tc>
          <w:tcPr>
            <w:tcW w:w="1365" w:type="dxa"/>
            <w:tcBorders>
              <w:bottom w:val="single" w:sz="6" w:space="0" w:color="000000"/>
              <w:right w:val="single" w:sz="6" w:space="0" w:color="000000"/>
            </w:tcBorders>
            <w:shd w:val="clear" w:color="auto" w:fill="D9D9D9" w:themeFill="background1" w:themeFillShade="D9"/>
            <w:hideMark/>
          </w:tcPr>
          <w:p w14:paraId="106C744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410" w:type="dxa"/>
            <w:tcBorders>
              <w:bottom w:val="single" w:sz="6" w:space="0" w:color="000000"/>
              <w:right w:val="single" w:sz="6" w:space="0" w:color="000000"/>
            </w:tcBorders>
            <w:shd w:val="clear" w:color="auto" w:fill="D9D9D9" w:themeFill="background1" w:themeFillShade="D9"/>
            <w:hideMark/>
          </w:tcPr>
          <w:p w14:paraId="2BB468BC"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4322B19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425" w:type="dxa"/>
            <w:tcBorders>
              <w:bottom w:val="single" w:sz="6" w:space="0" w:color="000000"/>
              <w:right w:val="single" w:sz="6" w:space="0" w:color="000000"/>
            </w:tcBorders>
            <w:shd w:val="clear" w:color="auto" w:fill="D9D9D9" w:themeFill="background1" w:themeFillShade="D9"/>
            <w:hideMark/>
          </w:tcPr>
          <w:p w14:paraId="2503B7A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r>
    </w:tbl>
    <w:p w14:paraId="5EE5E597" w14:textId="02CFD7A9" w:rsidR="001309C2" w:rsidRPr="001309C2" w:rsidRDefault="001309C2" w:rsidP="001309C2">
      <w:pPr>
        <w:spacing w:line="360" w:lineRule="auto"/>
        <w:jc w:val="both"/>
        <w:rPr>
          <w:bCs/>
          <w:sz w:val="28"/>
          <w:szCs w:val="28"/>
        </w:rPr>
      </w:pPr>
    </w:p>
    <w:p w14:paraId="34A5C34C" w14:textId="77777777" w:rsidR="001309C2" w:rsidRPr="001309C2" w:rsidRDefault="001309C2" w:rsidP="001309C2">
      <w:pPr>
        <w:spacing w:line="360" w:lineRule="auto"/>
        <w:ind w:firstLine="708"/>
        <w:jc w:val="both"/>
        <w:rPr>
          <w:bCs/>
          <w:sz w:val="28"/>
          <w:szCs w:val="28"/>
        </w:rPr>
      </w:pPr>
      <w:r w:rsidRPr="001309C2">
        <w:rPr>
          <w:bCs/>
          <w:sz w:val="28"/>
          <w:szCs w:val="28"/>
        </w:rPr>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w:t>
      </w:r>
    </w:p>
    <w:p w14:paraId="56421499" w14:textId="77777777" w:rsidR="001309C2" w:rsidRPr="001309C2" w:rsidRDefault="001309C2" w:rsidP="001309C2">
      <w:pPr>
        <w:spacing w:line="360" w:lineRule="auto"/>
        <w:ind w:firstLine="708"/>
        <w:jc w:val="both"/>
        <w:rPr>
          <w:bCs/>
          <w:sz w:val="28"/>
          <w:szCs w:val="28"/>
        </w:rPr>
      </w:pPr>
      <w:r w:rsidRPr="001309C2">
        <w:rPr>
          <w:bCs/>
          <w:sz w:val="28"/>
          <w:szCs w:val="28"/>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14:paraId="401D1131" w14:textId="77777777" w:rsidR="001309C2" w:rsidRPr="001309C2" w:rsidRDefault="001309C2" w:rsidP="001309C2">
      <w:pPr>
        <w:spacing w:line="360" w:lineRule="auto"/>
        <w:ind w:firstLine="708"/>
        <w:jc w:val="both"/>
        <w:rPr>
          <w:bCs/>
          <w:sz w:val="28"/>
          <w:szCs w:val="28"/>
        </w:rPr>
      </w:pPr>
      <w:r w:rsidRPr="001309C2">
        <w:rPr>
          <w:bCs/>
          <w:sz w:val="28"/>
          <w:szCs w:val="28"/>
        </w:rPr>
        <w:t>3. Для полей подземной фильтрации пропускной способностью до 15 м3/сутки размер СЗЗ следует принимать размером 50 м.</w:t>
      </w:r>
    </w:p>
    <w:p w14:paraId="362955F3" w14:textId="77777777" w:rsidR="001309C2" w:rsidRPr="001309C2" w:rsidRDefault="001309C2" w:rsidP="001309C2">
      <w:pPr>
        <w:spacing w:line="360" w:lineRule="auto"/>
        <w:ind w:firstLine="708"/>
        <w:jc w:val="both"/>
        <w:rPr>
          <w:bCs/>
          <w:sz w:val="28"/>
          <w:szCs w:val="28"/>
        </w:rPr>
      </w:pPr>
      <w:r w:rsidRPr="001309C2">
        <w:rPr>
          <w:bCs/>
          <w:sz w:val="28"/>
          <w:szCs w:val="28"/>
        </w:rPr>
        <w:t>4. Размер СЗЗ от сливных станций следует принимать 300 м.</w:t>
      </w:r>
    </w:p>
    <w:p w14:paraId="6AD31A40" w14:textId="77777777" w:rsidR="001309C2" w:rsidRPr="001309C2" w:rsidRDefault="001309C2" w:rsidP="001309C2">
      <w:pPr>
        <w:spacing w:line="360" w:lineRule="auto"/>
        <w:ind w:firstLine="708"/>
        <w:jc w:val="both"/>
        <w:rPr>
          <w:bCs/>
          <w:sz w:val="28"/>
          <w:szCs w:val="28"/>
        </w:rPr>
      </w:pPr>
      <w:r w:rsidRPr="001309C2">
        <w:rPr>
          <w:bCs/>
          <w:sz w:val="28"/>
          <w:szCs w:val="28"/>
        </w:rPr>
        <w:t>5. Размер СЗЗ от очистных сооружений поверхностного стока открытого типа до жилой территории следует принимать 100 м, закрытого типа - 50 м.</w:t>
      </w:r>
    </w:p>
    <w:p w14:paraId="3FA2F453" w14:textId="77777777" w:rsidR="001309C2" w:rsidRPr="001309C2" w:rsidRDefault="001309C2" w:rsidP="001309C2">
      <w:pPr>
        <w:spacing w:line="360" w:lineRule="auto"/>
        <w:ind w:firstLine="708"/>
        <w:jc w:val="both"/>
        <w:rPr>
          <w:bCs/>
          <w:sz w:val="28"/>
          <w:szCs w:val="28"/>
        </w:rPr>
      </w:pPr>
      <w:r w:rsidRPr="001309C2">
        <w:rPr>
          <w:bCs/>
          <w:sz w:val="28"/>
          <w:szCs w:val="28"/>
        </w:rPr>
        <w:t xml:space="preserve">6. От очистных сооружений и насосных станций производственной канализации, не расположенных на территории промышленных предприятий, </w:t>
      </w:r>
      <w:r w:rsidRPr="001309C2">
        <w:rPr>
          <w:bCs/>
          <w:sz w:val="28"/>
          <w:szCs w:val="28"/>
        </w:rPr>
        <w:lastRenderedPageBreak/>
        <w:t>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выше.</w:t>
      </w:r>
    </w:p>
    <w:p w14:paraId="4BFF81CF" w14:textId="7B9A4D3A" w:rsidR="001309C2" w:rsidRDefault="001309C2" w:rsidP="001309C2">
      <w:pPr>
        <w:spacing w:line="360" w:lineRule="auto"/>
        <w:ind w:firstLine="708"/>
        <w:jc w:val="both"/>
        <w:rPr>
          <w:bCs/>
          <w:sz w:val="28"/>
          <w:szCs w:val="28"/>
        </w:rPr>
      </w:pPr>
      <w:r w:rsidRPr="001309C2">
        <w:rPr>
          <w:bCs/>
          <w:sz w:val="28"/>
          <w:szCs w:val="28"/>
        </w:rPr>
        <w:t xml:space="preserve">7. Размер СЗЗ от снеготаялок и </w:t>
      </w:r>
      <w:proofErr w:type="spellStart"/>
      <w:r w:rsidRPr="001309C2">
        <w:rPr>
          <w:bCs/>
          <w:sz w:val="28"/>
          <w:szCs w:val="28"/>
        </w:rPr>
        <w:t>снегосплавных</w:t>
      </w:r>
      <w:proofErr w:type="spellEnd"/>
      <w:r w:rsidRPr="001309C2">
        <w:rPr>
          <w:bCs/>
          <w:sz w:val="28"/>
          <w:szCs w:val="28"/>
        </w:rPr>
        <w:t xml:space="preserve"> пунктов до жилой территории следует принимать 100 м.</w:t>
      </w:r>
    </w:p>
    <w:p w14:paraId="6991AAA5" w14:textId="009C7BE1" w:rsidR="00EC696C" w:rsidRPr="007A09C5" w:rsidRDefault="00EC696C" w:rsidP="007A09C5">
      <w:pPr>
        <w:suppressAutoHyphens/>
        <w:spacing w:line="360" w:lineRule="auto"/>
        <w:ind w:firstLine="709"/>
        <w:jc w:val="both"/>
        <w:rPr>
          <w:rFonts w:eastAsia="Tahoma"/>
          <w:b/>
          <w:sz w:val="28"/>
          <w:szCs w:val="28"/>
          <w:lang w:eastAsia="ar-SA"/>
        </w:rPr>
      </w:pPr>
      <w:r>
        <w:rPr>
          <w:rFonts w:eastAsia="Tahoma"/>
          <w:b/>
          <w:sz w:val="28"/>
          <w:szCs w:val="28"/>
          <w:lang w:eastAsia="ar-SA"/>
        </w:rPr>
        <w:t>Таблица 3.15-6</w:t>
      </w:r>
      <w:r w:rsidRPr="00A5658D">
        <w:rPr>
          <w:rFonts w:eastAsia="Tahoma"/>
          <w:b/>
          <w:sz w:val="28"/>
          <w:szCs w:val="28"/>
          <w:lang w:eastAsia="ar-SA"/>
        </w:rPr>
        <w:t xml:space="preserve"> Зоны с особыми условиями использования территорий муниципального образова</w:t>
      </w:r>
      <w:r>
        <w:rPr>
          <w:rFonts w:eastAsia="Tahoma"/>
          <w:b/>
          <w:sz w:val="28"/>
          <w:szCs w:val="28"/>
          <w:lang w:eastAsia="ar-SA"/>
        </w:rPr>
        <w:t xml:space="preserve">ния «сельсовет </w:t>
      </w:r>
      <w:proofErr w:type="spellStart"/>
      <w:r w:rsidR="00182218">
        <w:rPr>
          <w:rFonts w:eastAsia="Tahoma"/>
          <w:b/>
          <w:sz w:val="28"/>
          <w:szCs w:val="28"/>
          <w:lang w:eastAsia="ar-SA"/>
        </w:rPr>
        <w:t>Курклинский</w:t>
      </w:r>
      <w:proofErr w:type="spellEnd"/>
      <w:r w:rsidRPr="00A5658D">
        <w:rPr>
          <w:rFonts w:eastAsia="Tahoma"/>
          <w:b/>
          <w:sz w:val="28"/>
          <w:szCs w:val="28"/>
          <w:lang w:eastAsia="ar-SA"/>
        </w:rPr>
        <w:t>»:</w:t>
      </w:r>
    </w:p>
    <w:tbl>
      <w:tblPr>
        <w:tblStyle w:val="TableGrid5"/>
        <w:tblW w:w="10348" w:type="dxa"/>
        <w:tblInd w:w="-924" w:type="dxa"/>
        <w:tblCellMar>
          <w:top w:w="46" w:type="dxa"/>
          <w:left w:w="108" w:type="dxa"/>
          <w:bottom w:w="4" w:type="dxa"/>
          <w:right w:w="46" w:type="dxa"/>
        </w:tblCellMar>
        <w:tblLook w:val="04A0" w:firstRow="1" w:lastRow="0" w:firstColumn="1" w:lastColumn="0" w:noHBand="0" w:noVBand="1"/>
      </w:tblPr>
      <w:tblGrid>
        <w:gridCol w:w="1043"/>
        <w:gridCol w:w="6711"/>
        <w:gridCol w:w="2594"/>
      </w:tblGrid>
      <w:tr w:rsidR="00EC696C" w:rsidRPr="00680940" w14:paraId="6D85E487" w14:textId="77777777" w:rsidTr="00775A63">
        <w:trPr>
          <w:trHeight w:val="530"/>
        </w:trPr>
        <w:tc>
          <w:tcPr>
            <w:tcW w:w="10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0B37D46E" w14:textId="77777777" w:rsidR="00EC696C" w:rsidRPr="002D262E" w:rsidRDefault="00EC696C" w:rsidP="00C958B4">
            <w:pPr>
              <w:suppressAutoHyphens/>
              <w:spacing w:line="360" w:lineRule="auto"/>
              <w:jc w:val="center"/>
              <w:rPr>
                <w:rFonts w:eastAsia="Tahoma"/>
                <w:b/>
                <w:sz w:val="24"/>
                <w:szCs w:val="24"/>
                <w:lang w:eastAsia="ar-SA"/>
              </w:rPr>
            </w:pPr>
            <w:r w:rsidRPr="002D262E">
              <w:rPr>
                <w:rFonts w:eastAsia="Tahoma"/>
                <w:b/>
                <w:sz w:val="24"/>
                <w:szCs w:val="24"/>
                <w:lang w:eastAsia="ar-SA"/>
              </w:rPr>
              <w:t>№ п/п</w:t>
            </w:r>
          </w:p>
        </w:tc>
        <w:tc>
          <w:tcPr>
            <w:tcW w:w="671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77DD371B" w14:textId="77777777" w:rsidR="00EC696C" w:rsidRPr="002D262E" w:rsidRDefault="00EC696C" w:rsidP="00C958B4">
            <w:pPr>
              <w:suppressAutoHyphens/>
              <w:spacing w:line="360" w:lineRule="auto"/>
              <w:ind w:firstLine="709"/>
              <w:jc w:val="center"/>
              <w:rPr>
                <w:rFonts w:eastAsia="Tahoma"/>
                <w:b/>
                <w:sz w:val="24"/>
                <w:szCs w:val="24"/>
                <w:lang w:eastAsia="ar-SA"/>
              </w:rPr>
            </w:pPr>
            <w:r w:rsidRPr="002D262E">
              <w:rPr>
                <w:rFonts w:eastAsia="Tahoma"/>
                <w:b/>
                <w:sz w:val="24"/>
                <w:szCs w:val="24"/>
                <w:lang w:eastAsia="ar-SA"/>
              </w:rPr>
              <w:t>Назначение объекта</w:t>
            </w:r>
          </w:p>
        </w:tc>
        <w:tc>
          <w:tcPr>
            <w:tcW w:w="25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7C97FB05" w14:textId="77777777" w:rsidR="00EC696C" w:rsidRPr="002D262E" w:rsidRDefault="00EC696C" w:rsidP="00C958B4">
            <w:pPr>
              <w:suppressAutoHyphens/>
              <w:spacing w:line="360" w:lineRule="auto"/>
              <w:jc w:val="center"/>
              <w:rPr>
                <w:rFonts w:eastAsia="Tahoma"/>
                <w:b/>
                <w:sz w:val="24"/>
                <w:szCs w:val="24"/>
                <w:lang w:eastAsia="ar-SA"/>
              </w:rPr>
            </w:pPr>
            <w:r w:rsidRPr="002D262E">
              <w:rPr>
                <w:rFonts w:eastAsia="Tahoma"/>
                <w:b/>
                <w:sz w:val="24"/>
                <w:szCs w:val="24"/>
                <w:lang w:eastAsia="ar-SA"/>
              </w:rPr>
              <w:t>Нормативный размер, м</w:t>
            </w:r>
          </w:p>
        </w:tc>
      </w:tr>
      <w:tr w:rsidR="00EC696C" w:rsidRPr="00680940" w14:paraId="1A946737" w14:textId="77777777" w:rsidTr="00775A63">
        <w:trPr>
          <w:trHeight w:val="252"/>
        </w:trPr>
        <w:tc>
          <w:tcPr>
            <w:tcW w:w="1043" w:type="dxa"/>
            <w:tcBorders>
              <w:top w:val="single" w:sz="4" w:space="0" w:color="000000"/>
              <w:left w:val="single" w:sz="4" w:space="0" w:color="000000"/>
              <w:bottom w:val="single" w:sz="4" w:space="0" w:color="000000"/>
              <w:right w:val="nil"/>
            </w:tcBorders>
            <w:shd w:val="clear" w:color="auto" w:fill="D5DCE4" w:themeFill="text2" w:themeFillTint="33"/>
          </w:tcPr>
          <w:p w14:paraId="449CF6AB" w14:textId="77777777" w:rsidR="00EC696C" w:rsidRPr="00CE3844" w:rsidRDefault="00EC696C" w:rsidP="00C958B4">
            <w:pPr>
              <w:suppressAutoHyphens/>
              <w:spacing w:line="360" w:lineRule="auto"/>
              <w:ind w:firstLine="709"/>
              <w:jc w:val="both"/>
              <w:rPr>
                <w:rFonts w:eastAsia="Tahoma"/>
                <w:b/>
                <w:sz w:val="24"/>
                <w:szCs w:val="24"/>
                <w:lang w:eastAsia="ar-SA"/>
              </w:rPr>
            </w:pPr>
          </w:p>
        </w:tc>
        <w:tc>
          <w:tcPr>
            <w:tcW w:w="6711" w:type="dxa"/>
            <w:tcBorders>
              <w:top w:val="single" w:sz="4" w:space="0" w:color="000000"/>
              <w:left w:val="nil"/>
              <w:bottom w:val="single" w:sz="4" w:space="0" w:color="000000"/>
              <w:right w:val="nil"/>
            </w:tcBorders>
            <w:shd w:val="clear" w:color="auto" w:fill="D5DCE4" w:themeFill="text2" w:themeFillTint="33"/>
          </w:tcPr>
          <w:p w14:paraId="54AFE00D" w14:textId="26F250F9" w:rsidR="00EC696C" w:rsidRPr="00CE3844" w:rsidRDefault="00EC696C" w:rsidP="00C958B4">
            <w:pPr>
              <w:suppressAutoHyphens/>
              <w:spacing w:line="360" w:lineRule="auto"/>
              <w:jc w:val="both"/>
              <w:rPr>
                <w:rFonts w:eastAsia="Tahoma"/>
                <w:b/>
                <w:sz w:val="24"/>
                <w:szCs w:val="24"/>
                <w:lang w:eastAsia="ar-SA"/>
              </w:rPr>
            </w:pPr>
            <w:r w:rsidRPr="00CE3844">
              <w:rPr>
                <w:rFonts w:eastAsia="Tahoma"/>
                <w:b/>
                <w:sz w:val="24"/>
                <w:szCs w:val="24"/>
                <w:lang w:eastAsia="ar-SA"/>
              </w:rPr>
              <w:t xml:space="preserve">                                         Сельсовет </w:t>
            </w:r>
            <w:proofErr w:type="spellStart"/>
            <w:r w:rsidR="00182218">
              <w:rPr>
                <w:rFonts w:eastAsia="Tahoma"/>
                <w:b/>
                <w:sz w:val="24"/>
                <w:szCs w:val="24"/>
                <w:lang w:eastAsia="ar-SA"/>
              </w:rPr>
              <w:t>Курклинский</w:t>
            </w:r>
            <w:proofErr w:type="spellEnd"/>
          </w:p>
        </w:tc>
        <w:tc>
          <w:tcPr>
            <w:tcW w:w="2594" w:type="dxa"/>
            <w:tcBorders>
              <w:top w:val="single" w:sz="4" w:space="0" w:color="000000"/>
              <w:left w:val="nil"/>
              <w:bottom w:val="single" w:sz="4" w:space="0" w:color="000000"/>
              <w:right w:val="single" w:sz="4" w:space="0" w:color="000000"/>
            </w:tcBorders>
            <w:shd w:val="clear" w:color="auto" w:fill="D5DCE4" w:themeFill="text2" w:themeFillTint="33"/>
          </w:tcPr>
          <w:p w14:paraId="7A333C12" w14:textId="77777777" w:rsidR="00EC696C" w:rsidRPr="00680940" w:rsidRDefault="00EC696C" w:rsidP="00C958B4">
            <w:pPr>
              <w:suppressAutoHyphens/>
              <w:spacing w:line="360" w:lineRule="auto"/>
              <w:ind w:firstLine="709"/>
              <w:jc w:val="both"/>
              <w:rPr>
                <w:rFonts w:eastAsia="Tahoma"/>
                <w:sz w:val="24"/>
                <w:szCs w:val="24"/>
                <w:lang w:eastAsia="ar-SA"/>
              </w:rPr>
            </w:pPr>
          </w:p>
        </w:tc>
      </w:tr>
      <w:tr w:rsidR="00EC696C" w:rsidRPr="00680940" w14:paraId="59655441" w14:textId="77777777" w:rsidTr="00775A63">
        <w:trPr>
          <w:trHeight w:val="43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A487961" w14:textId="77777777" w:rsidR="00EC696C" w:rsidRPr="00CE3844" w:rsidRDefault="00EC696C" w:rsidP="00C958B4">
            <w:pPr>
              <w:suppressAutoHyphens/>
              <w:spacing w:line="360" w:lineRule="auto"/>
              <w:ind w:firstLine="709"/>
              <w:jc w:val="both"/>
              <w:rPr>
                <w:rFonts w:eastAsia="Tahoma"/>
                <w:b/>
                <w:sz w:val="24"/>
                <w:szCs w:val="24"/>
                <w:lang w:eastAsia="ar-SA"/>
              </w:rPr>
            </w:pPr>
            <w:r w:rsidRPr="00CE3844">
              <w:rPr>
                <w:rFonts w:eastAsia="Tahoma"/>
                <w:b/>
                <w:sz w:val="24"/>
                <w:szCs w:val="24"/>
                <w:lang w:eastAsia="ar-SA"/>
              </w:rPr>
              <w:t xml:space="preserve">                                                Санитарно-защитные зоны</w:t>
            </w:r>
          </w:p>
        </w:tc>
      </w:tr>
      <w:tr w:rsidR="00EC696C" w:rsidRPr="00680940" w14:paraId="7CF65B47" w14:textId="77777777" w:rsidTr="00775A63">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E2F89"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1.</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526026"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Кладбища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F99A7"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50</w:t>
            </w:r>
          </w:p>
        </w:tc>
      </w:tr>
      <w:tr w:rsidR="00EC696C" w:rsidRPr="00680940" w14:paraId="602B18AE" w14:textId="77777777" w:rsidTr="00775A63">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18BB2A"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2.</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D10436"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Береговая полоса</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9B702C"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20</w:t>
            </w:r>
          </w:p>
        </w:tc>
      </w:tr>
      <w:tr w:rsidR="00EC696C" w:rsidRPr="00680940" w14:paraId="41630DE3" w14:textId="77777777" w:rsidTr="00775A63">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5EBD19" w14:textId="77777777" w:rsidR="00EC696C"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3.</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896BE1" w14:textId="77777777" w:rsidR="00EC696C" w:rsidRDefault="00EC696C" w:rsidP="00C958B4">
            <w:pPr>
              <w:suppressAutoHyphens/>
              <w:spacing w:line="360" w:lineRule="auto"/>
              <w:jc w:val="both"/>
              <w:rPr>
                <w:rFonts w:eastAsia="Tahoma"/>
                <w:sz w:val="24"/>
                <w:szCs w:val="24"/>
                <w:lang w:eastAsia="ar-SA"/>
              </w:rPr>
            </w:pPr>
            <w:r>
              <w:rPr>
                <w:rFonts w:eastAsia="Tahoma"/>
                <w:sz w:val="24"/>
                <w:szCs w:val="24"/>
                <w:lang w:eastAsia="ar-SA"/>
              </w:rPr>
              <w:t xml:space="preserve">Защитная зона объектов культурного наследия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C8410"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 xml:space="preserve"> 200</w:t>
            </w:r>
          </w:p>
        </w:tc>
      </w:tr>
      <w:tr w:rsidR="00EC696C" w:rsidRPr="00680940" w14:paraId="1BD2ED1A" w14:textId="77777777" w:rsidTr="00775A63">
        <w:trPr>
          <w:trHeight w:val="25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018A086" w14:textId="77777777" w:rsidR="00EC696C" w:rsidRPr="00CE3844" w:rsidRDefault="00EC696C" w:rsidP="00C958B4">
            <w:pPr>
              <w:suppressAutoHyphens/>
              <w:spacing w:line="360" w:lineRule="auto"/>
              <w:ind w:firstLine="709"/>
              <w:rPr>
                <w:rFonts w:eastAsia="Tahoma"/>
                <w:b/>
                <w:sz w:val="24"/>
                <w:szCs w:val="24"/>
                <w:lang w:eastAsia="ar-SA"/>
              </w:rPr>
            </w:pPr>
            <w:r>
              <w:rPr>
                <w:rFonts w:eastAsia="Tahoma"/>
                <w:b/>
                <w:sz w:val="24"/>
                <w:szCs w:val="24"/>
                <w:lang w:eastAsia="ar-SA"/>
              </w:rPr>
              <w:t xml:space="preserve">                                                        </w:t>
            </w:r>
            <w:r w:rsidRPr="00CE3844">
              <w:rPr>
                <w:rFonts w:eastAsia="Tahoma"/>
                <w:b/>
                <w:sz w:val="24"/>
                <w:szCs w:val="24"/>
                <w:lang w:eastAsia="ar-SA"/>
              </w:rPr>
              <w:t>Охранные зоны</w:t>
            </w:r>
          </w:p>
        </w:tc>
      </w:tr>
      <w:tr w:rsidR="00EC696C" w:rsidRPr="00680940" w14:paraId="416375B5" w14:textId="77777777" w:rsidTr="00775A63">
        <w:trPr>
          <w:trHeight w:val="498"/>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DECFAC"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1.</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D1A910"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ЛЭП 10 </w:t>
            </w:r>
            <w:proofErr w:type="spellStart"/>
            <w:r w:rsidRPr="00680940">
              <w:rPr>
                <w:rFonts w:eastAsia="Tahoma"/>
                <w:sz w:val="24"/>
                <w:szCs w:val="24"/>
                <w:lang w:eastAsia="ar-SA"/>
              </w:rPr>
              <w:t>кВ</w:t>
            </w:r>
            <w:proofErr w:type="spellEnd"/>
            <w:r w:rsidRPr="00680940">
              <w:rPr>
                <w:rFonts w:eastAsia="Tahoma"/>
                <w:sz w:val="24"/>
                <w:szCs w:val="24"/>
                <w:lang w:eastAsia="ar-SA"/>
              </w:rPr>
              <w:t xml:space="preserve">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4FB1C4" w14:textId="77777777" w:rsidR="00EC696C" w:rsidRPr="00680940" w:rsidRDefault="00EC696C" w:rsidP="00C958B4">
            <w:pPr>
              <w:suppressAutoHyphens/>
              <w:spacing w:line="360" w:lineRule="auto"/>
              <w:jc w:val="center"/>
              <w:rPr>
                <w:rFonts w:eastAsia="Tahoma"/>
                <w:sz w:val="24"/>
                <w:szCs w:val="24"/>
                <w:lang w:eastAsia="ar-SA"/>
              </w:rPr>
            </w:pPr>
            <w:r w:rsidRPr="00680940">
              <w:rPr>
                <w:rFonts w:eastAsia="Tahoma"/>
                <w:sz w:val="24"/>
                <w:szCs w:val="24"/>
                <w:lang w:eastAsia="ar-SA"/>
              </w:rPr>
              <w:t>10</w:t>
            </w:r>
          </w:p>
        </w:tc>
      </w:tr>
      <w:tr w:rsidR="00EC696C" w:rsidRPr="00680940" w14:paraId="376BC463" w14:textId="77777777" w:rsidTr="00775A63">
        <w:trPr>
          <w:trHeight w:val="498"/>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A781DD"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2.</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DBE58"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ЛЭП 35</w:t>
            </w:r>
            <w:r w:rsidRPr="002F2B90">
              <w:rPr>
                <w:rFonts w:eastAsia="Tahoma"/>
                <w:sz w:val="24"/>
                <w:szCs w:val="24"/>
                <w:lang w:eastAsia="ar-SA"/>
              </w:rPr>
              <w:t xml:space="preserve"> </w:t>
            </w:r>
            <w:proofErr w:type="spellStart"/>
            <w:r w:rsidRPr="002F2B90">
              <w:rPr>
                <w:rFonts w:eastAsia="Tahoma"/>
                <w:sz w:val="24"/>
                <w:szCs w:val="24"/>
                <w:lang w:eastAsia="ar-SA"/>
              </w:rPr>
              <w:t>кВ</w:t>
            </w:r>
            <w:proofErr w:type="spellEnd"/>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EC259E"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15</w:t>
            </w:r>
          </w:p>
        </w:tc>
      </w:tr>
      <w:tr w:rsidR="00EC696C" w:rsidRPr="00680940" w14:paraId="14741AF2" w14:textId="77777777" w:rsidTr="00775A63">
        <w:trPr>
          <w:trHeight w:val="50"/>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B735E" w14:textId="3FC0101F" w:rsidR="00EC696C" w:rsidRPr="00680940" w:rsidRDefault="00020B95" w:rsidP="00C958B4">
            <w:pPr>
              <w:suppressAutoHyphens/>
              <w:spacing w:line="360" w:lineRule="auto"/>
              <w:ind w:firstLine="709"/>
              <w:jc w:val="center"/>
              <w:rPr>
                <w:rFonts w:eastAsia="Tahoma"/>
                <w:sz w:val="24"/>
                <w:szCs w:val="24"/>
                <w:lang w:eastAsia="ar-SA"/>
              </w:rPr>
            </w:pPr>
            <w:r>
              <w:rPr>
                <w:rFonts w:eastAsia="Tahoma"/>
                <w:sz w:val="24"/>
                <w:szCs w:val="24"/>
                <w:lang w:eastAsia="ar-SA"/>
              </w:rPr>
              <w:t>3</w:t>
            </w:r>
            <w:r w:rsidR="00EC696C" w:rsidRPr="00680940">
              <w:rPr>
                <w:rFonts w:eastAsia="Tahoma"/>
                <w:sz w:val="24"/>
                <w:szCs w:val="24"/>
                <w:lang w:eastAsia="ar-SA"/>
              </w:rPr>
              <w:t>.</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45BAD0"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Трансформаторные подстанции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1C72FD"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10</w:t>
            </w:r>
          </w:p>
        </w:tc>
      </w:tr>
      <w:tr w:rsidR="00EC696C" w:rsidRPr="00680940" w14:paraId="204D627E"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2962E" w14:textId="52838E62" w:rsidR="00EC696C" w:rsidRPr="00680940" w:rsidRDefault="00020B95" w:rsidP="00C958B4">
            <w:pPr>
              <w:suppressAutoHyphens/>
              <w:spacing w:line="360" w:lineRule="auto"/>
              <w:ind w:firstLine="709"/>
              <w:jc w:val="center"/>
              <w:rPr>
                <w:rFonts w:eastAsia="Tahoma"/>
                <w:sz w:val="24"/>
                <w:szCs w:val="24"/>
                <w:lang w:eastAsia="ar-SA"/>
              </w:rPr>
            </w:pPr>
            <w:r>
              <w:rPr>
                <w:rFonts w:eastAsia="Tahoma"/>
                <w:sz w:val="24"/>
                <w:szCs w:val="24"/>
                <w:lang w:eastAsia="ar-SA"/>
              </w:rPr>
              <w:t>4</w:t>
            </w:r>
            <w:r w:rsidR="00EC696C" w:rsidRPr="00680940">
              <w:rPr>
                <w:rFonts w:eastAsia="Tahoma"/>
                <w:sz w:val="24"/>
                <w:szCs w:val="24"/>
                <w:lang w:eastAsia="ar-SA"/>
              </w:rPr>
              <w:t>.</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862FE"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Газопровод (распределительный)</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CA5C8D"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2</w:t>
            </w:r>
          </w:p>
        </w:tc>
      </w:tr>
      <w:tr w:rsidR="00EC696C" w:rsidRPr="00680940" w14:paraId="79A99140"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C84A5F"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5.</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DA0D1B"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Пункты редуцирования газа (ПРГ)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35A28B"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10</w:t>
            </w:r>
          </w:p>
        </w:tc>
      </w:tr>
      <w:tr w:rsidR="00EC696C" w:rsidRPr="00680940" w14:paraId="72649D94"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62D85"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6.</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7D4F76"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Водоохранные зоны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E3D5B" w14:textId="77777777" w:rsidR="00EC696C" w:rsidRPr="00680940" w:rsidRDefault="00EC696C" w:rsidP="00C958B4">
            <w:pPr>
              <w:suppressAutoHyphens/>
              <w:spacing w:line="360" w:lineRule="auto"/>
              <w:jc w:val="center"/>
              <w:rPr>
                <w:rFonts w:eastAsia="Tahoma"/>
                <w:sz w:val="24"/>
                <w:szCs w:val="24"/>
                <w:lang w:eastAsia="ar-SA"/>
              </w:rPr>
            </w:pPr>
            <w:r>
              <w:rPr>
                <w:rFonts w:eastAsia="Tahoma"/>
                <w:sz w:val="24"/>
                <w:szCs w:val="24"/>
                <w:lang w:eastAsia="ar-SA"/>
              </w:rPr>
              <w:t>1</w:t>
            </w:r>
            <w:r w:rsidRPr="00680940">
              <w:rPr>
                <w:rFonts w:eastAsia="Tahoma"/>
                <w:sz w:val="24"/>
                <w:szCs w:val="24"/>
                <w:lang w:eastAsia="ar-SA"/>
              </w:rPr>
              <w:t>00</w:t>
            </w:r>
          </w:p>
        </w:tc>
      </w:tr>
      <w:tr w:rsidR="00EC696C" w:rsidRPr="00680940" w14:paraId="51885167"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FE2896"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7.</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67B2AB"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Прибрежные защитные полосы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3E4275"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50</w:t>
            </w:r>
          </w:p>
        </w:tc>
      </w:tr>
      <w:tr w:rsidR="00EC696C" w:rsidRPr="00680940" w14:paraId="3D17268A"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A7C085"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8.</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91A1EE"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Береговая полоса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FE0BCA"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20</w:t>
            </w:r>
          </w:p>
        </w:tc>
      </w:tr>
      <w:tr w:rsidR="00EC696C" w:rsidRPr="00680940" w14:paraId="68BA4C30"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2E5406"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9.</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5A467D"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 xml:space="preserve">Первый пояс зоны санитарной охраны источника водоснабжения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4F2139"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30</w:t>
            </w:r>
          </w:p>
        </w:tc>
      </w:tr>
      <w:tr w:rsidR="00EC696C" w:rsidRPr="00680940" w14:paraId="542D81D4" w14:textId="77777777" w:rsidTr="00775A63">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09CE63"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 xml:space="preserve">         10.</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3F9CF4" w14:textId="77777777" w:rsidR="00EC696C" w:rsidRDefault="00EC696C" w:rsidP="00C958B4">
            <w:pPr>
              <w:suppressAutoHyphens/>
              <w:spacing w:line="360" w:lineRule="auto"/>
              <w:jc w:val="both"/>
              <w:rPr>
                <w:rFonts w:eastAsia="Tahoma"/>
                <w:sz w:val="24"/>
                <w:szCs w:val="24"/>
                <w:lang w:eastAsia="ar-SA"/>
              </w:rPr>
            </w:pPr>
            <w:r>
              <w:rPr>
                <w:rFonts w:eastAsia="Tahoma"/>
                <w:sz w:val="24"/>
                <w:szCs w:val="24"/>
                <w:lang w:eastAsia="ar-SA"/>
              </w:rPr>
              <w:t>Очистное сооружение (КОС)</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5398C"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15-20</w:t>
            </w:r>
          </w:p>
        </w:tc>
      </w:tr>
    </w:tbl>
    <w:p w14:paraId="23212717" w14:textId="77777777" w:rsidR="000E099C" w:rsidRDefault="00EC696C" w:rsidP="00EC696C">
      <w:pPr>
        <w:suppressAutoHyphens/>
        <w:spacing w:line="360" w:lineRule="auto"/>
        <w:jc w:val="both"/>
        <w:rPr>
          <w:sz w:val="28"/>
          <w:szCs w:val="28"/>
          <w:lang w:eastAsia="ru-RU"/>
        </w:rPr>
      </w:pPr>
      <w:r>
        <w:rPr>
          <w:sz w:val="28"/>
          <w:szCs w:val="28"/>
          <w:lang w:eastAsia="ru-RU"/>
        </w:rPr>
        <w:t xml:space="preserve">      </w:t>
      </w:r>
    </w:p>
    <w:p w14:paraId="70DA9747" w14:textId="5B7ADF51" w:rsidR="00EC696C" w:rsidRPr="00680940" w:rsidRDefault="00EC696C" w:rsidP="000E099C">
      <w:pPr>
        <w:suppressAutoHyphens/>
        <w:spacing w:line="360" w:lineRule="auto"/>
        <w:ind w:firstLine="708"/>
        <w:jc w:val="both"/>
        <w:rPr>
          <w:rFonts w:eastAsia="Tahoma"/>
          <w:sz w:val="28"/>
          <w:szCs w:val="28"/>
          <w:lang w:eastAsia="ar-SA"/>
        </w:rPr>
      </w:pPr>
      <w:r w:rsidRPr="00680940">
        <w:rPr>
          <w:rFonts w:eastAsia="Tahoma"/>
          <w:sz w:val="28"/>
          <w:szCs w:val="28"/>
          <w:lang w:eastAsia="ar-SA"/>
        </w:rPr>
        <w:t xml:space="preserve">Перечень нормативных правовых актов, в соответствии с которыми регламентируются размеры и режимы использования зон с особыми </w:t>
      </w:r>
      <w:r w:rsidRPr="00680940">
        <w:rPr>
          <w:rFonts w:eastAsia="Tahoma"/>
          <w:sz w:val="28"/>
          <w:szCs w:val="28"/>
          <w:lang w:eastAsia="ar-SA"/>
        </w:rPr>
        <w:lastRenderedPageBreak/>
        <w:t xml:space="preserve">условиями использования территорий: </w:t>
      </w:r>
    </w:p>
    <w:p w14:paraId="0CEA62E7" w14:textId="77777777" w:rsidR="00EC696C" w:rsidRPr="00680940"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СанПиН 2.2.1/2.1.1.1200-03 «Санитарно-защитные зоны и санитарная классификация предприятий, сооружений и иных объектов»; </w:t>
      </w:r>
    </w:p>
    <w:p w14:paraId="16E0DECF" w14:textId="77777777" w:rsidR="00EC696C" w:rsidRPr="00680940"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14:paraId="4BD06917" w14:textId="77777777" w:rsidR="00EC696C" w:rsidRPr="00680940" w:rsidRDefault="00EC696C" w:rsidP="00EC696C">
      <w:pPr>
        <w:suppressAutoHyphens/>
        <w:spacing w:line="360" w:lineRule="auto"/>
        <w:rPr>
          <w:rFonts w:eastAsia="Tahoma"/>
          <w:sz w:val="28"/>
          <w:szCs w:val="28"/>
          <w:lang w:eastAsia="ar-SA"/>
        </w:rPr>
      </w:pPr>
      <w:r>
        <w:rPr>
          <w:rFonts w:eastAsia="Tahoma"/>
          <w:sz w:val="28"/>
          <w:szCs w:val="28"/>
          <w:lang w:eastAsia="ar-SA"/>
        </w:rPr>
        <w:t xml:space="preserve">           </w:t>
      </w:r>
      <w:r w:rsidRPr="00680940">
        <w:rPr>
          <w:rFonts w:eastAsia="Tahoma"/>
          <w:sz w:val="28"/>
          <w:szCs w:val="28"/>
          <w:lang w:eastAsia="ar-SA"/>
        </w:rPr>
        <w:t xml:space="preserve">Правила </w:t>
      </w:r>
      <w:r w:rsidRPr="00680940">
        <w:rPr>
          <w:rFonts w:eastAsia="Tahoma"/>
          <w:sz w:val="28"/>
          <w:szCs w:val="28"/>
          <w:lang w:eastAsia="ar-SA"/>
        </w:rPr>
        <w:tab/>
        <w:t xml:space="preserve">охраны </w:t>
      </w:r>
      <w:r w:rsidRPr="00680940">
        <w:rPr>
          <w:rFonts w:eastAsia="Tahoma"/>
          <w:sz w:val="28"/>
          <w:szCs w:val="28"/>
          <w:lang w:eastAsia="ar-SA"/>
        </w:rPr>
        <w:tab/>
        <w:t>газораспредел</w:t>
      </w:r>
      <w:r>
        <w:rPr>
          <w:rFonts w:eastAsia="Tahoma"/>
          <w:sz w:val="28"/>
          <w:szCs w:val="28"/>
          <w:lang w:eastAsia="ar-SA"/>
        </w:rPr>
        <w:t xml:space="preserve">ительных </w:t>
      </w:r>
      <w:r>
        <w:rPr>
          <w:rFonts w:eastAsia="Tahoma"/>
          <w:sz w:val="28"/>
          <w:szCs w:val="28"/>
          <w:lang w:eastAsia="ar-SA"/>
        </w:rPr>
        <w:tab/>
        <w:t xml:space="preserve">сетей, </w:t>
      </w:r>
      <w:r>
        <w:rPr>
          <w:rFonts w:eastAsia="Tahoma"/>
          <w:sz w:val="28"/>
          <w:szCs w:val="28"/>
          <w:lang w:eastAsia="ar-SA"/>
        </w:rPr>
        <w:tab/>
        <w:t xml:space="preserve">утвержденные </w:t>
      </w:r>
      <w:r w:rsidRPr="00680940">
        <w:rPr>
          <w:rFonts w:eastAsia="Tahoma"/>
          <w:sz w:val="28"/>
          <w:szCs w:val="28"/>
          <w:lang w:eastAsia="ar-SA"/>
        </w:rPr>
        <w:t xml:space="preserve">Постановлением Правительства Российской Федерации от 20.11.2000 № 878; </w:t>
      </w:r>
    </w:p>
    <w:p w14:paraId="155C728C" w14:textId="77777777" w:rsidR="00EC696C"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16A31A83" w14:textId="77777777" w:rsidR="00EC696C" w:rsidRPr="00AD2CA8" w:rsidRDefault="00EC696C" w:rsidP="00EC696C">
      <w:pPr>
        <w:suppressAutoHyphens/>
        <w:spacing w:line="360" w:lineRule="auto"/>
        <w:ind w:firstLine="709"/>
        <w:jc w:val="both"/>
        <w:rPr>
          <w:color w:val="000000"/>
          <w:sz w:val="28"/>
          <w:szCs w:val="28"/>
          <w:lang w:eastAsia="ar-SA"/>
        </w:rPr>
      </w:pPr>
      <w:r>
        <w:rPr>
          <w:color w:val="000000"/>
          <w:sz w:val="28"/>
          <w:szCs w:val="28"/>
          <w:lang w:eastAsia="ar-SA"/>
        </w:rPr>
        <w:t>В соответствии со статьёй 26 «</w:t>
      </w:r>
      <w:r w:rsidRPr="00AD2CA8">
        <w:rPr>
          <w:color w:val="000000"/>
          <w:sz w:val="28"/>
          <w:szCs w:val="28"/>
          <w:lang w:eastAsia="ar-SA"/>
        </w:rPr>
        <w:t>Придорожные полосы автомобильных дорог</w:t>
      </w:r>
      <w:r>
        <w:rPr>
          <w:color w:val="000000"/>
          <w:sz w:val="28"/>
          <w:szCs w:val="28"/>
          <w:lang w:eastAsia="ar-SA"/>
        </w:rPr>
        <w:t>» Федерального Закона Российской Федерации «</w:t>
      </w:r>
      <w:r w:rsidRPr="00AD2CA8">
        <w:rPr>
          <w:color w:val="000000"/>
          <w:sz w:val="28"/>
          <w:szCs w:val="28"/>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0"/>
          <w:sz w:val="28"/>
          <w:szCs w:val="28"/>
          <w:lang w:eastAsia="ar-SA"/>
        </w:rPr>
        <w:t>»</w:t>
      </w:r>
      <w:r w:rsidRPr="00AD2CA8">
        <w:t xml:space="preserve"> </w:t>
      </w:r>
      <w:r w:rsidRPr="00AD2CA8">
        <w:rPr>
          <w:color w:val="000000"/>
          <w:sz w:val="28"/>
          <w:szCs w:val="28"/>
          <w:lang w:eastAsia="ar-SA"/>
        </w:rPr>
        <w:t>(с изменениями на 2 июля 2021 года)</w:t>
      </w:r>
    </w:p>
    <w:p w14:paraId="0A3CC92B" w14:textId="77777777" w:rsidR="00EC696C" w:rsidRPr="006017B5" w:rsidRDefault="00EC696C" w:rsidP="00EC696C">
      <w:pPr>
        <w:suppressAutoHyphens/>
        <w:spacing w:line="360" w:lineRule="auto"/>
        <w:jc w:val="both"/>
        <w:rPr>
          <w:color w:val="000000"/>
          <w:sz w:val="28"/>
          <w:szCs w:val="28"/>
          <w:lang w:eastAsia="ar-SA"/>
        </w:rPr>
      </w:pPr>
      <w:r w:rsidRPr="00AD2CA8">
        <w:rPr>
          <w:color w:val="000000"/>
          <w:sz w:val="28"/>
          <w:szCs w:val="28"/>
          <w:lang w:eastAsia="ar-SA"/>
        </w:rPr>
        <w:t>(редакция, действующая с 21 июля 2021 года)</w:t>
      </w:r>
      <w:r>
        <w:rPr>
          <w:color w:val="000000"/>
          <w:sz w:val="28"/>
          <w:szCs w:val="28"/>
          <w:lang w:eastAsia="ar-SA"/>
        </w:rPr>
        <w:t>.</w:t>
      </w:r>
      <w:r w:rsidRPr="00AD2CA8">
        <w:rPr>
          <w:color w:val="000000"/>
          <w:sz w:val="28"/>
          <w:szCs w:val="28"/>
          <w:lang w:eastAsia="ar-SA"/>
        </w:rPr>
        <w:t xml:space="preserve"> </w:t>
      </w:r>
      <w:r>
        <w:rPr>
          <w:color w:val="000000"/>
          <w:sz w:val="28"/>
          <w:szCs w:val="28"/>
          <w:lang w:eastAsia="ar-SA"/>
        </w:rPr>
        <w:t xml:space="preserve"> </w:t>
      </w:r>
    </w:p>
    <w:p w14:paraId="58FE253A" w14:textId="77777777" w:rsidR="00EC696C" w:rsidRPr="006017B5"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В соответствии с СанПиНом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28E6FB29" w14:textId="77777777" w:rsidR="00EC696C" w:rsidRDefault="00EC696C" w:rsidP="00EC696C">
      <w:pPr>
        <w:pStyle w:val="S"/>
        <w:rPr>
          <w:sz w:val="28"/>
          <w:szCs w:val="28"/>
        </w:rPr>
      </w:pPr>
      <w:r>
        <w:rPr>
          <w:sz w:val="28"/>
          <w:szCs w:val="28"/>
        </w:rPr>
        <w:t>Водоохранные зоны, прибрежные защитные полосы и береговые полосы в</w:t>
      </w:r>
      <w:r w:rsidRPr="00680940">
        <w:rPr>
          <w:sz w:val="28"/>
          <w:szCs w:val="28"/>
        </w:rPr>
        <w:t xml:space="preserve"> соответствии со ст. 65 Водного кодекса РФ</w:t>
      </w:r>
      <w:r>
        <w:rPr>
          <w:sz w:val="28"/>
          <w:szCs w:val="28"/>
        </w:rPr>
        <w:t>.</w:t>
      </w:r>
    </w:p>
    <w:p w14:paraId="403E2C9C" w14:textId="77777777" w:rsidR="00EC696C" w:rsidRPr="006017B5" w:rsidRDefault="00EC696C" w:rsidP="00EC696C">
      <w:pPr>
        <w:pStyle w:val="S"/>
      </w:pPr>
      <w:r w:rsidRPr="00680940">
        <w:rPr>
          <w:sz w:val="28"/>
          <w:szCs w:val="28"/>
          <w:lang w:eastAsia="ru-RU"/>
        </w:rPr>
        <w:t xml:space="preserve">Постановление правительства Российской Федерации от 10 января 2009 года №4 Об утверждении  </w:t>
      </w:r>
      <w:hyperlink r:id="rId20" w:anchor="6500IL" w:history="1">
        <w:r w:rsidRPr="00680940">
          <w:rPr>
            <w:bCs/>
            <w:color w:val="000000" w:themeColor="text1"/>
            <w:sz w:val="28"/>
            <w:szCs w:val="28"/>
            <w:lang w:eastAsia="ru-RU"/>
          </w:rPr>
          <w:t xml:space="preserve">Правил установления границ водоохранных зон и </w:t>
        </w:r>
        <w:r w:rsidRPr="00680940">
          <w:rPr>
            <w:bCs/>
            <w:color w:val="000000" w:themeColor="text1"/>
            <w:sz w:val="28"/>
            <w:szCs w:val="28"/>
            <w:lang w:eastAsia="ru-RU"/>
          </w:rPr>
          <w:lastRenderedPageBreak/>
          <w:t>границ прибрежных защитных полос водных объектов</w:t>
        </w:r>
      </w:hyperlink>
      <w:r w:rsidRPr="00680940">
        <w:rPr>
          <w:b/>
          <w:bCs/>
          <w:color w:val="000000" w:themeColor="text1"/>
          <w:sz w:val="28"/>
          <w:szCs w:val="28"/>
          <w:lang w:eastAsia="ru-RU"/>
        </w:rPr>
        <w:t> </w:t>
      </w:r>
      <w:r w:rsidRPr="00680940">
        <w:rPr>
          <w:b/>
          <w:bCs/>
          <w:sz w:val="28"/>
          <w:szCs w:val="28"/>
          <w:lang w:eastAsia="ru-RU"/>
        </w:rPr>
        <w:t>*</w:t>
      </w:r>
      <w:r w:rsidRPr="00680940">
        <w:rPr>
          <w:sz w:val="28"/>
          <w:szCs w:val="28"/>
          <w:lang w:eastAsia="ru-RU"/>
        </w:rPr>
        <w:t>(с изменениями на 30 ноября 2019 года).</w:t>
      </w:r>
    </w:p>
    <w:p w14:paraId="2C4238E9" w14:textId="77777777" w:rsidR="00EC696C" w:rsidRPr="001125A7" w:rsidRDefault="00EC696C" w:rsidP="00EC696C">
      <w:pPr>
        <w:spacing w:line="360" w:lineRule="auto"/>
        <w:jc w:val="both"/>
        <w:rPr>
          <w:b/>
          <w:bCs/>
          <w:sz w:val="28"/>
          <w:szCs w:val="28"/>
          <w:lang w:eastAsia="ru-RU"/>
        </w:rPr>
      </w:pPr>
      <w:r>
        <w:rPr>
          <w:sz w:val="28"/>
          <w:szCs w:val="28"/>
          <w:lang w:eastAsia="ru-RU"/>
        </w:rPr>
        <w:t xml:space="preserve">          Первый пояс зоны санитарной охраны источника водоснабжения в соответствии с </w:t>
      </w:r>
      <w:r w:rsidRPr="006017B5">
        <w:rPr>
          <w:sz w:val="28"/>
          <w:szCs w:val="28"/>
          <w:lang w:eastAsia="ru-RU"/>
        </w:rPr>
        <w:t>Постановление</w:t>
      </w:r>
      <w:r>
        <w:rPr>
          <w:sz w:val="28"/>
          <w:szCs w:val="28"/>
          <w:lang w:eastAsia="ru-RU"/>
        </w:rPr>
        <w:t>м</w:t>
      </w:r>
      <w:r w:rsidRPr="006017B5">
        <w:rPr>
          <w:sz w:val="28"/>
          <w:szCs w:val="28"/>
          <w:lang w:eastAsia="ru-RU"/>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038E0D21" w14:textId="722B7AC7" w:rsidR="00EC696C" w:rsidRDefault="00EC696C" w:rsidP="00EC696C">
      <w:pPr>
        <w:pStyle w:val="S"/>
        <w:rPr>
          <w:sz w:val="28"/>
          <w:szCs w:val="28"/>
        </w:rPr>
      </w:pPr>
      <w:r w:rsidRPr="004329F0">
        <w:rPr>
          <w:sz w:val="28"/>
          <w:szCs w:val="28"/>
        </w:rPr>
        <w:t>Статьи 34.1 Федерального закона об объектах культурного наследия (памятниках истории и культуры) народов Российской Федерации.</w:t>
      </w:r>
    </w:p>
    <w:p w14:paraId="68A5C06A" w14:textId="318782DE" w:rsidR="00020B95" w:rsidRDefault="00020B95" w:rsidP="00BD482C">
      <w:pPr>
        <w:pStyle w:val="S"/>
        <w:ind w:firstLine="0"/>
        <w:rPr>
          <w:sz w:val="28"/>
          <w:szCs w:val="28"/>
        </w:rPr>
        <w:sectPr w:rsidR="00020B95" w:rsidSect="00FF3B8E">
          <w:pgSz w:w="11906" w:h="16838"/>
          <w:pgMar w:top="1134" w:right="850" w:bottom="1134" w:left="1701" w:header="708" w:footer="708" w:gutter="0"/>
          <w:cols w:space="708"/>
          <w:docGrid w:linePitch="360"/>
        </w:sectPr>
      </w:pPr>
    </w:p>
    <w:p w14:paraId="072E030E" w14:textId="02789B04" w:rsidR="00EC696C" w:rsidRPr="00153B8F" w:rsidRDefault="00795389" w:rsidP="00795389">
      <w:pPr>
        <w:pStyle w:val="32"/>
        <w:outlineLvl w:val="0"/>
        <w:rPr>
          <w:b/>
          <w:sz w:val="32"/>
          <w:szCs w:val="32"/>
        </w:rPr>
      </w:pPr>
      <w:bookmarkStart w:id="135" w:name="_Toc146013393"/>
      <w:r w:rsidRPr="00153B8F">
        <w:rPr>
          <w:b/>
          <w:sz w:val="32"/>
          <w:szCs w:val="32"/>
        </w:rPr>
        <w:lastRenderedPageBreak/>
        <w:t xml:space="preserve">4. </w:t>
      </w:r>
      <w:bookmarkStart w:id="136" w:name="_Toc74043034"/>
      <w:bookmarkStart w:id="137" w:name="_Toc129100158"/>
      <w:r w:rsidRPr="00153B8F">
        <w:rPr>
          <w:b/>
          <w:sz w:val="32"/>
          <w:szCs w:val="32"/>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35"/>
      <w:bookmarkEnd w:id="136"/>
      <w:bookmarkEnd w:id="137"/>
    </w:p>
    <w:p w14:paraId="67DFA0DF" w14:textId="3E369468" w:rsidR="00795389" w:rsidRPr="00153B8F" w:rsidRDefault="00795389" w:rsidP="00C958B4">
      <w:pPr>
        <w:pStyle w:val="2"/>
        <w:rPr>
          <w:b/>
          <w:color w:val="auto"/>
          <w:sz w:val="32"/>
          <w:szCs w:val="32"/>
        </w:rPr>
      </w:pPr>
      <w:bookmarkStart w:id="138" w:name="_Toc73868072"/>
      <w:bookmarkStart w:id="139" w:name="_Toc55919952"/>
      <w:bookmarkStart w:id="140" w:name="_Toc74043035"/>
      <w:bookmarkStart w:id="141" w:name="_Toc129100159"/>
      <w:bookmarkStart w:id="142" w:name="_Toc146013394"/>
      <w:r w:rsidRPr="00153B8F">
        <w:rPr>
          <w:b/>
          <w:color w:val="auto"/>
          <w:sz w:val="32"/>
          <w:szCs w:val="32"/>
        </w:rPr>
        <w:t>4.1 Планировочное развитие территории поселения</w:t>
      </w:r>
      <w:bookmarkEnd w:id="138"/>
      <w:bookmarkEnd w:id="139"/>
      <w:bookmarkEnd w:id="140"/>
      <w:bookmarkEnd w:id="141"/>
      <w:bookmarkEnd w:id="142"/>
    </w:p>
    <w:p w14:paraId="77220D17" w14:textId="705D166D" w:rsidR="00795389" w:rsidRDefault="00795389" w:rsidP="00795389">
      <w:pPr>
        <w:rPr>
          <w:b/>
          <w:color w:val="5B9BD5" w:themeColor="accent1"/>
          <w:sz w:val="28"/>
          <w:szCs w:val="28"/>
        </w:rPr>
      </w:pPr>
    </w:p>
    <w:p w14:paraId="4F67D6C8" w14:textId="14985CFC"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муниципального образования «</w:t>
      </w:r>
      <w:r>
        <w:rPr>
          <w:sz w:val="28"/>
          <w:szCs w:val="28"/>
          <w:lang w:eastAsia="ar-SA"/>
        </w:rPr>
        <w:t xml:space="preserve">Сельсовет </w:t>
      </w:r>
      <w:proofErr w:type="spellStart"/>
      <w:r w:rsidR="00182218">
        <w:rPr>
          <w:sz w:val="28"/>
          <w:szCs w:val="28"/>
          <w:lang w:eastAsia="ar-SA"/>
        </w:rPr>
        <w:t>Курклинский</w:t>
      </w:r>
      <w:proofErr w:type="spellEnd"/>
      <w:r w:rsidRPr="00795389">
        <w:rPr>
          <w:sz w:val="28"/>
          <w:szCs w:val="28"/>
          <w:lang w:eastAsia="ar-SA"/>
        </w:rPr>
        <w:t>» определены перспективные направления развития населенного пункта, выявлены резервные площадки для жилого и общественного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14:paraId="5DA78854"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Проект генерального плана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Градостроительный прогноз перспективного направления развития сельского поселения на первую очередь   строительства (до   2030   г.), на   расчетный срок (до 2043 г.).</w:t>
      </w:r>
    </w:p>
    <w:p w14:paraId="7F25D7E7"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В генеральном плане поселения даны перспективные направления развития территорий населенного пункта. Приоритетными площадками определены резервные территории в границах населенного пункта.</w:t>
      </w:r>
    </w:p>
    <w:p w14:paraId="69D8AD81" w14:textId="4476DBEA"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Генеральный план сельского поселения выполнен с учетом сложившейся территориальной организации «</w:t>
      </w:r>
      <w:r>
        <w:rPr>
          <w:sz w:val="28"/>
          <w:szCs w:val="28"/>
          <w:lang w:eastAsia="ar-SA"/>
        </w:rPr>
        <w:t xml:space="preserve">Сельсовет </w:t>
      </w:r>
      <w:proofErr w:type="spellStart"/>
      <w:r w:rsidR="00182218">
        <w:rPr>
          <w:sz w:val="28"/>
          <w:szCs w:val="28"/>
          <w:lang w:eastAsia="ar-SA"/>
        </w:rPr>
        <w:t>Курклинский</w:t>
      </w:r>
      <w:proofErr w:type="spellEnd"/>
      <w:r w:rsidRPr="00795389">
        <w:rPr>
          <w:sz w:val="28"/>
          <w:szCs w:val="28"/>
          <w:lang w:eastAsia="ar-SA"/>
        </w:rPr>
        <w:t>», его планировочной 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14:paraId="38851FFB"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Планировочная структура поселения формируется исходя из следующих основных положений:</w:t>
      </w:r>
    </w:p>
    <w:p w14:paraId="416181C7" w14:textId="0C43CE0D" w:rsidR="00795389" w:rsidRPr="00795389" w:rsidRDefault="00795389" w:rsidP="00795389">
      <w:pPr>
        <w:spacing w:line="360" w:lineRule="auto"/>
        <w:ind w:firstLine="708"/>
        <w:jc w:val="both"/>
        <w:rPr>
          <w:sz w:val="28"/>
          <w:szCs w:val="28"/>
          <w:lang w:eastAsia="ar-SA"/>
        </w:rPr>
      </w:pPr>
      <w:r>
        <w:rPr>
          <w:sz w:val="28"/>
          <w:szCs w:val="28"/>
          <w:lang w:eastAsia="ar-SA"/>
        </w:rPr>
        <w:t xml:space="preserve">–    </w:t>
      </w:r>
      <w:r w:rsidRPr="00795389">
        <w:rPr>
          <w:sz w:val="28"/>
          <w:szCs w:val="28"/>
          <w:lang w:eastAsia="ar-SA"/>
        </w:rPr>
        <w:t>сложившейся градостроительной ситуации;</w:t>
      </w:r>
    </w:p>
    <w:p w14:paraId="54BC83D0" w14:textId="20187A8E" w:rsidR="00795389" w:rsidRPr="00795389" w:rsidRDefault="00795389" w:rsidP="00795389">
      <w:pPr>
        <w:spacing w:line="360" w:lineRule="auto"/>
        <w:ind w:firstLine="709"/>
        <w:jc w:val="both"/>
        <w:rPr>
          <w:sz w:val="28"/>
          <w:szCs w:val="28"/>
          <w:lang w:eastAsia="ar-SA"/>
        </w:rPr>
      </w:pPr>
      <w:r>
        <w:rPr>
          <w:sz w:val="28"/>
          <w:szCs w:val="28"/>
          <w:lang w:eastAsia="ar-SA"/>
        </w:rPr>
        <w:lastRenderedPageBreak/>
        <w:t xml:space="preserve">– </w:t>
      </w:r>
      <w:r w:rsidRPr="00795389">
        <w:rPr>
          <w:sz w:val="28"/>
          <w:szCs w:val="28"/>
          <w:lang w:eastAsia="ar-SA"/>
        </w:rPr>
        <w:t>планируемым градостроительным развитием муниципального образования;</w:t>
      </w:r>
    </w:p>
    <w:p w14:paraId="5F199834" w14:textId="567CF28E"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прогнозируемого роста численности населения муниципального образования «Се</w:t>
      </w:r>
      <w:r w:rsidR="00435E37">
        <w:rPr>
          <w:sz w:val="28"/>
          <w:szCs w:val="28"/>
          <w:lang w:eastAsia="ar-SA"/>
        </w:rPr>
        <w:t xml:space="preserve">льсовет </w:t>
      </w:r>
      <w:proofErr w:type="spellStart"/>
      <w:r w:rsidR="00182218">
        <w:rPr>
          <w:sz w:val="28"/>
          <w:szCs w:val="28"/>
          <w:lang w:eastAsia="ar-SA"/>
        </w:rPr>
        <w:t>Курклинский</w:t>
      </w:r>
      <w:proofErr w:type="spellEnd"/>
      <w:r w:rsidRPr="00675F60">
        <w:rPr>
          <w:sz w:val="28"/>
          <w:szCs w:val="28"/>
          <w:lang w:eastAsia="ar-SA"/>
        </w:rPr>
        <w:t xml:space="preserve">» (с </w:t>
      </w:r>
      <w:r w:rsidR="00112D77">
        <w:rPr>
          <w:sz w:val="28"/>
          <w:szCs w:val="28"/>
          <w:lang w:eastAsia="ar-SA"/>
        </w:rPr>
        <w:t>350</w:t>
      </w:r>
      <w:r w:rsidRPr="00675F60">
        <w:rPr>
          <w:sz w:val="28"/>
          <w:szCs w:val="28"/>
          <w:lang w:eastAsia="ar-SA"/>
        </w:rPr>
        <w:t xml:space="preserve"> до </w:t>
      </w:r>
      <w:r w:rsidR="00112D77">
        <w:rPr>
          <w:sz w:val="28"/>
          <w:szCs w:val="28"/>
          <w:lang w:eastAsia="ar-SA"/>
        </w:rPr>
        <w:t>430</w:t>
      </w:r>
      <w:r w:rsidR="00675F60" w:rsidRPr="00675F60">
        <w:rPr>
          <w:sz w:val="28"/>
          <w:szCs w:val="28"/>
          <w:lang w:eastAsia="ar-SA"/>
        </w:rPr>
        <w:t xml:space="preserve"> </w:t>
      </w:r>
      <w:r w:rsidRPr="00675F60">
        <w:rPr>
          <w:sz w:val="28"/>
          <w:szCs w:val="28"/>
          <w:lang w:eastAsia="ar-SA"/>
        </w:rPr>
        <w:t>человек) и</w:t>
      </w:r>
      <w:r w:rsidRPr="00795389">
        <w:rPr>
          <w:sz w:val="28"/>
          <w:szCs w:val="28"/>
          <w:lang w:eastAsia="ar-SA"/>
        </w:rPr>
        <w:t xml:space="preserve"> обусловленной этим необходимости увеличения и развития территории населенного пункта;</w:t>
      </w:r>
    </w:p>
    <w:p w14:paraId="73F0F454" w14:textId="10F471C6"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 xml:space="preserve">формирования инвестиционных площадок; </w:t>
      </w:r>
    </w:p>
    <w:p w14:paraId="7DDA3ADD" w14:textId="39B467FC"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реконструкции внешней транспортной сети – автомобильных дорог местного значения, восстановления инфраструктуры малой авиации.</w:t>
      </w:r>
    </w:p>
    <w:p w14:paraId="38113655"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Проектом планируется сохранение территорий действующих сельскохозяйственных предприятий, КФХ.</w:t>
      </w:r>
    </w:p>
    <w:p w14:paraId="075E3313"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Градостроительное развитие сельского поселения предусматривает совершенствование пространственной организации ранее застроенных территорий, пригодных для строительства.</w:t>
      </w:r>
    </w:p>
    <w:p w14:paraId="43DA0B5C"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w:t>
      </w:r>
    </w:p>
    <w:p w14:paraId="1EF2AFC0"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основное развитие жилой зоны предлагается за счет освоения пустующих территорий.</w:t>
      </w:r>
    </w:p>
    <w:p w14:paraId="2CA0DECD" w14:textId="1616D57A" w:rsidR="00795389" w:rsidRPr="00795389" w:rsidRDefault="00795389" w:rsidP="00795389">
      <w:pPr>
        <w:spacing w:line="360" w:lineRule="auto"/>
        <w:ind w:firstLine="709"/>
        <w:jc w:val="both"/>
        <w:rPr>
          <w:sz w:val="28"/>
          <w:szCs w:val="28"/>
          <w:lang w:eastAsia="ar-SA"/>
        </w:rPr>
      </w:pPr>
      <w:r w:rsidRPr="00795389">
        <w:rPr>
          <w:sz w:val="28"/>
          <w:szCs w:val="28"/>
          <w:lang w:eastAsia="ar-SA"/>
        </w:rPr>
        <w:t>В сельском поселении на момент подготовки генерального плана имеется необходимость в расширении территории населенного пункта</w:t>
      </w:r>
      <w:r w:rsidR="009B133D">
        <w:rPr>
          <w:sz w:val="28"/>
          <w:szCs w:val="28"/>
          <w:lang w:eastAsia="ar-SA"/>
        </w:rPr>
        <w:t xml:space="preserve"> </w:t>
      </w:r>
      <w:r w:rsidRPr="00795389">
        <w:rPr>
          <w:sz w:val="28"/>
          <w:szCs w:val="28"/>
          <w:lang w:eastAsia="ar-SA"/>
        </w:rPr>
        <w:t xml:space="preserve">для индивидуального жилищного строительства и социальных объектов. </w:t>
      </w:r>
    </w:p>
    <w:p w14:paraId="781FAEC8" w14:textId="33B4D7DF" w:rsidR="00435E37" w:rsidRPr="00675F60" w:rsidRDefault="00795389" w:rsidP="00435E37">
      <w:pPr>
        <w:spacing w:line="360" w:lineRule="auto"/>
        <w:ind w:firstLine="709"/>
        <w:jc w:val="both"/>
        <w:rPr>
          <w:sz w:val="28"/>
          <w:szCs w:val="28"/>
          <w:lang w:eastAsia="ar-SA"/>
        </w:rPr>
      </w:pPr>
      <w:r w:rsidRPr="00795389">
        <w:rPr>
          <w:sz w:val="28"/>
          <w:szCs w:val="28"/>
          <w:lang w:eastAsia="ar-SA"/>
        </w:rPr>
        <w:t xml:space="preserve">При подготовке генерального плана подготовлена концепция проекта планировки территории для жилищного строительства на земельные участки площадью 0,05 га. С учетом имеющейся потребности в предоставлении земельных участков и планируемого роста численности населения проектом генерального плана предлагается жилищное строительство на территории общей площадью </w:t>
      </w:r>
      <w:r w:rsidR="00112D77">
        <w:rPr>
          <w:sz w:val="28"/>
          <w:szCs w:val="28"/>
          <w:lang w:eastAsia="ar-SA"/>
        </w:rPr>
        <w:t>6</w:t>
      </w:r>
      <w:r w:rsidR="00BD482C">
        <w:rPr>
          <w:sz w:val="28"/>
          <w:szCs w:val="28"/>
          <w:lang w:eastAsia="ar-SA"/>
        </w:rPr>
        <w:t>,</w:t>
      </w:r>
      <w:r w:rsidR="00112D77">
        <w:rPr>
          <w:sz w:val="28"/>
          <w:szCs w:val="28"/>
          <w:lang w:eastAsia="ar-SA"/>
        </w:rPr>
        <w:t>39</w:t>
      </w:r>
      <w:r w:rsidR="00675F60">
        <w:rPr>
          <w:sz w:val="28"/>
          <w:szCs w:val="28"/>
          <w:lang w:eastAsia="ar-SA"/>
        </w:rPr>
        <w:t xml:space="preserve"> га</w:t>
      </w:r>
      <w:r w:rsidR="00675F60" w:rsidRPr="006F6E31">
        <w:rPr>
          <w:sz w:val="28"/>
          <w:szCs w:val="28"/>
          <w:lang w:eastAsia="ar-SA"/>
        </w:rPr>
        <w:t>.</w:t>
      </w:r>
    </w:p>
    <w:p w14:paraId="728113CF" w14:textId="77777777" w:rsidR="00435E37" w:rsidRPr="00435E37" w:rsidRDefault="00435E37" w:rsidP="00435E37">
      <w:pPr>
        <w:spacing w:line="360" w:lineRule="auto"/>
        <w:ind w:firstLine="709"/>
        <w:jc w:val="both"/>
        <w:rPr>
          <w:sz w:val="28"/>
          <w:szCs w:val="28"/>
          <w:lang w:eastAsia="ar-SA"/>
        </w:rPr>
      </w:pPr>
      <w:r w:rsidRPr="00435E37">
        <w:rPr>
          <w:sz w:val="28"/>
          <w:szCs w:val="28"/>
          <w:lang w:eastAsia="ar-SA"/>
        </w:rPr>
        <w:t xml:space="preserve">Генеральным планом сохраняется исторически сложившийся </w:t>
      </w:r>
      <w:r w:rsidRPr="00435E37">
        <w:rPr>
          <w:sz w:val="28"/>
          <w:szCs w:val="28"/>
          <w:lang w:eastAsia="ar-SA"/>
        </w:rPr>
        <w:lastRenderedPageBreak/>
        <w:t>общественно- деловой центр населенного пункта, расположенный в центральной части села. 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p>
    <w:p w14:paraId="5CE1CE6E" w14:textId="77777777" w:rsidR="00435E37" w:rsidRPr="00435E37" w:rsidRDefault="00435E37" w:rsidP="00435E37">
      <w:pPr>
        <w:spacing w:line="360" w:lineRule="auto"/>
        <w:ind w:firstLine="709"/>
        <w:jc w:val="both"/>
        <w:rPr>
          <w:sz w:val="28"/>
          <w:szCs w:val="28"/>
          <w:lang w:eastAsia="ar-SA"/>
        </w:rPr>
      </w:pPr>
      <w:r w:rsidRPr="00435E37">
        <w:rPr>
          <w:sz w:val="28"/>
          <w:szCs w:val="28"/>
          <w:lang w:eastAsia="ar-SA"/>
        </w:rPr>
        <w:t>В соответствии с проектом генерального плана резервируются площадки для размещения объектов общественного назначения, предприятий бытового обслуживания, остановочного комплекса, рыночного комплекса, спортивного комплекса, объектов малого предпринимательства, детского сада и т.д.</w:t>
      </w:r>
    </w:p>
    <w:p w14:paraId="5F88E848" w14:textId="5D3165A9" w:rsidR="00435E37" w:rsidRPr="00B6129F" w:rsidRDefault="00435E37" w:rsidP="00435E37">
      <w:pPr>
        <w:pStyle w:val="2"/>
        <w:rPr>
          <w:rFonts w:ascii="Times New Roman" w:hAnsi="Times New Roman" w:cs="Times New Roman"/>
          <w:b/>
          <w:color w:val="auto"/>
          <w:sz w:val="32"/>
          <w:szCs w:val="32"/>
        </w:rPr>
      </w:pPr>
      <w:bookmarkStart w:id="143" w:name="_Toc129100160"/>
      <w:bookmarkStart w:id="144" w:name="_Toc146013395"/>
      <w:r w:rsidRPr="00B6129F">
        <w:rPr>
          <w:rFonts w:ascii="Times New Roman" w:hAnsi="Times New Roman" w:cs="Times New Roman"/>
          <w:b/>
          <w:color w:val="auto"/>
          <w:sz w:val="32"/>
          <w:szCs w:val="32"/>
        </w:rPr>
        <w:t>4.2 Функциональное зонирование территории. Функционально-планировочный баланс территорий</w:t>
      </w:r>
      <w:bookmarkEnd w:id="143"/>
      <w:bookmarkEnd w:id="144"/>
      <w:r w:rsidRPr="00B6129F">
        <w:rPr>
          <w:rFonts w:ascii="Times New Roman" w:hAnsi="Times New Roman" w:cs="Times New Roman"/>
          <w:b/>
          <w:color w:val="auto"/>
          <w:sz w:val="32"/>
          <w:szCs w:val="32"/>
        </w:rPr>
        <w:t xml:space="preserve"> </w:t>
      </w:r>
    </w:p>
    <w:p w14:paraId="4B15E175" w14:textId="77777777" w:rsidR="00435E37" w:rsidRPr="00B6129F" w:rsidRDefault="00435E37" w:rsidP="00435E37"/>
    <w:p w14:paraId="5170BB61" w14:textId="77777777" w:rsidR="00435E37" w:rsidRPr="00B6129F" w:rsidRDefault="00435E37" w:rsidP="00435E37">
      <w:pPr>
        <w:spacing w:line="360" w:lineRule="auto"/>
        <w:ind w:firstLine="709"/>
        <w:jc w:val="both"/>
        <w:rPr>
          <w:sz w:val="28"/>
          <w:szCs w:val="28"/>
        </w:rPr>
      </w:pPr>
      <w:r w:rsidRPr="00B6129F">
        <w:rPr>
          <w:sz w:val="28"/>
          <w:szCs w:val="28"/>
        </w:rPr>
        <w:t>В проекте генерального плана определены земли по категориям и функциональные зоны.  Земли по категориям, установленные согласно Земельному кодексу РФ и функциональные зоны, сформированные в границах населенных пунктов, установленные согласно Приказу №10 Министерства экономического развития.</w:t>
      </w:r>
    </w:p>
    <w:p w14:paraId="25780C83" w14:textId="77777777" w:rsidR="00435E37" w:rsidRPr="00B6129F" w:rsidRDefault="00435E37" w:rsidP="00435E37">
      <w:pPr>
        <w:spacing w:line="360" w:lineRule="auto"/>
        <w:ind w:left="1789"/>
        <w:contextualSpacing/>
        <w:jc w:val="both"/>
        <w:rPr>
          <w:sz w:val="28"/>
          <w:szCs w:val="28"/>
          <w:u w:val="single"/>
        </w:rPr>
      </w:pPr>
      <w:r w:rsidRPr="00B6129F">
        <w:rPr>
          <w:b/>
          <w:sz w:val="28"/>
          <w:szCs w:val="28"/>
          <w:u w:val="single"/>
        </w:rPr>
        <w:t>Земли по категориям:</w:t>
      </w:r>
    </w:p>
    <w:p w14:paraId="5869B66B"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154"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3"/>
          <w:sz w:val="28"/>
        </w:rPr>
        <w:t xml:space="preserve"> </w:t>
      </w:r>
      <w:r w:rsidRPr="00B6129F">
        <w:rPr>
          <w:rFonts w:ascii="Times New Roman" w:hAnsi="Times New Roman" w:cs="Times New Roman"/>
          <w:sz w:val="28"/>
        </w:rPr>
        <w:t>сельскохозяйственного</w:t>
      </w:r>
      <w:r w:rsidRPr="00B6129F">
        <w:rPr>
          <w:rFonts w:ascii="Times New Roman" w:hAnsi="Times New Roman" w:cs="Times New Roman"/>
          <w:spacing w:val="-2"/>
          <w:sz w:val="28"/>
        </w:rPr>
        <w:t xml:space="preserve"> </w:t>
      </w:r>
      <w:r w:rsidRPr="00B6129F">
        <w:rPr>
          <w:rFonts w:ascii="Times New Roman" w:hAnsi="Times New Roman" w:cs="Times New Roman"/>
          <w:sz w:val="28"/>
        </w:rPr>
        <w:t>назначения;</w:t>
      </w:r>
    </w:p>
    <w:p w14:paraId="6A88073A"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161"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3"/>
          <w:sz w:val="28"/>
        </w:rPr>
        <w:t xml:space="preserve"> </w:t>
      </w:r>
      <w:r w:rsidRPr="00B6129F">
        <w:rPr>
          <w:rFonts w:ascii="Times New Roman" w:hAnsi="Times New Roman" w:cs="Times New Roman"/>
          <w:sz w:val="28"/>
        </w:rPr>
        <w:t>населенных</w:t>
      </w:r>
      <w:r w:rsidRPr="00B6129F">
        <w:rPr>
          <w:rFonts w:ascii="Times New Roman" w:hAnsi="Times New Roman" w:cs="Times New Roman"/>
          <w:spacing w:val="-2"/>
          <w:sz w:val="28"/>
        </w:rPr>
        <w:t xml:space="preserve"> </w:t>
      </w:r>
      <w:r w:rsidRPr="00B6129F">
        <w:rPr>
          <w:rFonts w:ascii="Times New Roman" w:hAnsi="Times New Roman" w:cs="Times New Roman"/>
          <w:sz w:val="28"/>
        </w:rPr>
        <w:t>пунктов;</w:t>
      </w:r>
    </w:p>
    <w:p w14:paraId="7F8A2C89" w14:textId="77777777" w:rsidR="00435E37" w:rsidRPr="00B6129F" w:rsidRDefault="00435E37" w:rsidP="005B3811">
      <w:pPr>
        <w:pStyle w:val="ab"/>
        <w:widowControl w:val="0"/>
        <w:numPr>
          <w:ilvl w:val="2"/>
          <w:numId w:val="16"/>
        </w:numPr>
        <w:tabs>
          <w:tab w:val="left" w:pos="2054"/>
        </w:tabs>
        <w:autoSpaceDE w:val="0"/>
        <w:autoSpaceDN w:val="0"/>
        <w:spacing w:before="161" w:after="0" w:line="355" w:lineRule="auto"/>
        <w:ind w:right="530" w:firstLine="708"/>
        <w:contextualSpacing w:val="0"/>
        <w:jc w:val="both"/>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1"/>
          <w:sz w:val="28"/>
        </w:rPr>
        <w:t xml:space="preserve"> </w:t>
      </w:r>
      <w:r w:rsidRPr="00B6129F">
        <w:rPr>
          <w:rFonts w:ascii="Times New Roman" w:hAnsi="Times New Roman" w:cs="Times New Roman"/>
          <w:sz w:val="28"/>
        </w:rPr>
        <w:t>промышленности,</w:t>
      </w:r>
      <w:r w:rsidRPr="00B6129F">
        <w:rPr>
          <w:rFonts w:ascii="Times New Roman" w:hAnsi="Times New Roman" w:cs="Times New Roman"/>
          <w:spacing w:val="1"/>
          <w:sz w:val="28"/>
        </w:rPr>
        <w:t xml:space="preserve"> </w:t>
      </w:r>
      <w:r w:rsidRPr="00B6129F">
        <w:rPr>
          <w:rFonts w:ascii="Times New Roman" w:hAnsi="Times New Roman" w:cs="Times New Roman"/>
          <w:sz w:val="28"/>
        </w:rPr>
        <w:t>энергетики,</w:t>
      </w:r>
      <w:r w:rsidRPr="00B6129F">
        <w:rPr>
          <w:rFonts w:ascii="Times New Roman" w:hAnsi="Times New Roman" w:cs="Times New Roman"/>
          <w:spacing w:val="1"/>
          <w:sz w:val="28"/>
        </w:rPr>
        <w:t xml:space="preserve"> </w:t>
      </w:r>
      <w:r w:rsidRPr="00B6129F">
        <w:rPr>
          <w:rFonts w:ascii="Times New Roman" w:hAnsi="Times New Roman" w:cs="Times New Roman"/>
          <w:sz w:val="28"/>
        </w:rPr>
        <w:t>транспорта,</w:t>
      </w:r>
      <w:r w:rsidRPr="00B6129F">
        <w:rPr>
          <w:rFonts w:ascii="Times New Roman" w:hAnsi="Times New Roman" w:cs="Times New Roman"/>
          <w:spacing w:val="1"/>
          <w:sz w:val="28"/>
        </w:rPr>
        <w:t xml:space="preserve"> </w:t>
      </w:r>
      <w:r w:rsidRPr="00B6129F">
        <w:rPr>
          <w:rFonts w:ascii="Times New Roman" w:hAnsi="Times New Roman" w:cs="Times New Roman"/>
          <w:sz w:val="28"/>
        </w:rPr>
        <w:t>связи,</w:t>
      </w:r>
      <w:r w:rsidRPr="00B6129F">
        <w:rPr>
          <w:rFonts w:ascii="Times New Roman" w:hAnsi="Times New Roman" w:cs="Times New Roman"/>
          <w:spacing w:val="1"/>
          <w:sz w:val="28"/>
        </w:rPr>
        <w:t xml:space="preserve"> </w:t>
      </w:r>
      <w:r w:rsidRPr="00B6129F">
        <w:rPr>
          <w:rFonts w:ascii="Times New Roman" w:hAnsi="Times New Roman" w:cs="Times New Roman"/>
          <w:sz w:val="28"/>
        </w:rPr>
        <w:t>радиовещания,</w:t>
      </w:r>
      <w:r w:rsidRPr="00B6129F">
        <w:rPr>
          <w:rFonts w:ascii="Times New Roman" w:hAnsi="Times New Roman" w:cs="Times New Roman"/>
          <w:spacing w:val="1"/>
          <w:sz w:val="28"/>
        </w:rPr>
        <w:t xml:space="preserve"> </w:t>
      </w:r>
      <w:r w:rsidRPr="00B6129F">
        <w:rPr>
          <w:rFonts w:ascii="Times New Roman" w:hAnsi="Times New Roman" w:cs="Times New Roman"/>
          <w:sz w:val="28"/>
        </w:rPr>
        <w:t>телевидения, информатики, земли обороны, безопасности и иного специального</w:t>
      </w:r>
      <w:r w:rsidRPr="00B6129F">
        <w:rPr>
          <w:rFonts w:ascii="Times New Roman" w:hAnsi="Times New Roman" w:cs="Times New Roman"/>
          <w:spacing w:val="1"/>
          <w:sz w:val="28"/>
        </w:rPr>
        <w:t xml:space="preserve"> </w:t>
      </w:r>
      <w:r w:rsidRPr="00B6129F">
        <w:rPr>
          <w:rFonts w:ascii="Times New Roman" w:hAnsi="Times New Roman" w:cs="Times New Roman"/>
          <w:sz w:val="28"/>
        </w:rPr>
        <w:t>назначения;</w:t>
      </w:r>
    </w:p>
    <w:p w14:paraId="72DB7642"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8"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3"/>
          <w:sz w:val="28"/>
        </w:rPr>
        <w:t xml:space="preserve"> </w:t>
      </w:r>
      <w:r w:rsidRPr="00B6129F">
        <w:rPr>
          <w:rFonts w:ascii="Times New Roman" w:hAnsi="Times New Roman" w:cs="Times New Roman"/>
          <w:sz w:val="28"/>
        </w:rPr>
        <w:t>особо</w:t>
      </w:r>
      <w:r w:rsidRPr="00B6129F">
        <w:rPr>
          <w:rFonts w:ascii="Times New Roman" w:hAnsi="Times New Roman" w:cs="Times New Roman"/>
          <w:spacing w:val="-5"/>
          <w:sz w:val="28"/>
        </w:rPr>
        <w:t xml:space="preserve"> </w:t>
      </w:r>
      <w:r w:rsidRPr="00B6129F">
        <w:rPr>
          <w:rFonts w:ascii="Times New Roman" w:hAnsi="Times New Roman" w:cs="Times New Roman"/>
          <w:sz w:val="28"/>
        </w:rPr>
        <w:t>охраняемых</w:t>
      </w:r>
      <w:r w:rsidRPr="00B6129F">
        <w:rPr>
          <w:rFonts w:ascii="Times New Roman" w:hAnsi="Times New Roman" w:cs="Times New Roman"/>
          <w:spacing w:val="-2"/>
          <w:sz w:val="28"/>
        </w:rPr>
        <w:t xml:space="preserve"> </w:t>
      </w:r>
      <w:r w:rsidRPr="00B6129F">
        <w:rPr>
          <w:rFonts w:ascii="Times New Roman" w:hAnsi="Times New Roman" w:cs="Times New Roman"/>
          <w:sz w:val="28"/>
        </w:rPr>
        <w:t>территорий</w:t>
      </w:r>
      <w:r w:rsidRPr="00B6129F">
        <w:rPr>
          <w:rFonts w:ascii="Times New Roman" w:hAnsi="Times New Roman" w:cs="Times New Roman"/>
          <w:spacing w:val="-2"/>
          <w:sz w:val="28"/>
        </w:rPr>
        <w:t xml:space="preserve"> </w:t>
      </w:r>
      <w:r w:rsidRPr="00B6129F">
        <w:rPr>
          <w:rFonts w:ascii="Times New Roman" w:hAnsi="Times New Roman" w:cs="Times New Roman"/>
          <w:sz w:val="28"/>
        </w:rPr>
        <w:t>и</w:t>
      </w:r>
      <w:r w:rsidRPr="00B6129F">
        <w:rPr>
          <w:rFonts w:ascii="Times New Roman" w:hAnsi="Times New Roman" w:cs="Times New Roman"/>
          <w:spacing w:val="-5"/>
          <w:sz w:val="28"/>
        </w:rPr>
        <w:t xml:space="preserve"> </w:t>
      </w:r>
      <w:r w:rsidRPr="00B6129F">
        <w:rPr>
          <w:rFonts w:ascii="Times New Roman" w:hAnsi="Times New Roman" w:cs="Times New Roman"/>
          <w:sz w:val="28"/>
        </w:rPr>
        <w:t>объектов;</w:t>
      </w:r>
    </w:p>
    <w:p w14:paraId="6854B0CB"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159"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5"/>
          <w:sz w:val="28"/>
        </w:rPr>
        <w:t xml:space="preserve"> </w:t>
      </w:r>
      <w:r w:rsidRPr="00B6129F">
        <w:rPr>
          <w:rFonts w:ascii="Times New Roman" w:hAnsi="Times New Roman" w:cs="Times New Roman"/>
          <w:sz w:val="28"/>
        </w:rPr>
        <w:t>лесного</w:t>
      </w:r>
      <w:r w:rsidRPr="00B6129F">
        <w:rPr>
          <w:rFonts w:ascii="Times New Roman" w:hAnsi="Times New Roman" w:cs="Times New Roman"/>
          <w:spacing w:val="-3"/>
          <w:sz w:val="28"/>
        </w:rPr>
        <w:t xml:space="preserve"> </w:t>
      </w:r>
      <w:r w:rsidRPr="00B6129F">
        <w:rPr>
          <w:rFonts w:ascii="Times New Roman" w:hAnsi="Times New Roman" w:cs="Times New Roman"/>
          <w:sz w:val="28"/>
        </w:rPr>
        <w:t>фонда;</w:t>
      </w:r>
    </w:p>
    <w:p w14:paraId="140F4E77"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161"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6"/>
          <w:sz w:val="28"/>
        </w:rPr>
        <w:t xml:space="preserve"> </w:t>
      </w:r>
      <w:r w:rsidRPr="00B6129F">
        <w:rPr>
          <w:rFonts w:ascii="Times New Roman" w:hAnsi="Times New Roman" w:cs="Times New Roman"/>
          <w:sz w:val="28"/>
        </w:rPr>
        <w:t>водного</w:t>
      </w:r>
      <w:r w:rsidRPr="00B6129F">
        <w:rPr>
          <w:rFonts w:ascii="Times New Roman" w:hAnsi="Times New Roman" w:cs="Times New Roman"/>
          <w:spacing w:val="-4"/>
          <w:sz w:val="28"/>
        </w:rPr>
        <w:t xml:space="preserve"> </w:t>
      </w:r>
      <w:r w:rsidRPr="00B6129F">
        <w:rPr>
          <w:rFonts w:ascii="Times New Roman" w:hAnsi="Times New Roman" w:cs="Times New Roman"/>
          <w:sz w:val="28"/>
        </w:rPr>
        <w:t>фонда;</w:t>
      </w:r>
    </w:p>
    <w:p w14:paraId="2A41E23B" w14:textId="77777777" w:rsidR="00435E37" w:rsidRPr="00B6129F" w:rsidRDefault="00435E37" w:rsidP="005B3811">
      <w:pPr>
        <w:pStyle w:val="ab"/>
        <w:widowControl w:val="0"/>
        <w:numPr>
          <w:ilvl w:val="2"/>
          <w:numId w:val="16"/>
        </w:numPr>
        <w:tabs>
          <w:tab w:val="left" w:pos="2053"/>
          <w:tab w:val="left" w:pos="2054"/>
        </w:tabs>
        <w:autoSpaceDE w:val="0"/>
        <w:autoSpaceDN w:val="0"/>
        <w:spacing w:before="158" w:after="0" w:line="240" w:lineRule="auto"/>
        <w:ind w:left="2053" w:hanging="373"/>
        <w:contextualSpacing w:val="0"/>
        <w:rPr>
          <w:rFonts w:ascii="Times New Roman" w:hAnsi="Times New Roman" w:cs="Times New Roman"/>
          <w:sz w:val="28"/>
        </w:rPr>
      </w:pPr>
      <w:r w:rsidRPr="00B6129F">
        <w:rPr>
          <w:rFonts w:ascii="Times New Roman" w:hAnsi="Times New Roman" w:cs="Times New Roman"/>
          <w:sz w:val="28"/>
        </w:rPr>
        <w:t>земли</w:t>
      </w:r>
      <w:r w:rsidRPr="00B6129F">
        <w:rPr>
          <w:rFonts w:ascii="Times New Roman" w:hAnsi="Times New Roman" w:cs="Times New Roman"/>
          <w:spacing w:val="-2"/>
          <w:sz w:val="28"/>
        </w:rPr>
        <w:t xml:space="preserve"> </w:t>
      </w:r>
      <w:r w:rsidRPr="00B6129F">
        <w:rPr>
          <w:rFonts w:ascii="Times New Roman" w:hAnsi="Times New Roman" w:cs="Times New Roman"/>
          <w:sz w:val="28"/>
        </w:rPr>
        <w:t>запаса.</w:t>
      </w:r>
    </w:p>
    <w:p w14:paraId="015D7DD0" w14:textId="07C4BBAC" w:rsidR="00435E37" w:rsidRPr="00B6129F" w:rsidRDefault="00435E37" w:rsidP="00435E37">
      <w:pPr>
        <w:spacing w:line="360" w:lineRule="auto"/>
        <w:jc w:val="both"/>
        <w:rPr>
          <w:color w:val="000000"/>
          <w:sz w:val="28"/>
          <w:szCs w:val="28"/>
        </w:rPr>
      </w:pPr>
    </w:p>
    <w:p w14:paraId="1AA6AF1C" w14:textId="176A3FDC" w:rsidR="00435E37" w:rsidRPr="00B6129F" w:rsidRDefault="00435E37" w:rsidP="00435E37">
      <w:pPr>
        <w:spacing w:line="360" w:lineRule="auto"/>
        <w:contextualSpacing/>
        <w:jc w:val="both"/>
        <w:rPr>
          <w:b/>
          <w:sz w:val="28"/>
          <w:szCs w:val="28"/>
          <w:u w:val="single"/>
        </w:rPr>
      </w:pPr>
      <w:r w:rsidRPr="00B6129F">
        <w:rPr>
          <w:b/>
          <w:sz w:val="28"/>
          <w:szCs w:val="28"/>
        </w:rPr>
        <w:t xml:space="preserve">    </w:t>
      </w:r>
      <w:r w:rsidR="00BD482C" w:rsidRPr="00B6129F">
        <w:rPr>
          <w:b/>
          <w:sz w:val="28"/>
          <w:szCs w:val="28"/>
        </w:rPr>
        <w:tab/>
      </w:r>
      <w:r w:rsidR="00BD482C" w:rsidRPr="00B6129F">
        <w:rPr>
          <w:b/>
          <w:sz w:val="28"/>
          <w:szCs w:val="28"/>
        </w:rPr>
        <w:tab/>
        <w:t xml:space="preserve">     </w:t>
      </w:r>
      <w:r w:rsidRPr="00B6129F">
        <w:rPr>
          <w:b/>
          <w:sz w:val="28"/>
          <w:szCs w:val="28"/>
          <w:u w:val="single"/>
        </w:rPr>
        <w:t xml:space="preserve">Земли сельскохозяйственного назначения </w:t>
      </w:r>
    </w:p>
    <w:p w14:paraId="0798981F" w14:textId="77777777" w:rsidR="00435E37" w:rsidRPr="00B6129F" w:rsidRDefault="00435E37" w:rsidP="00435E37">
      <w:pPr>
        <w:spacing w:line="360" w:lineRule="auto"/>
        <w:contextualSpacing/>
        <w:jc w:val="both"/>
        <w:rPr>
          <w:bCs/>
          <w:sz w:val="28"/>
          <w:szCs w:val="28"/>
        </w:rPr>
      </w:pPr>
      <w:r w:rsidRPr="00B6129F">
        <w:rPr>
          <w:bCs/>
          <w:sz w:val="28"/>
          <w:szCs w:val="28"/>
        </w:rPr>
        <w:t xml:space="preserve">    Землями сельскохозяйственного назначения признаются земли, </w:t>
      </w:r>
      <w:r w:rsidRPr="00B6129F">
        <w:rPr>
          <w:bCs/>
          <w:sz w:val="28"/>
          <w:szCs w:val="28"/>
        </w:rPr>
        <w:lastRenderedPageBreak/>
        <w:t xml:space="preserve">находящиеся за границами населенного пункта и предоставленные для нужд сельского хозяйства. </w:t>
      </w:r>
    </w:p>
    <w:p w14:paraId="0EA80382" w14:textId="5E9B3B83" w:rsidR="00435E37" w:rsidRPr="00B6129F" w:rsidRDefault="00435E37" w:rsidP="00435E37">
      <w:pPr>
        <w:spacing w:line="360" w:lineRule="auto"/>
        <w:contextualSpacing/>
        <w:jc w:val="both"/>
        <w:rPr>
          <w:bCs/>
          <w:sz w:val="28"/>
          <w:szCs w:val="28"/>
        </w:rPr>
      </w:pPr>
      <w:r w:rsidRPr="00B6129F">
        <w:rPr>
          <w:bCs/>
          <w:sz w:val="28"/>
          <w:szCs w:val="28"/>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03FAEF34" w14:textId="77777777" w:rsidR="00435E37" w:rsidRPr="00B6129F" w:rsidRDefault="00435E37" w:rsidP="00435E37">
      <w:pPr>
        <w:spacing w:line="360" w:lineRule="auto"/>
        <w:contextualSpacing/>
        <w:jc w:val="both"/>
        <w:rPr>
          <w:b/>
          <w:bCs/>
          <w:sz w:val="28"/>
          <w:szCs w:val="28"/>
          <w:u w:val="single"/>
        </w:rPr>
      </w:pPr>
      <w:r w:rsidRPr="00B6129F">
        <w:rPr>
          <w:b/>
          <w:bCs/>
          <w:sz w:val="28"/>
          <w:szCs w:val="28"/>
        </w:rPr>
        <w:t xml:space="preserve">    </w:t>
      </w:r>
      <w:r w:rsidRPr="00B6129F">
        <w:rPr>
          <w:b/>
          <w:bCs/>
          <w:sz w:val="28"/>
          <w:szCs w:val="28"/>
          <w:u w:val="single"/>
        </w:rPr>
        <w:t>Использование земель сельскохозяйственного назначения</w:t>
      </w:r>
    </w:p>
    <w:p w14:paraId="4CB75364" w14:textId="77777777" w:rsidR="00435E37" w:rsidRPr="00B6129F" w:rsidRDefault="00435E37" w:rsidP="00435E37">
      <w:pPr>
        <w:spacing w:line="360" w:lineRule="auto"/>
        <w:contextualSpacing/>
        <w:jc w:val="both"/>
        <w:rPr>
          <w:sz w:val="28"/>
          <w:szCs w:val="28"/>
        </w:rPr>
      </w:pPr>
      <w:r w:rsidRPr="00B6129F">
        <w:rPr>
          <w:sz w:val="28"/>
          <w:szCs w:val="28"/>
        </w:rPr>
        <w:t xml:space="preserve">    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14:paraId="3006F154" w14:textId="77777777" w:rsidR="00435E37" w:rsidRPr="00B6129F" w:rsidRDefault="00435E37" w:rsidP="00435E37">
      <w:pPr>
        <w:spacing w:line="360" w:lineRule="auto"/>
        <w:contextualSpacing/>
        <w:jc w:val="both"/>
        <w:rPr>
          <w:sz w:val="28"/>
          <w:szCs w:val="28"/>
        </w:rPr>
      </w:pPr>
      <w:r w:rsidRPr="00B6129F">
        <w:rPr>
          <w:sz w:val="28"/>
          <w:szCs w:val="28"/>
        </w:rPr>
        <w:t xml:space="preserve">     - 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14:paraId="156500BB" w14:textId="77777777" w:rsidR="00435E37" w:rsidRPr="00B6129F" w:rsidRDefault="00435E37" w:rsidP="00435E37">
      <w:pPr>
        <w:spacing w:line="360" w:lineRule="auto"/>
        <w:contextualSpacing/>
        <w:jc w:val="both"/>
        <w:rPr>
          <w:sz w:val="28"/>
          <w:szCs w:val="28"/>
        </w:rPr>
      </w:pPr>
      <w:r w:rsidRPr="00B6129F">
        <w:rPr>
          <w:sz w:val="28"/>
          <w:szCs w:val="28"/>
        </w:rPr>
        <w:t xml:space="preserve">    -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14:paraId="5ED9B7E9" w14:textId="77777777" w:rsidR="00435E37" w:rsidRPr="00B6129F" w:rsidRDefault="00435E37" w:rsidP="00435E37">
      <w:pPr>
        <w:spacing w:line="360" w:lineRule="auto"/>
        <w:contextualSpacing/>
        <w:jc w:val="both"/>
        <w:rPr>
          <w:sz w:val="28"/>
          <w:szCs w:val="28"/>
        </w:rPr>
      </w:pPr>
      <w:r w:rsidRPr="00B6129F">
        <w:rPr>
          <w:sz w:val="28"/>
          <w:szCs w:val="28"/>
        </w:rPr>
        <w:t xml:space="preserve">   -   некоммерческими организациями, в том числе потребительскими кооперативами, религиозными организациями;</w:t>
      </w:r>
    </w:p>
    <w:p w14:paraId="61714567" w14:textId="77777777" w:rsidR="00435E37" w:rsidRPr="00B6129F" w:rsidRDefault="00435E37" w:rsidP="00435E37">
      <w:pPr>
        <w:spacing w:line="360" w:lineRule="auto"/>
        <w:contextualSpacing/>
        <w:jc w:val="both"/>
        <w:rPr>
          <w:sz w:val="28"/>
          <w:szCs w:val="28"/>
        </w:rPr>
      </w:pPr>
      <w:r w:rsidRPr="00B6129F">
        <w:rPr>
          <w:sz w:val="28"/>
          <w:szCs w:val="28"/>
        </w:rPr>
        <w:t xml:space="preserve">  -   казачьими обществами;</w:t>
      </w:r>
    </w:p>
    <w:p w14:paraId="51805F80" w14:textId="77777777" w:rsidR="00435E37" w:rsidRPr="00B6129F" w:rsidRDefault="00435E37" w:rsidP="00435E37">
      <w:pPr>
        <w:spacing w:line="360" w:lineRule="auto"/>
        <w:contextualSpacing/>
        <w:jc w:val="both"/>
        <w:rPr>
          <w:sz w:val="28"/>
          <w:szCs w:val="28"/>
        </w:rPr>
      </w:pPr>
      <w:r w:rsidRPr="00B6129F">
        <w:rPr>
          <w:sz w:val="28"/>
          <w:szCs w:val="28"/>
        </w:rPr>
        <w:t xml:space="preserve">  - 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14:paraId="41BF3781" w14:textId="77777777" w:rsidR="00435E37" w:rsidRPr="00B6129F" w:rsidRDefault="00435E37" w:rsidP="00435E37">
      <w:pPr>
        <w:spacing w:line="360" w:lineRule="auto"/>
        <w:contextualSpacing/>
        <w:jc w:val="both"/>
        <w:rPr>
          <w:sz w:val="28"/>
          <w:szCs w:val="28"/>
        </w:rPr>
      </w:pPr>
      <w:r w:rsidRPr="00B6129F">
        <w:rPr>
          <w:sz w:val="28"/>
          <w:szCs w:val="28"/>
        </w:rPr>
        <w:t xml:space="preserve">  Землями населенных пунктов признаются земли, используемые и </w:t>
      </w:r>
      <w:r w:rsidRPr="00B6129F">
        <w:rPr>
          <w:sz w:val="28"/>
          <w:szCs w:val="28"/>
        </w:rPr>
        <w:lastRenderedPageBreak/>
        <w:t>предназначенные для застройки и развития населенных пунктов.</w:t>
      </w:r>
    </w:p>
    <w:p w14:paraId="5FC1189E" w14:textId="77777777" w:rsidR="00435E37" w:rsidRPr="00B6129F" w:rsidRDefault="00435E37" w:rsidP="00435E37">
      <w:pPr>
        <w:spacing w:line="360" w:lineRule="auto"/>
        <w:contextualSpacing/>
        <w:jc w:val="both"/>
        <w:rPr>
          <w:sz w:val="28"/>
          <w:szCs w:val="28"/>
        </w:rPr>
      </w:pPr>
      <w:r w:rsidRPr="00B6129F">
        <w:rPr>
          <w:sz w:val="28"/>
          <w:szCs w:val="28"/>
        </w:rPr>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14:paraId="0DDA4D8D" w14:textId="77777777" w:rsidR="00435E37" w:rsidRPr="00B6129F" w:rsidRDefault="00435E37" w:rsidP="00435E37">
      <w:pPr>
        <w:spacing w:line="360" w:lineRule="auto"/>
        <w:contextualSpacing/>
        <w:jc w:val="both"/>
        <w:rPr>
          <w:sz w:val="28"/>
          <w:szCs w:val="28"/>
        </w:rPr>
      </w:pPr>
      <w:r w:rsidRPr="00B6129F">
        <w:rPr>
          <w:sz w:val="28"/>
          <w:szCs w:val="28"/>
        </w:rPr>
        <w:t>1) жилым;</w:t>
      </w:r>
    </w:p>
    <w:p w14:paraId="0ADDE022" w14:textId="77777777" w:rsidR="00435E37" w:rsidRPr="00B6129F" w:rsidRDefault="00435E37" w:rsidP="00435E37">
      <w:pPr>
        <w:spacing w:line="360" w:lineRule="auto"/>
        <w:contextualSpacing/>
        <w:jc w:val="both"/>
        <w:rPr>
          <w:sz w:val="28"/>
          <w:szCs w:val="28"/>
        </w:rPr>
      </w:pPr>
      <w:r w:rsidRPr="00B6129F">
        <w:rPr>
          <w:sz w:val="28"/>
          <w:szCs w:val="28"/>
        </w:rPr>
        <w:t>2) общественно-деловым;</w:t>
      </w:r>
    </w:p>
    <w:p w14:paraId="7CEC3DE2" w14:textId="77777777" w:rsidR="00435E37" w:rsidRPr="00B6129F" w:rsidRDefault="00435E37" w:rsidP="00435E37">
      <w:pPr>
        <w:spacing w:line="360" w:lineRule="auto"/>
        <w:contextualSpacing/>
        <w:jc w:val="both"/>
        <w:rPr>
          <w:sz w:val="28"/>
          <w:szCs w:val="28"/>
        </w:rPr>
      </w:pPr>
      <w:r w:rsidRPr="00B6129F">
        <w:rPr>
          <w:sz w:val="28"/>
          <w:szCs w:val="28"/>
        </w:rPr>
        <w:t>3) производственным;</w:t>
      </w:r>
    </w:p>
    <w:p w14:paraId="0E0EF686" w14:textId="77777777" w:rsidR="00435E37" w:rsidRPr="00B6129F" w:rsidRDefault="00435E37" w:rsidP="00435E37">
      <w:pPr>
        <w:spacing w:line="360" w:lineRule="auto"/>
        <w:contextualSpacing/>
        <w:jc w:val="both"/>
        <w:rPr>
          <w:sz w:val="28"/>
          <w:szCs w:val="28"/>
        </w:rPr>
      </w:pPr>
      <w:r w:rsidRPr="00B6129F">
        <w:rPr>
          <w:sz w:val="28"/>
          <w:szCs w:val="28"/>
        </w:rPr>
        <w:t>4) инженерных и транспортных инфраструктур;</w:t>
      </w:r>
    </w:p>
    <w:p w14:paraId="6F142A0D" w14:textId="77777777" w:rsidR="00435E37" w:rsidRPr="00B6129F" w:rsidRDefault="00435E37" w:rsidP="00435E37">
      <w:pPr>
        <w:spacing w:line="360" w:lineRule="auto"/>
        <w:contextualSpacing/>
        <w:jc w:val="both"/>
        <w:rPr>
          <w:sz w:val="28"/>
          <w:szCs w:val="28"/>
        </w:rPr>
      </w:pPr>
      <w:r w:rsidRPr="00B6129F">
        <w:rPr>
          <w:sz w:val="28"/>
          <w:szCs w:val="28"/>
        </w:rPr>
        <w:t>5) рекреационным;</w:t>
      </w:r>
    </w:p>
    <w:p w14:paraId="739E177A" w14:textId="77777777" w:rsidR="00435E37" w:rsidRPr="00B6129F" w:rsidRDefault="00435E37" w:rsidP="00435E37">
      <w:pPr>
        <w:spacing w:line="360" w:lineRule="auto"/>
        <w:contextualSpacing/>
        <w:jc w:val="both"/>
        <w:rPr>
          <w:sz w:val="28"/>
          <w:szCs w:val="28"/>
        </w:rPr>
      </w:pPr>
      <w:r w:rsidRPr="00B6129F">
        <w:rPr>
          <w:sz w:val="28"/>
          <w:szCs w:val="28"/>
        </w:rPr>
        <w:t>6) сельскохозяйственного использования;</w:t>
      </w:r>
    </w:p>
    <w:p w14:paraId="12F78CBF" w14:textId="77777777" w:rsidR="00435E37" w:rsidRPr="00B6129F" w:rsidRDefault="00435E37" w:rsidP="00435E37">
      <w:pPr>
        <w:spacing w:line="360" w:lineRule="auto"/>
        <w:contextualSpacing/>
        <w:jc w:val="both"/>
        <w:rPr>
          <w:sz w:val="28"/>
          <w:szCs w:val="28"/>
        </w:rPr>
      </w:pPr>
      <w:r w:rsidRPr="00B6129F">
        <w:rPr>
          <w:sz w:val="28"/>
          <w:szCs w:val="28"/>
        </w:rPr>
        <w:t>7) специального назначения;</w:t>
      </w:r>
    </w:p>
    <w:p w14:paraId="3DDF44BE" w14:textId="77777777" w:rsidR="00435E37" w:rsidRPr="00B6129F" w:rsidRDefault="00435E37" w:rsidP="00435E37">
      <w:pPr>
        <w:spacing w:line="360" w:lineRule="auto"/>
        <w:contextualSpacing/>
        <w:jc w:val="both"/>
        <w:rPr>
          <w:sz w:val="28"/>
          <w:szCs w:val="28"/>
        </w:rPr>
      </w:pPr>
      <w:r w:rsidRPr="00B6129F">
        <w:rPr>
          <w:sz w:val="28"/>
          <w:szCs w:val="28"/>
        </w:rPr>
        <w:t>8) военных объектов;</w:t>
      </w:r>
    </w:p>
    <w:p w14:paraId="395D0032" w14:textId="77777777" w:rsidR="00435E37" w:rsidRPr="00B6129F" w:rsidRDefault="00435E37" w:rsidP="00435E37">
      <w:pPr>
        <w:spacing w:line="360" w:lineRule="auto"/>
        <w:contextualSpacing/>
        <w:jc w:val="both"/>
        <w:rPr>
          <w:sz w:val="28"/>
          <w:szCs w:val="28"/>
        </w:rPr>
      </w:pPr>
      <w:r w:rsidRPr="00B6129F">
        <w:rPr>
          <w:sz w:val="28"/>
          <w:szCs w:val="28"/>
        </w:rPr>
        <w:t>9) иным территориальным зонам.</w:t>
      </w:r>
    </w:p>
    <w:p w14:paraId="3FDD4978" w14:textId="77777777" w:rsidR="00435E37" w:rsidRPr="00B6129F" w:rsidRDefault="00435E37" w:rsidP="00435E37">
      <w:pPr>
        <w:spacing w:line="360" w:lineRule="auto"/>
        <w:contextualSpacing/>
        <w:jc w:val="both"/>
        <w:rPr>
          <w:b/>
          <w:sz w:val="28"/>
          <w:szCs w:val="28"/>
          <w:u w:val="single"/>
        </w:rPr>
      </w:pPr>
      <w:r w:rsidRPr="00B6129F">
        <w:rPr>
          <w:b/>
          <w:sz w:val="28"/>
          <w:szCs w:val="28"/>
        </w:rPr>
        <w:t xml:space="preserve">    </w:t>
      </w:r>
      <w:r w:rsidRPr="00B6129F">
        <w:rPr>
          <w:b/>
          <w:sz w:val="28"/>
          <w:szCs w:val="28"/>
          <w:u w:val="single"/>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14:paraId="3A92B719" w14:textId="2986FF51" w:rsidR="00F032BD" w:rsidRPr="00B6129F" w:rsidRDefault="00435E37" w:rsidP="00435E37">
      <w:pPr>
        <w:spacing w:line="360" w:lineRule="auto"/>
        <w:contextualSpacing/>
        <w:jc w:val="both"/>
        <w:rPr>
          <w:sz w:val="28"/>
          <w:szCs w:val="28"/>
        </w:rPr>
      </w:pPr>
      <w:r w:rsidRPr="00B6129F">
        <w:rPr>
          <w:sz w:val="28"/>
          <w:szCs w:val="28"/>
        </w:rPr>
        <w:t xml:space="preserve">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652E58EE" w14:textId="77777777" w:rsidR="00435E37" w:rsidRPr="00B6129F" w:rsidRDefault="00435E37" w:rsidP="00435E37">
      <w:pPr>
        <w:spacing w:line="360" w:lineRule="auto"/>
        <w:contextualSpacing/>
        <w:jc w:val="both"/>
        <w:rPr>
          <w:b/>
          <w:sz w:val="28"/>
          <w:szCs w:val="28"/>
          <w:u w:val="single"/>
        </w:rPr>
      </w:pPr>
      <w:r w:rsidRPr="00B6129F">
        <w:rPr>
          <w:b/>
          <w:sz w:val="28"/>
          <w:szCs w:val="28"/>
        </w:rPr>
        <w:t xml:space="preserve">           </w:t>
      </w:r>
      <w:r w:rsidRPr="00B6129F">
        <w:rPr>
          <w:b/>
          <w:sz w:val="28"/>
          <w:szCs w:val="28"/>
          <w:u w:val="single"/>
        </w:rPr>
        <w:t xml:space="preserve">Земли лесного фонда </w:t>
      </w:r>
    </w:p>
    <w:p w14:paraId="3E168195" w14:textId="77777777" w:rsidR="00435E37" w:rsidRPr="00B6129F" w:rsidRDefault="00435E37" w:rsidP="00435E37">
      <w:pPr>
        <w:spacing w:line="360" w:lineRule="auto"/>
        <w:contextualSpacing/>
        <w:jc w:val="both"/>
        <w:rPr>
          <w:sz w:val="28"/>
          <w:szCs w:val="28"/>
        </w:rPr>
      </w:pPr>
      <w:r w:rsidRPr="00B6129F">
        <w:rPr>
          <w:sz w:val="28"/>
          <w:szCs w:val="28"/>
        </w:rPr>
        <w:lastRenderedPageBreak/>
        <w:t xml:space="preserve">           К землям лесного фонда относятся лесные земли и нелесные земли, состав которых устанавливается лесным законодательством.</w:t>
      </w:r>
    </w:p>
    <w:p w14:paraId="00760E7E" w14:textId="77777777" w:rsidR="00435E37" w:rsidRPr="00B6129F" w:rsidRDefault="00435E37" w:rsidP="00435E37">
      <w:pPr>
        <w:spacing w:line="360" w:lineRule="auto"/>
        <w:contextualSpacing/>
        <w:jc w:val="both"/>
        <w:rPr>
          <w:b/>
          <w:sz w:val="28"/>
          <w:szCs w:val="28"/>
          <w:u w:val="single"/>
        </w:rPr>
      </w:pPr>
      <w:r w:rsidRPr="00B6129F">
        <w:rPr>
          <w:b/>
          <w:sz w:val="28"/>
          <w:szCs w:val="28"/>
        </w:rPr>
        <w:t xml:space="preserve">          </w:t>
      </w:r>
      <w:r w:rsidRPr="00B6129F">
        <w:rPr>
          <w:b/>
          <w:sz w:val="28"/>
          <w:szCs w:val="28"/>
          <w:u w:val="single"/>
        </w:rPr>
        <w:t xml:space="preserve">Земли водного фонда </w:t>
      </w:r>
    </w:p>
    <w:p w14:paraId="4C16B7B0" w14:textId="77777777" w:rsidR="00435E37" w:rsidRPr="00B6129F" w:rsidRDefault="00435E37" w:rsidP="00435E37">
      <w:pPr>
        <w:spacing w:line="360" w:lineRule="auto"/>
        <w:contextualSpacing/>
        <w:jc w:val="both"/>
        <w:rPr>
          <w:sz w:val="28"/>
          <w:szCs w:val="28"/>
        </w:rPr>
      </w:pPr>
      <w:r w:rsidRPr="00B6129F">
        <w:rPr>
          <w:sz w:val="28"/>
          <w:szCs w:val="28"/>
        </w:rPr>
        <w:t xml:space="preserve">          Землями водного фонда являются земли, на которых находятся поверхностные водные объекты.</w:t>
      </w:r>
    </w:p>
    <w:p w14:paraId="51A3100F" w14:textId="77777777" w:rsidR="00BD482C" w:rsidRPr="00B6129F" w:rsidRDefault="00435E37" w:rsidP="00435E37">
      <w:pPr>
        <w:spacing w:line="360" w:lineRule="auto"/>
        <w:jc w:val="both"/>
        <w:rPr>
          <w:sz w:val="28"/>
          <w:szCs w:val="28"/>
          <w:u w:val="single"/>
        </w:rPr>
        <w:sectPr w:rsidR="00BD482C" w:rsidRPr="00B6129F" w:rsidSect="00BD482C">
          <w:pgSz w:w="11906" w:h="16838"/>
          <w:pgMar w:top="1134" w:right="850" w:bottom="1134" w:left="1701" w:header="708" w:footer="708" w:gutter="0"/>
          <w:cols w:space="708"/>
          <w:docGrid w:linePitch="360"/>
        </w:sectPr>
      </w:pPr>
      <w:r w:rsidRPr="00B6129F">
        <w:rPr>
          <w:sz w:val="28"/>
          <w:szCs w:val="28"/>
        </w:rPr>
        <w:t xml:space="preserve">          </w:t>
      </w:r>
      <w:r w:rsidRPr="00B6129F">
        <w:rPr>
          <w:b/>
          <w:sz w:val="28"/>
          <w:szCs w:val="28"/>
          <w:u w:val="single"/>
        </w:rPr>
        <w:t>Функциональные зоны в границах земель населенных пунктов:</w:t>
      </w:r>
      <w:r w:rsidRPr="00B6129F">
        <w:rPr>
          <w:sz w:val="28"/>
          <w:szCs w:val="28"/>
          <w:u w:val="single"/>
        </w:rPr>
        <w:t xml:space="preserve"> </w:t>
      </w:r>
    </w:p>
    <w:p w14:paraId="5677F770" w14:textId="77777777" w:rsidR="00435E37" w:rsidRPr="00B6129F" w:rsidRDefault="00435E37" w:rsidP="00BD482C">
      <w:pPr>
        <w:shd w:val="clear" w:color="auto" w:fill="FFFFFF"/>
        <w:spacing w:line="360" w:lineRule="auto"/>
        <w:ind w:firstLine="708"/>
        <w:jc w:val="both"/>
        <w:textAlignment w:val="baseline"/>
        <w:rPr>
          <w:sz w:val="28"/>
          <w:szCs w:val="28"/>
          <w:lang w:eastAsia="ru-RU"/>
        </w:rPr>
      </w:pPr>
      <w:r w:rsidRPr="00B6129F">
        <w:rPr>
          <w:rFonts w:eastAsia="Calibri"/>
          <w:sz w:val="28"/>
          <w:szCs w:val="28"/>
          <w:lang w:eastAsia="ru-RU"/>
        </w:rPr>
        <w:lastRenderedPageBreak/>
        <w:t xml:space="preserve">При подготовке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рекомендаций по разработке генеральных планов поселений и городских округов, утвержденных  Приказом Министерства регионального развития Российской Федерации от 26.05.2011 г. № 244,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с учетом Приказа № 540 Министерства экономического развития РФ от 01 сентября 2014 года </w:t>
      </w:r>
      <w:r w:rsidRPr="00B6129F">
        <w:rPr>
          <w:sz w:val="28"/>
          <w:szCs w:val="28"/>
          <w:lang w:eastAsia="ru-RU"/>
        </w:rPr>
        <w:t>«Об утверждении классификатора видов разрешенного использования земельных участков».</w:t>
      </w:r>
    </w:p>
    <w:p w14:paraId="04ABAD05" w14:textId="77777777" w:rsidR="00D85CB8" w:rsidRPr="00B6129F" w:rsidRDefault="00D85CB8" w:rsidP="00D85CB8">
      <w:pPr>
        <w:spacing w:line="360" w:lineRule="auto"/>
        <w:ind w:firstLine="709"/>
        <w:jc w:val="both"/>
        <w:rPr>
          <w:rFonts w:eastAsia="Calibri"/>
          <w:b/>
          <w:sz w:val="28"/>
          <w:szCs w:val="28"/>
        </w:rPr>
      </w:pPr>
      <w:r w:rsidRPr="00B6129F">
        <w:rPr>
          <w:rFonts w:eastAsia="Calibri"/>
          <w:b/>
          <w:sz w:val="28"/>
          <w:szCs w:val="28"/>
        </w:rPr>
        <w:t>Далее приводится таблица существующего функционального зонирования территории поселения.</w:t>
      </w:r>
    </w:p>
    <w:p w14:paraId="49194C71" w14:textId="77777777" w:rsidR="00D85CB8" w:rsidRPr="00B6129F" w:rsidRDefault="00D85CB8" w:rsidP="00D85CB8">
      <w:pPr>
        <w:spacing w:line="360" w:lineRule="auto"/>
        <w:jc w:val="both"/>
        <w:rPr>
          <w:rFonts w:eastAsia="Calibri"/>
          <w:b/>
          <w:i/>
          <w:sz w:val="26"/>
          <w:szCs w:val="26"/>
        </w:rPr>
      </w:pPr>
      <w:bookmarkStart w:id="145" w:name="_Toc44173910"/>
      <w:bookmarkStart w:id="146" w:name="_Toc44522537"/>
      <w:r w:rsidRPr="00B6129F">
        <w:rPr>
          <w:rFonts w:eastAsia="Calibri"/>
          <w:b/>
          <w:i/>
          <w:sz w:val="28"/>
          <w:szCs w:val="28"/>
        </w:rPr>
        <w:t xml:space="preserve">     </w:t>
      </w:r>
      <w:r w:rsidRPr="00B6129F">
        <w:rPr>
          <w:rFonts w:eastAsia="Calibri"/>
          <w:b/>
          <w:i/>
          <w:sz w:val="26"/>
          <w:szCs w:val="26"/>
        </w:rPr>
        <w:t xml:space="preserve">Таблица 4.2-1 </w:t>
      </w:r>
      <w:bookmarkEnd w:id="145"/>
      <w:bookmarkEnd w:id="146"/>
      <w:r w:rsidRPr="00B6129F">
        <w:rPr>
          <w:rFonts w:eastAsia="ArialMT"/>
          <w:b/>
          <w:i/>
          <w:sz w:val="26"/>
          <w:szCs w:val="26"/>
          <w:lang w:eastAsia="ru-RU"/>
        </w:rPr>
        <w:t>Существующее функциональное зонирование:</w:t>
      </w:r>
    </w:p>
    <w:tbl>
      <w:tblPr>
        <w:tblStyle w:val="221"/>
        <w:tblW w:w="9776" w:type="dxa"/>
        <w:jc w:val="center"/>
        <w:tblLook w:val="04A0" w:firstRow="1" w:lastRow="0" w:firstColumn="1" w:lastColumn="0" w:noHBand="0" w:noVBand="1"/>
      </w:tblPr>
      <w:tblGrid>
        <w:gridCol w:w="9776"/>
      </w:tblGrid>
      <w:tr w:rsidR="00D85CB8" w:rsidRPr="00112D77" w14:paraId="2786A68B" w14:textId="77777777" w:rsidTr="00C958B4">
        <w:trPr>
          <w:trHeight w:val="20"/>
          <w:tblHeader/>
          <w:jc w:val="center"/>
        </w:trPr>
        <w:tc>
          <w:tcPr>
            <w:tcW w:w="9776" w:type="dxa"/>
            <w:shd w:val="clear" w:color="auto" w:fill="9CC2E5" w:themeFill="accent1" w:themeFillTint="99"/>
            <w:vAlign w:val="center"/>
            <w:hideMark/>
          </w:tcPr>
          <w:p w14:paraId="6A966AA8" w14:textId="77777777" w:rsidR="00D85CB8" w:rsidRPr="00B6129F" w:rsidRDefault="00D85CB8" w:rsidP="00C958B4">
            <w:pPr>
              <w:spacing w:line="360" w:lineRule="auto"/>
              <w:jc w:val="center"/>
              <w:rPr>
                <w:b/>
                <w:sz w:val="24"/>
                <w:szCs w:val="28"/>
                <w:lang w:eastAsia="ru-RU"/>
              </w:rPr>
            </w:pPr>
            <w:r w:rsidRPr="00B6129F">
              <w:rPr>
                <w:b/>
                <w:sz w:val="24"/>
                <w:szCs w:val="28"/>
                <w:lang w:eastAsia="ru-RU"/>
              </w:rPr>
              <w:t xml:space="preserve">Функциональные зоны </w:t>
            </w:r>
          </w:p>
        </w:tc>
      </w:tr>
      <w:tr w:rsidR="00D85CB8" w:rsidRPr="00112D77" w14:paraId="3FCF73AB" w14:textId="77777777" w:rsidTr="00C958B4">
        <w:trPr>
          <w:trHeight w:val="20"/>
          <w:jc w:val="center"/>
        </w:trPr>
        <w:tc>
          <w:tcPr>
            <w:tcW w:w="9776" w:type="dxa"/>
            <w:shd w:val="clear" w:color="auto" w:fill="DEEAF6" w:themeFill="accent1" w:themeFillTint="33"/>
            <w:hideMark/>
          </w:tcPr>
          <w:p w14:paraId="73AFF178" w14:textId="77777777" w:rsidR="00D85CB8" w:rsidRPr="00B6129F" w:rsidRDefault="00D85CB8" w:rsidP="00C958B4">
            <w:pPr>
              <w:spacing w:line="360" w:lineRule="auto"/>
              <w:contextualSpacing/>
              <w:jc w:val="center"/>
              <w:rPr>
                <w:b/>
                <w:sz w:val="24"/>
                <w:szCs w:val="28"/>
                <w:lang w:eastAsia="ru-RU"/>
              </w:rPr>
            </w:pPr>
            <w:r w:rsidRPr="00B6129F">
              <w:rPr>
                <w:b/>
                <w:sz w:val="24"/>
                <w:szCs w:val="28"/>
                <w:lang w:eastAsia="ru-RU"/>
              </w:rPr>
              <w:t>Жилые зоны</w:t>
            </w:r>
          </w:p>
        </w:tc>
      </w:tr>
      <w:tr w:rsidR="00D85CB8" w:rsidRPr="00112D77" w14:paraId="3A6BCBC0" w14:textId="77777777" w:rsidTr="00C958B4">
        <w:trPr>
          <w:trHeight w:val="20"/>
          <w:jc w:val="center"/>
        </w:trPr>
        <w:tc>
          <w:tcPr>
            <w:tcW w:w="9776" w:type="dxa"/>
            <w:shd w:val="clear" w:color="auto" w:fill="D9D9D9" w:themeFill="background1" w:themeFillShade="D9"/>
            <w:hideMark/>
          </w:tcPr>
          <w:p w14:paraId="14953054" w14:textId="77777777" w:rsidR="00D85CB8" w:rsidRPr="00B6129F" w:rsidRDefault="00D85CB8" w:rsidP="00C958B4">
            <w:pPr>
              <w:spacing w:line="360" w:lineRule="auto"/>
              <w:contextualSpacing/>
              <w:rPr>
                <w:rFonts w:eastAsia="ArialMT"/>
                <w:b/>
                <w:sz w:val="24"/>
                <w:szCs w:val="28"/>
                <w:lang w:eastAsia="ru-RU"/>
              </w:rPr>
            </w:pPr>
            <w:r w:rsidRPr="00B6129F">
              <w:rPr>
                <w:sz w:val="24"/>
                <w:szCs w:val="28"/>
                <w:lang w:eastAsia="ru-RU"/>
              </w:rPr>
              <w:t>Зона застройки индивидуальными жилыми домами</w:t>
            </w:r>
          </w:p>
        </w:tc>
      </w:tr>
      <w:tr w:rsidR="00D85CB8" w:rsidRPr="00112D77" w14:paraId="0E6C2365" w14:textId="77777777" w:rsidTr="00C958B4">
        <w:trPr>
          <w:trHeight w:val="20"/>
          <w:jc w:val="center"/>
        </w:trPr>
        <w:tc>
          <w:tcPr>
            <w:tcW w:w="9776" w:type="dxa"/>
            <w:shd w:val="clear" w:color="auto" w:fill="DEEAF6" w:themeFill="accent1" w:themeFillTint="33"/>
            <w:hideMark/>
          </w:tcPr>
          <w:p w14:paraId="5474584B" w14:textId="77777777" w:rsidR="00D85CB8" w:rsidRPr="00B6129F" w:rsidRDefault="00D85CB8" w:rsidP="00C958B4">
            <w:pPr>
              <w:spacing w:line="360" w:lineRule="auto"/>
              <w:jc w:val="center"/>
              <w:rPr>
                <w:b/>
                <w:sz w:val="24"/>
                <w:szCs w:val="28"/>
                <w:lang w:eastAsia="ru-RU"/>
              </w:rPr>
            </w:pPr>
            <w:r w:rsidRPr="00B6129F">
              <w:rPr>
                <w:b/>
                <w:sz w:val="24"/>
                <w:szCs w:val="28"/>
                <w:lang w:eastAsia="ru-RU"/>
              </w:rPr>
              <w:t>Общественно-деловые зоны</w:t>
            </w:r>
          </w:p>
        </w:tc>
      </w:tr>
      <w:tr w:rsidR="00D85CB8" w:rsidRPr="00112D77" w14:paraId="7EFD9DFA" w14:textId="77777777" w:rsidTr="00C958B4">
        <w:trPr>
          <w:trHeight w:val="427"/>
          <w:jc w:val="center"/>
        </w:trPr>
        <w:tc>
          <w:tcPr>
            <w:tcW w:w="9776" w:type="dxa"/>
            <w:shd w:val="clear" w:color="auto" w:fill="D9D9D9" w:themeFill="background1" w:themeFillShade="D9"/>
            <w:hideMark/>
          </w:tcPr>
          <w:p w14:paraId="65968D9D" w14:textId="77777777" w:rsidR="00D85CB8" w:rsidRPr="00B6129F" w:rsidRDefault="00D85CB8" w:rsidP="00C958B4">
            <w:pPr>
              <w:spacing w:line="360" w:lineRule="auto"/>
              <w:contextualSpacing/>
              <w:rPr>
                <w:rFonts w:eastAsia="ArialMT"/>
                <w:sz w:val="24"/>
                <w:szCs w:val="28"/>
                <w:lang w:eastAsia="ru-RU"/>
              </w:rPr>
            </w:pPr>
            <w:r w:rsidRPr="00B6129F">
              <w:rPr>
                <w:rFonts w:eastAsia="ArialMT"/>
                <w:sz w:val="24"/>
                <w:szCs w:val="28"/>
                <w:lang w:eastAsia="ru-RU"/>
              </w:rPr>
              <w:t>Зона специализированной общественной застройки</w:t>
            </w:r>
          </w:p>
          <w:p w14:paraId="5BC3BB84" w14:textId="77777777" w:rsidR="00D85CB8" w:rsidRPr="00B6129F" w:rsidRDefault="00D85CB8" w:rsidP="00C958B4">
            <w:pPr>
              <w:spacing w:line="360" w:lineRule="auto"/>
              <w:contextualSpacing/>
              <w:rPr>
                <w:rFonts w:eastAsia="ArialMT"/>
                <w:sz w:val="24"/>
                <w:szCs w:val="28"/>
                <w:lang w:eastAsia="ru-RU"/>
              </w:rPr>
            </w:pPr>
            <w:r w:rsidRPr="00B6129F">
              <w:rPr>
                <w:rFonts w:eastAsia="ArialMT"/>
                <w:sz w:val="24"/>
                <w:szCs w:val="28"/>
                <w:lang w:eastAsia="ru-RU"/>
              </w:rPr>
              <w:t>Многофункциональная общественно-деловая зона</w:t>
            </w:r>
          </w:p>
        </w:tc>
      </w:tr>
      <w:tr w:rsidR="00D85CB8" w:rsidRPr="00112D77" w14:paraId="0DAEE82C" w14:textId="77777777" w:rsidTr="00C958B4">
        <w:trPr>
          <w:trHeight w:val="20"/>
          <w:jc w:val="center"/>
        </w:trPr>
        <w:tc>
          <w:tcPr>
            <w:tcW w:w="9776" w:type="dxa"/>
            <w:shd w:val="clear" w:color="auto" w:fill="DEEAF6" w:themeFill="accent1" w:themeFillTint="33"/>
            <w:vAlign w:val="center"/>
            <w:hideMark/>
          </w:tcPr>
          <w:p w14:paraId="62A276A8" w14:textId="77777777" w:rsidR="00D85CB8" w:rsidRPr="00B6129F" w:rsidRDefault="00D85CB8" w:rsidP="00C958B4">
            <w:pPr>
              <w:spacing w:line="360" w:lineRule="auto"/>
              <w:jc w:val="center"/>
              <w:rPr>
                <w:rFonts w:eastAsia="ArialMT"/>
                <w:b/>
                <w:sz w:val="24"/>
                <w:szCs w:val="28"/>
                <w:lang w:eastAsia="ru-RU"/>
              </w:rPr>
            </w:pPr>
            <w:r w:rsidRPr="00B6129F">
              <w:rPr>
                <w:rFonts w:eastAsia="ArialMT"/>
                <w:b/>
                <w:sz w:val="24"/>
                <w:szCs w:val="28"/>
                <w:lang w:eastAsia="ru-RU"/>
              </w:rPr>
              <w:t>Производственная зона, зона транспортной и инженерной инфраструктур</w:t>
            </w:r>
          </w:p>
        </w:tc>
      </w:tr>
      <w:tr w:rsidR="00D85CB8" w:rsidRPr="00112D77" w14:paraId="4137E5FE" w14:textId="77777777" w:rsidTr="00C958B4">
        <w:trPr>
          <w:trHeight w:val="20"/>
          <w:jc w:val="center"/>
        </w:trPr>
        <w:tc>
          <w:tcPr>
            <w:tcW w:w="9776" w:type="dxa"/>
            <w:shd w:val="clear" w:color="auto" w:fill="D9D9D9" w:themeFill="background1" w:themeFillShade="D9"/>
            <w:vAlign w:val="center"/>
            <w:hideMark/>
          </w:tcPr>
          <w:p w14:paraId="0A0D8AFF" w14:textId="77777777" w:rsidR="00D85CB8" w:rsidRPr="00B6129F" w:rsidRDefault="00D85CB8" w:rsidP="00C958B4">
            <w:pPr>
              <w:spacing w:line="360" w:lineRule="auto"/>
              <w:contextualSpacing/>
              <w:rPr>
                <w:rFonts w:eastAsia="ArialMT"/>
                <w:sz w:val="24"/>
                <w:szCs w:val="28"/>
                <w:lang w:eastAsia="ru-RU"/>
              </w:rPr>
            </w:pPr>
            <w:r w:rsidRPr="00B6129F">
              <w:rPr>
                <w:rFonts w:eastAsia="ArialMT"/>
                <w:sz w:val="24"/>
                <w:szCs w:val="28"/>
                <w:lang w:eastAsia="ru-RU"/>
              </w:rPr>
              <w:lastRenderedPageBreak/>
              <w:t>Зона транспортной инфраструктуры</w:t>
            </w:r>
          </w:p>
          <w:p w14:paraId="6650B4E0" w14:textId="11B3C0A4" w:rsidR="00D85CB8" w:rsidRPr="00B6129F" w:rsidRDefault="00D85CB8" w:rsidP="00C958B4">
            <w:pPr>
              <w:spacing w:line="360" w:lineRule="auto"/>
              <w:contextualSpacing/>
              <w:rPr>
                <w:rFonts w:eastAsia="ArialMT"/>
                <w:sz w:val="24"/>
                <w:szCs w:val="28"/>
                <w:lang w:eastAsia="ru-RU"/>
              </w:rPr>
            </w:pPr>
            <w:r w:rsidRPr="00B6129F">
              <w:rPr>
                <w:rFonts w:eastAsia="ArialMT"/>
                <w:sz w:val="24"/>
                <w:szCs w:val="28"/>
                <w:lang w:eastAsia="ru-RU"/>
              </w:rPr>
              <w:t>Зона инженерной инфраструктуры</w:t>
            </w:r>
          </w:p>
        </w:tc>
      </w:tr>
      <w:tr w:rsidR="00D85CB8" w:rsidRPr="00112D77" w14:paraId="06DD0372" w14:textId="77777777" w:rsidTr="00C958B4">
        <w:trPr>
          <w:trHeight w:val="372"/>
          <w:jc w:val="center"/>
        </w:trPr>
        <w:tc>
          <w:tcPr>
            <w:tcW w:w="9776" w:type="dxa"/>
            <w:shd w:val="clear" w:color="auto" w:fill="DEEAF6" w:themeFill="accent1" w:themeFillTint="33"/>
            <w:hideMark/>
          </w:tcPr>
          <w:p w14:paraId="0204A28F" w14:textId="77777777" w:rsidR="00D85CB8" w:rsidRPr="00B6129F" w:rsidRDefault="00D85CB8" w:rsidP="00C958B4">
            <w:pPr>
              <w:spacing w:line="360" w:lineRule="auto"/>
              <w:contextualSpacing/>
              <w:jc w:val="center"/>
              <w:rPr>
                <w:b/>
                <w:sz w:val="24"/>
                <w:szCs w:val="28"/>
                <w:lang w:eastAsia="ru-RU"/>
              </w:rPr>
            </w:pPr>
            <w:r w:rsidRPr="00B6129F">
              <w:rPr>
                <w:b/>
                <w:sz w:val="24"/>
                <w:szCs w:val="28"/>
                <w:lang w:eastAsia="ru-RU"/>
              </w:rPr>
              <w:t>Зоны специального назначения</w:t>
            </w:r>
          </w:p>
        </w:tc>
      </w:tr>
      <w:tr w:rsidR="00D85CB8" w:rsidRPr="00112D77" w14:paraId="5819EEB5" w14:textId="77777777" w:rsidTr="00C958B4">
        <w:trPr>
          <w:trHeight w:val="436"/>
          <w:jc w:val="center"/>
        </w:trPr>
        <w:tc>
          <w:tcPr>
            <w:tcW w:w="9776" w:type="dxa"/>
            <w:shd w:val="clear" w:color="auto" w:fill="D9D9D9" w:themeFill="background1" w:themeFillShade="D9"/>
            <w:hideMark/>
          </w:tcPr>
          <w:p w14:paraId="2DB6C7C0" w14:textId="5B503265" w:rsidR="00D85CB8" w:rsidRPr="00B6129F" w:rsidRDefault="00D85CB8" w:rsidP="00C958B4">
            <w:pPr>
              <w:spacing w:line="360" w:lineRule="auto"/>
              <w:contextualSpacing/>
              <w:rPr>
                <w:sz w:val="24"/>
                <w:szCs w:val="28"/>
                <w:lang w:eastAsia="ru-RU"/>
              </w:rPr>
            </w:pPr>
            <w:r w:rsidRPr="00B6129F">
              <w:rPr>
                <w:sz w:val="24"/>
                <w:szCs w:val="28"/>
                <w:lang w:eastAsia="ru-RU"/>
              </w:rPr>
              <w:t>Зона кладбищ</w:t>
            </w:r>
          </w:p>
        </w:tc>
      </w:tr>
      <w:tr w:rsidR="00D85CB8" w:rsidRPr="00112D77" w14:paraId="4F28F86B" w14:textId="77777777" w:rsidTr="00C958B4">
        <w:trPr>
          <w:trHeight w:val="234"/>
          <w:jc w:val="center"/>
        </w:trPr>
        <w:tc>
          <w:tcPr>
            <w:tcW w:w="9776" w:type="dxa"/>
            <w:shd w:val="clear" w:color="auto" w:fill="DEEAF6" w:themeFill="accent1" w:themeFillTint="33"/>
          </w:tcPr>
          <w:p w14:paraId="75E78D69" w14:textId="77777777" w:rsidR="00D85CB8" w:rsidRPr="00B6129F" w:rsidRDefault="00D85CB8" w:rsidP="00C958B4">
            <w:pPr>
              <w:spacing w:line="360" w:lineRule="auto"/>
              <w:contextualSpacing/>
              <w:rPr>
                <w:b/>
                <w:sz w:val="24"/>
                <w:szCs w:val="28"/>
                <w:lang w:eastAsia="ru-RU"/>
              </w:rPr>
            </w:pPr>
            <w:r w:rsidRPr="00B6129F">
              <w:rPr>
                <w:sz w:val="24"/>
                <w:szCs w:val="28"/>
                <w:lang w:eastAsia="ru-RU"/>
              </w:rPr>
              <w:t xml:space="preserve">                                            </w:t>
            </w:r>
            <w:r w:rsidRPr="00B6129F">
              <w:rPr>
                <w:b/>
                <w:sz w:val="24"/>
                <w:szCs w:val="28"/>
                <w:lang w:eastAsia="ru-RU"/>
              </w:rPr>
              <w:t>Зоны сельскохозяйственного назначения</w:t>
            </w:r>
          </w:p>
        </w:tc>
      </w:tr>
      <w:tr w:rsidR="00D85CB8" w:rsidRPr="00112D77" w14:paraId="4D3B66CD" w14:textId="77777777" w:rsidTr="00C958B4">
        <w:trPr>
          <w:trHeight w:val="436"/>
          <w:jc w:val="center"/>
        </w:trPr>
        <w:tc>
          <w:tcPr>
            <w:tcW w:w="9776" w:type="dxa"/>
            <w:shd w:val="clear" w:color="auto" w:fill="D9D9D9" w:themeFill="background1" w:themeFillShade="D9"/>
          </w:tcPr>
          <w:p w14:paraId="2DCDDA45" w14:textId="7DA2C0BB" w:rsidR="00D85CB8" w:rsidRPr="00B6129F" w:rsidRDefault="00D85CB8" w:rsidP="00C958B4">
            <w:pPr>
              <w:spacing w:line="360" w:lineRule="auto"/>
              <w:contextualSpacing/>
              <w:rPr>
                <w:sz w:val="24"/>
                <w:szCs w:val="28"/>
                <w:lang w:eastAsia="ru-RU"/>
              </w:rPr>
            </w:pPr>
            <w:r w:rsidRPr="00B6129F">
              <w:rPr>
                <w:sz w:val="24"/>
                <w:szCs w:val="28"/>
                <w:lang w:eastAsia="ru-RU"/>
              </w:rPr>
              <w:t xml:space="preserve">Зоны сельскохозяйственного использования  </w:t>
            </w:r>
          </w:p>
        </w:tc>
      </w:tr>
    </w:tbl>
    <w:p w14:paraId="5D0A1A65" w14:textId="77777777" w:rsidR="00153B8F" w:rsidRPr="00112D77" w:rsidRDefault="00153B8F" w:rsidP="00D85CB8">
      <w:pPr>
        <w:spacing w:line="360" w:lineRule="auto"/>
        <w:jc w:val="both"/>
        <w:rPr>
          <w:rFonts w:eastAsia="Calibri"/>
          <w:sz w:val="28"/>
          <w:szCs w:val="28"/>
          <w:highlight w:val="yellow"/>
        </w:rPr>
      </w:pPr>
    </w:p>
    <w:p w14:paraId="783C9253" w14:textId="4B5EF17A" w:rsidR="00D85CB8" w:rsidRPr="00B6129F" w:rsidRDefault="00D85CB8" w:rsidP="00D85CB8">
      <w:pPr>
        <w:spacing w:line="360" w:lineRule="auto"/>
        <w:ind w:firstLine="709"/>
        <w:jc w:val="both"/>
        <w:rPr>
          <w:rFonts w:eastAsia="Calibri"/>
          <w:b/>
          <w:sz w:val="28"/>
          <w:szCs w:val="28"/>
        </w:rPr>
      </w:pPr>
      <w:r w:rsidRPr="00B6129F">
        <w:rPr>
          <w:rFonts w:eastAsia="Calibri"/>
          <w:b/>
          <w:sz w:val="28"/>
          <w:szCs w:val="28"/>
        </w:rPr>
        <w:t>Далее приводится существующий баланс территории муниципального образования «с</w:t>
      </w:r>
      <w:bookmarkStart w:id="147" w:name="_Toc44173911"/>
      <w:bookmarkStart w:id="148" w:name="_Toc44522538"/>
      <w:r w:rsidRPr="00B6129F">
        <w:rPr>
          <w:rFonts w:eastAsia="Calibri"/>
          <w:b/>
          <w:sz w:val="28"/>
          <w:szCs w:val="28"/>
        </w:rPr>
        <w:t xml:space="preserve">ельсовет </w:t>
      </w:r>
      <w:proofErr w:type="spellStart"/>
      <w:r w:rsidR="00182218" w:rsidRPr="00B6129F">
        <w:rPr>
          <w:rFonts w:eastAsia="Calibri"/>
          <w:b/>
          <w:sz w:val="28"/>
          <w:szCs w:val="28"/>
        </w:rPr>
        <w:t>Курклинский</w:t>
      </w:r>
      <w:proofErr w:type="spellEnd"/>
      <w:r w:rsidRPr="00B6129F">
        <w:rPr>
          <w:rFonts w:eastAsia="Calibri"/>
          <w:b/>
          <w:sz w:val="28"/>
          <w:szCs w:val="28"/>
        </w:rPr>
        <w:t xml:space="preserve">» </w:t>
      </w:r>
      <w:r w:rsidR="00182218" w:rsidRPr="00B6129F">
        <w:rPr>
          <w:rFonts w:eastAsia="Calibri"/>
          <w:b/>
          <w:sz w:val="28"/>
          <w:szCs w:val="28"/>
        </w:rPr>
        <w:t>Лакского</w:t>
      </w:r>
      <w:r w:rsidRPr="00B6129F">
        <w:rPr>
          <w:rFonts w:eastAsia="Calibri"/>
          <w:b/>
          <w:sz w:val="28"/>
          <w:szCs w:val="28"/>
        </w:rPr>
        <w:t xml:space="preserve"> района Республики Дагестан.</w:t>
      </w:r>
    </w:p>
    <w:p w14:paraId="46C6714A" w14:textId="77777777" w:rsidR="00D85CB8" w:rsidRPr="00B6129F" w:rsidRDefault="00D85CB8" w:rsidP="00D85CB8">
      <w:pPr>
        <w:spacing w:line="360" w:lineRule="auto"/>
        <w:jc w:val="both"/>
        <w:rPr>
          <w:b/>
          <w:i/>
          <w:sz w:val="28"/>
          <w:szCs w:val="28"/>
          <w:lang w:eastAsia="ru-RU"/>
        </w:rPr>
      </w:pPr>
      <w:r w:rsidRPr="00B6129F">
        <w:rPr>
          <w:rFonts w:eastAsia="Calibri"/>
          <w:b/>
          <w:i/>
          <w:sz w:val="28"/>
          <w:szCs w:val="28"/>
        </w:rPr>
        <w:t xml:space="preserve">Таблица 4.2 - </w:t>
      </w:r>
      <w:bookmarkEnd w:id="147"/>
      <w:bookmarkEnd w:id="148"/>
      <w:r w:rsidRPr="00B6129F">
        <w:rPr>
          <w:rFonts w:eastAsia="Calibri"/>
          <w:b/>
          <w:i/>
          <w:sz w:val="28"/>
          <w:szCs w:val="28"/>
        </w:rPr>
        <w:t>2 Распределение</w:t>
      </w:r>
      <w:r w:rsidRPr="00B6129F">
        <w:rPr>
          <w:b/>
          <w:i/>
          <w:sz w:val="28"/>
          <w:szCs w:val="28"/>
          <w:lang w:eastAsia="ru-RU"/>
        </w:rPr>
        <w:t xml:space="preserve"> земель муниципального образования по категориям (существующее состояние):</w:t>
      </w:r>
    </w:p>
    <w:tbl>
      <w:tblPr>
        <w:tblW w:w="10632" w:type="dxa"/>
        <w:jc w:val="center"/>
        <w:tblLook w:val="04A0" w:firstRow="1" w:lastRow="0" w:firstColumn="1" w:lastColumn="0" w:noHBand="0" w:noVBand="1"/>
      </w:tblPr>
      <w:tblGrid>
        <w:gridCol w:w="851"/>
        <w:gridCol w:w="7371"/>
        <w:gridCol w:w="1418"/>
        <w:gridCol w:w="992"/>
      </w:tblGrid>
      <w:tr w:rsidR="00D85CB8" w:rsidRPr="00112D77" w14:paraId="3EBC1E4F" w14:textId="77777777" w:rsidTr="00BD482C">
        <w:trPr>
          <w:trHeight w:val="20"/>
          <w:tblHeader/>
          <w:jc w:val="center"/>
        </w:trPr>
        <w:tc>
          <w:tcPr>
            <w:tcW w:w="85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45F4F687" w14:textId="77777777" w:rsidR="00D85CB8" w:rsidRPr="00EB6FB7" w:rsidRDefault="00D85CB8" w:rsidP="00C958B4">
            <w:pPr>
              <w:spacing w:line="360" w:lineRule="auto"/>
              <w:jc w:val="center"/>
              <w:rPr>
                <w:b/>
                <w:sz w:val="24"/>
                <w:szCs w:val="28"/>
                <w:lang w:eastAsia="ru-RU"/>
              </w:rPr>
            </w:pPr>
            <w:r w:rsidRPr="00EB6FB7">
              <w:rPr>
                <w:b/>
                <w:sz w:val="24"/>
                <w:szCs w:val="28"/>
                <w:lang w:eastAsia="ru-RU"/>
              </w:rPr>
              <w:t xml:space="preserve">№ </w:t>
            </w:r>
            <w:proofErr w:type="spellStart"/>
            <w:proofErr w:type="gramStart"/>
            <w:r w:rsidRPr="00EB6FB7">
              <w:rPr>
                <w:b/>
                <w:sz w:val="24"/>
                <w:szCs w:val="28"/>
                <w:lang w:eastAsia="ru-RU"/>
              </w:rPr>
              <w:t>п.п</w:t>
            </w:r>
            <w:proofErr w:type="spellEnd"/>
            <w:proofErr w:type="gramEnd"/>
          </w:p>
        </w:tc>
        <w:tc>
          <w:tcPr>
            <w:tcW w:w="737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61A2804B" w14:textId="77777777" w:rsidR="00D85CB8" w:rsidRPr="00EB6FB7" w:rsidRDefault="00D85CB8" w:rsidP="00C958B4">
            <w:pPr>
              <w:spacing w:line="360" w:lineRule="auto"/>
              <w:jc w:val="center"/>
              <w:rPr>
                <w:b/>
                <w:sz w:val="24"/>
                <w:szCs w:val="28"/>
                <w:lang w:eastAsia="ru-RU"/>
              </w:rPr>
            </w:pPr>
            <w:r w:rsidRPr="00EB6FB7">
              <w:rPr>
                <w:b/>
                <w:sz w:val="24"/>
                <w:szCs w:val="28"/>
                <w:lang w:eastAsia="ru-RU"/>
              </w:rPr>
              <w:t>Категории земель</w:t>
            </w:r>
          </w:p>
        </w:tc>
        <w:tc>
          <w:tcPr>
            <w:tcW w:w="1418" w:type="dxa"/>
            <w:tcBorders>
              <w:top w:val="single" w:sz="8" w:space="0" w:color="auto"/>
              <w:left w:val="nil"/>
              <w:bottom w:val="nil"/>
              <w:right w:val="single" w:sz="8" w:space="0" w:color="auto"/>
            </w:tcBorders>
            <w:shd w:val="clear" w:color="auto" w:fill="DEEAF6" w:themeFill="accent1" w:themeFillTint="33"/>
            <w:noWrap/>
            <w:vAlign w:val="center"/>
            <w:hideMark/>
          </w:tcPr>
          <w:p w14:paraId="3220A2A0" w14:textId="77777777" w:rsidR="00D85CB8" w:rsidRPr="00EB6FB7" w:rsidRDefault="00D85CB8" w:rsidP="00C958B4">
            <w:pPr>
              <w:spacing w:line="360" w:lineRule="auto"/>
              <w:jc w:val="center"/>
              <w:rPr>
                <w:b/>
                <w:sz w:val="24"/>
                <w:szCs w:val="28"/>
                <w:lang w:eastAsia="ru-RU"/>
              </w:rPr>
            </w:pPr>
            <w:r w:rsidRPr="00EB6FB7">
              <w:rPr>
                <w:b/>
                <w:sz w:val="24"/>
                <w:szCs w:val="28"/>
                <w:lang w:eastAsia="ru-RU"/>
              </w:rPr>
              <w:t>Общая площадь, га</w:t>
            </w:r>
          </w:p>
        </w:tc>
        <w:tc>
          <w:tcPr>
            <w:tcW w:w="992"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290BA4C0" w14:textId="77777777" w:rsidR="00D85CB8" w:rsidRPr="00EB6FB7" w:rsidRDefault="00D85CB8" w:rsidP="00C958B4">
            <w:pPr>
              <w:spacing w:line="360" w:lineRule="auto"/>
              <w:jc w:val="center"/>
              <w:rPr>
                <w:b/>
                <w:sz w:val="24"/>
                <w:szCs w:val="28"/>
                <w:lang w:eastAsia="ru-RU"/>
              </w:rPr>
            </w:pPr>
            <w:r w:rsidRPr="00EB6FB7">
              <w:rPr>
                <w:b/>
                <w:sz w:val="24"/>
                <w:szCs w:val="28"/>
                <w:lang w:eastAsia="ru-RU"/>
              </w:rPr>
              <w:t>%</w:t>
            </w:r>
          </w:p>
        </w:tc>
      </w:tr>
      <w:tr w:rsidR="007D215C" w:rsidRPr="00112D77" w14:paraId="3DAA625E" w14:textId="77777777" w:rsidTr="007D215C">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1E39E41" w14:textId="77777777" w:rsidR="007D215C" w:rsidRPr="00EB6FB7" w:rsidRDefault="007D215C" w:rsidP="007D215C">
            <w:pPr>
              <w:spacing w:line="360" w:lineRule="auto"/>
              <w:jc w:val="center"/>
              <w:rPr>
                <w:sz w:val="24"/>
                <w:szCs w:val="28"/>
                <w:lang w:eastAsia="ru-RU"/>
              </w:rPr>
            </w:pPr>
            <w:r w:rsidRPr="00EB6FB7">
              <w:rPr>
                <w:sz w:val="24"/>
                <w:szCs w:val="28"/>
                <w:lang w:eastAsia="ru-RU"/>
              </w:rPr>
              <w:t>1</w:t>
            </w:r>
          </w:p>
        </w:tc>
        <w:tc>
          <w:tcPr>
            <w:tcW w:w="7371" w:type="dxa"/>
            <w:tcBorders>
              <w:top w:val="nil"/>
              <w:left w:val="nil"/>
              <w:bottom w:val="single" w:sz="8" w:space="0" w:color="auto"/>
              <w:right w:val="nil"/>
            </w:tcBorders>
            <w:shd w:val="clear" w:color="auto" w:fill="D9D9D9" w:themeFill="background1" w:themeFillShade="D9"/>
            <w:vAlign w:val="bottom"/>
            <w:hideMark/>
          </w:tcPr>
          <w:p w14:paraId="243B107C" w14:textId="77777777" w:rsidR="007D215C" w:rsidRPr="00EB6FB7" w:rsidRDefault="007D215C" w:rsidP="007D215C">
            <w:pPr>
              <w:spacing w:line="360" w:lineRule="auto"/>
              <w:rPr>
                <w:color w:val="000000"/>
                <w:sz w:val="24"/>
                <w:szCs w:val="28"/>
              </w:rPr>
            </w:pPr>
            <w:r w:rsidRPr="00EB6FB7">
              <w:rPr>
                <w:color w:val="000000"/>
                <w:sz w:val="24"/>
                <w:szCs w:val="28"/>
              </w:rPr>
              <w:t>Земли населенных пунктов</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F43BF8" w14:textId="70946D2D" w:rsidR="007D215C" w:rsidRPr="00112D77" w:rsidRDefault="007D215C" w:rsidP="007D215C">
            <w:pPr>
              <w:spacing w:line="360" w:lineRule="auto"/>
              <w:jc w:val="center"/>
              <w:rPr>
                <w:color w:val="000000"/>
                <w:sz w:val="24"/>
                <w:szCs w:val="28"/>
                <w:highlight w:val="yellow"/>
                <w:lang w:val="en-US"/>
              </w:rPr>
            </w:pPr>
            <w:r w:rsidRPr="00EB6FB7">
              <w:rPr>
                <w:color w:val="000000"/>
                <w:sz w:val="24"/>
                <w:szCs w:val="28"/>
                <w:lang w:val="en-US"/>
              </w:rPr>
              <w:t>142</w:t>
            </w:r>
            <w:r w:rsidRPr="00EB6FB7">
              <w:rPr>
                <w:color w:val="000000"/>
                <w:sz w:val="24"/>
                <w:szCs w:val="28"/>
              </w:rPr>
              <w:t>,</w:t>
            </w:r>
            <w:r w:rsidRPr="00EB6FB7">
              <w:rPr>
                <w:color w:val="000000"/>
                <w:sz w:val="24"/>
                <w:szCs w:val="28"/>
                <w:lang w:val="en-US"/>
              </w:rPr>
              <w:t>92</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CAD412F" w14:textId="7C7C6850" w:rsidR="007D215C" w:rsidRPr="007D215C" w:rsidRDefault="007D215C" w:rsidP="005E7146">
            <w:pPr>
              <w:spacing w:line="360" w:lineRule="auto"/>
              <w:jc w:val="center"/>
              <w:rPr>
                <w:color w:val="000000"/>
                <w:sz w:val="24"/>
                <w:szCs w:val="28"/>
                <w:lang w:val="en-US"/>
              </w:rPr>
            </w:pPr>
            <w:r w:rsidRPr="007D215C">
              <w:rPr>
                <w:color w:val="000000"/>
                <w:sz w:val="24"/>
                <w:szCs w:val="28"/>
                <w:lang w:val="en-US"/>
              </w:rPr>
              <w:t>5,8</w:t>
            </w:r>
            <w:r w:rsidR="005E7146">
              <w:rPr>
                <w:color w:val="000000"/>
                <w:sz w:val="24"/>
                <w:szCs w:val="28"/>
                <w:lang w:val="en-US"/>
              </w:rPr>
              <w:t>6</w:t>
            </w:r>
          </w:p>
        </w:tc>
      </w:tr>
      <w:tr w:rsidR="007D215C" w:rsidRPr="00112D77" w14:paraId="527E0B06" w14:textId="77777777" w:rsidTr="007D215C">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C8C9620" w14:textId="77777777" w:rsidR="007D215C" w:rsidRPr="00EB6FB7" w:rsidRDefault="007D215C" w:rsidP="007D215C">
            <w:pPr>
              <w:spacing w:line="360" w:lineRule="auto"/>
              <w:jc w:val="center"/>
              <w:rPr>
                <w:sz w:val="24"/>
                <w:szCs w:val="28"/>
                <w:lang w:eastAsia="ru-RU"/>
              </w:rPr>
            </w:pPr>
            <w:r w:rsidRPr="00EB6FB7">
              <w:rPr>
                <w:sz w:val="24"/>
                <w:szCs w:val="28"/>
                <w:lang w:eastAsia="ru-RU"/>
              </w:rPr>
              <w:t>2</w:t>
            </w:r>
          </w:p>
        </w:tc>
        <w:tc>
          <w:tcPr>
            <w:tcW w:w="7371" w:type="dxa"/>
            <w:tcBorders>
              <w:top w:val="nil"/>
              <w:left w:val="nil"/>
              <w:bottom w:val="single" w:sz="8" w:space="0" w:color="auto"/>
              <w:right w:val="nil"/>
            </w:tcBorders>
            <w:shd w:val="clear" w:color="auto" w:fill="D9D9D9" w:themeFill="background1" w:themeFillShade="D9"/>
            <w:vAlign w:val="bottom"/>
            <w:hideMark/>
          </w:tcPr>
          <w:p w14:paraId="48682BA2" w14:textId="77777777" w:rsidR="007D215C" w:rsidRPr="00EB6FB7" w:rsidRDefault="007D215C" w:rsidP="007D215C">
            <w:pPr>
              <w:spacing w:line="360" w:lineRule="auto"/>
              <w:rPr>
                <w:color w:val="000000"/>
                <w:sz w:val="24"/>
                <w:szCs w:val="28"/>
              </w:rPr>
            </w:pPr>
            <w:r w:rsidRPr="00EB6FB7">
              <w:rPr>
                <w:color w:val="000000"/>
                <w:sz w:val="24"/>
                <w:szCs w:val="28"/>
              </w:rPr>
              <w:t>Земли сельскохозяйственного назначения</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F5EAFCE" w14:textId="4725F54E" w:rsidR="007D215C" w:rsidRPr="002D2A4D" w:rsidRDefault="007D215C" w:rsidP="007D215C">
            <w:pPr>
              <w:spacing w:line="360" w:lineRule="auto"/>
              <w:jc w:val="center"/>
              <w:rPr>
                <w:color w:val="000000"/>
                <w:sz w:val="24"/>
                <w:szCs w:val="28"/>
                <w:highlight w:val="yellow"/>
                <w:lang w:val="en-US"/>
              </w:rPr>
            </w:pPr>
            <w:r w:rsidRPr="002D2A4D">
              <w:rPr>
                <w:color w:val="000000"/>
                <w:sz w:val="24"/>
                <w:szCs w:val="28"/>
                <w:lang w:val="en-US"/>
              </w:rPr>
              <w:t>2270</w:t>
            </w:r>
            <w:r>
              <w:rPr>
                <w:color w:val="000000"/>
                <w:sz w:val="24"/>
                <w:szCs w:val="28"/>
                <w:lang w:val="en-US"/>
              </w:rPr>
              <w:t>,</w:t>
            </w:r>
            <w:r w:rsidRPr="002D2A4D">
              <w:rPr>
                <w:color w:val="000000"/>
                <w:sz w:val="24"/>
                <w:szCs w:val="28"/>
                <w:lang w:val="en-US"/>
              </w:rPr>
              <w:t>70</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4E8B5664" w14:textId="4BBAD260" w:rsidR="007D215C" w:rsidRPr="007D215C" w:rsidRDefault="007D215C" w:rsidP="005E7146">
            <w:pPr>
              <w:spacing w:line="360" w:lineRule="auto"/>
              <w:jc w:val="center"/>
              <w:rPr>
                <w:color w:val="000000"/>
                <w:sz w:val="24"/>
                <w:szCs w:val="28"/>
                <w:lang w:val="en-US"/>
              </w:rPr>
            </w:pPr>
            <w:r w:rsidRPr="007D215C">
              <w:rPr>
                <w:color w:val="000000"/>
                <w:sz w:val="24"/>
                <w:szCs w:val="28"/>
                <w:lang w:val="en-US"/>
              </w:rPr>
              <w:t>93,09</w:t>
            </w:r>
          </w:p>
        </w:tc>
      </w:tr>
      <w:tr w:rsidR="007D215C" w:rsidRPr="00112D77" w14:paraId="7262523A" w14:textId="77777777" w:rsidTr="007D215C">
        <w:trPr>
          <w:trHeight w:val="502"/>
          <w:jc w:val="center"/>
        </w:trPr>
        <w:tc>
          <w:tcPr>
            <w:tcW w:w="8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4879D712" w14:textId="77777777" w:rsidR="007D215C" w:rsidRPr="00EB6FB7" w:rsidRDefault="007D215C" w:rsidP="007D215C">
            <w:pPr>
              <w:spacing w:line="360" w:lineRule="auto"/>
              <w:jc w:val="center"/>
              <w:rPr>
                <w:sz w:val="24"/>
                <w:szCs w:val="28"/>
                <w:lang w:eastAsia="ru-RU"/>
              </w:rPr>
            </w:pPr>
            <w:r w:rsidRPr="00EB6FB7">
              <w:rPr>
                <w:sz w:val="24"/>
                <w:szCs w:val="28"/>
                <w:lang w:eastAsia="ru-RU"/>
              </w:rPr>
              <w:t>3</w:t>
            </w:r>
          </w:p>
        </w:tc>
        <w:tc>
          <w:tcPr>
            <w:tcW w:w="7371" w:type="dxa"/>
            <w:tcBorders>
              <w:top w:val="nil"/>
              <w:left w:val="nil"/>
              <w:bottom w:val="single" w:sz="4" w:space="0" w:color="auto"/>
              <w:right w:val="nil"/>
            </w:tcBorders>
            <w:shd w:val="clear" w:color="auto" w:fill="D9D9D9" w:themeFill="background1" w:themeFillShade="D9"/>
            <w:vAlign w:val="bottom"/>
            <w:hideMark/>
          </w:tcPr>
          <w:p w14:paraId="053CAAFB" w14:textId="77777777" w:rsidR="007D215C" w:rsidRPr="00EB6FB7" w:rsidRDefault="007D215C" w:rsidP="007D215C">
            <w:pPr>
              <w:spacing w:line="360" w:lineRule="auto"/>
              <w:rPr>
                <w:sz w:val="24"/>
                <w:szCs w:val="28"/>
              </w:rPr>
            </w:pPr>
            <w:r w:rsidRPr="00EB6FB7">
              <w:rPr>
                <w:sz w:val="24"/>
                <w:szCs w:val="28"/>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377FFB5" w14:textId="72F42C03" w:rsidR="007D215C" w:rsidRPr="002D2A4D" w:rsidRDefault="007D215C" w:rsidP="007D215C">
            <w:pPr>
              <w:spacing w:line="360" w:lineRule="auto"/>
              <w:jc w:val="center"/>
              <w:rPr>
                <w:color w:val="000000"/>
                <w:sz w:val="24"/>
                <w:szCs w:val="28"/>
                <w:highlight w:val="yellow"/>
                <w:lang w:val="en-US"/>
              </w:rPr>
            </w:pPr>
            <w:r w:rsidRPr="002D2A4D">
              <w:rPr>
                <w:color w:val="000000"/>
                <w:sz w:val="24"/>
                <w:szCs w:val="28"/>
                <w:lang w:val="en-US"/>
              </w:rPr>
              <w:t>13,95</w:t>
            </w:r>
          </w:p>
        </w:tc>
        <w:tc>
          <w:tcPr>
            <w:tcW w:w="992" w:type="dxa"/>
            <w:tcBorders>
              <w:top w:val="nil"/>
              <w:left w:val="nil"/>
              <w:bottom w:val="single" w:sz="4" w:space="0" w:color="auto"/>
              <w:right w:val="single" w:sz="8" w:space="0" w:color="auto"/>
            </w:tcBorders>
            <w:shd w:val="clear" w:color="auto" w:fill="D9D9D9" w:themeFill="background1" w:themeFillShade="D9"/>
            <w:vAlign w:val="center"/>
          </w:tcPr>
          <w:p w14:paraId="2D996FCA" w14:textId="59259CE4" w:rsidR="007D215C" w:rsidRPr="007D215C" w:rsidRDefault="007D215C" w:rsidP="005E7146">
            <w:pPr>
              <w:spacing w:line="360" w:lineRule="auto"/>
              <w:jc w:val="center"/>
              <w:rPr>
                <w:color w:val="000000"/>
                <w:sz w:val="24"/>
                <w:szCs w:val="28"/>
                <w:lang w:val="en-US"/>
              </w:rPr>
            </w:pPr>
            <w:r w:rsidRPr="007D215C">
              <w:rPr>
                <w:color w:val="000000"/>
                <w:sz w:val="24"/>
                <w:szCs w:val="28"/>
                <w:lang w:val="en-US"/>
              </w:rPr>
              <w:t>0,57</w:t>
            </w:r>
          </w:p>
        </w:tc>
      </w:tr>
      <w:tr w:rsidR="007D215C" w:rsidRPr="00112D77" w14:paraId="6ADA46ED" w14:textId="77777777" w:rsidTr="007D215C">
        <w:trPr>
          <w:trHeight w:val="272"/>
          <w:jc w:val="center"/>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0F95D9A" w14:textId="77777777" w:rsidR="007D215C" w:rsidRPr="00EB6FB7" w:rsidRDefault="007D215C" w:rsidP="007D215C">
            <w:pPr>
              <w:spacing w:line="360" w:lineRule="auto"/>
              <w:jc w:val="center"/>
              <w:rPr>
                <w:sz w:val="24"/>
                <w:szCs w:val="28"/>
                <w:lang w:eastAsia="ru-RU"/>
              </w:rPr>
            </w:pPr>
            <w:r w:rsidRPr="00EB6FB7">
              <w:rPr>
                <w:sz w:val="24"/>
                <w:szCs w:val="28"/>
                <w:lang w:eastAsia="ru-RU"/>
              </w:rPr>
              <w:t>4</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3988B164" w14:textId="77777777" w:rsidR="007D215C" w:rsidRPr="00EB6FB7" w:rsidRDefault="007D215C" w:rsidP="007D215C">
            <w:pPr>
              <w:spacing w:line="360" w:lineRule="auto"/>
              <w:rPr>
                <w:sz w:val="24"/>
                <w:szCs w:val="28"/>
              </w:rPr>
            </w:pPr>
            <w:r w:rsidRPr="00EB6FB7">
              <w:rPr>
                <w:sz w:val="24"/>
                <w:szCs w:val="28"/>
              </w:rPr>
              <w:t xml:space="preserve">Земли лесного фонда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0A1801" w14:textId="7017BB14" w:rsidR="007D215C" w:rsidRPr="002D2A4D" w:rsidRDefault="007D215C" w:rsidP="007D215C">
            <w:pPr>
              <w:spacing w:line="360" w:lineRule="auto"/>
              <w:jc w:val="center"/>
              <w:rPr>
                <w:color w:val="000000"/>
                <w:sz w:val="24"/>
                <w:szCs w:val="28"/>
                <w:highlight w:val="yellow"/>
                <w:lang w:val="en-US"/>
              </w:rPr>
            </w:pPr>
            <w:r w:rsidRPr="002D2A4D">
              <w:rPr>
                <w:color w:val="000000"/>
                <w:sz w:val="24"/>
                <w:szCs w:val="28"/>
                <w:lang w:val="en-US"/>
              </w:rPr>
              <w:t>5,70</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3A47AD90" w14:textId="1300C5E0" w:rsidR="007D215C" w:rsidRPr="007D215C" w:rsidRDefault="007D215C" w:rsidP="005E7146">
            <w:pPr>
              <w:spacing w:line="360" w:lineRule="auto"/>
              <w:jc w:val="center"/>
              <w:rPr>
                <w:color w:val="000000"/>
                <w:sz w:val="24"/>
                <w:szCs w:val="28"/>
                <w:lang w:val="en-US"/>
              </w:rPr>
            </w:pPr>
            <w:r w:rsidRPr="007D215C">
              <w:rPr>
                <w:color w:val="000000"/>
                <w:sz w:val="24"/>
                <w:szCs w:val="28"/>
                <w:lang w:val="en-US"/>
              </w:rPr>
              <w:t>0,23</w:t>
            </w:r>
          </w:p>
        </w:tc>
      </w:tr>
      <w:tr w:rsidR="007D215C" w:rsidRPr="00112D77" w14:paraId="0351BF57" w14:textId="77777777" w:rsidTr="007D215C">
        <w:trPr>
          <w:trHeight w:val="272"/>
          <w:jc w:val="center"/>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2DFD53A" w14:textId="77777777" w:rsidR="007D215C" w:rsidRPr="00EB6FB7" w:rsidRDefault="007D215C" w:rsidP="007D215C">
            <w:pPr>
              <w:spacing w:line="360" w:lineRule="auto"/>
              <w:jc w:val="center"/>
              <w:rPr>
                <w:sz w:val="24"/>
                <w:szCs w:val="28"/>
                <w:lang w:eastAsia="ru-RU"/>
              </w:rPr>
            </w:pPr>
            <w:r w:rsidRPr="00EB6FB7">
              <w:rPr>
                <w:sz w:val="24"/>
                <w:szCs w:val="28"/>
                <w:lang w:eastAsia="ru-RU"/>
              </w:rPr>
              <w:lastRenderedPageBreak/>
              <w:t>5</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7003F7E5" w14:textId="77777777" w:rsidR="007D215C" w:rsidRPr="00EB6FB7" w:rsidRDefault="007D215C" w:rsidP="007D215C">
            <w:pPr>
              <w:spacing w:line="360" w:lineRule="auto"/>
              <w:rPr>
                <w:sz w:val="24"/>
                <w:szCs w:val="28"/>
              </w:rPr>
            </w:pPr>
            <w:r w:rsidRPr="00EB6FB7">
              <w:rPr>
                <w:sz w:val="24"/>
                <w:szCs w:val="28"/>
              </w:rPr>
              <w:t xml:space="preserve">Земли водного фонда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4A069F" w14:textId="4495759D" w:rsidR="007D215C" w:rsidRPr="002D2A4D" w:rsidRDefault="007D215C" w:rsidP="007D215C">
            <w:pPr>
              <w:spacing w:line="360" w:lineRule="auto"/>
              <w:jc w:val="center"/>
              <w:rPr>
                <w:color w:val="000000"/>
                <w:sz w:val="24"/>
                <w:szCs w:val="28"/>
                <w:highlight w:val="yellow"/>
                <w:lang w:val="en-US"/>
              </w:rPr>
            </w:pPr>
            <w:r w:rsidRPr="002D2A4D">
              <w:rPr>
                <w:color w:val="000000"/>
                <w:sz w:val="24"/>
                <w:szCs w:val="28"/>
                <w:lang w:val="en-US"/>
              </w:rPr>
              <w:t>5</w:t>
            </w:r>
            <w:r>
              <w:rPr>
                <w:color w:val="000000"/>
                <w:sz w:val="24"/>
                <w:szCs w:val="28"/>
                <w:lang w:val="en-US"/>
              </w:rPr>
              <w:t>,</w:t>
            </w:r>
            <w:r w:rsidRPr="002D2A4D">
              <w:rPr>
                <w:color w:val="000000"/>
                <w:sz w:val="24"/>
                <w:szCs w:val="28"/>
                <w:lang w:val="en-US"/>
              </w:rPr>
              <w:t>92</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29ECFA79" w14:textId="1FB3DD32" w:rsidR="007D215C" w:rsidRPr="007D215C" w:rsidRDefault="007D215C" w:rsidP="005E7146">
            <w:pPr>
              <w:spacing w:line="360" w:lineRule="auto"/>
              <w:jc w:val="center"/>
              <w:rPr>
                <w:color w:val="000000"/>
                <w:sz w:val="24"/>
                <w:szCs w:val="28"/>
                <w:lang w:val="en-US"/>
              </w:rPr>
            </w:pPr>
            <w:r w:rsidRPr="007D215C">
              <w:rPr>
                <w:color w:val="000000"/>
                <w:sz w:val="24"/>
                <w:szCs w:val="28"/>
                <w:lang w:val="en-US"/>
              </w:rPr>
              <w:t>0,24</w:t>
            </w:r>
          </w:p>
        </w:tc>
      </w:tr>
      <w:tr w:rsidR="00D85CB8" w:rsidRPr="00112D77" w14:paraId="1E2D98CE" w14:textId="77777777" w:rsidTr="00BD482C">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22615BD" w14:textId="77777777" w:rsidR="00D85CB8" w:rsidRPr="00EB6FB7" w:rsidRDefault="00D85CB8" w:rsidP="00C958B4">
            <w:pPr>
              <w:spacing w:line="360" w:lineRule="auto"/>
              <w:jc w:val="center"/>
              <w:rPr>
                <w:sz w:val="24"/>
                <w:szCs w:val="28"/>
                <w:lang w:eastAsia="ru-RU"/>
              </w:rPr>
            </w:pPr>
          </w:p>
        </w:tc>
        <w:tc>
          <w:tcPr>
            <w:tcW w:w="7371" w:type="dxa"/>
            <w:tcBorders>
              <w:top w:val="single" w:sz="8" w:space="0" w:color="auto"/>
              <w:left w:val="nil"/>
              <w:bottom w:val="single" w:sz="4" w:space="0" w:color="auto"/>
              <w:right w:val="nil"/>
            </w:tcBorders>
            <w:shd w:val="clear" w:color="auto" w:fill="D9D9D9" w:themeFill="background1" w:themeFillShade="D9"/>
            <w:vAlign w:val="center"/>
            <w:hideMark/>
          </w:tcPr>
          <w:p w14:paraId="02294088" w14:textId="7A5B7E54" w:rsidR="00D85CB8" w:rsidRPr="00EB6FB7" w:rsidRDefault="00D85CB8" w:rsidP="00C958B4">
            <w:pPr>
              <w:spacing w:line="360" w:lineRule="auto"/>
              <w:rPr>
                <w:b/>
                <w:sz w:val="24"/>
                <w:szCs w:val="28"/>
                <w:lang w:eastAsia="ru-RU"/>
              </w:rPr>
            </w:pPr>
            <w:r w:rsidRPr="00EB6FB7">
              <w:rPr>
                <w:b/>
                <w:sz w:val="24"/>
                <w:szCs w:val="28"/>
                <w:lang w:eastAsia="ru-RU"/>
              </w:rPr>
              <w:t xml:space="preserve">Итого земель в границах СП «сельсовет </w:t>
            </w:r>
            <w:proofErr w:type="spellStart"/>
            <w:r w:rsidR="00182218" w:rsidRPr="00EB6FB7">
              <w:rPr>
                <w:b/>
                <w:sz w:val="24"/>
                <w:szCs w:val="28"/>
                <w:lang w:eastAsia="ru-RU"/>
              </w:rPr>
              <w:t>Курклинский</w:t>
            </w:r>
            <w:proofErr w:type="spellEnd"/>
            <w:r w:rsidRPr="00EB6FB7">
              <w:rPr>
                <w:b/>
                <w:sz w:val="24"/>
                <w:szCs w:val="28"/>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9D6033" w14:textId="5C0E2123" w:rsidR="00D85CB8" w:rsidRPr="002D2A4D" w:rsidRDefault="002D2A4D" w:rsidP="007D215C">
            <w:pPr>
              <w:spacing w:line="360" w:lineRule="auto"/>
              <w:jc w:val="center"/>
              <w:rPr>
                <w:b/>
                <w:color w:val="000000"/>
                <w:sz w:val="24"/>
                <w:szCs w:val="28"/>
                <w:highlight w:val="yellow"/>
                <w:lang w:val="en-US"/>
              </w:rPr>
            </w:pPr>
            <w:r w:rsidRPr="002D2A4D">
              <w:rPr>
                <w:b/>
                <w:color w:val="000000"/>
                <w:sz w:val="24"/>
                <w:szCs w:val="28"/>
                <w:lang w:val="en-US"/>
              </w:rPr>
              <w:t>2439</w:t>
            </w:r>
            <w:r w:rsidR="007D215C">
              <w:rPr>
                <w:b/>
                <w:color w:val="000000"/>
                <w:sz w:val="24"/>
                <w:szCs w:val="28"/>
                <w:lang w:val="en-US"/>
              </w:rPr>
              <w:t>,</w:t>
            </w:r>
            <w:r w:rsidRPr="002D2A4D">
              <w:rPr>
                <w:b/>
                <w:color w:val="000000"/>
                <w:sz w:val="24"/>
                <w:szCs w:val="28"/>
                <w:lang w:val="en-US"/>
              </w:rPr>
              <w:t>19</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780403F" w14:textId="77777777" w:rsidR="00D85CB8" w:rsidRPr="00112D77" w:rsidRDefault="00D85CB8" w:rsidP="00C958B4">
            <w:pPr>
              <w:spacing w:line="360" w:lineRule="auto"/>
              <w:jc w:val="center"/>
              <w:rPr>
                <w:b/>
                <w:color w:val="000000"/>
                <w:sz w:val="24"/>
                <w:szCs w:val="28"/>
                <w:highlight w:val="yellow"/>
              </w:rPr>
            </w:pPr>
            <w:r w:rsidRPr="005E7146">
              <w:rPr>
                <w:b/>
                <w:color w:val="000000"/>
                <w:sz w:val="24"/>
                <w:szCs w:val="28"/>
              </w:rPr>
              <w:t>100</w:t>
            </w:r>
          </w:p>
        </w:tc>
      </w:tr>
    </w:tbl>
    <w:p w14:paraId="7244372F" w14:textId="04B08BA2" w:rsidR="00BD482C" w:rsidRPr="00112D77" w:rsidRDefault="00D85CB8" w:rsidP="00D85CB8">
      <w:pPr>
        <w:spacing w:line="360" w:lineRule="auto"/>
        <w:jc w:val="both"/>
        <w:rPr>
          <w:rFonts w:eastAsia="Calibri"/>
          <w:sz w:val="24"/>
          <w:szCs w:val="28"/>
          <w:highlight w:val="yellow"/>
        </w:rPr>
        <w:sectPr w:rsidR="00BD482C" w:rsidRPr="00112D77" w:rsidSect="00FF3B8E">
          <w:pgSz w:w="16838" w:h="11906" w:orient="landscape"/>
          <w:pgMar w:top="1701" w:right="1134" w:bottom="850" w:left="1134" w:header="708" w:footer="708" w:gutter="0"/>
          <w:cols w:space="708"/>
          <w:docGrid w:linePitch="360"/>
        </w:sectPr>
      </w:pPr>
      <w:r w:rsidRPr="00112D77">
        <w:rPr>
          <w:rFonts w:eastAsia="Calibri"/>
          <w:sz w:val="24"/>
          <w:szCs w:val="28"/>
          <w:highlight w:val="yellow"/>
        </w:rPr>
        <w:t xml:space="preserve">   </w:t>
      </w:r>
    </w:p>
    <w:p w14:paraId="46A0D6EC" w14:textId="5B99BB1B" w:rsidR="00D85CB8" w:rsidRPr="00227471" w:rsidRDefault="00D85CB8" w:rsidP="00D85CB8">
      <w:pPr>
        <w:spacing w:line="360" w:lineRule="auto"/>
        <w:jc w:val="both"/>
        <w:rPr>
          <w:rFonts w:eastAsia="Calibri"/>
          <w:sz w:val="24"/>
          <w:szCs w:val="28"/>
        </w:rPr>
      </w:pPr>
      <w:r w:rsidRPr="00227471">
        <w:rPr>
          <w:rFonts w:eastAsia="Calibri"/>
          <w:b/>
          <w:i/>
          <w:sz w:val="26"/>
          <w:szCs w:val="26"/>
        </w:rPr>
        <w:lastRenderedPageBreak/>
        <w:t xml:space="preserve">Таблица 4.2–3 </w:t>
      </w:r>
      <w:r w:rsidRPr="00227471">
        <w:rPr>
          <w:b/>
          <w:i/>
          <w:sz w:val="26"/>
          <w:szCs w:val="26"/>
        </w:rPr>
        <w:t xml:space="preserve">Существующий функционально-планировочный баланс территории*: </w:t>
      </w:r>
    </w:p>
    <w:tbl>
      <w:tblPr>
        <w:tblW w:w="10627" w:type="dxa"/>
        <w:jc w:val="center"/>
        <w:tblLook w:val="04A0" w:firstRow="1" w:lastRow="0" w:firstColumn="1" w:lastColumn="0" w:noHBand="0" w:noVBand="1"/>
      </w:tblPr>
      <w:tblGrid>
        <w:gridCol w:w="839"/>
        <w:gridCol w:w="7378"/>
        <w:gridCol w:w="1410"/>
        <w:gridCol w:w="1000"/>
      </w:tblGrid>
      <w:tr w:rsidR="00D85CB8" w:rsidRPr="00112D77" w14:paraId="4C87A064" w14:textId="77777777" w:rsidTr="00C958B4">
        <w:trPr>
          <w:trHeight w:val="20"/>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62047D" w14:textId="77777777" w:rsidR="00D85CB8" w:rsidRPr="00227471" w:rsidRDefault="00D85CB8" w:rsidP="00C958B4">
            <w:pPr>
              <w:spacing w:line="360" w:lineRule="auto"/>
              <w:jc w:val="center"/>
              <w:rPr>
                <w:b/>
                <w:sz w:val="24"/>
                <w:szCs w:val="28"/>
                <w:lang w:eastAsia="ru-RU"/>
              </w:rPr>
            </w:pPr>
            <w:r w:rsidRPr="00227471">
              <w:rPr>
                <w:b/>
                <w:sz w:val="24"/>
                <w:szCs w:val="28"/>
                <w:lang w:eastAsia="ru-RU"/>
              </w:rPr>
              <w:t xml:space="preserve">№ </w:t>
            </w:r>
            <w:proofErr w:type="spellStart"/>
            <w:r w:rsidRPr="00227471">
              <w:rPr>
                <w:b/>
                <w:sz w:val="24"/>
                <w:szCs w:val="28"/>
                <w:lang w:eastAsia="ru-RU"/>
              </w:rPr>
              <w:t>п.п</w:t>
            </w:r>
            <w:proofErr w:type="spellEnd"/>
            <w:r w:rsidRPr="00227471">
              <w:rPr>
                <w:b/>
                <w:sz w:val="24"/>
                <w:szCs w:val="28"/>
                <w:lang w:eastAsia="ru-RU"/>
              </w:rPr>
              <w:t>.</w:t>
            </w:r>
          </w:p>
        </w:tc>
        <w:tc>
          <w:tcPr>
            <w:tcW w:w="737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252F758" w14:textId="77777777" w:rsidR="00D85CB8" w:rsidRPr="00227471" w:rsidRDefault="00D85CB8" w:rsidP="00C958B4">
            <w:pPr>
              <w:spacing w:line="360" w:lineRule="auto"/>
              <w:jc w:val="center"/>
              <w:rPr>
                <w:b/>
                <w:sz w:val="24"/>
                <w:szCs w:val="28"/>
                <w:lang w:eastAsia="ru-RU"/>
              </w:rPr>
            </w:pPr>
            <w:r w:rsidRPr="00227471">
              <w:rPr>
                <w:b/>
                <w:sz w:val="24"/>
                <w:szCs w:val="28"/>
                <w:lang w:eastAsia="ru-RU"/>
              </w:rPr>
              <w:t>Наименование функциональных зон</w:t>
            </w:r>
          </w:p>
        </w:tc>
        <w:tc>
          <w:tcPr>
            <w:tcW w:w="14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3E7ACD5" w14:textId="77777777" w:rsidR="00D85CB8" w:rsidRPr="00227471" w:rsidRDefault="00D85CB8" w:rsidP="00C958B4">
            <w:pPr>
              <w:spacing w:line="360" w:lineRule="auto"/>
              <w:jc w:val="center"/>
              <w:rPr>
                <w:b/>
                <w:sz w:val="24"/>
                <w:szCs w:val="28"/>
                <w:lang w:eastAsia="ru-RU"/>
              </w:rPr>
            </w:pPr>
            <w:r w:rsidRPr="00227471">
              <w:rPr>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9DE3442" w14:textId="77777777" w:rsidR="00D85CB8" w:rsidRPr="00227471" w:rsidRDefault="00D85CB8" w:rsidP="00C958B4">
            <w:pPr>
              <w:spacing w:line="360" w:lineRule="auto"/>
              <w:jc w:val="center"/>
              <w:rPr>
                <w:b/>
                <w:sz w:val="24"/>
                <w:szCs w:val="28"/>
                <w:lang w:eastAsia="ru-RU"/>
              </w:rPr>
            </w:pPr>
            <w:r w:rsidRPr="00227471">
              <w:rPr>
                <w:b/>
                <w:sz w:val="24"/>
                <w:szCs w:val="28"/>
                <w:lang w:eastAsia="ru-RU"/>
              </w:rPr>
              <w:t>%</w:t>
            </w:r>
          </w:p>
        </w:tc>
      </w:tr>
      <w:tr w:rsidR="00E52898" w:rsidRPr="00112D77" w14:paraId="7F394844" w14:textId="77777777" w:rsidTr="00B6129F">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21030F" w14:textId="77777777" w:rsidR="00E52898" w:rsidRPr="00227471" w:rsidRDefault="00E52898" w:rsidP="00E52898">
            <w:pPr>
              <w:spacing w:line="360" w:lineRule="auto"/>
              <w:jc w:val="center"/>
              <w:rPr>
                <w:sz w:val="24"/>
                <w:szCs w:val="28"/>
                <w:lang w:eastAsia="ru-RU"/>
              </w:rPr>
            </w:pPr>
            <w:r w:rsidRPr="00227471">
              <w:rPr>
                <w:sz w:val="24"/>
                <w:szCs w:val="28"/>
                <w:lang w:eastAsia="ru-RU"/>
              </w:rPr>
              <w:t>1</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2F7F0B0D" w14:textId="77777777" w:rsidR="00E52898" w:rsidRPr="00227471" w:rsidRDefault="00E52898" w:rsidP="00E52898">
            <w:pPr>
              <w:spacing w:line="360" w:lineRule="auto"/>
              <w:rPr>
                <w:color w:val="000000"/>
                <w:sz w:val="24"/>
                <w:szCs w:val="28"/>
              </w:rPr>
            </w:pPr>
            <w:r w:rsidRPr="00227471">
              <w:rPr>
                <w:color w:val="000000"/>
                <w:sz w:val="24"/>
                <w:szCs w:val="28"/>
              </w:rPr>
              <w:t>Зона застройки индивидуальными жилыми домами</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37D7B8D5" w14:textId="39C440C4" w:rsidR="00E52898" w:rsidRPr="00112D77" w:rsidRDefault="00E52898" w:rsidP="00E52898">
            <w:pPr>
              <w:spacing w:line="360" w:lineRule="auto"/>
              <w:jc w:val="center"/>
              <w:rPr>
                <w:color w:val="000000"/>
                <w:sz w:val="24"/>
                <w:szCs w:val="24"/>
                <w:highlight w:val="yellow"/>
              </w:rPr>
            </w:pPr>
            <w:r w:rsidRPr="00E52898">
              <w:rPr>
                <w:color w:val="000000"/>
              </w:rPr>
              <w:t>136,117</w:t>
            </w:r>
          </w:p>
        </w:tc>
        <w:tc>
          <w:tcPr>
            <w:tcW w:w="1000" w:type="dxa"/>
            <w:tcBorders>
              <w:top w:val="nil"/>
              <w:left w:val="nil"/>
              <w:bottom w:val="single" w:sz="4" w:space="0" w:color="auto"/>
              <w:right w:val="single" w:sz="4" w:space="0" w:color="auto"/>
            </w:tcBorders>
            <w:shd w:val="clear" w:color="auto" w:fill="D9D9D9" w:themeFill="background1" w:themeFillShade="D9"/>
          </w:tcPr>
          <w:p w14:paraId="69DA8550" w14:textId="2BB14177" w:rsidR="00E52898" w:rsidRPr="00112D77" w:rsidRDefault="00E52898" w:rsidP="00E52898">
            <w:pPr>
              <w:spacing w:line="360" w:lineRule="auto"/>
              <w:jc w:val="center"/>
              <w:rPr>
                <w:color w:val="000000"/>
                <w:sz w:val="24"/>
                <w:szCs w:val="28"/>
                <w:highlight w:val="yellow"/>
              </w:rPr>
            </w:pPr>
            <w:r w:rsidRPr="007C3BD8">
              <w:t>95,2</w:t>
            </w:r>
            <w:r>
              <w:rPr>
                <w:lang w:val="en-US"/>
              </w:rPr>
              <w:t>4</w:t>
            </w:r>
          </w:p>
        </w:tc>
      </w:tr>
      <w:tr w:rsidR="00E52898" w:rsidRPr="00112D77" w14:paraId="17BF11DA" w14:textId="77777777" w:rsidTr="00B6129F">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39662B8" w14:textId="77777777" w:rsidR="00E52898" w:rsidRPr="00227471" w:rsidRDefault="00E52898" w:rsidP="00E52898">
            <w:pPr>
              <w:spacing w:line="360" w:lineRule="auto"/>
              <w:jc w:val="center"/>
              <w:rPr>
                <w:sz w:val="24"/>
                <w:szCs w:val="28"/>
                <w:lang w:eastAsia="ru-RU"/>
              </w:rPr>
            </w:pPr>
            <w:r w:rsidRPr="00227471">
              <w:rPr>
                <w:sz w:val="24"/>
                <w:szCs w:val="28"/>
                <w:lang w:eastAsia="ru-RU"/>
              </w:rPr>
              <w:t>2</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4B561D29" w14:textId="77777777" w:rsidR="00E52898" w:rsidRPr="00227471" w:rsidRDefault="00E52898" w:rsidP="00E52898">
            <w:pPr>
              <w:spacing w:line="360" w:lineRule="auto"/>
              <w:rPr>
                <w:color w:val="000000"/>
                <w:sz w:val="24"/>
                <w:szCs w:val="28"/>
              </w:rPr>
            </w:pPr>
            <w:r w:rsidRPr="00227471">
              <w:rPr>
                <w:color w:val="000000"/>
                <w:sz w:val="24"/>
                <w:szCs w:val="28"/>
              </w:rPr>
              <w:t>Зона специализированной общественной застройки</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41A99273" w14:textId="3C0F2EBB" w:rsidR="00E52898" w:rsidRPr="00227471" w:rsidRDefault="00E52898" w:rsidP="00E52898">
            <w:pPr>
              <w:spacing w:line="360" w:lineRule="auto"/>
              <w:jc w:val="center"/>
              <w:rPr>
                <w:color w:val="000000"/>
                <w:sz w:val="24"/>
                <w:szCs w:val="24"/>
                <w:highlight w:val="yellow"/>
                <w:lang w:val="en-US"/>
              </w:rPr>
            </w:pPr>
            <w:r w:rsidRPr="00227471">
              <w:rPr>
                <w:color w:val="000000"/>
                <w:lang w:val="en-US"/>
              </w:rPr>
              <w:t>0</w:t>
            </w:r>
            <w:r>
              <w:rPr>
                <w:color w:val="000000"/>
                <w:lang w:val="en-US"/>
              </w:rPr>
              <w:t>,</w:t>
            </w:r>
            <w:r w:rsidRPr="00227471">
              <w:rPr>
                <w:color w:val="000000"/>
                <w:lang w:val="en-US"/>
              </w:rPr>
              <w:t>83</w:t>
            </w:r>
          </w:p>
        </w:tc>
        <w:tc>
          <w:tcPr>
            <w:tcW w:w="1000" w:type="dxa"/>
            <w:tcBorders>
              <w:top w:val="nil"/>
              <w:left w:val="nil"/>
              <w:bottom w:val="single" w:sz="4" w:space="0" w:color="auto"/>
              <w:right w:val="single" w:sz="4" w:space="0" w:color="auto"/>
            </w:tcBorders>
            <w:shd w:val="clear" w:color="auto" w:fill="D9D9D9" w:themeFill="background1" w:themeFillShade="D9"/>
          </w:tcPr>
          <w:p w14:paraId="2164167A" w14:textId="5A31A70B" w:rsidR="00E52898" w:rsidRPr="00112D77" w:rsidRDefault="00E52898" w:rsidP="00E52898">
            <w:pPr>
              <w:spacing w:line="360" w:lineRule="auto"/>
              <w:jc w:val="center"/>
              <w:rPr>
                <w:color w:val="000000"/>
                <w:sz w:val="24"/>
                <w:szCs w:val="28"/>
                <w:highlight w:val="yellow"/>
              </w:rPr>
            </w:pPr>
            <w:r w:rsidRPr="007C3BD8">
              <w:t>0,58</w:t>
            </w:r>
          </w:p>
        </w:tc>
      </w:tr>
      <w:tr w:rsidR="00E52898" w:rsidRPr="00112D77" w14:paraId="757CEBD4" w14:textId="77777777" w:rsidTr="00B6129F">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81C8F45" w14:textId="77777777" w:rsidR="00E52898" w:rsidRPr="00227471" w:rsidRDefault="00E52898" w:rsidP="00E52898">
            <w:pPr>
              <w:spacing w:line="360" w:lineRule="auto"/>
              <w:jc w:val="center"/>
              <w:rPr>
                <w:sz w:val="24"/>
                <w:szCs w:val="28"/>
                <w:lang w:eastAsia="ru-RU"/>
              </w:rPr>
            </w:pPr>
            <w:r w:rsidRPr="00227471">
              <w:rPr>
                <w:sz w:val="24"/>
                <w:szCs w:val="28"/>
                <w:lang w:eastAsia="ru-RU"/>
              </w:rPr>
              <w:t>3</w:t>
            </w:r>
          </w:p>
        </w:tc>
        <w:tc>
          <w:tcPr>
            <w:tcW w:w="7378" w:type="dxa"/>
            <w:tcBorders>
              <w:top w:val="nil"/>
              <w:left w:val="nil"/>
              <w:bottom w:val="single" w:sz="4" w:space="0" w:color="auto"/>
              <w:right w:val="single" w:sz="4" w:space="0" w:color="auto"/>
            </w:tcBorders>
            <w:shd w:val="clear" w:color="auto" w:fill="D9D9D9" w:themeFill="background1" w:themeFillShade="D9"/>
            <w:vAlign w:val="bottom"/>
          </w:tcPr>
          <w:p w14:paraId="1AB110F4" w14:textId="77777777" w:rsidR="00E52898" w:rsidRPr="00227471" w:rsidRDefault="00E52898" w:rsidP="00E52898">
            <w:pPr>
              <w:spacing w:line="360" w:lineRule="auto"/>
              <w:rPr>
                <w:color w:val="000000"/>
                <w:sz w:val="24"/>
                <w:szCs w:val="28"/>
              </w:rPr>
            </w:pPr>
            <w:r w:rsidRPr="00227471">
              <w:rPr>
                <w:color w:val="000000"/>
                <w:sz w:val="24"/>
                <w:szCs w:val="28"/>
              </w:rPr>
              <w:t>Многофункциональная общественно-деловая зона</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15E40DAD" w14:textId="36AE793E" w:rsidR="00E52898" w:rsidRPr="00227471" w:rsidRDefault="00E52898" w:rsidP="00E52898">
            <w:pPr>
              <w:spacing w:line="360" w:lineRule="auto"/>
              <w:jc w:val="center"/>
              <w:rPr>
                <w:color w:val="000000"/>
                <w:sz w:val="24"/>
                <w:szCs w:val="24"/>
                <w:highlight w:val="yellow"/>
                <w:lang w:val="en-US"/>
              </w:rPr>
            </w:pPr>
            <w:r w:rsidRPr="00227471">
              <w:rPr>
                <w:color w:val="000000"/>
                <w:lang w:val="en-US"/>
              </w:rPr>
              <w:t>0</w:t>
            </w:r>
            <w:r>
              <w:rPr>
                <w:color w:val="000000"/>
                <w:lang w:val="en-US"/>
              </w:rPr>
              <w:t>,</w:t>
            </w:r>
            <w:r w:rsidRPr="00227471">
              <w:rPr>
                <w:color w:val="000000"/>
                <w:lang w:val="en-US"/>
              </w:rPr>
              <w:t>01</w:t>
            </w:r>
          </w:p>
        </w:tc>
        <w:tc>
          <w:tcPr>
            <w:tcW w:w="1000" w:type="dxa"/>
            <w:tcBorders>
              <w:top w:val="nil"/>
              <w:left w:val="nil"/>
              <w:bottom w:val="single" w:sz="4" w:space="0" w:color="auto"/>
              <w:right w:val="single" w:sz="4" w:space="0" w:color="auto"/>
            </w:tcBorders>
            <w:shd w:val="clear" w:color="auto" w:fill="D9D9D9" w:themeFill="background1" w:themeFillShade="D9"/>
          </w:tcPr>
          <w:p w14:paraId="68ED5FB1" w14:textId="28505A27" w:rsidR="00E52898" w:rsidRPr="00E52898" w:rsidRDefault="00E52898" w:rsidP="00E52898">
            <w:pPr>
              <w:spacing w:line="360" w:lineRule="auto"/>
              <w:jc w:val="center"/>
              <w:rPr>
                <w:color w:val="000000"/>
                <w:sz w:val="24"/>
                <w:szCs w:val="28"/>
                <w:highlight w:val="yellow"/>
                <w:lang w:val="en-US"/>
              </w:rPr>
            </w:pPr>
            <w:r w:rsidRPr="007C3BD8">
              <w:t>0,0</w:t>
            </w:r>
            <w:r>
              <w:rPr>
                <w:lang w:val="en-US"/>
              </w:rPr>
              <w:t>1</w:t>
            </w:r>
          </w:p>
        </w:tc>
      </w:tr>
      <w:tr w:rsidR="00E52898" w:rsidRPr="00112D77" w14:paraId="34355EA1" w14:textId="77777777" w:rsidTr="00B6129F">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701EBF" w14:textId="77777777" w:rsidR="00E52898" w:rsidRPr="00227471" w:rsidRDefault="00E52898" w:rsidP="00E52898">
            <w:pPr>
              <w:spacing w:line="360" w:lineRule="auto"/>
              <w:jc w:val="center"/>
              <w:rPr>
                <w:sz w:val="24"/>
                <w:szCs w:val="28"/>
                <w:lang w:eastAsia="ru-RU"/>
              </w:rPr>
            </w:pPr>
            <w:r w:rsidRPr="00227471">
              <w:rPr>
                <w:sz w:val="24"/>
                <w:szCs w:val="28"/>
                <w:lang w:eastAsia="ru-RU"/>
              </w:rPr>
              <w:t>4</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6C58739B" w14:textId="77777777" w:rsidR="00E52898" w:rsidRPr="00227471" w:rsidRDefault="00E52898" w:rsidP="00E52898">
            <w:pPr>
              <w:spacing w:line="360" w:lineRule="auto"/>
              <w:rPr>
                <w:color w:val="000000"/>
                <w:sz w:val="24"/>
                <w:szCs w:val="28"/>
              </w:rPr>
            </w:pPr>
            <w:r w:rsidRPr="00227471">
              <w:rPr>
                <w:color w:val="000000"/>
                <w:sz w:val="24"/>
                <w:szCs w:val="28"/>
              </w:rPr>
              <w:t>Зона транспортной инфраструктуры</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1857E291" w14:textId="417C4EB3" w:rsidR="00E52898" w:rsidRPr="00227471" w:rsidRDefault="00E52898" w:rsidP="00E52898">
            <w:pPr>
              <w:spacing w:line="360" w:lineRule="auto"/>
              <w:jc w:val="center"/>
              <w:rPr>
                <w:color w:val="000000"/>
                <w:sz w:val="24"/>
                <w:szCs w:val="24"/>
                <w:highlight w:val="yellow"/>
                <w:lang w:val="en-US"/>
              </w:rPr>
            </w:pPr>
            <w:r w:rsidRPr="00227471">
              <w:rPr>
                <w:color w:val="000000"/>
                <w:lang w:val="en-US"/>
              </w:rPr>
              <w:t>3</w:t>
            </w:r>
            <w:r>
              <w:rPr>
                <w:color w:val="000000"/>
                <w:lang w:val="en-US"/>
              </w:rPr>
              <w:t>,</w:t>
            </w:r>
            <w:r w:rsidRPr="00227471">
              <w:rPr>
                <w:color w:val="000000"/>
                <w:lang w:val="en-US"/>
              </w:rPr>
              <w:t>72</w:t>
            </w:r>
          </w:p>
        </w:tc>
        <w:tc>
          <w:tcPr>
            <w:tcW w:w="1000" w:type="dxa"/>
            <w:tcBorders>
              <w:top w:val="nil"/>
              <w:left w:val="nil"/>
              <w:bottom w:val="single" w:sz="4" w:space="0" w:color="auto"/>
              <w:right w:val="single" w:sz="4" w:space="0" w:color="auto"/>
            </w:tcBorders>
            <w:shd w:val="clear" w:color="auto" w:fill="D9D9D9" w:themeFill="background1" w:themeFillShade="D9"/>
          </w:tcPr>
          <w:p w14:paraId="7E9BA5D2" w14:textId="2D9F41FE" w:rsidR="00E52898" w:rsidRPr="00112D77" w:rsidRDefault="00E52898" w:rsidP="00E52898">
            <w:pPr>
              <w:spacing w:line="360" w:lineRule="auto"/>
              <w:jc w:val="center"/>
              <w:rPr>
                <w:color w:val="000000"/>
                <w:sz w:val="24"/>
                <w:szCs w:val="28"/>
                <w:highlight w:val="yellow"/>
              </w:rPr>
            </w:pPr>
            <w:r w:rsidRPr="007C3BD8">
              <w:t>2,60</w:t>
            </w:r>
          </w:p>
        </w:tc>
      </w:tr>
      <w:tr w:rsidR="00E52898" w:rsidRPr="00112D77" w14:paraId="05D0A3B0" w14:textId="77777777" w:rsidTr="00B6129F">
        <w:trPr>
          <w:trHeight w:val="19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E7C0B58" w14:textId="77777777" w:rsidR="00E52898" w:rsidRPr="00227471" w:rsidRDefault="00E52898" w:rsidP="00E52898">
            <w:pPr>
              <w:spacing w:line="360" w:lineRule="auto"/>
              <w:jc w:val="center"/>
              <w:rPr>
                <w:sz w:val="24"/>
                <w:szCs w:val="28"/>
                <w:lang w:eastAsia="ru-RU"/>
              </w:rPr>
            </w:pPr>
            <w:r w:rsidRPr="00227471">
              <w:rPr>
                <w:sz w:val="24"/>
                <w:szCs w:val="28"/>
                <w:lang w:eastAsia="ru-RU"/>
              </w:rPr>
              <w:t>5</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77CC2C65" w14:textId="77777777" w:rsidR="00E52898" w:rsidRPr="00227471" w:rsidRDefault="00E52898" w:rsidP="00E52898">
            <w:pPr>
              <w:spacing w:line="360" w:lineRule="auto"/>
              <w:rPr>
                <w:color w:val="000000"/>
                <w:sz w:val="24"/>
                <w:szCs w:val="28"/>
              </w:rPr>
            </w:pPr>
            <w:r w:rsidRPr="00227471">
              <w:rPr>
                <w:color w:val="000000"/>
                <w:sz w:val="24"/>
                <w:szCs w:val="28"/>
              </w:rPr>
              <w:t>Зона инженерной инфраструктуры</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6ED02197" w14:textId="3BAE2E95" w:rsidR="00E52898" w:rsidRPr="00227471" w:rsidRDefault="00E52898" w:rsidP="00E52898">
            <w:pPr>
              <w:spacing w:line="360" w:lineRule="auto"/>
              <w:jc w:val="center"/>
              <w:rPr>
                <w:color w:val="000000"/>
                <w:sz w:val="24"/>
                <w:szCs w:val="24"/>
                <w:highlight w:val="yellow"/>
                <w:lang w:val="en-US"/>
              </w:rPr>
            </w:pPr>
            <w:r w:rsidRPr="00227471">
              <w:rPr>
                <w:color w:val="000000"/>
                <w:lang w:val="en-US"/>
              </w:rPr>
              <w:t>0</w:t>
            </w:r>
            <w:r>
              <w:rPr>
                <w:color w:val="000000"/>
                <w:lang w:val="en-US"/>
              </w:rPr>
              <w:t>,</w:t>
            </w:r>
            <w:r w:rsidRPr="00227471">
              <w:rPr>
                <w:color w:val="000000"/>
                <w:lang w:val="en-US"/>
              </w:rPr>
              <w:t>003</w:t>
            </w:r>
          </w:p>
        </w:tc>
        <w:tc>
          <w:tcPr>
            <w:tcW w:w="1000" w:type="dxa"/>
            <w:tcBorders>
              <w:top w:val="nil"/>
              <w:left w:val="nil"/>
              <w:bottom w:val="single" w:sz="4" w:space="0" w:color="auto"/>
              <w:right w:val="single" w:sz="4" w:space="0" w:color="auto"/>
            </w:tcBorders>
            <w:shd w:val="clear" w:color="auto" w:fill="D9D9D9" w:themeFill="background1" w:themeFillShade="D9"/>
          </w:tcPr>
          <w:p w14:paraId="41A58448" w14:textId="51B36D1D" w:rsidR="00E52898" w:rsidRPr="00112D77" w:rsidRDefault="00E52898" w:rsidP="00E52898">
            <w:pPr>
              <w:spacing w:line="360" w:lineRule="auto"/>
              <w:jc w:val="center"/>
              <w:rPr>
                <w:color w:val="000000"/>
                <w:sz w:val="24"/>
                <w:szCs w:val="28"/>
                <w:highlight w:val="yellow"/>
              </w:rPr>
            </w:pPr>
            <w:r w:rsidRPr="007C3BD8">
              <w:t>0,002</w:t>
            </w:r>
          </w:p>
        </w:tc>
      </w:tr>
      <w:tr w:rsidR="003868E4" w:rsidRPr="00112D77" w14:paraId="1BBAB57C" w14:textId="77777777" w:rsidTr="009F43D9">
        <w:trPr>
          <w:trHeight w:val="381"/>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0244F23" w14:textId="77777777" w:rsidR="003868E4" w:rsidRPr="00227471" w:rsidRDefault="003868E4" w:rsidP="003868E4">
            <w:pPr>
              <w:spacing w:line="360" w:lineRule="auto"/>
              <w:jc w:val="center"/>
              <w:rPr>
                <w:bCs/>
                <w:sz w:val="24"/>
                <w:szCs w:val="28"/>
                <w:lang w:eastAsia="ru-RU"/>
              </w:rPr>
            </w:pPr>
            <w:r w:rsidRPr="00227471">
              <w:rPr>
                <w:bCs/>
                <w:sz w:val="24"/>
                <w:szCs w:val="28"/>
                <w:lang w:eastAsia="ru-RU"/>
              </w:rPr>
              <w:t>6</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BFCAE07" w14:textId="77777777" w:rsidR="003868E4" w:rsidRPr="00227471" w:rsidRDefault="003868E4" w:rsidP="003868E4">
            <w:pPr>
              <w:spacing w:line="360" w:lineRule="auto"/>
              <w:rPr>
                <w:color w:val="000000"/>
                <w:sz w:val="24"/>
                <w:szCs w:val="28"/>
              </w:rPr>
            </w:pPr>
            <w:r w:rsidRPr="00227471">
              <w:rPr>
                <w:color w:val="000000"/>
                <w:sz w:val="24"/>
                <w:szCs w:val="28"/>
              </w:rPr>
              <w:t xml:space="preserve">Производственная зона </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AD4B37" w14:textId="55AD514B" w:rsidR="003868E4" w:rsidRPr="00227471" w:rsidRDefault="003868E4" w:rsidP="003868E4">
            <w:pPr>
              <w:spacing w:line="360" w:lineRule="auto"/>
              <w:jc w:val="center"/>
              <w:rPr>
                <w:color w:val="000000"/>
                <w:sz w:val="24"/>
                <w:szCs w:val="24"/>
              </w:rPr>
            </w:pPr>
            <w:r w:rsidRPr="00227471">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2B3C72" w14:textId="45351C33" w:rsidR="003868E4" w:rsidRPr="00227471" w:rsidRDefault="003868E4" w:rsidP="003868E4">
            <w:pPr>
              <w:spacing w:line="360" w:lineRule="auto"/>
              <w:jc w:val="center"/>
              <w:rPr>
                <w:color w:val="000000"/>
                <w:sz w:val="24"/>
                <w:szCs w:val="28"/>
              </w:rPr>
            </w:pPr>
            <w:r w:rsidRPr="00227471">
              <w:rPr>
                <w:color w:val="000000"/>
                <w:sz w:val="24"/>
                <w:szCs w:val="24"/>
              </w:rPr>
              <w:t>-</w:t>
            </w:r>
          </w:p>
        </w:tc>
      </w:tr>
      <w:tr w:rsidR="003868E4" w:rsidRPr="00112D77" w14:paraId="571F0606"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BB55B4" w14:textId="4F824421" w:rsidR="003868E4" w:rsidRPr="00E52898" w:rsidRDefault="00E52898" w:rsidP="003868E4">
            <w:pPr>
              <w:spacing w:line="360" w:lineRule="auto"/>
              <w:jc w:val="center"/>
              <w:rPr>
                <w:bCs/>
                <w:sz w:val="24"/>
                <w:szCs w:val="28"/>
                <w:lang w:val="en-US" w:eastAsia="ru-RU"/>
              </w:rPr>
            </w:pPr>
            <w:r>
              <w:rPr>
                <w:bCs/>
                <w:sz w:val="24"/>
                <w:szCs w:val="28"/>
                <w:lang w:val="en-US" w:eastAsia="ru-RU"/>
              </w:rPr>
              <w:t>7</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5D395A9" w14:textId="77777777" w:rsidR="003868E4" w:rsidRPr="00227471" w:rsidRDefault="003868E4" w:rsidP="003868E4">
            <w:pPr>
              <w:spacing w:line="360" w:lineRule="auto"/>
              <w:rPr>
                <w:sz w:val="24"/>
                <w:szCs w:val="28"/>
                <w:lang w:eastAsia="ru-RU"/>
              </w:rPr>
            </w:pPr>
            <w:r w:rsidRPr="00227471">
              <w:rPr>
                <w:sz w:val="24"/>
                <w:szCs w:val="28"/>
                <w:lang w:eastAsia="ru-RU"/>
              </w:rPr>
              <w:t>Производственная зона сельскохозяйственных предприятий</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2141E0" w14:textId="69367814" w:rsidR="003868E4" w:rsidRPr="00227471" w:rsidRDefault="003868E4" w:rsidP="003868E4">
            <w:pPr>
              <w:spacing w:line="360" w:lineRule="auto"/>
              <w:jc w:val="center"/>
              <w:rPr>
                <w:color w:val="000000"/>
                <w:sz w:val="24"/>
                <w:szCs w:val="24"/>
              </w:rPr>
            </w:pPr>
            <w:r w:rsidRPr="00227471">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E8DACF" w14:textId="3E5E6DBE" w:rsidR="003868E4" w:rsidRPr="00227471" w:rsidRDefault="003868E4" w:rsidP="003868E4">
            <w:pPr>
              <w:spacing w:line="360" w:lineRule="auto"/>
              <w:jc w:val="center"/>
              <w:rPr>
                <w:color w:val="000000"/>
                <w:sz w:val="24"/>
                <w:szCs w:val="28"/>
              </w:rPr>
            </w:pPr>
            <w:r w:rsidRPr="00227471">
              <w:rPr>
                <w:color w:val="000000"/>
                <w:sz w:val="24"/>
                <w:szCs w:val="24"/>
              </w:rPr>
              <w:t>-</w:t>
            </w:r>
          </w:p>
        </w:tc>
      </w:tr>
      <w:tr w:rsidR="003868E4" w:rsidRPr="00112D77" w14:paraId="61B5A80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36F150" w14:textId="6D48D6C4" w:rsidR="003868E4" w:rsidRPr="00E52898" w:rsidRDefault="00E52898" w:rsidP="003868E4">
            <w:pPr>
              <w:spacing w:line="360" w:lineRule="auto"/>
              <w:jc w:val="center"/>
              <w:rPr>
                <w:bCs/>
                <w:sz w:val="24"/>
                <w:szCs w:val="28"/>
                <w:lang w:val="en-US" w:eastAsia="ru-RU"/>
              </w:rPr>
            </w:pPr>
            <w:r>
              <w:rPr>
                <w:bCs/>
                <w:sz w:val="24"/>
                <w:szCs w:val="28"/>
                <w:lang w:val="en-US" w:eastAsia="ru-RU"/>
              </w:rPr>
              <w:t>8</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2D481CC" w14:textId="77777777" w:rsidR="003868E4" w:rsidRPr="00227471" w:rsidRDefault="003868E4" w:rsidP="003868E4">
            <w:pPr>
              <w:spacing w:line="360" w:lineRule="auto"/>
              <w:rPr>
                <w:sz w:val="24"/>
                <w:szCs w:val="28"/>
                <w:lang w:eastAsia="ru-RU"/>
              </w:rPr>
            </w:pPr>
            <w:r w:rsidRPr="00227471">
              <w:rPr>
                <w:color w:val="000000"/>
                <w:sz w:val="24"/>
                <w:szCs w:val="28"/>
              </w:rPr>
              <w:t>Зона озелененных территорий общего пользования (лесопарки, парки, сады, скверы)</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8452FD" w14:textId="2146EF95" w:rsidR="003868E4" w:rsidRPr="00227471" w:rsidRDefault="00227471" w:rsidP="003868E4">
            <w:pPr>
              <w:spacing w:line="360" w:lineRule="auto"/>
              <w:jc w:val="center"/>
              <w:rPr>
                <w:color w:val="000000"/>
                <w:sz w:val="24"/>
                <w:szCs w:val="24"/>
                <w:lang w:val="en-US"/>
              </w:rPr>
            </w:pPr>
            <w:r w:rsidRPr="00227471">
              <w:rPr>
                <w:color w:val="000000"/>
                <w:lang w:val="en-US"/>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7092A0" w14:textId="7A42DB85" w:rsidR="003868E4" w:rsidRPr="00227471" w:rsidRDefault="00227471" w:rsidP="003868E4">
            <w:pPr>
              <w:spacing w:line="360" w:lineRule="auto"/>
              <w:jc w:val="center"/>
              <w:rPr>
                <w:color w:val="000000"/>
                <w:sz w:val="24"/>
                <w:szCs w:val="28"/>
                <w:lang w:val="en-US"/>
              </w:rPr>
            </w:pPr>
            <w:r w:rsidRPr="00227471">
              <w:rPr>
                <w:color w:val="000000"/>
                <w:lang w:val="en-US"/>
              </w:rPr>
              <w:t>-</w:t>
            </w:r>
          </w:p>
        </w:tc>
      </w:tr>
      <w:tr w:rsidR="003868E4" w:rsidRPr="00112D77" w14:paraId="5701AA0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0FB7B85" w14:textId="01B1F191" w:rsidR="003868E4" w:rsidRPr="00E52898" w:rsidRDefault="00E52898" w:rsidP="003868E4">
            <w:pPr>
              <w:spacing w:line="360" w:lineRule="auto"/>
              <w:jc w:val="center"/>
              <w:rPr>
                <w:bCs/>
                <w:sz w:val="24"/>
                <w:szCs w:val="28"/>
                <w:lang w:val="en-US" w:eastAsia="ru-RU"/>
              </w:rPr>
            </w:pPr>
            <w:r>
              <w:rPr>
                <w:bCs/>
                <w:sz w:val="24"/>
                <w:szCs w:val="28"/>
                <w:lang w:val="en-US" w:eastAsia="ru-RU"/>
              </w:rPr>
              <w:t>9</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ABE5D88" w14:textId="77777777" w:rsidR="003868E4" w:rsidRPr="00227471" w:rsidRDefault="003868E4" w:rsidP="003868E4">
            <w:pPr>
              <w:spacing w:line="360" w:lineRule="auto"/>
              <w:rPr>
                <w:sz w:val="24"/>
                <w:szCs w:val="28"/>
                <w:lang w:eastAsia="ru-RU"/>
              </w:rPr>
            </w:pPr>
            <w:r w:rsidRPr="00227471">
              <w:rPr>
                <w:color w:val="000000"/>
                <w:sz w:val="24"/>
                <w:szCs w:val="28"/>
              </w:rPr>
              <w:t>Зона кладбищ</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16F76F" w14:textId="76176A7C" w:rsidR="003868E4" w:rsidRPr="00F944F8" w:rsidRDefault="00F944F8" w:rsidP="00E52898">
            <w:pPr>
              <w:spacing w:line="360" w:lineRule="auto"/>
              <w:jc w:val="center"/>
              <w:rPr>
                <w:color w:val="000000"/>
                <w:sz w:val="24"/>
                <w:szCs w:val="24"/>
                <w:highlight w:val="yellow"/>
                <w:lang w:val="en-US"/>
              </w:rPr>
            </w:pPr>
            <w:r w:rsidRPr="00F944F8">
              <w:rPr>
                <w:color w:val="000000"/>
                <w:lang w:val="en-US"/>
              </w:rPr>
              <w:t>2</w:t>
            </w:r>
            <w:r w:rsidR="00E52898">
              <w:rPr>
                <w:color w:val="000000"/>
                <w:lang w:val="en-US"/>
              </w:rPr>
              <w:t>,</w:t>
            </w:r>
            <w:r w:rsidRPr="00F944F8">
              <w:rPr>
                <w:color w:val="000000"/>
                <w:lang w:val="en-US"/>
              </w:rPr>
              <w:t>24</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1F2CAC" w14:textId="2EF0D7CC" w:rsidR="003868E4" w:rsidRPr="00E52898" w:rsidRDefault="00E52898" w:rsidP="00E52898">
            <w:pPr>
              <w:spacing w:line="360" w:lineRule="auto"/>
              <w:jc w:val="center"/>
              <w:rPr>
                <w:color w:val="000000"/>
                <w:sz w:val="24"/>
                <w:szCs w:val="28"/>
                <w:highlight w:val="yellow"/>
                <w:lang w:val="en-US"/>
              </w:rPr>
            </w:pPr>
            <w:r w:rsidRPr="00E52898">
              <w:rPr>
                <w:color w:val="000000"/>
              </w:rPr>
              <w:t>1,5</w:t>
            </w:r>
            <w:r>
              <w:rPr>
                <w:color w:val="000000"/>
                <w:lang w:val="en-US"/>
              </w:rPr>
              <w:t>7</w:t>
            </w:r>
          </w:p>
        </w:tc>
      </w:tr>
      <w:tr w:rsidR="003868E4" w:rsidRPr="00112D77" w14:paraId="2D2D5598"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5E4F628" w14:textId="15B6F6E8" w:rsidR="003868E4" w:rsidRPr="00E52898" w:rsidRDefault="00E52898" w:rsidP="003868E4">
            <w:pPr>
              <w:spacing w:line="360" w:lineRule="auto"/>
              <w:jc w:val="center"/>
              <w:rPr>
                <w:bCs/>
                <w:sz w:val="24"/>
                <w:szCs w:val="28"/>
                <w:lang w:val="en-US" w:eastAsia="ru-RU"/>
              </w:rPr>
            </w:pPr>
            <w:r>
              <w:rPr>
                <w:bCs/>
                <w:sz w:val="24"/>
                <w:szCs w:val="28"/>
                <w:lang w:val="en-US" w:eastAsia="ru-RU"/>
              </w:rPr>
              <w:t>10</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BC44308" w14:textId="77777777" w:rsidR="003868E4" w:rsidRPr="00227471" w:rsidRDefault="003868E4" w:rsidP="003868E4">
            <w:pPr>
              <w:spacing w:line="360" w:lineRule="auto"/>
              <w:rPr>
                <w:sz w:val="24"/>
                <w:szCs w:val="28"/>
                <w:lang w:eastAsia="ru-RU"/>
              </w:rPr>
            </w:pPr>
            <w:r w:rsidRPr="00227471">
              <w:rPr>
                <w:sz w:val="24"/>
                <w:szCs w:val="28"/>
                <w:lang w:eastAsia="ru-RU"/>
              </w:rPr>
              <w:t>Зона озеленённых территорий специального назначения</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4C7653" w14:textId="0A1C8D0D" w:rsidR="003868E4" w:rsidRPr="00F944F8" w:rsidRDefault="00F944F8" w:rsidP="003868E4">
            <w:pPr>
              <w:spacing w:line="360" w:lineRule="auto"/>
              <w:jc w:val="center"/>
              <w:rPr>
                <w:color w:val="000000"/>
                <w:sz w:val="24"/>
                <w:szCs w:val="24"/>
                <w:lang w:val="en-US"/>
              </w:rPr>
            </w:pPr>
            <w:r w:rsidRPr="00F944F8">
              <w:rPr>
                <w:color w:val="000000"/>
                <w:lang w:val="en-US"/>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644810" w14:textId="5609BC9E" w:rsidR="003868E4" w:rsidRPr="00F944F8" w:rsidRDefault="00F944F8" w:rsidP="003868E4">
            <w:pPr>
              <w:spacing w:line="360" w:lineRule="auto"/>
              <w:jc w:val="center"/>
              <w:rPr>
                <w:color w:val="000000"/>
                <w:sz w:val="24"/>
                <w:szCs w:val="28"/>
                <w:lang w:val="en-US"/>
              </w:rPr>
            </w:pPr>
            <w:r w:rsidRPr="00F944F8">
              <w:rPr>
                <w:color w:val="000000"/>
                <w:lang w:val="en-US"/>
              </w:rPr>
              <w:t>-</w:t>
            </w:r>
          </w:p>
        </w:tc>
      </w:tr>
      <w:tr w:rsidR="003868E4" w:rsidRPr="00112D77" w14:paraId="3AC0922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398282" w14:textId="3134C6B4" w:rsidR="003868E4" w:rsidRPr="00E52898" w:rsidRDefault="003868E4" w:rsidP="00E52898">
            <w:pPr>
              <w:spacing w:line="360" w:lineRule="auto"/>
              <w:jc w:val="center"/>
              <w:rPr>
                <w:bCs/>
                <w:sz w:val="24"/>
                <w:szCs w:val="28"/>
                <w:lang w:val="en-US" w:eastAsia="ru-RU"/>
              </w:rPr>
            </w:pPr>
            <w:r w:rsidRPr="00227471">
              <w:rPr>
                <w:bCs/>
                <w:sz w:val="24"/>
                <w:szCs w:val="28"/>
                <w:lang w:eastAsia="ru-RU"/>
              </w:rPr>
              <w:t>1</w:t>
            </w:r>
            <w:r w:rsidR="00E52898">
              <w:rPr>
                <w:bCs/>
                <w:sz w:val="24"/>
                <w:szCs w:val="28"/>
                <w:lang w:val="en-US" w:eastAsia="ru-RU"/>
              </w:rPr>
              <w:t>1</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508A59" w14:textId="77777777" w:rsidR="003868E4" w:rsidRPr="00227471" w:rsidRDefault="003868E4" w:rsidP="003868E4">
            <w:pPr>
              <w:spacing w:line="360" w:lineRule="auto"/>
              <w:rPr>
                <w:sz w:val="24"/>
                <w:szCs w:val="28"/>
                <w:lang w:eastAsia="ru-RU"/>
              </w:rPr>
            </w:pPr>
            <w:r w:rsidRPr="00227471">
              <w:rPr>
                <w:sz w:val="24"/>
                <w:szCs w:val="28"/>
                <w:lang w:eastAsia="ru-RU"/>
              </w:rPr>
              <w:t>Зона акваторий</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D838FE" w14:textId="6562D319" w:rsidR="003868E4" w:rsidRPr="00F944F8" w:rsidRDefault="003868E4" w:rsidP="003868E4">
            <w:pPr>
              <w:spacing w:line="360" w:lineRule="auto"/>
              <w:jc w:val="center"/>
              <w:rPr>
                <w:color w:val="000000"/>
                <w:sz w:val="24"/>
                <w:szCs w:val="24"/>
              </w:rPr>
            </w:pPr>
            <w:r w:rsidRPr="00F944F8">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0F5F1B" w14:textId="416A9F30" w:rsidR="003868E4" w:rsidRPr="00F944F8" w:rsidRDefault="003868E4" w:rsidP="003868E4">
            <w:pPr>
              <w:spacing w:line="360" w:lineRule="auto"/>
              <w:jc w:val="center"/>
              <w:rPr>
                <w:color w:val="000000"/>
                <w:sz w:val="24"/>
                <w:szCs w:val="28"/>
              </w:rPr>
            </w:pPr>
            <w:r w:rsidRPr="00F944F8">
              <w:rPr>
                <w:color w:val="000000"/>
                <w:sz w:val="24"/>
                <w:szCs w:val="24"/>
              </w:rPr>
              <w:t>-</w:t>
            </w:r>
          </w:p>
        </w:tc>
      </w:tr>
      <w:tr w:rsidR="003868E4" w:rsidRPr="00112D77" w14:paraId="5333D13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58C31C" w14:textId="305535F5" w:rsidR="003868E4" w:rsidRPr="00E52898" w:rsidRDefault="003868E4" w:rsidP="00E52898">
            <w:pPr>
              <w:spacing w:line="360" w:lineRule="auto"/>
              <w:jc w:val="center"/>
              <w:rPr>
                <w:bCs/>
                <w:sz w:val="24"/>
                <w:szCs w:val="28"/>
                <w:lang w:val="en-US" w:eastAsia="ru-RU"/>
              </w:rPr>
            </w:pPr>
            <w:r w:rsidRPr="00227471">
              <w:rPr>
                <w:bCs/>
                <w:sz w:val="24"/>
                <w:szCs w:val="28"/>
                <w:lang w:eastAsia="ru-RU"/>
              </w:rPr>
              <w:t>1</w:t>
            </w:r>
            <w:r w:rsidR="00E52898">
              <w:rPr>
                <w:bCs/>
                <w:sz w:val="24"/>
                <w:szCs w:val="28"/>
                <w:lang w:val="en-US" w:eastAsia="ru-RU"/>
              </w:rPr>
              <w:t>2</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241E27D" w14:textId="409C7369" w:rsidR="003868E4" w:rsidRPr="00227471" w:rsidRDefault="003868E4" w:rsidP="003868E4">
            <w:pPr>
              <w:spacing w:line="360" w:lineRule="auto"/>
              <w:rPr>
                <w:sz w:val="24"/>
                <w:szCs w:val="28"/>
                <w:lang w:eastAsia="ru-RU"/>
              </w:rPr>
            </w:pPr>
            <w:r w:rsidRPr="00227471">
              <w:rPr>
                <w:sz w:val="24"/>
                <w:szCs w:val="28"/>
                <w:lang w:eastAsia="ru-RU"/>
              </w:rPr>
              <w:t>Зона отдыха</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9A9CAC" w14:textId="2F6E9AD4" w:rsidR="003868E4" w:rsidRPr="00F944F8" w:rsidRDefault="003868E4" w:rsidP="003868E4">
            <w:pPr>
              <w:spacing w:line="360" w:lineRule="auto"/>
              <w:jc w:val="center"/>
              <w:rPr>
                <w:color w:val="000000"/>
                <w:sz w:val="24"/>
                <w:szCs w:val="24"/>
              </w:rPr>
            </w:pPr>
            <w:r w:rsidRPr="00F944F8">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791BFF" w14:textId="1EF338CA" w:rsidR="003868E4" w:rsidRPr="00F944F8" w:rsidRDefault="003868E4" w:rsidP="003868E4">
            <w:pPr>
              <w:spacing w:line="360" w:lineRule="auto"/>
              <w:jc w:val="center"/>
              <w:rPr>
                <w:color w:val="000000"/>
                <w:sz w:val="24"/>
                <w:szCs w:val="28"/>
              </w:rPr>
            </w:pPr>
            <w:r w:rsidRPr="00F944F8">
              <w:rPr>
                <w:color w:val="000000"/>
                <w:sz w:val="24"/>
                <w:szCs w:val="24"/>
              </w:rPr>
              <w:t>-</w:t>
            </w:r>
          </w:p>
        </w:tc>
      </w:tr>
      <w:tr w:rsidR="003868E4" w:rsidRPr="00112D77" w14:paraId="091B401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8B3F269" w14:textId="77777777" w:rsidR="003868E4" w:rsidRPr="00227471" w:rsidRDefault="003868E4" w:rsidP="003868E4">
            <w:pPr>
              <w:spacing w:line="360" w:lineRule="auto"/>
              <w:rPr>
                <w:b/>
                <w:sz w:val="24"/>
                <w:szCs w:val="28"/>
                <w:lang w:eastAsia="ru-RU"/>
              </w:rPr>
            </w:pPr>
          </w:p>
        </w:tc>
        <w:tc>
          <w:tcPr>
            <w:tcW w:w="7378" w:type="dxa"/>
            <w:tcBorders>
              <w:top w:val="nil"/>
              <w:left w:val="nil"/>
              <w:bottom w:val="single" w:sz="4" w:space="0" w:color="auto"/>
              <w:right w:val="single" w:sz="4" w:space="0" w:color="auto"/>
            </w:tcBorders>
            <w:shd w:val="clear" w:color="auto" w:fill="D9D9D9" w:themeFill="background1" w:themeFillShade="D9"/>
            <w:vAlign w:val="bottom"/>
          </w:tcPr>
          <w:p w14:paraId="7A674C81" w14:textId="77777777" w:rsidR="003868E4" w:rsidRPr="00227471" w:rsidRDefault="003868E4" w:rsidP="003868E4">
            <w:pPr>
              <w:spacing w:line="360" w:lineRule="auto"/>
              <w:rPr>
                <w:b/>
                <w:sz w:val="24"/>
                <w:szCs w:val="28"/>
                <w:lang w:eastAsia="ru-RU"/>
              </w:rPr>
            </w:pPr>
            <w:r w:rsidRPr="00227471">
              <w:rPr>
                <w:b/>
                <w:bCs/>
                <w:sz w:val="24"/>
                <w:szCs w:val="28"/>
                <w:lang w:eastAsia="ru-RU"/>
              </w:rPr>
              <w:t>ИТОГО</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67EEF110" w14:textId="631F01B5" w:rsidR="003868E4" w:rsidRPr="00112D77" w:rsidRDefault="00F944F8" w:rsidP="003868E4">
            <w:pPr>
              <w:spacing w:line="360" w:lineRule="auto"/>
              <w:jc w:val="center"/>
              <w:rPr>
                <w:b/>
                <w:color w:val="000000"/>
                <w:sz w:val="24"/>
                <w:szCs w:val="28"/>
                <w:highlight w:val="yellow"/>
              </w:rPr>
            </w:pPr>
            <w:r w:rsidRPr="00F944F8">
              <w:rPr>
                <w:b/>
                <w:bCs/>
                <w:color w:val="000000"/>
              </w:rPr>
              <w:t>142,92</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54A2EAEC" w14:textId="7D2052CC" w:rsidR="003868E4" w:rsidRPr="00E52898" w:rsidRDefault="00E52898" w:rsidP="003868E4">
            <w:pPr>
              <w:spacing w:line="360" w:lineRule="auto"/>
              <w:jc w:val="center"/>
              <w:rPr>
                <w:b/>
                <w:color w:val="000000"/>
                <w:sz w:val="24"/>
                <w:szCs w:val="28"/>
                <w:highlight w:val="yellow"/>
                <w:lang w:val="en-US"/>
              </w:rPr>
            </w:pPr>
            <w:r w:rsidRPr="00E52898">
              <w:rPr>
                <w:b/>
                <w:bCs/>
                <w:color w:val="000000"/>
                <w:lang w:val="en-US"/>
              </w:rPr>
              <w:t>100</w:t>
            </w:r>
          </w:p>
        </w:tc>
      </w:tr>
    </w:tbl>
    <w:p w14:paraId="635144C7" w14:textId="2356D4D9" w:rsidR="00D85CB8" w:rsidRPr="00B6129F" w:rsidRDefault="00D85CB8" w:rsidP="00D85CB8">
      <w:pPr>
        <w:pStyle w:val="S"/>
        <w:ind w:firstLine="0"/>
      </w:pPr>
      <w:r w:rsidRPr="00B6129F">
        <w:t>(с учётом функциональных зон за пределами населённых пунктов)</w:t>
      </w:r>
    </w:p>
    <w:p w14:paraId="1F532157" w14:textId="5A92816C" w:rsidR="00BD482C" w:rsidRPr="00B6129F" w:rsidRDefault="005B0CC9" w:rsidP="005B0CC9">
      <w:pPr>
        <w:spacing w:line="360" w:lineRule="auto"/>
        <w:ind w:firstLine="709"/>
        <w:jc w:val="both"/>
        <w:rPr>
          <w:rFonts w:eastAsia="Calibri"/>
          <w:sz w:val="28"/>
          <w:szCs w:val="28"/>
        </w:rPr>
        <w:sectPr w:rsidR="00BD482C" w:rsidRPr="00B6129F" w:rsidSect="00BD482C">
          <w:pgSz w:w="11906" w:h="16838"/>
          <w:pgMar w:top="1134" w:right="850" w:bottom="1134" w:left="1701" w:header="708" w:footer="708" w:gutter="0"/>
          <w:cols w:space="708"/>
          <w:docGrid w:linePitch="360"/>
        </w:sectPr>
      </w:pPr>
      <w:r w:rsidRPr="00B6129F">
        <w:rPr>
          <w:rFonts w:eastAsia="Calibri"/>
          <w:sz w:val="28"/>
          <w:szCs w:val="28"/>
        </w:rPr>
        <w:t>Далее приводится таблица предлагаемого проектом генерального плана функционального зонирования территории поселени</w:t>
      </w:r>
      <w:r w:rsidR="001761E8">
        <w:rPr>
          <w:rFonts w:eastAsia="Calibri"/>
          <w:sz w:val="28"/>
          <w:szCs w:val="28"/>
        </w:rPr>
        <w:t>й</w:t>
      </w:r>
    </w:p>
    <w:p w14:paraId="4EFB26B6" w14:textId="46971E00" w:rsidR="005B0CC9" w:rsidRPr="00B6129F" w:rsidRDefault="005B0CC9" w:rsidP="005B0CC9">
      <w:pPr>
        <w:spacing w:line="360" w:lineRule="auto"/>
        <w:jc w:val="both"/>
        <w:rPr>
          <w:rFonts w:eastAsia="Calibri"/>
          <w:sz w:val="24"/>
          <w:szCs w:val="28"/>
        </w:rPr>
      </w:pPr>
      <w:r w:rsidRPr="00B6129F">
        <w:rPr>
          <w:rFonts w:eastAsia="Calibri"/>
          <w:b/>
          <w:i/>
          <w:sz w:val="26"/>
          <w:szCs w:val="26"/>
        </w:rPr>
        <w:lastRenderedPageBreak/>
        <w:t xml:space="preserve">Таблица 4.2 – 4 </w:t>
      </w:r>
      <w:r w:rsidRPr="00B6129F">
        <w:rPr>
          <w:b/>
          <w:i/>
          <w:sz w:val="26"/>
          <w:szCs w:val="26"/>
        </w:rPr>
        <w:t xml:space="preserve">Предлагаемое функциональное зонирование: </w:t>
      </w:r>
    </w:p>
    <w:tbl>
      <w:tblPr>
        <w:tblStyle w:val="221"/>
        <w:tblW w:w="9776" w:type="dxa"/>
        <w:jc w:val="center"/>
        <w:tblLook w:val="04A0" w:firstRow="1" w:lastRow="0" w:firstColumn="1" w:lastColumn="0" w:noHBand="0" w:noVBand="1"/>
      </w:tblPr>
      <w:tblGrid>
        <w:gridCol w:w="9776"/>
      </w:tblGrid>
      <w:tr w:rsidR="00B6129F" w:rsidRPr="00112D77" w14:paraId="231E3381" w14:textId="77777777" w:rsidTr="00B6129F">
        <w:trPr>
          <w:trHeight w:val="20"/>
          <w:tblHeader/>
          <w:jc w:val="center"/>
        </w:trPr>
        <w:tc>
          <w:tcPr>
            <w:tcW w:w="9776" w:type="dxa"/>
            <w:shd w:val="clear" w:color="auto" w:fill="9CC2E5" w:themeFill="accent1" w:themeFillTint="99"/>
            <w:vAlign w:val="center"/>
            <w:hideMark/>
          </w:tcPr>
          <w:p w14:paraId="3269E25F" w14:textId="77777777" w:rsidR="00B6129F" w:rsidRPr="00B6129F" w:rsidRDefault="00B6129F" w:rsidP="00B6129F">
            <w:pPr>
              <w:spacing w:line="360" w:lineRule="auto"/>
              <w:jc w:val="center"/>
              <w:rPr>
                <w:b/>
                <w:sz w:val="24"/>
                <w:szCs w:val="28"/>
                <w:lang w:eastAsia="ru-RU"/>
              </w:rPr>
            </w:pPr>
            <w:r w:rsidRPr="00B6129F">
              <w:rPr>
                <w:b/>
                <w:sz w:val="24"/>
                <w:szCs w:val="28"/>
                <w:lang w:eastAsia="ru-RU"/>
              </w:rPr>
              <w:t xml:space="preserve">Функциональные зоны </w:t>
            </w:r>
          </w:p>
        </w:tc>
      </w:tr>
      <w:tr w:rsidR="00B6129F" w:rsidRPr="00112D77" w14:paraId="2260CD3F" w14:textId="77777777" w:rsidTr="00B6129F">
        <w:trPr>
          <w:trHeight w:val="20"/>
          <w:jc w:val="center"/>
        </w:trPr>
        <w:tc>
          <w:tcPr>
            <w:tcW w:w="9776" w:type="dxa"/>
            <w:shd w:val="clear" w:color="auto" w:fill="DEEAF6" w:themeFill="accent1" w:themeFillTint="33"/>
            <w:hideMark/>
          </w:tcPr>
          <w:p w14:paraId="58AA8FF0" w14:textId="77777777" w:rsidR="00B6129F" w:rsidRPr="00B6129F" w:rsidRDefault="00B6129F" w:rsidP="00B6129F">
            <w:pPr>
              <w:spacing w:line="360" w:lineRule="auto"/>
              <w:contextualSpacing/>
              <w:jc w:val="center"/>
              <w:rPr>
                <w:b/>
                <w:sz w:val="24"/>
                <w:szCs w:val="28"/>
                <w:lang w:eastAsia="ru-RU"/>
              </w:rPr>
            </w:pPr>
            <w:r w:rsidRPr="00B6129F">
              <w:rPr>
                <w:b/>
                <w:sz w:val="24"/>
                <w:szCs w:val="28"/>
                <w:lang w:eastAsia="ru-RU"/>
              </w:rPr>
              <w:t>Жилые зоны</w:t>
            </w:r>
          </w:p>
        </w:tc>
      </w:tr>
      <w:tr w:rsidR="00B6129F" w:rsidRPr="00112D77" w14:paraId="249581EC" w14:textId="77777777" w:rsidTr="00B6129F">
        <w:trPr>
          <w:trHeight w:val="20"/>
          <w:jc w:val="center"/>
        </w:trPr>
        <w:tc>
          <w:tcPr>
            <w:tcW w:w="9776" w:type="dxa"/>
            <w:shd w:val="clear" w:color="auto" w:fill="D9D9D9" w:themeFill="background1" w:themeFillShade="D9"/>
            <w:hideMark/>
          </w:tcPr>
          <w:p w14:paraId="76AEA24E" w14:textId="77777777" w:rsidR="00B6129F" w:rsidRPr="00B6129F" w:rsidRDefault="00B6129F" w:rsidP="00B6129F">
            <w:pPr>
              <w:spacing w:line="360" w:lineRule="auto"/>
              <w:contextualSpacing/>
              <w:rPr>
                <w:rFonts w:eastAsia="ArialMT"/>
                <w:b/>
                <w:sz w:val="24"/>
                <w:szCs w:val="28"/>
                <w:lang w:eastAsia="ru-RU"/>
              </w:rPr>
            </w:pPr>
            <w:r w:rsidRPr="00B6129F">
              <w:rPr>
                <w:sz w:val="24"/>
                <w:szCs w:val="28"/>
                <w:lang w:eastAsia="ru-RU"/>
              </w:rPr>
              <w:t>Зона застройки индивидуальными жилыми домами</w:t>
            </w:r>
          </w:p>
        </w:tc>
      </w:tr>
      <w:tr w:rsidR="00B6129F" w:rsidRPr="00112D77" w14:paraId="7BDAA3CC" w14:textId="77777777" w:rsidTr="00B6129F">
        <w:trPr>
          <w:trHeight w:val="20"/>
          <w:jc w:val="center"/>
        </w:trPr>
        <w:tc>
          <w:tcPr>
            <w:tcW w:w="9776" w:type="dxa"/>
            <w:shd w:val="clear" w:color="auto" w:fill="DEEAF6" w:themeFill="accent1" w:themeFillTint="33"/>
            <w:hideMark/>
          </w:tcPr>
          <w:p w14:paraId="16A610AE" w14:textId="77777777" w:rsidR="00B6129F" w:rsidRPr="00B6129F" w:rsidRDefault="00B6129F" w:rsidP="00B6129F">
            <w:pPr>
              <w:spacing w:line="360" w:lineRule="auto"/>
              <w:jc w:val="center"/>
              <w:rPr>
                <w:b/>
                <w:sz w:val="24"/>
                <w:szCs w:val="28"/>
                <w:lang w:eastAsia="ru-RU"/>
              </w:rPr>
            </w:pPr>
            <w:r w:rsidRPr="00B6129F">
              <w:rPr>
                <w:b/>
                <w:sz w:val="24"/>
                <w:szCs w:val="28"/>
                <w:lang w:eastAsia="ru-RU"/>
              </w:rPr>
              <w:t>Общественно-деловые зоны</w:t>
            </w:r>
          </w:p>
        </w:tc>
      </w:tr>
      <w:tr w:rsidR="00B6129F" w:rsidRPr="00112D77" w14:paraId="3B696065" w14:textId="77777777" w:rsidTr="00B6129F">
        <w:trPr>
          <w:trHeight w:val="427"/>
          <w:jc w:val="center"/>
        </w:trPr>
        <w:tc>
          <w:tcPr>
            <w:tcW w:w="9776" w:type="dxa"/>
            <w:shd w:val="clear" w:color="auto" w:fill="D9D9D9" w:themeFill="background1" w:themeFillShade="D9"/>
            <w:hideMark/>
          </w:tcPr>
          <w:p w14:paraId="0DCAB8FB" w14:textId="77777777" w:rsidR="00B6129F" w:rsidRPr="00B6129F" w:rsidRDefault="00B6129F" w:rsidP="00B6129F">
            <w:pPr>
              <w:spacing w:line="360" w:lineRule="auto"/>
              <w:contextualSpacing/>
              <w:rPr>
                <w:rFonts w:eastAsia="ArialMT"/>
                <w:sz w:val="24"/>
                <w:szCs w:val="28"/>
                <w:lang w:eastAsia="ru-RU"/>
              </w:rPr>
            </w:pPr>
            <w:r w:rsidRPr="00B6129F">
              <w:rPr>
                <w:rFonts w:eastAsia="ArialMT"/>
                <w:sz w:val="24"/>
                <w:szCs w:val="28"/>
                <w:lang w:eastAsia="ru-RU"/>
              </w:rPr>
              <w:t>Зона специализированной общественной застройки</w:t>
            </w:r>
          </w:p>
          <w:p w14:paraId="35273001" w14:textId="77777777" w:rsidR="00B6129F" w:rsidRPr="00B6129F" w:rsidRDefault="00B6129F" w:rsidP="00B6129F">
            <w:pPr>
              <w:spacing w:line="360" w:lineRule="auto"/>
              <w:contextualSpacing/>
              <w:rPr>
                <w:rFonts w:eastAsia="ArialMT"/>
                <w:sz w:val="24"/>
                <w:szCs w:val="28"/>
                <w:lang w:eastAsia="ru-RU"/>
              </w:rPr>
            </w:pPr>
            <w:r w:rsidRPr="00B6129F">
              <w:rPr>
                <w:rFonts w:eastAsia="ArialMT"/>
                <w:sz w:val="24"/>
                <w:szCs w:val="28"/>
                <w:lang w:eastAsia="ru-RU"/>
              </w:rPr>
              <w:t>Многофункциональная общественно-деловая зона</w:t>
            </w:r>
          </w:p>
        </w:tc>
      </w:tr>
      <w:tr w:rsidR="00B6129F" w:rsidRPr="00112D77" w14:paraId="2A36C2C6" w14:textId="77777777" w:rsidTr="00B6129F">
        <w:trPr>
          <w:trHeight w:val="20"/>
          <w:jc w:val="center"/>
        </w:trPr>
        <w:tc>
          <w:tcPr>
            <w:tcW w:w="9776" w:type="dxa"/>
            <w:shd w:val="clear" w:color="auto" w:fill="DEEAF6" w:themeFill="accent1" w:themeFillTint="33"/>
            <w:vAlign w:val="center"/>
            <w:hideMark/>
          </w:tcPr>
          <w:p w14:paraId="54A3C7D9" w14:textId="77777777" w:rsidR="00B6129F" w:rsidRPr="00B6129F" w:rsidRDefault="00B6129F" w:rsidP="00B6129F">
            <w:pPr>
              <w:spacing w:line="360" w:lineRule="auto"/>
              <w:jc w:val="center"/>
              <w:rPr>
                <w:rFonts w:eastAsia="ArialMT"/>
                <w:b/>
                <w:sz w:val="24"/>
                <w:szCs w:val="28"/>
                <w:lang w:eastAsia="ru-RU"/>
              </w:rPr>
            </w:pPr>
            <w:r w:rsidRPr="00B6129F">
              <w:rPr>
                <w:rFonts w:eastAsia="ArialMT"/>
                <w:b/>
                <w:sz w:val="24"/>
                <w:szCs w:val="28"/>
                <w:lang w:eastAsia="ru-RU"/>
              </w:rPr>
              <w:t>Производственная зона, зона транспортной и инженерной инфраструктур</w:t>
            </w:r>
          </w:p>
        </w:tc>
      </w:tr>
      <w:tr w:rsidR="00B6129F" w:rsidRPr="00112D77" w14:paraId="176DDFE4" w14:textId="77777777" w:rsidTr="00B6129F">
        <w:trPr>
          <w:trHeight w:val="20"/>
          <w:jc w:val="center"/>
        </w:trPr>
        <w:tc>
          <w:tcPr>
            <w:tcW w:w="9776" w:type="dxa"/>
            <w:shd w:val="clear" w:color="auto" w:fill="D9D9D9" w:themeFill="background1" w:themeFillShade="D9"/>
            <w:vAlign w:val="center"/>
            <w:hideMark/>
          </w:tcPr>
          <w:p w14:paraId="11DAF1D6" w14:textId="77777777" w:rsidR="00B6129F" w:rsidRPr="00B6129F" w:rsidRDefault="00B6129F" w:rsidP="00B6129F">
            <w:pPr>
              <w:spacing w:line="360" w:lineRule="auto"/>
              <w:contextualSpacing/>
              <w:rPr>
                <w:rFonts w:eastAsia="ArialMT"/>
                <w:sz w:val="24"/>
                <w:szCs w:val="28"/>
                <w:lang w:eastAsia="ru-RU"/>
              </w:rPr>
            </w:pPr>
            <w:r w:rsidRPr="00B6129F">
              <w:rPr>
                <w:rFonts w:eastAsia="ArialMT"/>
                <w:sz w:val="24"/>
                <w:szCs w:val="28"/>
                <w:lang w:eastAsia="ru-RU"/>
              </w:rPr>
              <w:t>Зона транспортной инфраструктуры</w:t>
            </w:r>
          </w:p>
          <w:p w14:paraId="177C524C" w14:textId="77777777" w:rsidR="00B6129F" w:rsidRPr="00B6129F" w:rsidRDefault="00B6129F" w:rsidP="00B6129F">
            <w:pPr>
              <w:spacing w:line="360" w:lineRule="auto"/>
              <w:contextualSpacing/>
              <w:rPr>
                <w:rFonts w:eastAsia="ArialMT"/>
                <w:sz w:val="24"/>
                <w:szCs w:val="28"/>
                <w:lang w:eastAsia="ru-RU"/>
              </w:rPr>
            </w:pPr>
            <w:r w:rsidRPr="00B6129F">
              <w:rPr>
                <w:rFonts w:eastAsia="ArialMT"/>
                <w:sz w:val="24"/>
                <w:szCs w:val="28"/>
                <w:lang w:eastAsia="ru-RU"/>
              </w:rPr>
              <w:t>Зона инженерной инфраструктуры</w:t>
            </w:r>
          </w:p>
        </w:tc>
      </w:tr>
      <w:tr w:rsidR="00B6129F" w:rsidRPr="00112D77" w14:paraId="534AE6E5" w14:textId="77777777" w:rsidTr="00B6129F">
        <w:trPr>
          <w:trHeight w:val="372"/>
          <w:jc w:val="center"/>
        </w:trPr>
        <w:tc>
          <w:tcPr>
            <w:tcW w:w="9776" w:type="dxa"/>
            <w:shd w:val="clear" w:color="auto" w:fill="DEEAF6" w:themeFill="accent1" w:themeFillTint="33"/>
            <w:hideMark/>
          </w:tcPr>
          <w:p w14:paraId="6D32DCBB" w14:textId="77777777" w:rsidR="00B6129F" w:rsidRPr="00B6129F" w:rsidRDefault="00B6129F" w:rsidP="00B6129F">
            <w:pPr>
              <w:spacing w:line="360" w:lineRule="auto"/>
              <w:contextualSpacing/>
              <w:jc w:val="center"/>
              <w:rPr>
                <w:b/>
                <w:sz w:val="24"/>
                <w:szCs w:val="28"/>
                <w:lang w:eastAsia="ru-RU"/>
              </w:rPr>
            </w:pPr>
            <w:r w:rsidRPr="00B6129F">
              <w:rPr>
                <w:b/>
                <w:sz w:val="24"/>
                <w:szCs w:val="28"/>
                <w:lang w:eastAsia="ru-RU"/>
              </w:rPr>
              <w:t>Зоны специального назначения</w:t>
            </w:r>
          </w:p>
        </w:tc>
      </w:tr>
      <w:tr w:rsidR="00B6129F" w:rsidRPr="00112D77" w14:paraId="4A4E55A0" w14:textId="77777777" w:rsidTr="00B6129F">
        <w:trPr>
          <w:trHeight w:val="436"/>
          <w:jc w:val="center"/>
        </w:trPr>
        <w:tc>
          <w:tcPr>
            <w:tcW w:w="9776" w:type="dxa"/>
            <w:shd w:val="clear" w:color="auto" w:fill="D9D9D9" w:themeFill="background1" w:themeFillShade="D9"/>
            <w:hideMark/>
          </w:tcPr>
          <w:p w14:paraId="37490B18" w14:textId="77777777" w:rsidR="00B6129F" w:rsidRDefault="00B6129F" w:rsidP="00B6129F">
            <w:pPr>
              <w:spacing w:line="360" w:lineRule="auto"/>
              <w:contextualSpacing/>
              <w:rPr>
                <w:sz w:val="24"/>
                <w:szCs w:val="28"/>
                <w:lang w:eastAsia="ru-RU"/>
              </w:rPr>
            </w:pPr>
            <w:r w:rsidRPr="00B6129F">
              <w:rPr>
                <w:sz w:val="24"/>
                <w:szCs w:val="28"/>
                <w:lang w:eastAsia="ru-RU"/>
              </w:rPr>
              <w:t>Зона кладбищ</w:t>
            </w:r>
          </w:p>
          <w:p w14:paraId="7B88CDDB" w14:textId="4B68155B" w:rsidR="00B6129F" w:rsidRPr="00B6129F" w:rsidRDefault="00B6129F" w:rsidP="00B6129F">
            <w:pPr>
              <w:spacing w:line="360" w:lineRule="auto"/>
              <w:contextualSpacing/>
              <w:rPr>
                <w:sz w:val="24"/>
                <w:szCs w:val="28"/>
                <w:lang w:eastAsia="ru-RU"/>
              </w:rPr>
            </w:pPr>
            <w:r w:rsidRPr="00B6129F">
              <w:rPr>
                <w:sz w:val="24"/>
                <w:szCs w:val="28"/>
                <w:lang w:eastAsia="ru-RU"/>
              </w:rPr>
              <w:t>Зона озелененных территорий общего пользования (лесопарки, парки, сады, скверы)</w:t>
            </w:r>
          </w:p>
        </w:tc>
      </w:tr>
      <w:tr w:rsidR="00B6129F" w:rsidRPr="00112D77" w14:paraId="06DE3121" w14:textId="77777777" w:rsidTr="00B6129F">
        <w:trPr>
          <w:trHeight w:val="234"/>
          <w:jc w:val="center"/>
        </w:trPr>
        <w:tc>
          <w:tcPr>
            <w:tcW w:w="9776" w:type="dxa"/>
            <w:shd w:val="clear" w:color="auto" w:fill="DEEAF6" w:themeFill="accent1" w:themeFillTint="33"/>
          </w:tcPr>
          <w:p w14:paraId="3A37B9C3" w14:textId="77777777" w:rsidR="00B6129F" w:rsidRPr="00B6129F" w:rsidRDefault="00B6129F" w:rsidP="00B6129F">
            <w:pPr>
              <w:spacing w:line="360" w:lineRule="auto"/>
              <w:contextualSpacing/>
              <w:rPr>
                <w:b/>
                <w:sz w:val="24"/>
                <w:szCs w:val="28"/>
                <w:lang w:eastAsia="ru-RU"/>
              </w:rPr>
            </w:pPr>
            <w:r w:rsidRPr="00B6129F">
              <w:rPr>
                <w:sz w:val="24"/>
                <w:szCs w:val="28"/>
                <w:lang w:eastAsia="ru-RU"/>
              </w:rPr>
              <w:t xml:space="preserve">                                            </w:t>
            </w:r>
            <w:r w:rsidRPr="00B6129F">
              <w:rPr>
                <w:b/>
                <w:sz w:val="24"/>
                <w:szCs w:val="28"/>
                <w:lang w:eastAsia="ru-RU"/>
              </w:rPr>
              <w:t>Зоны сельскохозяйственного назначения</w:t>
            </w:r>
          </w:p>
        </w:tc>
      </w:tr>
      <w:tr w:rsidR="00B6129F" w:rsidRPr="00112D77" w14:paraId="0D4DC968" w14:textId="77777777" w:rsidTr="00B6129F">
        <w:trPr>
          <w:trHeight w:val="436"/>
          <w:jc w:val="center"/>
        </w:trPr>
        <w:tc>
          <w:tcPr>
            <w:tcW w:w="9776" w:type="dxa"/>
            <w:shd w:val="clear" w:color="auto" w:fill="D9D9D9" w:themeFill="background1" w:themeFillShade="D9"/>
          </w:tcPr>
          <w:p w14:paraId="150F76D0" w14:textId="557B823B" w:rsidR="00B6129F" w:rsidRPr="00B6129F" w:rsidRDefault="00B6129F" w:rsidP="00B6129F">
            <w:pPr>
              <w:spacing w:line="360" w:lineRule="auto"/>
              <w:contextualSpacing/>
              <w:rPr>
                <w:sz w:val="24"/>
                <w:szCs w:val="28"/>
                <w:lang w:eastAsia="ru-RU"/>
              </w:rPr>
            </w:pPr>
            <w:r w:rsidRPr="00B6129F">
              <w:rPr>
                <w:sz w:val="24"/>
                <w:szCs w:val="28"/>
                <w:lang w:eastAsia="ru-RU"/>
              </w:rPr>
              <w:t xml:space="preserve">Зоны сельскохозяйственного использования  </w:t>
            </w:r>
            <w:r>
              <w:rPr>
                <w:sz w:val="24"/>
                <w:szCs w:val="28"/>
                <w:lang w:eastAsia="ru-RU"/>
              </w:rPr>
              <w:br/>
            </w:r>
            <w:r w:rsidRPr="00C34E0C">
              <w:rPr>
                <w:sz w:val="24"/>
                <w:szCs w:val="28"/>
                <w:lang w:eastAsia="ru-RU"/>
              </w:rPr>
              <w:t>Производственная зона сельскохозяйственных предприятий</w:t>
            </w:r>
          </w:p>
        </w:tc>
      </w:tr>
    </w:tbl>
    <w:tbl>
      <w:tblPr>
        <w:tblW w:w="9781" w:type="dxa"/>
        <w:jc w:val="center"/>
        <w:tblLook w:val="04A0" w:firstRow="1" w:lastRow="0" w:firstColumn="1" w:lastColumn="0" w:noHBand="0" w:noVBand="1"/>
      </w:tblPr>
      <w:tblGrid>
        <w:gridCol w:w="9781"/>
      </w:tblGrid>
      <w:tr w:rsidR="00B6129F" w:rsidRPr="00112D77" w14:paraId="435CA08E" w14:textId="77777777" w:rsidTr="001761E8">
        <w:trPr>
          <w:trHeight w:val="679"/>
          <w:tblHeader/>
          <w:jc w:val="center"/>
        </w:trPr>
        <w:tc>
          <w:tcPr>
            <w:tcW w:w="9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AABE8B" w14:textId="6E75F74A" w:rsidR="00B6129F" w:rsidRPr="00C34E0C" w:rsidRDefault="001761E8" w:rsidP="00B6129F">
            <w:pPr>
              <w:spacing w:line="360" w:lineRule="auto"/>
              <w:jc w:val="center"/>
              <w:rPr>
                <w:b/>
                <w:sz w:val="24"/>
                <w:szCs w:val="28"/>
                <w:lang w:eastAsia="ru-RU"/>
              </w:rPr>
            </w:pPr>
            <w:r>
              <w:rPr>
                <w:b/>
                <w:sz w:val="24"/>
                <w:szCs w:val="28"/>
                <w:lang w:eastAsia="ru-RU"/>
              </w:rPr>
              <w:t>Зона реакционного назначения</w:t>
            </w:r>
          </w:p>
        </w:tc>
      </w:tr>
      <w:tr w:rsidR="00B6129F" w:rsidRPr="000452D4" w14:paraId="2C4E6F44" w14:textId="77777777" w:rsidTr="001761E8">
        <w:trPr>
          <w:trHeight w:val="427"/>
          <w:jc w:val="center"/>
        </w:trPr>
        <w:tc>
          <w:tcPr>
            <w:tcW w:w="9781" w:type="dxa"/>
            <w:tcBorders>
              <w:top w:val="nil"/>
              <w:left w:val="single" w:sz="4" w:space="0" w:color="auto"/>
              <w:bottom w:val="nil"/>
              <w:right w:val="single" w:sz="4" w:space="0" w:color="auto"/>
            </w:tcBorders>
            <w:shd w:val="clear" w:color="auto" w:fill="D9D9D9" w:themeFill="background1" w:themeFillShade="D9"/>
            <w:vAlign w:val="center"/>
          </w:tcPr>
          <w:p w14:paraId="53883B0E" w14:textId="1A21ABD8" w:rsidR="00B6129F" w:rsidRPr="00C34E0C" w:rsidRDefault="001761E8" w:rsidP="001761E8">
            <w:pPr>
              <w:spacing w:line="360" w:lineRule="auto"/>
              <w:rPr>
                <w:b/>
                <w:color w:val="000000"/>
                <w:sz w:val="24"/>
                <w:szCs w:val="28"/>
              </w:rPr>
            </w:pPr>
            <w:r w:rsidRPr="00B6129F">
              <w:rPr>
                <w:sz w:val="24"/>
                <w:szCs w:val="28"/>
                <w:lang w:eastAsia="ru-RU"/>
              </w:rPr>
              <w:t>Зона озелененных территорий общего пользования (лесопарки, парки, сады, скверы)</w:t>
            </w:r>
          </w:p>
        </w:tc>
      </w:tr>
      <w:tr w:rsidR="001761E8" w:rsidRPr="000452D4" w14:paraId="07BDB9BE" w14:textId="77777777" w:rsidTr="001761E8">
        <w:trPr>
          <w:trHeight w:val="427"/>
          <w:jc w:val="center"/>
        </w:trPr>
        <w:tc>
          <w:tcPr>
            <w:tcW w:w="978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3C9974A" w14:textId="76A93C4E" w:rsidR="001761E8" w:rsidRPr="00B6129F" w:rsidRDefault="001761E8" w:rsidP="001761E8">
            <w:pPr>
              <w:spacing w:line="360" w:lineRule="auto"/>
              <w:rPr>
                <w:sz w:val="24"/>
                <w:szCs w:val="28"/>
                <w:lang w:eastAsia="ru-RU"/>
              </w:rPr>
            </w:pPr>
            <w:r>
              <w:rPr>
                <w:sz w:val="24"/>
                <w:szCs w:val="28"/>
                <w:lang w:eastAsia="ru-RU"/>
              </w:rPr>
              <w:t>Зона отдыха</w:t>
            </w:r>
          </w:p>
        </w:tc>
      </w:tr>
    </w:tbl>
    <w:p w14:paraId="45FC3846" w14:textId="77777777" w:rsidR="00B6129F" w:rsidRDefault="00B6129F" w:rsidP="001761E8">
      <w:pPr>
        <w:spacing w:line="360" w:lineRule="auto"/>
        <w:jc w:val="both"/>
        <w:rPr>
          <w:rFonts w:eastAsia="Calibri"/>
          <w:sz w:val="28"/>
          <w:szCs w:val="28"/>
          <w:highlight w:val="yellow"/>
        </w:rPr>
      </w:pPr>
    </w:p>
    <w:p w14:paraId="19A2993A" w14:textId="0AF722BC" w:rsidR="00BD482C" w:rsidRPr="00112D77" w:rsidRDefault="00D85CB8" w:rsidP="00D85CB8">
      <w:pPr>
        <w:spacing w:line="360" w:lineRule="auto"/>
        <w:ind w:firstLine="709"/>
        <w:jc w:val="both"/>
        <w:rPr>
          <w:rFonts w:eastAsia="Calibri"/>
          <w:sz w:val="28"/>
          <w:szCs w:val="28"/>
          <w:highlight w:val="yellow"/>
        </w:rPr>
        <w:sectPr w:rsidR="00BD482C" w:rsidRPr="00112D77" w:rsidSect="00BD482C">
          <w:pgSz w:w="11906" w:h="16838"/>
          <w:pgMar w:top="1134" w:right="850" w:bottom="1134" w:left="1701" w:header="708" w:footer="708" w:gutter="0"/>
          <w:cols w:space="708"/>
          <w:docGrid w:linePitch="360"/>
        </w:sectPr>
      </w:pPr>
      <w:r w:rsidRPr="001761E8">
        <w:rPr>
          <w:rFonts w:eastAsia="Calibri"/>
          <w:sz w:val="28"/>
          <w:szCs w:val="28"/>
        </w:rPr>
        <w:t>Предлагаемая структура приводит сложившееся на территории поселения функциональное зонирование к нормам действующего законодательства.</w:t>
      </w:r>
    </w:p>
    <w:p w14:paraId="6E1CA9D2" w14:textId="6198EB2C" w:rsidR="00153B8F" w:rsidRPr="001761E8" w:rsidRDefault="00D85CB8" w:rsidP="00BD482C">
      <w:pPr>
        <w:spacing w:line="360" w:lineRule="auto"/>
        <w:ind w:firstLine="708"/>
        <w:jc w:val="both"/>
        <w:rPr>
          <w:rFonts w:eastAsia="Calibri"/>
          <w:sz w:val="28"/>
          <w:szCs w:val="28"/>
        </w:rPr>
      </w:pPr>
      <w:r w:rsidRPr="001761E8">
        <w:rPr>
          <w:rFonts w:eastAsia="Calibri"/>
          <w:b/>
          <w:sz w:val="28"/>
          <w:szCs w:val="28"/>
        </w:rPr>
        <w:lastRenderedPageBreak/>
        <w:t xml:space="preserve">Далее приводится планируемый баланс территории муниципального образования «сельсовет </w:t>
      </w:r>
      <w:proofErr w:type="spellStart"/>
      <w:r w:rsidR="00182218" w:rsidRPr="001761E8">
        <w:rPr>
          <w:rFonts w:eastAsia="Calibri"/>
          <w:b/>
          <w:sz w:val="28"/>
          <w:szCs w:val="28"/>
        </w:rPr>
        <w:t>Курклинский</w:t>
      </w:r>
      <w:proofErr w:type="spellEnd"/>
      <w:r w:rsidRPr="001761E8">
        <w:rPr>
          <w:rFonts w:eastAsia="Calibri"/>
          <w:b/>
          <w:sz w:val="28"/>
          <w:szCs w:val="28"/>
        </w:rPr>
        <w:t xml:space="preserve">» </w:t>
      </w:r>
      <w:r w:rsidR="00182218" w:rsidRPr="001761E8">
        <w:rPr>
          <w:rFonts w:eastAsia="Calibri"/>
          <w:b/>
          <w:sz w:val="28"/>
          <w:szCs w:val="28"/>
        </w:rPr>
        <w:t>Лакского</w:t>
      </w:r>
      <w:r w:rsidRPr="001761E8">
        <w:rPr>
          <w:rFonts w:eastAsia="Calibri"/>
          <w:b/>
          <w:sz w:val="28"/>
          <w:szCs w:val="28"/>
        </w:rPr>
        <w:t xml:space="preserve"> района Республики Дагестан</w:t>
      </w:r>
      <w:r w:rsidRPr="001761E8">
        <w:rPr>
          <w:rFonts w:eastAsia="Calibri"/>
          <w:sz w:val="28"/>
          <w:szCs w:val="28"/>
        </w:rPr>
        <w:t>.</w:t>
      </w:r>
    </w:p>
    <w:p w14:paraId="5DAF3B55" w14:textId="77777777" w:rsidR="00D85CB8" w:rsidRPr="001761E8" w:rsidRDefault="00D85CB8" w:rsidP="00D85CB8">
      <w:pPr>
        <w:spacing w:line="360" w:lineRule="auto"/>
        <w:jc w:val="both"/>
        <w:rPr>
          <w:b/>
          <w:i/>
          <w:sz w:val="26"/>
          <w:szCs w:val="26"/>
          <w:lang w:eastAsia="ru-RU"/>
        </w:rPr>
      </w:pPr>
      <w:r w:rsidRPr="001761E8">
        <w:rPr>
          <w:rFonts w:eastAsia="Calibri"/>
          <w:b/>
          <w:i/>
          <w:sz w:val="28"/>
          <w:szCs w:val="28"/>
        </w:rPr>
        <w:t xml:space="preserve">          </w:t>
      </w:r>
      <w:r w:rsidRPr="001761E8">
        <w:rPr>
          <w:rFonts w:eastAsia="Calibri"/>
          <w:b/>
          <w:i/>
          <w:sz w:val="26"/>
          <w:szCs w:val="26"/>
        </w:rPr>
        <w:t>Таблица 4.2 – 5 Распределение</w:t>
      </w:r>
      <w:r w:rsidRPr="001761E8">
        <w:rPr>
          <w:b/>
          <w:i/>
          <w:sz w:val="26"/>
          <w:szCs w:val="26"/>
          <w:lang w:eastAsia="ru-RU"/>
        </w:rPr>
        <w:t xml:space="preserve"> земель муниципального образования по категориям (проектное решение)</w:t>
      </w:r>
    </w:p>
    <w:tbl>
      <w:tblPr>
        <w:tblW w:w="10625" w:type="dxa"/>
        <w:tblInd w:w="-1068" w:type="dxa"/>
        <w:tblLook w:val="04A0" w:firstRow="1" w:lastRow="0" w:firstColumn="1" w:lastColumn="0" w:noHBand="0" w:noVBand="1"/>
      </w:tblPr>
      <w:tblGrid>
        <w:gridCol w:w="851"/>
        <w:gridCol w:w="6652"/>
        <w:gridCol w:w="1705"/>
        <w:gridCol w:w="1417"/>
      </w:tblGrid>
      <w:tr w:rsidR="00D85CB8" w:rsidRPr="00112D77" w14:paraId="7BBEB261" w14:textId="77777777" w:rsidTr="001761E8">
        <w:trPr>
          <w:trHeight w:val="20"/>
        </w:trPr>
        <w:tc>
          <w:tcPr>
            <w:tcW w:w="85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268426EA" w14:textId="77777777" w:rsidR="00D85CB8" w:rsidRPr="0037351A" w:rsidRDefault="00D85CB8" w:rsidP="00C958B4">
            <w:pPr>
              <w:spacing w:line="360" w:lineRule="auto"/>
              <w:jc w:val="center"/>
              <w:rPr>
                <w:b/>
                <w:sz w:val="24"/>
                <w:szCs w:val="28"/>
                <w:lang w:eastAsia="ru-RU"/>
              </w:rPr>
            </w:pPr>
            <w:r w:rsidRPr="0037351A">
              <w:rPr>
                <w:b/>
                <w:sz w:val="24"/>
                <w:szCs w:val="28"/>
                <w:lang w:eastAsia="ru-RU"/>
              </w:rPr>
              <w:t xml:space="preserve">№ </w:t>
            </w:r>
            <w:proofErr w:type="spellStart"/>
            <w:proofErr w:type="gramStart"/>
            <w:r w:rsidRPr="0037351A">
              <w:rPr>
                <w:b/>
                <w:sz w:val="24"/>
                <w:szCs w:val="28"/>
                <w:lang w:eastAsia="ru-RU"/>
              </w:rPr>
              <w:t>п.п</w:t>
            </w:r>
            <w:proofErr w:type="spellEnd"/>
            <w:proofErr w:type="gramEnd"/>
          </w:p>
        </w:tc>
        <w:tc>
          <w:tcPr>
            <w:tcW w:w="6652"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36D59C3A" w14:textId="77777777" w:rsidR="00D85CB8" w:rsidRPr="0037351A" w:rsidRDefault="00D85CB8" w:rsidP="00C958B4">
            <w:pPr>
              <w:spacing w:line="360" w:lineRule="auto"/>
              <w:jc w:val="center"/>
              <w:rPr>
                <w:b/>
                <w:sz w:val="24"/>
                <w:szCs w:val="28"/>
                <w:lang w:eastAsia="ru-RU"/>
              </w:rPr>
            </w:pPr>
            <w:r w:rsidRPr="0037351A">
              <w:rPr>
                <w:b/>
                <w:sz w:val="24"/>
                <w:szCs w:val="28"/>
                <w:lang w:eastAsia="ru-RU"/>
              </w:rPr>
              <w:t>Категории земель</w:t>
            </w:r>
          </w:p>
        </w:tc>
        <w:tc>
          <w:tcPr>
            <w:tcW w:w="1705" w:type="dxa"/>
            <w:tcBorders>
              <w:top w:val="single" w:sz="8" w:space="0" w:color="auto"/>
              <w:left w:val="nil"/>
              <w:bottom w:val="nil"/>
              <w:right w:val="single" w:sz="8" w:space="0" w:color="auto"/>
            </w:tcBorders>
            <w:shd w:val="clear" w:color="auto" w:fill="DEEAF6" w:themeFill="accent1" w:themeFillTint="33"/>
            <w:noWrap/>
            <w:vAlign w:val="center"/>
            <w:hideMark/>
          </w:tcPr>
          <w:p w14:paraId="3BD71FE8" w14:textId="77777777" w:rsidR="00D85CB8" w:rsidRPr="0037351A" w:rsidRDefault="00D85CB8" w:rsidP="00C958B4">
            <w:pPr>
              <w:spacing w:line="360" w:lineRule="auto"/>
              <w:jc w:val="center"/>
              <w:rPr>
                <w:b/>
                <w:sz w:val="24"/>
                <w:szCs w:val="28"/>
                <w:lang w:eastAsia="ru-RU"/>
              </w:rPr>
            </w:pPr>
            <w:r w:rsidRPr="0037351A">
              <w:rPr>
                <w:b/>
                <w:sz w:val="24"/>
                <w:szCs w:val="28"/>
                <w:lang w:eastAsia="ru-RU"/>
              </w:rPr>
              <w:t>Общая площадь, га</w:t>
            </w:r>
          </w:p>
        </w:tc>
        <w:tc>
          <w:tcPr>
            <w:tcW w:w="1417"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46EFE205" w14:textId="77777777" w:rsidR="00D85CB8" w:rsidRPr="0037351A" w:rsidRDefault="00D85CB8" w:rsidP="00C958B4">
            <w:pPr>
              <w:spacing w:line="360" w:lineRule="auto"/>
              <w:jc w:val="center"/>
              <w:rPr>
                <w:b/>
                <w:sz w:val="24"/>
                <w:szCs w:val="28"/>
                <w:lang w:eastAsia="ru-RU"/>
              </w:rPr>
            </w:pPr>
            <w:r w:rsidRPr="0037351A">
              <w:rPr>
                <w:b/>
                <w:sz w:val="24"/>
                <w:szCs w:val="28"/>
                <w:lang w:eastAsia="ru-RU"/>
              </w:rPr>
              <w:t>%</w:t>
            </w:r>
          </w:p>
        </w:tc>
      </w:tr>
      <w:tr w:rsidR="0037351A" w:rsidRPr="00112D77" w14:paraId="71898667" w14:textId="77777777" w:rsidTr="001761E8">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DCE27E6" w14:textId="77777777" w:rsidR="0037351A" w:rsidRPr="0037351A" w:rsidRDefault="0037351A" w:rsidP="0037351A">
            <w:pPr>
              <w:spacing w:line="360" w:lineRule="auto"/>
              <w:jc w:val="center"/>
              <w:rPr>
                <w:sz w:val="24"/>
                <w:szCs w:val="28"/>
                <w:lang w:eastAsia="ru-RU"/>
              </w:rPr>
            </w:pPr>
            <w:r w:rsidRPr="0037351A">
              <w:rPr>
                <w:sz w:val="24"/>
                <w:szCs w:val="28"/>
                <w:lang w:eastAsia="ru-RU"/>
              </w:rPr>
              <w:t>1</w:t>
            </w:r>
          </w:p>
        </w:tc>
        <w:tc>
          <w:tcPr>
            <w:tcW w:w="6652" w:type="dxa"/>
            <w:tcBorders>
              <w:top w:val="nil"/>
              <w:left w:val="nil"/>
              <w:bottom w:val="single" w:sz="8" w:space="0" w:color="auto"/>
              <w:right w:val="nil"/>
            </w:tcBorders>
            <w:shd w:val="clear" w:color="auto" w:fill="D9D9D9" w:themeFill="background1" w:themeFillShade="D9"/>
            <w:vAlign w:val="bottom"/>
            <w:hideMark/>
          </w:tcPr>
          <w:p w14:paraId="48DD9BB7" w14:textId="77777777" w:rsidR="0037351A" w:rsidRPr="0037351A" w:rsidRDefault="0037351A" w:rsidP="0037351A">
            <w:pPr>
              <w:spacing w:line="360" w:lineRule="auto"/>
              <w:rPr>
                <w:color w:val="000000"/>
                <w:sz w:val="24"/>
                <w:szCs w:val="28"/>
              </w:rPr>
            </w:pPr>
            <w:r w:rsidRPr="0037351A">
              <w:rPr>
                <w:color w:val="000000"/>
                <w:sz w:val="24"/>
                <w:szCs w:val="28"/>
              </w:rPr>
              <w:t>Земли населенных пунктов</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AB8A4D" w14:textId="2D0BE6DA"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161,72</w:t>
            </w:r>
          </w:p>
        </w:tc>
        <w:tc>
          <w:tcPr>
            <w:tcW w:w="1417" w:type="dxa"/>
            <w:tcBorders>
              <w:top w:val="nil"/>
              <w:left w:val="nil"/>
              <w:bottom w:val="single" w:sz="8" w:space="0" w:color="auto"/>
              <w:right w:val="single" w:sz="8" w:space="0" w:color="auto"/>
            </w:tcBorders>
            <w:shd w:val="clear" w:color="auto" w:fill="D9D9D9" w:themeFill="background1" w:themeFillShade="D9"/>
          </w:tcPr>
          <w:p w14:paraId="67E5AF78" w14:textId="6D3A596D"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6,63</w:t>
            </w:r>
          </w:p>
        </w:tc>
      </w:tr>
      <w:tr w:rsidR="0037351A" w:rsidRPr="00112D77" w14:paraId="331652C0" w14:textId="77777777" w:rsidTr="001761E8">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3F60844" w14:textId="77777777" w:rsidR="0037351A" w:rsidRPr="0037351A" w:rsidRDefault="0037351A" w:rsidP="0037351A">
            <w:pPr>
              <w:spacing w:line="360" w:lineRule="auto"/>
              <w:jc w:val="center"/>
              <w:rPr>
                <w:sz w:val="24"/>
                <w:szCs w:val="28"/>
                <w:lang w:eastAsia="ru-RU"/>
              </w:rPr>
            </w:pPr>
            <w:r w:rsidRPr="0037351A">
              <w:rPr>
                <w:sz w:val="24"/>
                <w:szCs w:val="28"/>
                <w:lang w:eastAsia="ru-RU"/>
              </w:rPr>
              <w:t>2</w:t>
            </w:r>
          </w:p>
        </w:tc>
        <w:tc>
          <w:tcPr>
            <w:tcW w:w="6652" w:type="dxa"/>
            <w:tcBorders>
              <w:top w:val="nil"/>
              <w:left w:val="nil"/>
              <w:bottom w:val="single" w:sz="8" w:space="0" w:color="auto"/>
              <w:right w:val="nil"/>
            </w:tcBorders>
            <w:shd w:val="clear" w:color="auto" w:fill="D9D9D9" w:themeFill="background1" w:themeFillShade="D9"/>
            <w:vAlign w:val="bottom"/>
            <w:hideMark/>
          </w:tcPr>
          <w:p w14:paraId="50A7F371" w14:textId="77777777" w:rsidR="0037351A" w:rsidRPr="0037351A" w:rsidRDefault="0037351A" w:rsidP="0037351A">
            <w:pPr>
              <w:spacing w:line="360" w:lineRule="auto"/>
              <w:rPr>
                <w:color w:val="000000"/>
                <w:sz w:val="24"/>
                <w:szCs w:val="28"/>
              </w:rPr>
            </w:pPr>
            <w:r w:rsidRPr="0037351A">
              <w:rPr>
                <w:color w:val="000000"/>
                <w:sz w:val="24"/>
                <w:szCs w:val="28"/>
              </w:rPr>
              <w:t>Земли сельскохозяйственного назначения</w:t>
            </w:r>
          </w:p>
        </w:tc>
        <w:tc>
          <w:tcPr>
            <w:tcW w:w="170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330E9D" w14:textId="49E0A8D6"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2264,32</w:t>
            </w:r>
          </w:p>
        </w:tc>
        <w:tc>
          <w:tcPr>
            <w:tcW w:w="1417" w:type="dxa"/>
            <w:tcBorders>
              <w:top w:val="nil"/>
              <w:left w:val="nil"/>
              <w:bottom w:val="single" w:sz="8" w:space="0" w:color="auto"/>
              <w:right w:val="single" w:sz="8" w:space="0" w:color="auto"/>
            </w:tcBorders>
            <w:shd w:val="clear" w:color="auto" w:fill="D9D9D9" w:themeFill="background1" w:themeFillShade="D9"/>
          </w:tcPr>
          <w:p w14:paraId="7FC491B2" w14:textId="72859239"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92,83</w:t>
            </w:r>
          </w:p>
        </w:tc>
      </w:tr>
      <w:tr w:rsidR="0037351A" w:rsidRPr="00112D77" w14:paraId="048A2F34" w14:textId="77777777" w:rsidTr="001761E8">
        <w:trPr>
          <w:trHeight w:val="502"/>
        </w:trPr>
        <w:tc>
          <w:tcPr>
            <w:tcW w:w="8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7A71579A" w14:textId="77777777" w:rsidR="0037351A" w:rsidRPr="0037351A" w:rsidRDefault="0037351A" w:rsidP="0037351A">
            <w:pPr>
              <w:spacing w:line="360" w:lineRule="auto"/>
              <w:jc w:val="center"/>
              <w:rPr>
                <w:sz w:val="24"/>
                <w:szCs w:val="28"/>
                <w:lang w:eastAsia="ru-RU"/>
              </w:rPr>
            </w:pPr>
            <w:r w:rsidRPr="0037351A">
              <w:rPr>
                <w:sz w:val="24"/>
                <w:szCs w:val="28"/>
                <w:lang w:eastAsia="ru-RU"/>
              </w:rPr>
              <w:t>3</w:t>
            </w:r>
          </w:p>
        </w:tc>
        <w:tc>
          <w:tcPr>
            <w:tcW w:w="6652" w:type="dxa"/>
            <w:tcBorders>
              <w:top w:val="nil"/>
              <w:left w:val="nil"/>
              <w:bottom w:val="single" w:sz="4" w:space="0" w:color="auto"/>
              <w:right w:val="nil"/>
            </w:tcBorders>
            <w:shd w:val="clear" w:color="auto" w:fill="D9D9D9" w:themeFill="background1" w:themeFillShade="D9"/>
            <w:vAlign w:val="bottom"/>
            <w:hideMark/>
          </w:tcPr>
          <w:p w14:paraId="693AB690" w14:textId="77777777" w:rsidR="0037351A" w:rsidRPr="0037351A" w:rsidRDefault="0037351A" w:rsidP="0037351A">
            <w:pPr>
              <w:spacing w:line="360" w:lineRule="auto"/>
              <w:rPr>
                <w:sz w:val="24"/>
                <w:szCs w:val="28"/>
              </w:rPr>
            </w:pPr>
            <w:r w:rsidRPr="0037351A">
              <w:rPr>
                <w:sz w:val="24"/>
                <w:szCs w:val="28"/>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tc>
        <w:tc>
          <w:tcPr>
            <w:tcW w:w="170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C7AA9D4" w14:textId="6E183B23"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4,85</w:t>
            </w:r>
          </w:p>
        </w:tc>
        <w:tc>
          <w:tcPr>
            <w:tcW w:w="1417" w:type="dxa"/>
            <w:tcBorders>
              <w:top w:val="nil"/>
              <w:left w:val="nil"/>
              <w:bottom w:val="single" w:sz="4" w:space="0" w:color="auto"/>
              <w:right w:val="single" w:sz="8" w:space="0" w:color="auto"/>
            </w:tcBorders>
            <w:shd w:val="clear" w:color="auto" w:fill="D9D9D9" w:themeFill="background1" w:themeFillShade="D9"/>
          </w:tcPr>
          <w:p w14:paraId="58D1D2A0" w14:textId="159F34A4"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0,</w:t>
            </w:r>
            <w:r>
              <w:rPr>
                <w:color w:val="000000"/>
                <w:sz w:val="24"/>
                <w:szCs w:val="28"/>
                <w:lang w:val="en-US"/>
              </w:rPr>
              <w:t>20</w:t>
            </w:r>
          </w:p>
        </w:tc>
      </w:tr>
      <w:tr w:rsidR="0037351A" w:rsidRPr="00112D77" w14:paraId="1FFD3328" w14:textId="77777777" w:rsidTr="001761E8">
        <w:trPr>
          <w:trHeight w:val="404"/>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44180A8" w14:textId="77777777" w:rsidR="0037351A" w:rsidRPr="0037351A" w:rsidRDefault="0037351A" w:rsidP="0037351A">
            <w:pPr>
              <w:spacing w:line="360" w:lineRule="auto"/>
              <w:jc w:val="center"/>
              <w:rPr>
                <w:sz w:val="24"/>
                <w:szCs w:val="28"/>
                <w:lang w:eastAsia="ru-RU"/>
              </w:rPr>
            </w:pPr>
            <w:r w:rsidRPr="0037351A">
              <w:rPr>
                <w:sz w:val="24"/>
                <w:szCs w:val="28"/>
                <w:lang w:eastAsia="ru-RU"/>
              </w:rPr>
              <w:t>4</w:t>
            </w:r>
          </w:p>
        </w:tc>
        <w:tc>
          <w:tcPr>
            <w:tcW w:w="6652" w:type="dxa"/>
            <w:tcBorders>
              <w:top w:val="single" w:sz="4" w:space="0" w:color="auto"/>
              <w:left w:val="nil"/>
              <w:bottom w:val="single" w:sz="8" w:space="0" w:color="auto"/>
              <w:right w:val="nil"/>
            </w:tcBorders>
            <w:shd w:val="clear" w:color="auto" w:fill="D9D9D9" w:themeFill="background1" w:themeFillShade="D9"/>
            <w:vAlign w:val="bottom"/>
          </w:tcPr>
          <w:p w14:paraId="1FF191AA" w14:textId="77777777" w:rsidR="0037351A" w:rsidRPr="0037351A" w:rsidRDefault="0037351A" w:rsidP="0037351A">
            <w:pPr>
              <w:spacing w:line="360" w:lineRule="auto"/>
              <w:rPr>
                <w:sz w:val="24"/>
                <w:szCs w:val="28"/>
              </w:rPr>
            </w:pPr>
            <w:r w:rsidRPr="0037351A">
              <w:rPr>
                <w:sz w:val="24"/>
                <w:szCs w:val="28"/>
              </w:rPr>
              <w:t xml:space="preserve">Земли лесного фонда </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6DD810" w14:textId="1B112B17" w:rsidR="0037351A" w:rsidRPr="00112D77" w:rsidRDefault="0037351A" w:rsidP="0037351A">
            <w:pPr>
              <w:spacing w:line="360" w:lineRule="auto"/>
              <w:jc w:val="center"/>
              <w:rPr>
                <w:color w:val="000000"/>
                <w:sz w:val="24"/>
                <w:szCs w:val="28"/>
                <w:highlight w:val="yellow"/>
              </w:rPr>
            </w:pPr>
            <w:r w:rsidRPr="002D2A4D">
              <w:rPr>
                <w:color w:val="000000"/>
                <w:sz w:val="24"/>
                <w:szCs w:val="28"/>
                <w:lang w:val="en-US"/>
              </w:rPr>
              <w:t>5,70</w:t>
            </w:r>
          </w:p>
        </w:tc>
        <w:tc>
          <w:tcPr>
            <w:tcW w:w="1417" w:type="dxa"/>
            <w:tcBorders>
              <w:top w:val="single" w:sz="4" w:space="0" w:color="auto"/>
              <w:left w:val="nil"/>
              <w:bottom w:val="single" w:sz="8" w:space="0" w:color="auto"/>
              <w:right w:val="single" w:sz="8" w:space="0" w:color="auto"/>
            </w:tcBorders>
            <w:shd w:val="clear" w:color="auto" w:fill="D9D9D9" w:themeFill="background1" w:themeFillShade="D9"/>
          </w:tcPr>
          <w:p w14:paraId="3E06A538" w14:textId="77C70F0C" w:rsidR="0037351A" w:rsidRPr="0037351A" w:rsidRDefault="0037351A" w:rsidP="0037351A">
            <w:pPr>
              <w:spacing w:line="360" w:lineRule="auto"/>
              <w:jc w:val="center"/>
              <w:rPr>
                <w:color w:val="000000"/>
                <w:sz w:val="24"/>
                <w:szCs w:val="28"/>
                <w:lang w:val="en-US"/>
              </w:rPr>
            </w:pPr>
            <w:r>
              <w:rPr>
                <w:color w:val="000000"/>
                <w:sz w:val="24"/>
                <w:szCs w:val="28"/>
                <w:lang w:val="en-US"/>
              </w:rPr>
              <w:t>0,23</w:t>
            </w:r>
          </w:p>
        </w:tc>
      </w:tr>
      <w:tr w:rsidR="0037351A" w:rsidRPr="00112D77" w14:paraId="6785018E" w14:textId="77777777" w:rsidTr="001761E8">
        <w:trPr>
          <w:trHeight w:val="404"/>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FA048E4" w14:textId="77777777" w:rsidR="0037351A" w:rsidRPr="0037351A" w:rsidRDefault="0037351A" w:rsidP="0037351A">
            <w:pPr>
              <w:spacing w:line="360" w:lineRule="auto"/>
              <w:jc w:val="center"/>
              <w:rPr>
                <w:sz w:val="24"/>
                <w:szCs w:val="28"/>
                <w:lang w:eastAsia="ru-RU"/>
              </w:rPr>
            </w:pPr>
            <w:r w:rsidRPr="0037351A">
              <w:rPr>
                <w:sz w:val="24"/>
                <w:szCs w:val="28"/>
                <w:lang w:eastAsia="ru-RU"/>
              </w:rPr>
              <w:t>5</w:t>
            </w:r>
          </w:p>
        </w:tc>
        <w:tc>
          <w:tcPr>
            <w:tcW w:w="6652" w:type="dxa"/>
            <w:tcBorders>
              <w:top w:val="single" w:sz="4" w:space="0" w:color="auto"/>
              <w:left w:val="nil"/>
              <w:bottom w:val="single" w:sz="8" w:space="0" w:color="auto"/>
              <w:right w:val="nil"/>
            </w:tcBorders>
            <w:shd w:val="clear" w:color="auto" w:fill="D9D9D9" w:themeFill="background1" w:themeFillShade="D9"/>
            <w:vAlign w:val="bottom"/>
          </w:tcPr>
          <w:p w14:paraId="531937FB" w14:textId="77777777" w:rsidR="0037351A" w:rsidRPr="0037351A" w:rsidRDefault="0037351A" w:rsidP="0037351A">
            <w:pPr>
              <w:spacing w:line="360" w:lineRule="auto"/>
              <w:rPr>
                <w:sz w:val="24"/>
                <w:szCs w:val="28"/>
              </w:rPr>
            </w:pPr>
            <w:r w:rsidRPr="0037351A">
              <w:rPr>
                <w:sz w:val="24"/>
                <w:szCs w:val="28"/>
              </w:rPr>
              <w:t>Земли водного фонда</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857A45" w14:textId="21C6DC80" w:rsidR="0037351A" w:rsidRPr="00112D77" w:rsidRDefault="0037351A" w:rsidP="0037351A">
            <w:pPr>
              <w:spacing w:line="360" w:lineRule="auto"/>
              <w:jc w:val="center"/>
              <w:rPr>
                <w:color w:val="000000"/>
                <w:sz w:val="24"/>
                <w:szCs w:val="28"/>
                <w:highlight w:val="yellow"/>
              </w:rPr>
            </w:pPr>
            <w:r w:rsidRPr="002D2A4D">
              <w:rPr>
                <w:color w:val="000000"/>
                <w:sz w:val="24"/>
                <w:szCs w:val="28"/>
                <w:lang w:val="en-US"/>
              </w:rPr>
              <w:t>5</w:t>
            </w:r>
            <w:r>
              <w:rPr>
                <w:color w:val="000000"/>
                <w:sz w:val="24"/>
                <w:szCs w:val="28"/>
                <w:lang w:val="en-US"/>
              </w:rPr>
              <w:t>,</w:t>
            </w:r>
            <w:r w:rsidRPr="002D2A4D">
              <w:rPr>
                <w:color w:val="000000"/>
                <w:sz w:val="24"/>
                <w:szCs w:val="28"/>
                <w:lang w:val="en-US"/>
              </w:rPr>
              <w:t>92</w:t>
            </w:r>
          </w:p>
        </w:tc>
        <w:tc>
          <w:tcPr>
            <w:tcW w:w="1417" w:type="dxa"/>
            <w:tcBorders>
              <w:top w:val="single" w:sz="4" w:space="0" w:color="auto"/>
              <w:left w:val="nil"/>
              <w:bottom w:val="single" w:sz="8" w:space="0" w:color="auto"/>
              <w:right w:val="single" w:sz="8" w:space="0" w:color="auto"/>
            </w:tcBorders>
            <w:shd w:val="clear" w:color="auto" w:fill="D9D9D9" w:themeFill="background1" w:themeFillShade="D9"/>
          </w:tcPr>
          <w:p w14:paraId="60B053A0" w14:textId="2A992DE1" w:rsidR="0037351A" w:rsidRPr="0037351A" w:rsidRDefault="0037351A" w:rsidP="0037351A">
            <w:pPr>
              <w:spacing w:line="360" w:lineRule="auto"/>
              <w:jc w:val="center"/>
              <w:rPr>
                <w:color w:val="000000"/>
                <w:sz w:val="24"/>
                <w:szCs w:val="28"/>
                <w:lang w:val="en-US"/>
              </w:rPr>
            </w:pPr>
            <w:r w:rsidRPr="0037351A">
              <w:rPr>
                <w:color w:val="000000"/>
                <w:sz w:val="24"/>
                <w:szCs w:val="28"/>
                <w:lang w:val="en-US"/>
              </w:rPr>
              <w:t>0,24</w:t>
            </w:r>
          </w:p>
        </w:tc>
      </w:tr>
      <w:tr w:rsidR="005F53C1" w:rsidRPr="00112D77" w14:paraId="78151954" w14:textId="77777777" w:rsidTr="001761E8">
        <w:trPr>
          <w:trHeight w:val="20"/>
        </w:trPr>
        <w:tc>
          <w:tcPr>
            <w:tcW w:w="851" w:type="dxa"/>
            <w:tcBorders>
              <w:top w:val="nil"/>
              <w:left w:val="single" w:sz="8" w:space="0" w:color="auto"/>
              <w:bottom w:val="nil"/>
              <w:right w:val="single" w:sz="8" w:space="0" w:color="auto"/>
            </w:tcBorders>
            <w:shd w:val="clear" w:color="auto" w:fill="D9D9D9" w:themeFill="background1" w:themeFillShade="D9"/>
            <w:noWrap/>
            <w:vAlign w:val="center"/>
            <w:hideMark/>
          </w:tcPr>
          <w:p w14:paraId="74999C05" w14:textId="77777777" w:rsidR="005F53C1" w:rsidRPr="0037351A" w:rsidRDefault="005F53C1" w:rsidP="005F53C1">
            <w:pPr>
              <w:spacing w:line="360" w:lineRule="auto"/>
              <w:jc w:val="center"/>
              <w:rPr>
                <w:sz w:val="24"/>
                <w:szCs w:val="28"/>
                <w:lang w:eastAsia="ru-RU"/>
              </w:rPr>
            </w:pPr>
          </w:p>
        </w:tc>
        <w:tc>
          <w:tcPr>
            <w:tcW w:w="6652" w:type="dxa"/>
            <w:tcBorders>
              <w:top w:val="nil"/>
              <w:left w:val="nil"/>
              <w:bottom w:val="nil"/>
              <w:right w:val="nil"/>
            </w:tcBorders>
            <w:shd w:val="clear" w:color="auto" w:fill="D9D9D9" w:themeFill="background1" w:themeFillShade="D9"/>
            <w:vAlign w:val="center"/>
            <w:hideMark/>
          </w:tcPr>
          <w:p w14:paraId="44035A30" w14:textId="6EEB02D5" w:rsidR="005F53C1" w:rsidRPr="0037351A" w:rsidRDefault="005F53C1" w:rsidP="005F53C1">
            <w:pPr>
              <w:spacing w:line="360" w:lineRule="auto"/>
              <w:rPr>
                <w:b/>
                <w:sz w:val="24"/>
                <w:szCs w:val="28"/>
                <w:lang w:eastAsia="ru-RU"/>
              </w:rPr>
            </w:pPr>
            <w:r w:rsidRPr="0037351A">
              <w:rPr>
                <w:b/>
                <w:sz w:val="24"/>
                <w:szCs w:val="28"/>
                <w:lang w:eastAsia="ru-RU"/>
              </w:rPr>
              <w:t xml:space="preserve">Итого земель в границах «сельсовет </w:t>
            </w:r>
            <w:proofErr w:type="spellStart"/>
            <w:r w:rsidR="00182218" w:rsidRPr="0037351A">
              <w:rPr>
                <w:b/>
                <w:sz w:val="24"/>
                <w:szCs w:val="28"/>
                <w:lang w:eastAsia="ru-RU"/>
              </w:rPr>
              <w:t>Курклинский</w:t>
            </w:r>
            <w:proofErr w:type="spellEnd"/>
            <w:r w:rsidRPr="0037351A">
              <w:rPr>
                <w:b/>
                <w:sz w:val="24"/>
                <w:szCs w:val="28"/>
                <w:lang w:eastAsia="ru-RU"/>
              </w:rPr>
              <w:t xml:space="preserve">» </w:t>
            </w:r>
          </w:p>
        </w:tc>
        <w:tc>
          <w:tcPr>
            <w:tcW w:w="1705" w:type="dxa"/>
            <w:tcBorders>
              <w:top w:val="nil"/>
              <w:left w:val="single" w:sz="4" w:space="0" w:color="auto"/>
              <w:bottom w:val="nil"/>
              <w:right w:val="single" w:sz="4" w:space="0" w:color="auto"/>
            </w:tcBorders>
            <w:shd w:val="clear" w:color="auto" w:fill="D9D9D9" w:themeFill="background1" w:themeFillShade="D9"/>
            <w:noWrap/>
            <w:vAlign w:val="center"/>
          </w:tcPr>
          <w:p w14:paraId="4FA7AC58" w14:textId="63351440" w:rsidR="005F53C1" w:rsidRPr="00112D77" w:rsidRDefault="0037351A" w:rsidP="006C1789">
            <w:pPr>
              <w:widowControl/>
              <w:autoSpaceDE/>
              <w:autoSpaceDN/>
              <w:jc w:val="center"/>
              <w:rPr>
                <w:color w:val="000000"/>
                <w:highlight w:val="yellow"/>
              </w:rPr>
            </w:pPr>
            <w:r w:rsidRPr="002D2A4D">
              <w:rPr>
                <w:b/>
                <w:color w:val="000000"/>
                <w:sz w:val="24"/>
                <w:szCs w:val="28"/>
                <w:lang w:val="en-US"/>
              </w:rPr>
              <w:t>2439</w:t>
            </w:r>
            <w:r>
              <w:rPr>
                <w:b/>
                <w:color w:val="000000"/>
                <w:sz w:val="24"/>
                <w:szCs w:val="28"/>
                <w:lang w:val="en-US"/>
              </w:rPr>
              <w:t>,</w:t>
            </w:r>
            <w:r w:rsidRPr="002D2A4D">
              <w:rPr>
                <w:b/>
                <w:color w:val="000000"/>
                <w:sz w:val="24"/>
                <w:szCs w:val="28"/>
                <w:lang w:val="en-US"/>
              </w:rPr>
              <w:t>19</w:t>
            </w:r>
          </w:p>
        </w:tc>
        <w:tc>
          <w:tcPr>
            <w:tcW w:w="1417" w:type="dxa"/>
            <w:tcBorders>
              <w:top w:val="nil"/>
              <w:left w:val="nil"/>
              <w:bottom w:val="nil"/>
              <w:right w:val="single" w:sz="8" w:space="0" w:color="auto"/>
            </w:tcBorders>
            <w:shd w:val="clear" w:color="auto" w:fill="D9D9D9" w:themeFill="background1" w:themeFillShade="D9"/>
            <w:vAlign w:val="center"/>
          </w:tcPr>
          <w:p w14:paraId="6E8B7BB1" w14:textId="576593C6" w:rsidR="005F53C1" w:rsidRPr="0037351A" w:rsidRDefault="005F53C1" w:rsidP="005F53C1">
            <w:pPr>
              <w:spacing w:line="360" w:lineRule="auto"/>
              <w:jc w:val="center"/>
              <w:rPr>
                <w:color w:val="000000"/>
                <w:sz w:val="24"/>
                <w:szCs w:val="28"/>
                <w:lang w:val="en-US"/>
              </w:rPr>
            </w:pPr>
            <w:r w:rsidRPr="0037351A">
              <w:rPr>
                <w:color w:val="000000"/>
                <w:sz w:val="24"/>
                <w:szCs w:val="28"/>
                <w:lang w:val="en-US"/>
              </w:rPr>
              <w:t>100</w:t>
            </w:r>
          </w:p>
        </w:tc>
      </w:tr>
      <w:tr w:rsidR="00153B8F" w:rsidRPr="00112D77" w14:paraId="371B3938" w14:textId="77777777" w:rsidTr="001761E8">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36371349" w14:textId="6D4C0C14" w:rsidR="00153B8F" w:rsidRPr="00112D77" w:rsidRDefault="00153B8F" w:rsidP="00153B8F">
            <w:pPr>
              <w:spacing w:line="360" w:lineRule="auto"/>
              <w:rPr>
                <w:sz w:val="24"/>
                <w:szCs w:val="28"/>
                <w:highlight w:val="yellow"/>
                <w:lang w:eastAsia="ru-RU"/>
              </w:rPr>
            </w:pPr>
          </w:p>
        </w:tc>
        <w:tc>
          <w:tcPr>
            <w:tcW w:w="6652" w:type="dxa"/>
            <w:tcBorders>
              <w:top w:val="nil"/>
              <w:left w:val="nil"/>
              <w:bottom w:val="single" w:sz="8" w:space="0" w:color="auto"/>
              <w:right w:val="nil"/>
            </w:tcBorders>
            <w:shd w:val="clear" w:color="auto" w:fill="D9D9D9" w:themeFill="background1" w:themeFillShade="D9"/>
            <w:vAlign w:val="center"/>
          </w:tcPr>
          <w:p w14:paraId="79EB9C3A" w14:textId="77777777" w:rsidR="00153B8F" w:rsidRPr="00112D77" w:rsidRDefault="00153B8F" w:rsidP="005F53C1">
            <w:pPr>
              <w:spacing w:line="360" w:lineRule="auto"/>
              <w:rPr>
                <w:b/>
                <w:sz w:val="24"/>
                <w:szCs w:val="28"/>
                <w:highlight w:val="yellow"/>
                <w:lang w:eastAsia="ru-RU"/>
              </w:rPr>
            </w:pPr>
          </w:p>
        </w:tc>
        <w:tc>
          <w:tcPr>
            <w:tcW w:w="170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ED54C90" w14:textId="77777777" w:rsidR="00153B8F" w:rsidRPr="00112D77" w:rsidRDefault="00153B8F" w:rsidP="006C1789">
            <w:pPr>
              <w:widowControl/>
              <w:autoSpaceDE/>
              <w:autoSpaceDN/>
              <w:jc w:val="center"/>
              <w:rPr>
                <w:color w:val="000000"/>
                <w:highlight w:val="yellow"/>
              </w:rPr>
            </w:pPr>
          </w:p>
        </w:tc>
        <w:tc>
          <w:tcPr>
            <w:tcW w:w="1417" w:type="dxa"/>
            <w:tcBorders>
              <w:top w:val="nil"/>
              <w:left w:val="nil"/>
              <w:bottom w:val="single" w:sz="8" w:space="0" w:color="auto"/>
              <w:right w:val="single" w:sz="8" w:space="0" w:color="auto"/>
            </w:tcBorders>
            <w:shd w:val="clear" w:color="auto" w:fill="D9D9D9" w:themeFill="background1" w:themeFillShade="D9"/>
            <w:vAlign w:val="center"/>
          </w:tcPr>
          <w:p w14:paraId="37E714F1" w14:textId="77777777" w:rsidR="00153B8F" w:rsidRPr="00112D77" w:rsidRDefault="00153B8F" w:rsidP="005F53C1">
            <w:pPr>
              <w:spacing w:line="360" w:lineRule="auto"/>
              <w:jc w:val="center"/>
              <w:rPr>
                <w:b/>
                <w:bCs/>
                <w:color w:val="000000"/>
                <w:highlight w:val="yellow"/>
              </w:rPr>
            </w:pPr>
          </w:p>
        </w:tc>
      </w:tr>
    </w:tbl>
    <w:p w14:paraId="4C18342E" w14:textId="77777777" w:rsidR="00D85CB8" w:rsidRPr="00112D77" w:rsidRDefault="00D85CB8" w:rsidP="00D85CB8">
      <w:pPr>
        <w:spacing w:line="360" w:lineRule="auto"/>
        <w:jc w:val="both"/>
        <w:rPr>
          <w:rFonts w:eastAsia="Calibri"/>
          <w:sz w:val="24"/>
          <w:szCs w:val="28"/>
          <w:highlight w:val="yellow"/>
        </w:rPr>
      </w:pPr>
      <w:r w:rsidRPr="00112D77">
        <w:rPr>
          <w:rFonts w:eastAsia="Calibri"/>
          <w:sz w:val="24"/>
          <w:szCs w:val="28"/>
          <w:highlight w:val="yellow"/>
        </w:rPr>
        <w:t xml:space="preserve">  </w:t>
      </w:r>
    </w:p>
    <w:p w14:paraId="6AD38B2B" w14:textId="77777777" w:rsidR="00153B8F" w:rsidRPr="00112D77" w:rsidRDefault="00153B8F" w:rsidP="00D85CB8">
      <w:pPr>
        <w:spacing w:line="360" w:lineRule="auto"/>
        <w:jc w:val="both"/>
        <w:rPr>
          <w:rFonts w:eastAsia="Calibri"/>
          <w:b/>
          <w:i/>
          <w:sz w:val="28"/>
          <w:szCs w:val="28"/>
          <w:highlight w:val="yellow"/>
        </w:rPr>
      </w:pPr>
    </w:p>
    <w:p w14:paraId="31951E05" w14:textId="77777777" w:rsidR="00BD482C" w:rsidRPr="00112D77" w:rsidRDefault="00BD482C" w:rsidP="00D85CB8">
      <w:pPr>
        <w:spacing w:line="360" w:lineRule="auto"/>
        <w:jc w:val="both"/>
        <w:rPr>
          <w:rFonts w:eastAsia="Calibri"/>
          <w:b/>
          <w:i/>
          <w:sz w:val="28"/>
          <w:szCs w:val="28"/>
          <w:highlight w:val="yellow"/>
        </w:rPr>
        <w:sectPr w:rsidR="00BD482C" w:rsidRPr="00112D77" w:rsidSect="00BD482C">
          <w:pgSz w:w="11906" w:h="16838"/>
          <w:pgMar w:top="1134" w:right="850" w:bottom="1134" w:left="1701" w:header="708" w:footer="708" w:gutter="0"/>
          <w:cols w:space="708"/>
          <w:docGrid w:linePitch="360"/>
        </w:sectPr>
      </w:pPr>
    </w:p>
    <w:p w14:paraId="5ECA64FD" w14:textId="77777777" w:rsidR="00BD482C" w:rsidRPr="001761E8" w:rsidRDefault="00BD482C" w:rsidP="00D85CB8">
      <w:pPr>
        <w:spacing w:line="360" w:lineRule="auto"/>
        <w:jc w:val="both"/>
        <w:rPr>
          <w:rFonts w:eastAsia="Calibri"/>
          <w:b/>
          <w:i/>
          <w:sz w:val="28"/>
          <w:szCs w:val="28"/>
        </w:rPr>
      </w:pPr>
    </w:p>
    <w:p w14:paraId="5C79983C" w14:textId="508EEAE7" w:rsidR="00D85CB8" w:rsidRPr="001761E8" w:rsidRDefault="00D85CB8" w:rsidP="00D85CB8">
      <w:pPr>
        <w:spacing w:line="360" w:lineRule="auto"/>
        <w:jc w:val="both"/>
        <w:rPr>
          <w:b/>
          <w:i/>
          <w:sz w:val="26"/>
          <w:szCs w:val="26"/>
        </w:rPr>
      </w:pPr>
      <w:r w:rsidRPr="001761E8">
        <w:rPr>
          <w:rFonts w:eastAsia="Calibri"/>
          <w:b/>
          <w:i/>
          <w:sz w:val="28"/>
          <w:szCs w:val="28"/>
        </w:rPr>
        <w:t xml:space="preserve"> </w:t>
      </w:r>
      <w:r w:rsidRPr="001761E8">
        <w:rPr>
          <w:rFonts w:eastAsia="Calibri"/>
          <w:b/>
          <w:i/>
          <w:sz w:val="26"/>
          <w:szCs w:val="26"/>
        </w:rPr>
        <w:t>Таблица 4.2 – 6 Предлагаемый</w:t>
      </w:r>
      <w:r w:rsidRPr="001761E8">
        <w:rPr>
          <w:b/>
          <w:i/>
          <w:sz w:val="26"/>
          <w:szCs w:val="26"/>
        </w:rPr>
        <w:t xml:space="preserve"> (проектный) функционально-планировочный баланс территории*. </w:t>
      </w:r>
    </w:p>
    <w:tbl>
      <w:tblPr>
        <w:tblW w:w="10627" w:type="dxa"/>
        <w:jc w:val="center"/>
        <w:tblLook w:val="04A0" w:firstRow="1" w:lastRow="0" w:firstColumn="1" w:lastColumn="0" w:noHBand="0" w:noVBand="1"/>
      </w:tblPr>
      <w:tblGrid>
        <w:gridCol w:w="839"/>
        <w:gridCol w:w="7661"/>
        <w:gridCol w:w="1127"/>
        <w:gridCol w:w="1000"/>
      </w:tblGrid>
      <w:tr w:rsidR="00D85CB8" w:rsidRPr="00112D77" w14:paraId="41F2D1FD" w14:textId="77777777" w:rsidTr="00C958B4">
        <w:trPr>
          <w:trHeight w:val="956"/>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22537" w14:textId="77777777" w:rsidR="00D85CB8" w:rsidRPr="00164DB2" w:rsidRDefault="00D85CB8" w:rsidP="00C958B4">
            <w:pPr>
              <w:spacing w:line="360" w:lineRule="auto"/>
              <w:jc w:val="center"/>
              <w:rPr>
                <w:b/>
                <w:sz w:val="24"/>
                <w:szCs w:val="28"/>
                <w:lang w:eastAsia="ru-RU"/>
              </w:rPr>
            </w:pPr>
            <w:r w:rsidRPr="00164DB2">
              <w:rPr>
                <w:b/>
                <w:sz w:val="24"/>
                <w:szCs w:val="28"/>
                <w:lang w:eastAsia="ru-RU"/>
              </w:rPr>
              <w:t xml:space="preserve">№ </w:t>
            </w:r>
            <w:proofErr w:type="spellStart"/>
            <w:r w:rsidRPr="00164DB2">
              <w:rPr>
                <w:b/>
                <w:sz w:val="24"/>
                <w:szCs w:val="28"/>
                <w:lang w:eastAsia="ru-RU"/>
              </w:rPr>
              <w:t>п.п</w:t>
            </w:r>
            <w:proofErr w:type="spellEnd"/>
            <w:r w:rsidRPr="00164DB2">
              <w:rPr>
                <w:b/>
                <w:sz w:val="24"/>
                <w:szCs w:val="28"/>
                <w:lang w:eastAsia="ru-RU"/>
              </w:rPr>
              <w:t>.</w:t>
            </w:r>
          </w:p>
        </w:tc>
        <w:tc>
          <w:tcPr>
            <w:tcW w:w="766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BEA8CA3" w14:textId="77777777" w:rsidR="00D85CB8" w:rsidRPr="00C34E0C" w:rsidRDefault="00D85CB8" w:rsidP="00C958B4">
            <w:pPr>
              <w:spacing w:line="360" w:lineRule="auto"/>
              <w:jc w:val="center"/>
              <w:rPr>
                <w:b/>
                <w:sz w:val="24"/>
                <w:szCs w:val="28"/>
                <w:lang w:eastAsia="ru-RU"/>
              </w:rPr>
            </w:pPr>
            <w:r w:rsidRPr="00C34E0C">
              <w:rPr>
                <w:b/>
                <w:sz w:val="24"/>
                <w:szCs w:val="28"/>
                <w:lang w:eastAsia="ru-RU"/>
              </w:rPr>
              <w:t>Наименование функциональных зон</w:t>
            </w:r>
          </w:p>
        </w:tc>
        <w:tc>
          <w:tcPr>
            <w:tcW w:w="11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0224B5D" w14:textId="77777777" w:rsidR="00D85CB8" w:rsidRPr="00C34E0C" w:rsidRDefault="00D85CB8" w:rsidP="00C958B4">
            <w:pPr>
              <w:spacing w:line="360" w:lineRule="auto"/>
              <w:jc w:val="center"/>
              <w:rPr>
                <w:b/>
                <w:sz w:val="24"/>
                <w:szCs w:val="28"/>
                <w:lang w:eastAsia="ru-RU"/>
              </w:rPr>
            </w:pPr>
            <w:r w:rsidRPr="00C34E0C">
              <w:rPr>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EB21C41" w14:textId="77777777" w:rsidR="00D85CB8" w:rsidRPr="00C34E0C" w:rsidRDefault="00D85CB8" w:rsidP="00C958B4">
            <w:pPr>
              <w:spacing w:line="360" w:lineRule="auto"/>
              <w:jc w:val="center"/>
              <w:rPr>
                <w:b/>
                <w:sz w:val="24"/>
                <w:szCs w:val="28"/>
                <w:lang w:eastAsia="ru-RU"/>
              </w:rPr>
            </w:pPr>
            <w:r w:rsidRPr="00C34E0C">
              <w:rPr>
                <w:b/>
                <w:sz w:val="24"/>
                <w:szCs w:val="28"/>
                <w:lang w:eastAsia="ru-RU"/>
              </w:rPr>
              <w:t>%</w:t>
            </w:r>
          </w:p>
        </w:tc>
      </w:tr>
      <w:tr w:rsidR="00C34E0C" w:rsidRPr="00112D77" w14:paraId="639BAE13"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6EB1CD" w14:textId="77777777" w:rsidR="00C34E0C" w:rsidRPr="00164DB2" w:rsidRDefault="00C34E0C" w:rsidP="00C34E0C">
            <w:pPr>
              <w:spacing w:line="360" w:lineRule="auto"/>
              <w:jc w:val="center"/>
              <w:rPr>
                <w:sz w:val="24"/>
                <w:szCs w:val="28"/>
                <w:lang w:eastAsia="ru-RU"/>
              </w:rPr>
            </w:pPr>
            <w:r w:rsidRPr="00164DB2">
              <w:rPr>
                <w:sz w:val="24"/>
                <w:szCs w:val="28"/>
                <w:lang w:eastAsia="ru-RU"/>
              </w:rPr>
              <w:t>1</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00A7C59E" w14:textId="77777777" w:rsidR="00C34E0C" w:rsidRPr="00C34E0C" w:rsidRDefault="00C34E0C" w:rsidP="00C34E0C">
            <w:pPr>
              <w:spacing w:line="360" w:lineRule="auto"/>
              <w:rPr>
                <w:color w:val="000000"/>
                <w:sz w:val="24"/>
                <w:szCs w:val="28"/>
              </w:rPr>
            </w:pPr>
            <w:r w:rsidRPr="00C34E0C">
              <w:rPr>
                <w:color w:val="000000"/>
                <w:sz w:val="24"/>
                <w:szCs w:val="28"/>
              </w:rPr>
              <w:t>Зона застройки индивидуальными жилыми домами</w:t>
            </w:r>
          </w:p>
        </w:tc>
        <w:tc>
          <w:tcPr>
            <w:tcW w:w="1127" w:type="dxa"/>
            <w:tcBorders>
              <w:top w:val="nil"/>
              <w:left w:val="nil"/>
              <w:bottom w:val="single" w:sz="4" w:space="0" w:color="auto"/>
              <w:right w:val="single" w:sz="4" w:space="0" w:color="auto"/>
            </w:tcBorders>
            <w:shd w:val="clear" w:color="auto" w:fill="D9D9D9" w:themeFill="background1" w:themeFillShade="D9"/>
          </w:tcPr>
          <w:p w14:paraId="3F54DE18" w14:textId="265B8359" w:rsidR="00C34E0C" w:rsidRPr="00C34E0C" w:rsidRDefault="00C34E0C" w:rsidP="00C34E0C">
            <w:pPr>
              <w:spacing w:line="360" w:lineRule="auto"/>
              <w:jc w:val="center"/>
              <w:rPr>
                <w:color w:val="000000"/>
                <w:sz w:val="24"/>
                <w:szCs w:val="28"/>
                <w:lang w:val="en-US"/>
              </w:rPr>
            </w:pPr>
            <w:r w:rsidRPr="00C34E0C">
              <w:rPr>
                <w:lang w:val="en-US"/>
              </w:rPr>
              <w:t>142,51</w:t>
            </w:r>
          </w:p>
        </w:tc>
        <w:tc>
          <w:tcPr>
            <w:tcW w:w="1000" w:type="dxa"/>
            <w:tcBorders>
              <w:top w:val="nil"/>
              <w:left w:val="nil"/>
              <w:bottom w:val="single" w:sz="4" w:space="0" w:color="auto"/>
              <w:right w:val="single" w:sz="4" w:space="0" w:color="auto"/>
            </w:tcBorders>
            <w:shd w:val="clear" w:color="auto" w:fill="D9D9D9" w:themeFill="background1" w:themeFillShade="D9"/>
          </w:tcPr>
          <w:p w14:paraId="35D91231" w14:textId="35EF85CB" w:rsidR="00C34E0C" w:rsidRPr="00C34E0C" w:rsidRDefault="00C34E0C" w:rsidP="00C34E0C">
            <w:pPr>
              <w:spacing w:line="360" w:lineRule="auto"/>
              <w:jc w:val="center"/>
              <w:rPr>
                <w:color w:val="000000"/>
                <w:sz w:val="24"/>
                <w:szCs w:val="28"/>
              </w:rPr>
            </w:pPr>
            <w:r w:rsidRPr="00C34E0C">
              <w:t>88,12</w:t>
            </w:r>
          </w:p>
        </w:tc>
      </w:tr>
      <w:tr w:rsidR="00C34E0C" w:rsidRPr="00112D77" w14:paraId="6F7FCDEA"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720BA8" w14:textId="77777777" w:rsidR="00C34E0C" w:rsidRPr="00164DB2" w:rsidRDefault="00C34E0C" w:rsidP="00C34E0C">
            <w:pPr>
              <w:spacing w:line="360" w:lineRule="auto"/>
              <w:jc w:val="center"/>
              <w:rPr>
                <w:sz w:val="24"/>
                <w:szCs w:val="28"/>
                <w:lang w:eastAsia="ru-RU"/>
              </w:rPr>
            </w:pPr>
            <w:r w:rsidRPr="00164DB2">
              <w:rPr>
                <w:sz w:val="24"/>
                <w:szCs w:val="28"/>
                <w:lang w:eastAsia="ru-RU"/>
              </w:rPr>
              <w:t>2</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4036166E" w14:textId="77777777" w:rsidR="00C34E0C" w:rsidRPr="00C34E0C" w:rsidRDefault="00C34E0C" w:rsidP="00C34E0C">
            <w:pPr>
              <w:spacing w:line="360" w:lineRule="auto"/>
              <w:rPr>
                <w:color w:val="000000"/>
                <w:sz w:val="24"/>
                <w:szCs w:val="28"/>
              </w:rPr>
            </w:pPr>
            <w:r w:rsidRPr="00C34E0C">
              <w:rPr>
                <w:color w:val="000000"/>
                <w:sz w:val="24"/>
                <w:szCs w:val="28"/>
              </w:rPr>
              <w:t>Зона специализированной общественной застройки</w:t>
            </w:r>
          </w:p>
        </w:tc>
        <w:tc>
          <w:tcPr>
            <w:tcW w:w="1127" w:type="dxa"/>
            <w:tcBorders>
              <w:top w:val="nil"/>
              <w:left w:val="nil"/>
              <w:bottom w:val="single" w:sz="4" w:space="0" w:color="auto"/>
              <w:right w:val="single" w:sz="4" w:space="0" w:color="auto"/>
            </w:tcBorders>
            <w:shd w:val="clear" w:color="auto" w:fill="D9D9D9" w:themeFill="background1" w:themeFillShade="D9"/>
          </w:tcPr>
          <w:p w14:paraId="76075119" w14:textId="40843D73" w:rsidR="00C34E0C" w:rsidRPr="00C34E0C" w:rsidRDefault="00C34E0C" w:rsidP="00C34E0C">
            <w:pPr>
              <w:spacing w:line="360" w:lineRule="auto"/>
              <w:jc w:val="center"/>
              <w:rPr>
                <w:color w:val="000000"/>
                <w:sz w:val="24"/>
                <w:szCs w:val="28"/>
                <w:lang w:val="en-US"/>
              </w:rPr>
            </w:pPr>
            <w:r w:rsidRPr="00C34E0C">
              <w:rPr>
                <w:lang w:val="en-US"/>
              </w:rPr>
              <w:t>0,89</w:t>
            </w:r>
          </w:p>
        </w:tc>
        <w:tc>
          <w:tcPr>
            <w:tcW w:w="1000" w:type="dxa"/>
            <w:tcBorders>
              <w:top w:val="nil"/>
              <w:left w:val="nil"/>
              <w:bottom w:val="single" w:sz="4" w:space="0" w:color="auto"/>
              <w:right w:val="single" w:sz="4" w:space="0" w:color="auto"/>
            </w:tcBorders>
            <w:shd w:val="clear" w:color="auto" w:fill="D9D9D9" w:themeFill="background1" w:themeFillShade="D9"/>
          </w:tcPr>
          <w:p w14:paraId="11BF35CE" w14:textId="40EC9529" w:rsidR="00C34E0C" w:rsidRPr="00C34E0C" w:rsidRDefault="00C34E0C" w:rsidP="00C34E0C">
            <w:pPr>
              <w:spacing w:line="360" w:lineRule="auto"/>
              <w:jc w:val="center"/>
              <w:rPr>
                <w:color w:val="000000"/>
                <w:sz w:val="24"/>
                <w:szCs w:val="28"/>
              </w:rPr>
            </w:pPr>
            <w:r w:rsidRPr="00C34E0C">
              <w:t>0,55</w:t>
            </w:r>
          </w:p>
        </w:tc>
      </w:tr>
      <w:tr w:rsidR="00C34E0C" w:rsidRPr="00112D77" w14:paraId="101CE4F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50B7F0C" w14:textId="77777777" w:rsidR="00C34E0C" w:rsidRPr="00164DB2" w:rsidRDefault="00C34E0C" w:rsidP="00C34E0C">
            <w:pPr>
              <w:spacing w:line="360" w:lineRule="auto"/>
              <w:jc w:val="center"/>
              <w:rPr>
                <w:sz w:val="24"/>
                <w:szCs w:val="28"/>
                <w:lang w:eastAsia="ru-RU"/>
              </w:rPr>
            </w:pPr>
            <w:r w:rsidRPr="00164DB2">
              <w:rPr>
                <w:sz w:val="24"/>
                <w:szCs w:val="28"/>
                <w:lang w:eastAsia="ru-RU"/>
              </w:rPr>
              <w:t>3</w:t>
            </w: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14:paraId="7515BEB5" w14:textId="77777777" w:rsidR="00C34E0C" w:rsidRPr="00C34E0C" w:rsidRDefault="00C34E0C" w:rsidP="00C34E0C">
            <w:pPr>
              <w:spacing w:line="360" w:lineRule="auto"/>
              <w:rPr>
                <w:color w:val="000000"/>
                <w:sz w:val="24"/>
                <w:szCs w:val="28"/>
              </w:rPr>
            </w:pPr>
            <w:r w:rsidRPr="00C34E0C">
              <w:rPr>
                <w:color w:val="000000"/>
                <w:sz w:val="24"/>
                <w:szCs w:val="28"/>
              </w:rPr>
              <w:t>Многофункциональная общественно-деловая зона</w:t>
            </w:r>
          </w:p>
        </w:tc>
        <w:tc>
          <w:tcPr>
            <w:tcW w:w="1127" w:type="dxa"/>
            <w:tcBorders>
              <w:top w:val="nil"/>
              <w:left w:val="nil"/>
              <w:bottom w:val="single" w:sz="4" w:space="0" w:color="auto"/>
              <w:right w:val="single" w:sz="4" w:space="0" w:color="auto"/>
            </w:tcBorders>
            <w:shd w:val="clear" w:color="auto" w:fill="D9D9D9" w:themeFill="background1" w:themeFillShade="D9"/>
          </w:tcPr>
          <w:p w14:paraId="5E420D4E" w14:textId="67068C1A" w:rsidR="00C34E0C" w:rsidRPr="00C34E0C" w:rsidRDefault="00C34E0C" w:rsidP="00C34E0C">
            <w:pPr>
              <w:spacing w:line="360" w:lineRule="auto"/>
              <w:jc w:val="center"/>
              <w:rPr>
                <w:color w:val="000000"/>
                <w:sz w:val="24"/>
                <w:szCs w:val="28"/>
              </w:rPr>
            </w:pPr>
            <w:r w:rsidRPr="00C34E0C">
              <w:rPr>
                <w:color w:val="000000"/>
                <w:lang w:val="en-US"/>
              </w:rPr>
              <w:t>0,01</w:t>
            </w:r>
          </w:p>
        </w:tc>
        <w:tc>
          <w:tcPr>
            <w:tcW w:w="1000" w:type="dxa"/>
            <w:tcBorders>
              <w:top w:val="nil"/>
              <w:left w:val="nil"/>
              <w:bottom w:val="single" w:sz="4" w:space="0" w:color="auto"/>
              <w:right w:val="single" w:sz="4" w:space="0" w:color="auto"/>
            </w:tcBorders>
            <w:shd w:val="clear" w:color="auto" w:fill="D9D9D9" w:themeFill="background1" w:themeFillShade="D9"/>
          </w:tcPr>
          <w:p w14:paraId="27054460" w14:textId="4F232C9F" w:rsidR="00C34E0C" w:rsidRPr="00C34E0C" w:rsidRDefault="00C34E0C" w:rsidP="00C34E0C">
            <w:pPr>
              <w:spacing w:line="360" w:lineRule="auto"/>
              <w:jc w:val="center"/>
              <w:rPr>
                <w:color w:val="000000"/>
                <w:sz w:val="24"/>
                <w:szCs w:val="28"/>
              </w:rPr>
            </w:pPr>
            <w:r w:rsidRPr="00C34E0C">
              <w:t>0,006</w:t>
            </w:r>
          </w:p>
        </w:tc>
      </w:tr>
      <w:tr w:rsidR="00C34E0C" w:rsidRPr="00112D77" w14:paraId="35982A1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882275" w14:textId="77777777" w:rsidR="00C34E0C" w:rsidRPr="00164DB2" w:rsidRDefault="00C34E0C" w:rsidP="00C34E0C">
            <w:pPr>
              <w:spacing w:line="360" w:lineRule="auto"/>
              <w:jc w:val="center"/>
              <w:rPr>
                <w:sz w:val="24"/>
                <w:szCs w:val="28"/>
                <w:lang w:eastAsia="ru-RU"/>
              </w:rPr>
            </w:pPr>
            <w:r w:rsidRPr="00164DB2">
              <w:rPr>
                <w:sz w:val="24"/>
                <w:szCs w:val="28"/>
                <w:lang w:eastAsia="ru-RU"/>
              </w:rPr>
              <w:t>4</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649EB6B9" w14:textId="77777777" w:rsidR="00C34E0C" w:rsidRPr="00C34E0C" w:rsidRDefault="00C34E0C" w:rsidP="00C34E0C">
            <w:pPr>
              <w:spacing w:line="360" w:lineRule="auto"/>
              <w:rPr>
                <w:color w:val="000000"/>
                <w:sz w:val="24"/>
                <w:szCs w:val="28"/>
              </w:rPr>
            </w:pPr>
            <w:r w:rsidRPr="00C34E0C">
              <w:rPr>
                <w:color w:val="000000"/>
                <w:sz w:val="24"/>
                <w:szCs w:val="28"/>
              </w:rPr>
              <w:t>Зона транспортной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tcPr>
          <w:p w14:paraId="37D4B757" w14:textId="39BC31AC" w:rsidR="00C34E0C" w:rsidRPr="00C34E0C" w:rsidRDefault="00C34E0C" w:rsidP="00C34E0C">
            <w:pPr>
              <w:spacing w:line="360" w:lineRule="auto"/>
              <w:jc w:val="center"/>
              <w:rPr>
                <w:color w:val="000000"/>
                <w:sz w:val="24"/>
                <w:szCs w:val="28"/>
                <w:lang w:val="en-US"/>
              </w:rPr>
            </w:pPr>
            <w:r w:rsidRPr="00C34E0C">
              <w:rPr>
                <w:lang w:val="en-US"/>
              </w:rPr>
              <w:t>4,77</w:t>
            </w:r>
          </w:p>
        </w:tc>
        <w:tc>
          <w:tcPr>
            <w:tcW w:w="1000" w:type="dxa"/>
            <w:tcBorders>
              <w:top w:val="nil"/>
              <w:left w:val="nil"/>
              <w:bottom w:val="single" w:sz="4" w:space="0" w:color="auto"/>
              <w:right w:val="single" w:sz="4" w:space="0" w:color="auto"/>
            </w:tcBorders>
            <w:shd w:val="clear" w:color="auto" w:fill="D9D9D9" w:themeFill="background1" w:themeFillShade="D9"/>
          </w:tcPr>
          <w:p w14:paraId="768A602A" w14:textId="576968AD" w:rsidR="00C34E0C" w:rsidRPr="00C34E0C" w:rsidRDefault="00C34E0C" w:rsidP="00C34E0C">
            <w:pPr>
              <w:spacing w:line="360" w:lineRule="auto"/>
              <w:jc w:val="center"/>
              <w:rPr>
                <w:color w:val="000000"/>
                <w:sz w:val="24"/>
                <w:szCs w:val="28"/>
                <w:lang w:val="en-US"/>
              </w:rPr>
            </w:pPr>
            <w:r w:rsidRPr="00C34E0C">
              <w:t>2,9</w:t>
            </w:r>
            <w:r w:rsidRPr="00C34E0C">
              <w:rPr>
                <w:lang w:val="en-US"/>
              </w:rPr>
              <w:t>5</w:t>
            </w:r>
          </w:p>
        </w:tc>
      </w:tr>
      <w:tr w:rsidR="00C34E0C" w:rsidRPr="00112D77" w14:paraId="2ACAFC4D" w14:textId="77777777" w:rsidTr="009F43D9">
        <w:trPr>
          <w:trHeight w:val="19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9461F2" w14:textId="77777777" w:rsidR="00C34E0C" w:rsidRPr="00164DB2" w:rsidRDefault="00C34E0C" w:rsidP="00C34E0C">
            <w:pPr>
              <w:spacing w:line="360" w:lineRule="auto"/>
              <w:jc w:val="center"/>
              <w:rPr>
                <w:sz w:val="24"/>
                <w:szCs w:val="28"/>
                <w:lang w:eastAsia="ru-RU"/>
              </w:rPr>
            </w:pPr>
            <w:r w:rsidRPr="00164DB2">
              <w:rPr>
                <w:sz w:val="24"/>
                <w:szCs w:val="28"/>
                <w:lang w:eastAsia="ru-RU"/>
              </w:rPr>
              <w:t>5</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3C7E385D" w14:textId="77777777" w:rsidR="00C34E0C" w:rsidRPr="00C34E0C" w:rsidRDefault="00C34E0C" w:rsidP="00C34E0C">
            <w:pPr>
              <w:spacing w:line="360" w:lineRule="auto"/>
              <w:rPr>
                <w:color w:val="000000"/>
                <w:sz w:val="24"/>
                <w:szCs w:val="28"/>
              </w:rPr>
            </w:pPr>
            <w:r w:rsidRPr="00C34E0C">
              <w:rPr>
                <w:color w:val="000000"/>
                <w:sz w:val="24"/>
                <w:szCs w:val="28"/>
              </w:rPr>
              <w:t>Зона инженерной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tcPr>
          <w:p w14:paraId="51450B25" w14:textId="329A0275" w:rsidR="00C34E0C" w:rsidRPr="00C34E0C" w:rsidRDefault="00C34E0C" w:rsidP="00C34E0C">
            <w:pPr>
              <w:spacing w:line="360" w:lineRule="auto"/>
              <w:jc w:val="center"/>
              <w:rPr>
                <w:color w:val="000000"/>
                <w:sz w:val="24"/>
                <w:szCs w:val="28"/>
              </w:rPr>
            </w:pPr>
            <w:r w:rsidRPr="00C34E0C">
              <w:rPr>
                <w:color w:val="000000"/>
                <w:lang w:val="en-US"/>
              </w:rPr>
              <w:t>0,003</w:t>
            </w:r>
          </w:p>
        </w:tc>
        <w:tc>
          <w:tcPr>
            <w:tcW w:w="1000" w:type="dxa"/>
            <w:tcBorders>
              <w:top w:val="nil"/>
              <w:left w:val="nil"/>
              <w:bottom w:val="single" w:sz="4" w:space="0" w:color="auto"/>
              <w:right w:val="single" w:sz="4" w:space="0" w:color="auto"/>
            </w:tcBorders>
            <w:shd w:val="clear" w:color="auto" w:fill="D9D9D9" w:themeFill="background1" w:themeFillShade="D9"/>
          </w:tcPr>
          <w:p w14:paraId="60C96F98" w14:textId="47568EA6" w:rsidR="00C34E0C" w:rsidRPr="00C34E0C" w:rsidRDefault="00C34E0C" w:rsidP="00C34E0C">
            <w:pPr>
              <w:spacing w:line="360" w:lineRule="auto"/>
              <w:jc w:val="center"/>
              <w:rPr>
                <w:color w:val="000000"/>
                <w:sz w:val="24"/>
                <w:szCs w:val="28"/>
              </w:rPr>
            </w:pPr>
            <w:r w:rsidRPr="00C34E0C">
              <w:t>0,00</w:t>
            </w:r>
            <w:r w:rsidRPr="00C34E0C">
              <w:rPr>
                <w:lang w:val="en-US"/>
              </w:rPr>
              <w:t>2</w:t>
            </w:r>
            <w:r w:rsidRPr="00C34E0C">
              <w:t>8</w:t>
            </w:r>
          </w:p>
        </w:tc>
      </w:tr>
      <w:tr w:rsidR="00056C42" w:rsidRPr="00112D77" w14:paraId="539DAA9A"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83DE6E5" w14:textId="77777777" w:rsidR="00056C42" w:rsidRPr="00164DB2" w:rsidRDefault="00056C42" w:rsidP="00056C42">
            <w:pPr>
              <w:spacing w:line="360" w:lineRule="auto"/>
              <w:jc w:val="center"/>
              <w:rPr>
                <w:bCs/>
                <w:sz w:val="24"/>
                <w:szCs w:val="28"/>
                <w:lang w:eastAsia="ru-RU"/>
              </w:rPr>
            </w:pPr>
            <w:r w:rsidRPr="00164DB2">
              <w:rPr>
                <w:bCs/>
                <w:sz w:val="24"/>
                <w:szCs w:val="28"/>
                <w:lang w:eastAsia="ru-RU"/>
              </w:rPr>
              <w:t>6</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9CFBFA1" w14:textId="77777777" w:rsidR="00056C42" w:rsidRPr="00C34E0C" w:rsidRDefault="00056C42" w:rsidP="00056C42">
            <w:pPr>
              <w:spacing w:line="360" w:lineRule="auto"/>
              <w:rPr>
                <w:color w:val="000000"/>
                <w:sz w:val="24"/>
                <w:szCs w:val="28"/>
              </w:rPr>
            </w:pPr>
            <w:r w:rsidRPr="00C34E0C">
              <w:rPr>
                <w:color w:val="000000"/>
                <w:sz w:val="24"/>
                <w:szCs w:val="28"/>
              </w:rPr>
              <w:t xml:space="preserve">Производственная зона </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01F72E34" w14:textId="018A8961" w:rsidR="00056C42" w:rsidRPr="00C34E0C" w:rsidRDefault="00056C42" w:rsidP="00056C42">
            <w:pPr>
              <w:spacing w:line="360" w:lineRule="auto"/>
              <w:jc w:val="center"/>
              <w:rPr>
                <w:color w:val="000000"/>
                <w:sz w:val="24"/>
                <w:szCs w:val="28"/>
              </w:rPr>
            </w:pPr>
            <w:r w:rsidRPr="00C34E0C">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2B4228A" w14:textId="31AC08FE" w:rsidR="00056C42" w:rsidRPr="00C34E0C" w:rsidRDefault="00056C42" w:rsidP="00056C42">
            <w:pPr>
              <w:spacing w:line="360" w:lineRule="auto"/>
              <w:jc w:val="center"/>
              <w:rPr>
                <w:color w:val="000000"/>
                <w:sz w:val="24"/>
                <w:szCs w:val="28"/>
              </w:rPr>
            </w:pPr>
            <w:r w:rsidRPr="00C34E0C">
              <w:t>-</w:t>
            </w:r>
          </w:p>
        </w:tc>
      </w:tr>
      <w:tr w:rsidR="00C34E0C" w:rsidRPr="00112D77" w14:paraId="61AFC208"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02F4702" w14:textId="085D1FC9" w:rsidR="00C34E0C" w:rsidRPr="00164DB2" w:rsidRDefault="00C34E0C" w:rsidP="00C34E0C">
            <w:pPr>
              <w:spacing w:line="360" w:lineRule="auto"/>
              <w:jc w:val="center"/>
              <w:rPr>
                <w:bCs/>
                <w:sz w:val="24"/>
                <w:szCs w:val="28"/>
                <w:lang w:val="en-US" w:eastAsia="ru-RU"/>
              </w:rPr>
            </w:pPr>
            <w:r w:rsidRPr="00164DB2">
              <w:rPr>
                <w:bCs/>
                <w:sz w:val="24"/>
                <w:szCs w:val="28"/>
                <w:lang w:val="en-US" w:eastAsia="ru-RU"/>
              </w:rPr>
              <w:t>7</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0C3C06B" w14:textId="77777777" w:rsidR="00C34E0C" w:rsidRPr="00C34E0C" w:rsidRDefault="00C34E0C" w:rsidP="00C34E0C">
            <w:pPr>
              <w:spacing w:line="360" w:lineRule="auto"/>
              <w:rPr>
                <w:sz w:val="24"/>
                <w:szCs w:val="28"/>
                <w:lang w:eastAsia="ru-RU"/>
              </w:rPr>
            </w:pPr>
            <w:r w:rsidRPr="00C34E0C">
              <w:rPr>
                <w:sz w:val="24"/>
                <w:szCs w:val="28"/>
                <w:lang w:eastAsia="ru-RU"/>
              </w:rPr>
              <w:t>Производственная зона сельскохозяйственных предприятий</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70B96E2F" w14:textId="0718E31B" w:rsidR="00C34E0C" w:rsidRPr="00C34E0C" w:rsidRDefault="00C34E0C" w:rsidP="00C34E0C">
            <w:pPr>
              <w:spacing w:line="360" w:lineRule="auto"/>
              <w:jc w:val="center"/>
              <w:rPr>
                <w:color w:val="000000"/>
                <w:sz w:val="24"/>
                <w:szCs w:val="28"/>
                <w:lang w:val="en-US"/>
              </w:rPr>
            </w:pPr>
            <w:r w:rsidRPr="00C34E0C">
              <w:rPr>
                <w:lang w:val="en-US"/>
              </w:rPr>
              <w:t>0,14</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14C4EC73" w14:textId="4C053EA5" w:rsidR="00C34E0C" w:rsidRPr="00C34E0C" w:rsidRDefault="00C34E0C" w:rsidP="00C34E0C">
            <w:pPr>
              <w:spacing w:line="360" w:lineRule="auto"/>
              <w:jc w:val="center"/>
              <w:rPr>
                <w:color w:val="000000"/>
                <w:sz w:val="24"/>
                <w:szCs w:val="28"/>
                <w:lang w:val="en-US"/>
              </w:rPr>
            </w:pPr>
            <w:r w:rsidRPr="00C34E0C">
              <w:t>0,0</w:t>
            </w:r>
            <w:r w:rsidRPr="00C34E0C">
              <w:rPr>
                <w:lang w:val="en-US"/>
              </w:rPr>
              <w:t>9</w:t>
            </w:r>
          </w:p>
        </w:tc>
      </w:tr>
      <w:tr w:rsidR="00C34E0C" w:rsidRPr="00112D77" w14:paraId="2F5EAFB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B386F9" w14:textId="48EB6303" w:rsidR="00C34E0C" w:rsidRPr="00164DB2" w:rsidRDefault="00C34E0C" w:rsidP="00C34E0C">
            <w:pPr>
              <w:spacing w:line="360" w:lineRule="auto"/>
              <w:jc w:val="center"/>
              <w:rPr>
                <w:bCs/>
                <w:sz w:val="24"/>
                <w:szCs w:val="28"/>
                <w:lang w:val="en-US" w:eastAsia="ru-RU"/>
              </w:rPr>
            </w:pPr>
            <w:r w:rsidRPr="00164DB2">
              <w:rPr>
                <w:bCs/>
                <w:sz w:val="24"/>
                <w:szCs w:val="28"/>
                <w:lang w:val="en-US" w:eastAsia="ru-RU"/>
              </w:rPr>
              <w:t>8</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84DBEAC" w14:textId="77777777" w:rsidR="00C34E0C" w:rsidRPr="00C34E0C" w:rsidRDefault="00C34E0C" w:rsidP="00C34E0C">
            <w:pPr>
              <w:spacing w:line="360" w:lineRule="auto"/>
              <w:rPr>
                <w:sz w:val="24"/>
                <w:szCs w:val="28"/>
                <w:lang w:eastAsia="ru-RU"/>
              </w:rPr>
            </w:pPr>
            <w:r w:rsidRPr="00C34E0C">
              <w:rPr>
                <w:color w:val="000000"/>
                <w:sz w:val="24"/>
                <w:szCs w:val="28"/>
              </w:rPr>
              <w:t>Зона озелененных территорий общего пользования (лесопарки, парки, сады, скверы)</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19989983" w14:textId="3ADF293F" w:rsidR="00C34E0C" w:rsidRPr="00C34E0C" w:rsidRDefault="00C34E0C" w:rsidP="00C34E0C">
            <w:pPr>
              <w:spacing w:line="360" w:lineRule="auto"/>
              <w:jc w:val="center"/>
              <w:rPr>
                <w:color w:val="000000"/>
                <w:sz w:val="24"/>
                <w:szCs w:val="28"/>
                <w:lang w:val="en-US"/>
              </w:rPr>
            </w:pPr>
            <w:r w:rsidRPr="00C34E0C">
              <w:rPr>
                <w:lang w:val="en-US"/>
              </w:rPr>
              <w:t>0,76</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E4605F1" w14:textId="5FEDD824" w:rsidR="00C34E0C" w:rsidRPr="00C34E0C" w:rsidRDefault="00C34E0C" w:rsidP="00C34E0C">
            <w:pPr>
              <w:spacing w:line="360" w:lineRule="auto"/>
              <w:jc w:val="center"/>
              <w:rPr>
                <w:color w:val="000000"/>
                <w:sz w:val="24"/>
                <w:szCs w:val="28"/>
                <w:lang w:val="en-US"/>
              </w:rPr>
            </w:pPr>
            <w:r w:rsidRPr="00C34E0C">
              <w:t>0,4</w:t>
            </w:r>
            <w:r w:rsidRPr="00C34E0C">
              <w:rPr>
                <w:lang w:val="en-US"/>
              </w:rPr>
              <w:t>7</w:t>
            </w:r>
          </w:p>
        </w:tc>
      </w:tr>
      <w:tr w:rsidR="00C34E0C" w:rsidRPr="00112D77" w14:paraId="5FD0ED83"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88C08C" w14:textId="6114403C" w:rsidR="00C34E0C" w:rsidRPr="00164DB2" w:rsidRDefault="00C34E0C" w:rsidP="00C34E0C">
            <w:pPr>
              <w:spacing w:line="360" w:lineRule="auto"/>
              <w:jc w:val="center"/>
              <w:rPr>
                <w:bCs/>
                <w:sz w:val="24"/>
                <w:szCs w:val="28"/>
                <w:lang w:val="en-US" w:eastAsia="ru-RU"/>
              </w:rPr>
            </w:pPr>
            <w:r>
              <w:rPr>
                <w:bCs/>
                <w:sz w:val="24"/>
                <w:szCs w:val="28"/>
                <w:lang w:val="en-US" w:eastAsia="ru-RU"/>
              </w:rPr>
              <w:t>9</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F4FA15D" w14:textId="77777777" w:rsidR="00C34E0C" w:rsidRPr="00C34E0C" w:rsidRDefault="00C34E0C" w:rsidP="00C34E0C">
            <w:pPr>
              <w:spacing w:line="360" w:lineRule="auto"/>
              <w:rPr>
                <w:sz w:val="24"/>
                <w:szCs w:val="28"/>
                <w:lang w:eastAsia="ru-RU"/>
              </w:rPr>
            </w:pPr>
            <w:r w:rsidRPr="00C34E0C">
              <w:rPr>
                <w:color w:val="000000"/>
                <w:sz w:val="24"/>
                <w:szCs w:val="28"/>
              </w:rPr>
              <w:t>Зона кладбищ</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6CEE32D7" w14:textId="1CC175D8" w:rsidR="00C34E0C" w:rsidRPr="00C34E0C" w:rsidRDefault="00C34E0C" w:rsidP="00C34E0C">
            <w:pPr>
              <w:spacing w:line="360" w:lineRule="auto"/>
              <w:jc w:val="center"/>
              <w:rPr>
                <w:color w:val="000000"/>
                <w:sz w:val="24"/>
                <w:szCs w:val="28"/>
              </w:rPr>
            </w:pPr>
            <w:r w:rsidRPr="00C34E0C">
              <w:rPr>
                <w:color w:val="000000"/>
                <w:lang w:val="en-US"/>
              </w:rPr>
              <w:t>2,24</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9215BF1" w14:textId="4289C7C7" w:rsidR="00C34E0C" w:rsidRPr="00C34E0C" w:rsidRDefault="00C34E0C" w:rsidP="00C34E0C">
            <w:pPr>
              <w:spacing w:line="360" w:lineRule="auto"/>
              <w:jc w:val="center"/>
              <w:rPr>
                <w:color w:val="000000"/>
                <w:sz w:val="24"/>
                <w:szCs w:val="28"/>
              </w:rPr>
            </w:pPr>
            <w:r w:rsidRPr="00C34E0C">
              <w:t>1,38</w:t>
            </w:r>
          </w:p>
        </w:tc>
      </w:tr>
      <w:tr w:rsidR="00056C42" w:rsidRPr="00112D77" w14:paraId="582FF48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D34A6EF" w14:textId="1D6F2B04" w:rsidR="00056C42" w:rsidRPr="00164DB2" w:rsidRDefault="00164DB2" w:rsidP="00056C42">
            <w:pPr>
              <w:spacing w:line="360" w:lineRule="auto"/>
              <w:jc w:val="center"/>
              <w:rPr>
                <w:bCs/>
                <w:sz w:val="24"/>
                <w:szCs w:val="28"/>
                <w:lang w:val="en-US" w:eastAsia="ru-RU"/>
              </w:rPr>
            </w:pPr>
            <w:r>
              <w:rPr>
                <w:bCs/>
                <w:sz w:val="24"/>
                <w:szCs w:val="28"/>
                <w:lang w:val="en-US" w:eastAsia="ru-RU"/>
              </w:rPr>
              <w:t>10</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7F511B1" w14:textId="77777777" w:rsidR="00056C42" w:rsidRPr="00C34E0C" w:rsidRDefault="00056C42" w:rsidP="00056C42">
            <w:pPr>
              <w:spacing w:line="360" w:lineRule="auto"/>
              <w:rPr>
                <w:sz w:val="24"/>
                <w:szCs w:val="28"/>
                <w:lang w:eastAsia="ru-RU"/>
              </w:rPr>
            </w:pPr>
            <w:r w:rsidRPr="00C34E0C">
              <w:rPr>
                <w:sz w:val="24"/>
                <w:szCs w:val="28"/>
                <w:lang w:eastAsia="ru-RU"/>
              </w:rPr>
              <w:t>Зона озеленённых территорий специального назначения</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2FB47850" w14:textId="61920F16" w:rsidR="00056C42" w:rsidRPr="00C34E0C" w:rsidRDefault="00164DB2" w:rsidP="00056C42">
            <w:pPr>
              <w:spacing w:line="360" w:lineRule="auto"/>
              <w:jc w:val="center"/>
              <w:rPr>
                <w:color w:val="000000"/>
                <w:sz w:val="24"/>
                <w:szCs w:val="28"/>
                <w:lang w:val="en-US"/>
              </w:rPr>
            </w:pPr>
            <w:r w:rsidRPr="00C34E0C">
              <w:rPr>
                <w:lang w:val="en-US"/>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397853B4" w14:textId="7B56A65C" w:rsidR="00056C42" w:rsidRPr="00C34E0C" w:rsidRDefault="00164DB2" w:rsidP="00056C42">
            <w:pPr>
              <w:spacing w:line="360" w:lineRule="auto"/>
              <w:jc w:val="center"/>
              <w:rPr>
                <w:color w:val="000000"/>
                <w:sz w:val="24"/>
                <w:szCs w:val="28"/>
                <w:lang w:val="en-US"/>
              </w:rPr>
            </w:pPr>
            <w:r w:rsidRPr="00C34E0C">
              <w:rPr>
                <w:lang w:val="en-US"/>
              </w:rPr>
              <w:t>-</w:t>
            </w:r>
          </w:p>
        </w:tc>
      </w:tr>
      <w:tr w:rsidR="00056C42" w:rsidRPr="00112D77" w14:paraId="4E4814BC"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C504EF" w14:textId="2FFB111A" w:rsidR="00056C42" w:rsidRPr="00164DB2" w:rsidRDefault="00164DB2" w:rsidP="00056C42">
            <w:pPr>
              <w:spacing w:line="360" w:lineRule="auto"/>
              <w:jc w:val="center"/>
              <w:rPr>
                <w:bCs/>
                <w:sz w:val="24"/>
                <w:szCs w:val="28"/>
                <w:lang w:val="en-US" w:eastAsia="ru-RU"/>
              </w:rPr>
            </w:pPr>
            <w:r>
              <w:rPr>
                <w:bCs/>
                <w:sz w:val="24"/>
                <w:szCs w:val="28"/>
                <w:lang w:val="en-US" w:eastAsia="ru-RU"/>
              </w:rPr>
              <w:t>11</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B5B2483" w14:textId="77777777" w:rsidR="00056C42" w:rsidRPr="00C34E0C" w:rsidRDefault="00056C42" w:rsidP="00056C42">
            <w:pPr>
              <w:spacing w:line="360" w:lineRule="auto"/>
              <w:rPr>
                <w:sz w:val="24"/>
                <w:szCs w:val="28"/>
                <w:lang w:eastAsia="ru-RU"/>
              </w:rPr>
            </w:pPr>
            <w:r w:rsidRPr="00C34E0C">
              <w:rPr>
                <w:sz w:val="24"/>
                <w:szCs w:val="28"/>
                <w:lang w:eastAsia="ru-RU"/>
              </w:rPr>
              <w:t>Зона акваторий</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12946758" w14:textId="12A23E6D" w:rsidR="00056C42" w:rsidRPr="00C34E0C" w:rsidRDefault="00056C42" w:rsidP="00056C42">
            <w:pPr>
              <w:spacing w:line="360" w:lineRule="auto"/>
              <w:jc w:val="center"/>
              <w:rPr>
                <w:color w:val="000000"/>
                <w:sz w:val="24"/>
                <w:szCs w:val="28"/>
              </w:rPr>
            </w:pPr>
            <w:r w:rsidRPr="00C34E0C">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624D65D2" w14:textId="702E9128" w:rsidR="00056C42" w:rsidRPr="00C34E0C" w:rsidRDefault="00056C42" w:rsidP="00056C42">
            <w:pPr>
              <w:spacing w:line="360" w:lineRule="auto"/>
              <w:jc w:val="center"/>
              <w:rPr>
                <w:color w:val="000000"/>
                <w:sz w:val="24"/>
                <w:szCs w:val="28"/>
              </w:rPr>
            </w:pPr>
            <w:r w:rsidRPr="00C34E0C">
              <w:t>-</w:t>
            </w:r>
          </w:p>
        </w:tc>
      </w:tr>
      <w:tr w:rsidR="00056C42" w:rsidRPr="00112D77" w14:paraId="2FA08192"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E505C45" w14:textId="23A49926" w:rsidR="00056C42" w:rsidRPr="00164DB2" w:rsidRDefault="00164DB2" w:rsidP="00056C42">
            <w:pPr>
              <w:spacing w:line="360" w:lineRule="auto"/>
              <w:jc w:val="center"/>
              <w:rPr>
                <w:bCs/>
                <w:sz w:val="24"/>
                <w:szCs w:val="28"/>
                <w:lang w:val="en-US" w:eastAsia="ru-RU"/>
              </w:rPr>
            </w:pPr>
            <w:r>
              <w:rPr>
                <w:bCs/>
                <w:sz w:val="24"/>
                <w:szCs w:val="28"/>
                <w:lang w:val="en-US" w:eastAsia="ru-RU"/>
              </w:rPr>
              <w:t>12</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BF09317" w14:textId="77777777" w:rsidR="00056C42" w:rsidRPr="00C34E0C" w:rsidRDefault="00056C42" w:rsidP="00056C42">
            <w:pPr>
              <w:spacing w:line="360" w:lineRule="auto"/>
              <w:rPr>
                <w:sz w:val="24"/>
                <w:szCs w:val="28"/>
                <w:lang w:eastAsia="ru-RU"/>
              </w:rPr>
            </w:pPr>
            <w:r w:rsidRPr="00C34E0C">
              <w:rPr>
                <w:sz w:val="24"/>
                <w:szCs w:val="28"/>
                <w:lang w:eastAsia="ru-RU"/>
              </w:rPr>
              <w:t>Зона отдыха</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4747B2E5" w14:textId="4FE564D5" w:rsidR="00056C42" w:rsidRPr="00C34E0C" w:rsidRDefault="00164DB2" w:rsidP="00C34E0C">
            <w:pPr>
              <w:spacing w:line="360" w:lineRule="auto"/>
              <w:jc w:val="center"/>
              <w:rPr>
                <w:color w:val="000000"/>
                <w:sz w:val="24"/>
                <w:szCs w:val="28"/>
                <w:lang w:val="en-US"/>
              </w:rPr>
            </w:pPr>
            <w:r w:rsidRPr="00C34E0C">
              <w:rPr>
                <w:lang w:val="en-US"/>
              </w:rPr>
              <w:t>9</w:t>
            </w:r>
            <w:r w:rsidR="00C34E0C" w:rsidRPr="00C34E0C">
              <w:rPr>
                <w:lang w:val="en-US"/>
              </w:rPr>
              <w:t>,</w:t>
            </w:r>
            <w:r w:rsidRPr="00C34E0C">
              <w:rPr>
                <w:lang w:val="en-US"/>
              </w:rPr>
              <w:t>1</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24A6D75B" w14:textId="4588429E" w:rsidR="00056C42" w:rsidRPr="00C34E0C" w:rsidRDefault="00C34E0C" w:rsidP="00C34E0C">
            <w:pPr>
              <w:spacing w:line="360" w:lineRule="auto"/>
              <w:jc w:val="center"/>
              <w:rPr>
                <w:color w:val="000000"/>
                <w:sz w:val="24"/>
                <w:szCs w:val="28"/>
                <w:lang w:val="en-US"/>
              </w:rPr>
            </w:pPr>
            <w:r w:rsidRPr="00C34E0C">
              <w:t>5,6</w:t>
            </w:r>
            <w:r w:rsidRPr="00C34E0C">
              <w:rPr>
                <w:lang w:val="en-US"/>
              </w:rPr>
              <w:t>3</w:t>
            </w:r>
          </w:p>
        </w:tc>
      </w:tr>
      <w:tr w:rsidR="00056C42" w:rsidRPr="000452D4" w14:paraId="41DF9AD1" w14:textId="77777777" w:rsidTr="009F43D9">
        <w:trPr>
          <w:trHeight w:val="427"/>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978AC4" w14:textId="77777777" w:rsidR="00056C42" w:rsidRPr="00164DB2" w:rsidRDefault="00056C42" w:rsidP="00056C42">
            <w:pPr>
              <w:spacing w:line="360" w:lineRule="auto"/>
              <w:rPr>
                <w:b/>
                <w:sz w:val="24"/>
                <w:szCs w:val="28"/>
                <w:lang w:eastAsia="ru-RU"/>
              </w:rPr>
            </w:pP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14:paraId="3FB35B0B" w14:textId="77777777" w:rsidR="00056C42" w:rsidRPr="00C34E0C" w:rsidRDefault="00056C42" w:rsidP="00056C42">
            <w:pPr>
              <w:spacing w:line="360" w:lineRule="auto"/>
              <w:rPr>
                <w:b/>
                <w:sz w:val="24"/>
                <w:szCs w:val="28"/>
                <w:lang w:eastAsia="ru-RU"/>
              </w:rPr>
            </w:pPr>
            <w:r w:rsidRPr="00C34E0C">
              <w:rPr>
                <w:b/>
                <w:bCs/>
                <w:sz w:val="24"/>
                <w:szCs w:val="28"/>
                <w:lang w:eastAsia="ru-RU"/>
              </w:rPr>
              <w:t>ИТОГО</w:t>
            </w:r>
          </w:p>
        </w:tc>
        <w:tc>
          <w:tcPr>
            <w:tcW w:w="1127" w:type="dxa"/>
            <w:tcBorders>
              <w:top w:val="nil"/>
              <w:left w:val="nil"/>
              <w:bottom w:val="single" w:sz="4" w:space="0" w:color="auto"/>
              <w:right w:val="single" w:sz="4" w:space="0" w:color="auto"/>
            </w:tcBorders>
            <w:shd w:val="clear" w:color="auto" w:fill="D9D9D9" w:themeFill="background1" w:themeFillShade="D9"/>
          </w:tcPr>
          <w:p w14:paraId="5EB886AB" w14:textId="422C193F" w:rsidR="00056C42" w:rsidRPr="00C34E0C" w:rsidRDefault="00C34E0C" w:rsidP="00056C42">
            <w:pPr>
              <w:spacing w:line="360" w:lineRule="auto"/>
              <w:jc w:val="center"/>
              <w:rPr>
                <w:b/>
                <w:color w:val="000000"/>
                <w:sz w:val="24"/>
                <w:szCs w:val="28"/>
              </w:rPr>
            </w:pPr>
            <w:r w:rsidRPr="00C34E0C">
              <w:rPr>
                <w:b/>
              </w:rPr>
              <w:t>161,72</w:t>
            </w:r>
          </w:p>
        </w:tc>
        <w:tc>
          <w:tcPr>
            <w:tcW w:w="1000" w:type="dxa"/>
            <w:tcBorders>
              <w:top w:val="nil"/>
              <w:left w:val="nil"/>
              <w:bottom w:val="single" w:sz="4" w:space="0" w:color="auto"/>
              <w:right w:val="single" w:sz="4" w:space="0" w:color="auto"/>
            </w:tcBorders>
            <w:shd w:val="clear" w:color="auto" w:fill="D9D9D9" w:themeFill="background1" w:themeFillShade="D9"/>
          </w:tcPr>
          <w:p w14:paraId="68132782" w14:textId="0EC64099" w:rsidR="00056C42" w:rsidRPr="00C34E0C" w:rsidRDefault="00056C42" w:rsidP="00056C42">
            <w:pPr>
              <w:spacing w:line="360" w:lineRule="auto"/>
              <w:jc w:val="center"/>
              <w:rPr>
                <w:b/>
                <w:color w:val="000000"/>
                <w:sz w:val="24"/>
                <w:szCs w:val="28"/>
              </w:rPr>
            </w:pPr>
            <w:r w:rsidRPr="00C34E0C">
              <w:rPr>
                <w:b/>
              </w:rPr>
              <w:t>100</w:t>
            </w:r>
          </w:p>
        </w:tc>
      </w:tr>
    </w:tbl>
    <w:p w14:paraId="62AFF144" w14:textId="77777777" w:rsidR="00BD482C" w:rsidRDefault="00BD482C" w:rsidP="00A26ADC">
      <w:pPr>
        <w:spacing w:line="360" w:lineRule="auto"/>
        <w:jc w:val="both"/>
        <w:rPr>
          <w:rFonts w:eastAsia="Calibri"/>
          <w:sz w:val="28"/>
          <w:szCs w:val="28"/>
        </w:rPr>
        <w:sectPr w:rsidR="00BD482C" w:rsidSect="00BD482C">
          <w:pgSz w:w="11906" w:h="16838"/>
          <w:pgMar w:top="1134" w:right="850" w:bottom="1134" w:left="1701" w:header="708" w:footer="708" w:gutter="0"/>
          <w:cols w:space="708"/>
          <w:docGrid w:linePitch="360"/>
        </w:sectPr>
      </w:pPr>
    </w:p>
    <w:p w14:paraId="61195FFA" w14:textId="628DBC2D" w:rsidR="00A26ADC" w:rsidRPr="00153B8F" w:rsidRDefault="00A26ADC" w:rsidP="00BD482C">
      <w:pPr>
        <w:pStyle w:val="S"/>
        <w:ind w:firstLine="708"/>
        <w:outlineLvl w:val="1"/>
        <w:rPr>
          <w:b/>
          <w:sz w:val="28"/>
          <w:szCs w:val="28"/>
        </w:rPr>
      </w:pPr>
      <w:bookmarkStart w:id="149" w:name="_Toc129100161"/>
      <w:bookmarkStart w:id="150" w:name="_Toc146013396"/>
      <w:r w:rsidRPr="00153B8F">
        <w:rPr>
          <w:b/>
          <w:sz w:val="28"/>
          <w:szCs w:val="28"/>
        </w:rPr>
        <w:lastRenderedPageBreak/>
        <w:t>4.3 Обоснование территориального развития населенных пунктов</w:t>
      </w:r>
      <w:bookmarkEnd w:id="149"/>
      <w:bookmarkEnd w:id="150"/>
    </w:p>
    <w:p w14:paraId="2583DDC7" w14:textId="77777777" w:rsidR="00A26ADC" w:rsidRPr="00153B8F" w:rsidRDefault="00A26ADC" w:rsidP="00A26ADC">
      <w:pPr>
        <w:pStyle w:val="S"/>
        <w:rPr>
          <w:sz w:val="28"/>
          <w:szCs w:val="28"/>
        </w:rPr>
      </w:pPr>
      <w:r w:rsidRPr="00153B8F">
        <w:rPr>
          <w:sz w:val="28"/>
          <w:szCs w:val="28"/>
        </w:rPr>
        <w:t xml:space="preserve">Развитие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14:paraId="4EDFDA9B" w14:textId="5BA52CB3" w:rsidR="00A26ADC" w:rsidRPr="00153B8F" w:rsidRDefault="00A26ADC" w:rsidP="00A26ADC">
      <w:pPr>
        <w:spacing w:line="360" w:lineRule="auto"/>
        <w:ind w:firstLine="709"/>
        <w:jc w:val="both"/>
        <w:rPr>
          <w:sz w:val="28"/>
          <w:szCs w:val="28"/>
        </w:rPr>
      </w:pPr>
      <w:r w:rsidRPr="00153B8F">
        <w:rPr>
          <w:sz w:val="28"/>
          <w:szCs w:val="28"/>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населенных пунктов. Учитывая предполагаемый рост населения на расчетный срок освоения проекта (2043 г.).</w:t>
      </w:r>
    </w:p>
    <w:p w14:paraId="6281BB53" w14:textId="77777777" w:rsidR="00A26ADC" w:rsidRPr="00153B8F" w:rsidRDefault="00A26ADC" w:rsidP="00056C42">
      <w:pPr>
        <w:pStyle w:val="S"/>
        <w:outlineLvl w:val="1"/>
        <w:rPr>
          <w:b/>
          <w:sz w:val="28"/>
          <w:szCs w:val="28"/>
        </w:rPr>
      </w:pPr>
      <w:bookmarkStart w:id="151" w:name="_Toc129100162"/>
      <w:bookmarkStart w:id="152" w:name="_Toc146013397"/>
      <w:r w:rsidRPr="00153B8F">
        <w:rPr>
          <w:b/>
          <w:sz w:val="28"/>
          <w:szCs w:val="28"/>
        </w:rPr>
        <w:t>4.4 Развитие социальной сферы</w:t>
      </w:r>
      <w:bookmarkEnd w:id="151"/>
      <w:bookmarkEnd w:id="152"/>
    </w:p>
    <w:p w14:paraId="1D7F3543" w14:textId="37DC609D" w:rsidR="00696481" w:rsidRDefault="00A26ADC" w:rsidP="00696481">
      <w:pPr>
        <w:pStyle w:val="S"/>
        <w:rPr>
          <w:b/>
          <w:sz w:val="28"/>
          <w:szCs w:val="28"/>
          <w:u w:val="single"/>
          <w:lang w:eastAsia="ru-RU"/>
        </w:rPr>
      </w:pPr>
      <w:r w:rsidRPr="002B4AE4">
        <w:rPr>
          <w:b/>
          <w:sz w:val="28"/>
          <w:szCs w:val="28"/>
          <w:u w:val="single"/>
          <w:lang w:eastAsia="ru-RU"/>
        </w:rPr>
        <w:t>Социальная инфраструктура</w:t>
      </w:r>
    </w:p>
    <w:p w14:paraId="1C7337BC" w14:textId="2F6321D7" w:rsidR="00696481" w:rsidRPr="00696481" w:rsidRDefault="00696481" w:rsidP="00696481">
      <w:pPr>
        <w:spacing w:line="360" w:lineRule="auto"/>
        <w:jc w:val="both"/>
        <w:rPr>
          <w:b/>
          <w:i/>
          <w:sz w:val="26"/>
          <w:szCs w:val="26"/>
        </w:rPr>
      </w:pPr>
      <w:r w:rsidRPr="002B7259">
        <w:rPr>
          <w:rFonts w:eastAsia="Calibri"/>
          <w:b/>
          <w:i/>
          <w:sz w:val="26"/>
          <w:szCs w:val="26"/>
        </w:rPr>
        <w:t>Таблица 4.</w:t>
      </w:r>
      <w:r>
        <w:rPr>
          <w:rFonts w:eastAsia="Calibri"/>
          <w:b/>
          <w:i/>
          <w:sz w:val="26"/>
          <w:szCs w:val="26"/>
        </w:rPr>
        <w:t>4</w:t>
      </w:r>
      <w:r w:rsidRPr="002B7259">
        <w:rPr>
          <w:rFonts w:eastAsia="Calibri"/>
          <w:b/>
          <w:i/>
          <w:sz w:val="26"/>
          <w:szCs w:val="26"/>
        </w:rPr>
        <w:t xml:space="preserve"> Предлагаемый</w:t>
      </w:r>
      <w:r w:rsidRPr="002B7259">
        <w:rPr>
          <w:b/>
          <w:i/>
          <w:sz w:val="26"/>
          <w:szCs w:val="26"/>
        </w:rPr>
        <w:t xml:space="preserve"> (проектный) функционально-планировочный баланс территории*. </w:t>
      </w:r>
    </w:p>
    <w:tbl>
      <w:tblPr>
        <w:tblStyle w:val="412"/>
        <w:tblpPr w:leftFromText="180" w:rightFromText="180" w:vertAnchor="text" w:horzAnchor="margin" w:tblpXSpec="center" w:tblpY="788"/>
        <w:tblOverlap w:val="never"/>
        <w:tblW w:w="10536" w:type="dxa"/>
        <w:tblLayout w:type="fixed"/>
        <w:tblLook w:val="04A0" w:firstRow="1" w:lastRow="0" w:firstColumn="1" w:lastColumn="0" w:noHBand="0" w:noVBand="1"/>
      </w:tblPr>
      <w:tblGrid>
        <w:gridCol w:w="562"/>
        <w:gridCol w:w="1134"/>
        <w:gridCol w:w="2416"/>
        <w:gridCol w:w="4672"/>
        <w:gridCol w:w="1752"/>
      </w:tblGrid>
      <w:tr w:rsidR="00153B8F" w:rsidRPr="004B4E5A" w14:paraId="40F1877C" w14:textId="77777777" w:rsidTr="00153B8F">
        <w:trPr>
          <w:trHeight w:val="986"/>
        </w:trPr>
        <w:tc>
          <w:tcPr>
            <w:tcW w:w="562" w:type="dxa"/>
            <w:shd w:val="clear" w:color="auto" w:fill="DEEAF6" w:themeFill="accent1" w:themeFillTint="33"/>
            <w:vAlign w:val="center"/>
            <w:hideMark/>
          </w:tcPr>
          <w:p w14:paraId="64246BDF" w14:textId="77777777" w:rsidR="00153B8F" w:rsidRPr="004B4E5A" w:rsidRDefault="00153B8F" w:rsidP="00153B8F">
            <w:pPr>
              <w:spacing w:line="360" w:lineRule="auto"/>
              <w:jc w:val="center"/>
              <w:rPr>
                <w:rFonts w:eastAsia="Calibri"/>
                <w:b/>
                <w:sz w:val="24"/>
                <w:szCs w:val="28"/>
              </w:rPr>
            </w:pPr>
            <w:r w:rsidRPr="004B4E5A">
              <w:rPr>
                <w:rFonts w:eastAsia="Calibri"/>
                <w:b/>
                <w:sz w:val="24"/>
                <w:szCs w:val="28"/>
              </w:rPr>
              <w:t>№</w:t>
            </w:r>
          </w:p>
        </w:tc>
        <w:tc>
          <w:tcPr>
            <w:tcW w:w="1134" w:type="dxa"/>
            <w:shd w:val="clear" w:color="auto" w:fill="DEEAF6" w:themeFill="accent1" w:themeFillTint="33"/>
            <w:vAlign w:val="center"/>
          </w:tcPr>
          <w:p w14:paraId="644B3442" w14:textId="77777777" w:rsidR="00153B8F" w:rsidRPr="004B4E5A" w:rsidRDefault="00153B8F" w:rsidP="00153B8F">
            <w:pPr>
              <w:spacing w:line="360" w:lineRule="auto"/>
              <w:jc w:val="center"/>
              <w:rPr>
                <w:rFonts w:eastAsia="Calibri"/>
                <w:b/>
                <w:sz w:val="24"/>
                <w:szCs w:val="28"/>
              </w:rPr>
            </w:pPr>
            <w:r w:rsidRPr="004B4E5A">
              <w:rPr>
                <w:rFonts w:eastAsia="Calibri"/>
                <w:b/>
                <w:sz w:val="24"/>
                <w:szCs w:val="28"/>
              </w:rPr>
              <w:t>№ на карте</w:t>
            </w:r>
          </w:p>
        </w:tc>
        <w:tc>
          <w:tcPr>
            <w:tcW w:w="2416" w:type="dxa"/>
            <w:shd w:val="clear" w:color="auto" w:fill="DEEAF6" w:themeFill="accent1" w:themeFillTint="33"/>
            <w:vAlign w:val="center"/>
          </w:tcPr>
          <w:p w14:paraId="3420B78C" w14:textId="77777777" w:rsidR="00153B8F" w:rsidRPr="004B4E5A" w:rsidRDefault="00153B8F" w:rsidP="00153B8F">
            <w:pPr>
              <w:spacing w:line="360" w:lineRule="auto"/>
              <w:jc w:val="center"/>
              <w:rPr>
                <w:rFonts w:eastAsia="Calibri"/>
                <w:b/>
                <w:sz w:val="24"/>
                <w:szCs w:val="28"/>
              </w:rPr>
            </w:pPr>
            <w:r w:rsidRPr="004B4E5A">
              <w:rPr>
                <w:rFonts w:eastAsia="Calibri"/>
                <w:b/>
                <w:sz w:val="24"/>
                <w:szCs w:val="28"/>
              </w:rPr>
              <w:t>Наименование населенного пункта</w:t>
            </w:r>
          </w:p>
        </w:tc>
        <w:tc>
          <w:tcPr>
            <w:tcW w:w="4672" w:type="dxa"/>
            <w:shd w:val="clear" w:color="auto" w:fill="DEEAF6" w:themeFill="accent1" w:themeFillTint="33"/>
            <w:vAlign w:val="center"/>
            <w:hideMark/>
          </w:tcPr>
          <w:p w14:paraId="662E3B17" w14:textId="77777777" w:rsidR="00153B8F" w:rsidRPr="004B4E5A" w:rsidRDefault="00153B8F" w:rsidP="00153B8F">
            <w:pPr>
              <w:spacing w:line="360" w:lineRule="auto"/>
              <w:jc w:val="center"/>
              <w:rPr>
                <w:rFonts w:eastAsia="Calibri"/>
                <w:b/>
                <w:sz w:val="24"/>
                <w:szCs w:val="28"/>
              </w:rPr>
            </w:pPr>
            <w:r w:rsidRPr="004B4E5A">
              <w:rPr>
                <w:rFonts w:eastAsia="Calibri"/>
                <w:b/>
                <w:sz w:val="24"/>
                <w:szCs w:val="28"/>
              </w:rPr>
              <w:t>Наименование объекта к строительству/реконструкции</w:t>
            </w:r>
          </w:p>
        </w:tc>
        <w:tc>
          <w:tcPr>
            <w:tcW w:w="1752" w:type="dxa"/>
            <w:shd w:val="clear" w:color="auto" w:fill="DEEAF6" w:themeFill="accent1" w:themeFillTint="33"/>
            <w:vAlign w:val="center"/>
            <w:hideMark/>
          </w:tcPr>
          <w:p w14:paraId="169DDB44" w14:textId="77777777" w:rsidR="00153B8F" w:rsidRPr="004B4E5A" w:rsidRDefault="00153B8F" w:rsidP="00153B8F">
            <w:pPr>
              <w:spacing w:line="360" w:lineRule="auto"/>
              <w:jc w:val="center"/>
              <w:rPr>
                <w:rFonts w:eastAsia="Calibri"/>
                <w:b/>
                <w:sz w:val="24"/>
                <w:szCs w:val="28"/>
              </w:rPr>
            </w:pPr>
            <w:r w:rsidRPr="004B4E5A">
              <w:rPr>
                <w:rFonts w:eastAsia="Calibri"/>
                <w:b/>
                <w:sz w:val="24"/>
                <w:szCs w:val="28"/>
              </w:rPr>
              <w:t>Планируемый срок реализации</w:t>
            </w:r>
          </w:p>
        </w:tc>
      </w:tr>
      <w:tr w:rsidR="00153B8F" w:rsidRPr="004B4E5A" w14:paraId="7ADA1198" w14:textId="77777777" w:rsidTr="00153B8F">
        <w:tc>
          <w:tcPr>
            <w:tcW w:w="562" w:type="dxa"/>
            <w:shd w:val="clear" w:color="auto" w:fill="D9D9D9" w:themeFill="background1" w:themeFillShade="D9"/>
            <w:vAlign w:val="center"/>
            <w:hideMark/>
          </w:tcPr>
          <w:p w14:paraId="0CE77A57" w14:textId="77777777" w:rsidR="00153B8F" w:rsidRPr="004B4E5A" w:rsidRDefault="00153B8F" w:rsidP="00153B8F">
            <w:pPr>
              <w:spacing w:line="360" w:lineRule="auto"/>
              <w:rPr>
                <w:rFonts w:eastAsia="Calibri"/>
                <w:sz w:val="24"/>
                <w:szCs w:val="28"/>
              </w:rPr>
            </w:pPr>
            <w:r w:rsidRPr="004B4E5A">
              <w:rPr>
                <w:rFonts w:eastAsia="Calibri"/>
                <w:sz w:val="24"/>
                <w:szCs w:val="28"/>
              </w:rPr>
              <w:t>1</w:t>
            </w:r>
          </w:p>
        </w:tc>
        <w:tc>
          <w:tcPr>
            <w:tcW w:w="1134" w:type="dxa"/>
            <w:shd w:val="clear" w:color="auto" w:fill="D9D9D9" w:themeFill="background1" w:themeFillShade="D9"/>
            <w:vAlign w:val="center"/>
          </w:tcPr>
          <w:p w14:paraId="274D0A5D" w14:textId="4DF047B1" w:rsidR="00153B8F" w:rsidRPr="004B4E5A" w:rsidRDefault="00774C46" w:rsidP="00153B8F">
            <w:pPr>
              <w:spacing w:line="360" w:lineRule="auto"/>
              <w:jc w:val="center"/>
              <w:rPr>
                <w:rFonts w:eastAsia="Calibri"/>
                <w:sz w:val="24"/>
                <w:szCs w:val="28"/>
              </w:rPr>
            </w:pPr>
            <w:r>
              <w:rPr>
                <w:sz w:val="24"/>
                <w:szCs w:val="24"/>
              </w:rPr>
              <w:t>2</w:t>
            </w:r>
            <w:r w:rsidR="00153B8F" w:rsidRPr="004B4E5A">
              <w:rPr>
                <w:sz w:val="24"/>
                <w:szCs w:val="24"/>
              </w:rPr>
              <w:t>.2</w:t>
            </w:r>
          </w:p>
        </w:tc>
        <w:tc>
          <w:tcPr>
            <w:tcW w:w="2416" w:type="dxa"/>
            <w:shd w:val="clear" w:color="auto" w:fill="D9D9D9" w:themeFill="background1" w:themeFillShade="D9"/>
            <w:vAlign w:val="center"/>
          </w:tcPr>
          <w:p w14:paraId="51935273" w14:textId="73F2732B" w:rsidR="00153B8F" w:rsidRPr="004B4E5A" w:rsidRDefault="00153B8F" w:rsidP="00153B8F">
            <w:pPr>
              <w:spacing w:line="360" w:lineRule="auto"/>
              <w:rPr>
                <w:rFonts w:eastAsia="Calibri"/>
                <w:sz w:val="24"/>
                <w:szCs w:val="28"/>
              </w:rPr>
            </w:pPr>
            <w:proofErr w:type="spellStart"/>
            <w:r w:rsidRPr="004B4E5A">
              <w:rPr>
                <w:rFonts w:eastAsia="Calibri"/>
                <w:sz w:val="24"/>
                <w:szCs w:val="28"/>
              </w:rPr>
              <w:t>с.</w:t>
            </w:r>
            <w:r w:rsidR="00774C46">
              <w:rPr>
                <w:rFonts w:eastAsia="Calibri"/>
                <w:sz w:val="24"/>
                <w:szCs w:val="28"/>
              </w:rPr>
              <w:t>Куркли</w:t>
            </w:r>
            <w:proofErr w:type="spellEnd"/>
          </w:p>
        </w:tc>
        <w:tc>
          <w:tcPr>
            <w:tcW w:w="4672" w:type="dxa"/>
            <w:shd w:val="clear" w:color="auto" w:fill="D9D9D9" w:themeFill="background1" w:themeFillShade="D9"/>
            <w:vAlign w:val="center"/>
            <w:hideMark/>
          </w:tcPr>
          <w:p w14:paraId="1BCED641" w14:textId="5D489759" w:rsidR="00153B8F" w:rsidRPr="004B4E5A" w:rsidRDefault="00774C46" w:rsidP="00153B8F">
            <w:pPr>
              <w:spacing w:line="360" w:lineRule="auto"/>
              <w:rPr>
                <w:rFonts w:eastAsia="Calibri"/>
                <w:sz w:val="24"/>
                <w:szCs w:val="28"/>
              </w:rPr>
            </w:pPr>
            <w:r>
              <w:rPr>
                <w:rFonts w:eastAsia="Calibri"/>
                <w:sz w:val="24"/>
                <w:szCs w:val="28"/>
              </w:rPr>
              <w:t>ФАП (новое строительство)</w:t>
            </w:r>
          </w:p>
        </w:tc>
        <w:tc>
          <w:tcPr>
            <w:tcW w:w="1752" w:type="dxa"/>
            <w:shd w:val="clear" w:color="auto" w:fill="D9D9D9" w:themeFill="background1" w:themeFillShade="D9"/>
            <w:vAlign w:val="center"/>
          </w:tcPr>
          <w:p w14:paraId="68FE323C" w14:textId="47AC8EC8" w:rsidR="00153B8F" w:rsidRPr="004B4E5A" w:rsidRDefault="00153B8F" w:rsidP="00153B8F">
            <w:pPr>
              <w:spacing w:line="360" w:lineRule="auto"/>
              <w:jc w:val="center"/>
              <w:rPr>
                <w:rFonts w:eastAsia="Calibri"/>
                <w:sz w:val="24"/>
                <w:szCs w:val="28"/>
              </w:rPr>
            </w:pPr>
            <w:r w:rsidRPr="004B4E5A">
              <w:rPr>
                <w:rFonts w:eastAsia="Calibri"/>
                <w:sz w:val="24"/>
                <w:szCs w:val="28"/>
              </w:rPr>
              <w:t>2023-204</w:t>
            </w:r>
            <w:r w:rsidR="00A60377">
              <w:rPr>
                <w:rFonts w:eastAsia="Calibri"/>
                <w:sz w:val="24"/>
                <w:szCs w:val="28"/>
              </w:rPr>
              <w:t>2</w:t>
            </w:r>
          </w:p>
        </w:tc>
      </w:tr>
      <w:tr w:rsidR="00774C46" w:rsidRPr="004B4E5A" w14:paraId="086B5BB8" w14:textId="77777777" w:rsidTr="00153B8F">
        <w:tc>
          <w:tcPr>
            <w:tcW w:w="562" w:type="dxa"/>
            <w:shd w:val="clear" w:color="auto" w:fill="D9D9D9" w:themeFill="background1" w:themeFillShade="D9"/>
            <w:vAlign w:val="center"/>
          </w:tcPr>
          <w:p w14:paraId="68A0CDE6" w14:textId="00A04BC4" w:rsidR="00774C46" w:rsidRPr="004B4E5A" w:rsidRDefault="00774C46" w:rsidP="00774C46">
            <w:pPr>
              <w:spacing w:line="360" w:lineRule="auto"/>
              <w:rPr>
                <w:rFonts w:eastAsia="Calibri"/>
                <w:sz w:val="24"/>
                <w:szCs w:val="28"/>
              </w:rPr>
            </w:pPr>
            <w:r>
              <w:rPr>
                <w:rFonts w:eastAsia="Calibri"/>
                <w:sz w:val="24"/>
                <w:szCs w:val="28"/>
              </w:rPr>
              <w:t>2</w:t>
            </w:r>
          </w:p>
        </w:tc>
        <w:tc>
          <w:tcPr>
            <w:tcW w:w="1134" w:type="dxa"/>
            <w:shd w:val="clear" w:color="auto" w:fill="D9D9D9" w:themeFill="background1" w:themeFillShade="D9"/>
            <w:vAlign w:val="center"/>
          </w:tcPr>
          <w:p w14:paraId="7C07D64E" w14:textId="38BDC4AF" w:rsidR="00774C46" w:rsidRPr="004B4E5A" w:rsidRDefault="00774C46" w:rsidP="00774C46">
            <w:pPr>
              <w:spacing w:line="360" w:lineRule="auto"/>
              <w:jc w:val="center"/>
              <w:rPr>
                <w:rFonts w:eastAsia="Calibri"/>
                <w:sz w:val="24"/>
                <w:szCs w:val="28"/>
              </w:rPr>
            </w:pPr>
            <w:r w:rsidRPr="004B4E5A">
              <w:rPr>
                <w:sz w:val="24"/>
                <w:szCs w:val="24"/>
              </w:rPr>
              <w:t>4.</w:t>
            </w:r>
            <w:r>
              <w:rPr>
                <w:sz w:val="24"/>
                <w:szCs w:val="24"/>
              </w:rPr>
              <w:t>1</w:t>
            </w:r>
          </w:p>
        </w:tc>
        <w:tc>
          <w:tcPr>
            <w:tcW w:w="2416" w:type="dxa"/>
            <w:shd w:val="clear" w:color="auto" w:fill="D9D9D9" w:themeFill="background1" w:themeFillShade="D9"/>
            <w:vAlign w:val="center"/>
          </w:tcPr>
          <w:p w14:paraId="53B561CD" w14:textId="7427C003" w:rsidR="00774C46" w:rsidRPr="004B4E5A" w:rsidRDefault="00774C46" w:rsidP="00774C46">
            <w:pPr>
              <w:spacing w:line="360" w:lineRule="auto"/>
              <w:rPr>
                <w:rFonts w:eastAsia="Calibri"/>
                <w:sz w:val="24"/>
                <w:szCs w:val="28"/>
              </w:rPr>
            </w:pPr>
            <w:proofErr w:type="spellStart"/>
            <w:r w:rsidRPr="004B4E5A">
              <w:rPr>
                <w:rFonts w:eastAsia="Calibri"/>
                <w:sz w:val="24"/>
                <w:szCs w:val="28"/>
              </w:rPr>
              <w:t>с.</w:t>
            </w:r>
            <w:r>
              <w:rPr>
                <w:rFonts w:eastAsia="Calibri"/>
                <w:sz w:val="24"/>
                <w:szCs w:val="28"/>
              </w:rPr>
              <w:t>Куркли</w:t>
            </w:r>
            <w:proofErr w:type="spellEnd"/>
          </w:p>
        </w:tc>
        <w:tc>
          <w:tcPr>
            <w:tcW w:w="4672" w:type="dxa"/>
            <w:shd w:val="clear" w:color="auto" w:fill="D9D9D9" w:themeFill="background1" w:themeFillShade="D9"/>
            <w:vAlign w:val="center"/>
          </w:tcPr>
          <w:p w14:paraId="7075CBDD" w14:textId="77777777" w:rsidR="00774C46" w:rsidRPr="004B4E5A" w:rsidRDefault="00774C46" w:rsidP="00774C46">
            <w:pPr>
              <w:spacing w:line="360" w:lineRule="auto"/>
              <w:rPr>
                <w:rFonts w:eastAsia="Calibri"/>
                <w:sz w:val="24"/>
                <w:szCs w:val="28"/>
              </w:rPr>
            </w:pPr>
            <w:r w:rsidRPr="004B4E5A">
              <w:rPr>
                <w:rFonts w:eastAsia="Calibri"/>
                <w:sz w:val="24"/>
                <w:szCs w:val="28"/>
              </w:rPr>
              <w:t>Сквер (новое строительство)</w:t>
            </w:r>
          </w:p>
        </w:tc>
        <w:tc>
          <w:tcPr>
            <w:tcW w:w="1752" w:type="dxa"/>
            <w:shd w:val="clear" w:color="auto" w:fill="D9D9D9" w:themeFill="background1" w:themeFillShade="D9"/>
            <w:vAlign w:val="center"/>
          </w:tcPr>
          <w:p w14:paraId="721AC7AE" w14:textId="749E459D" w:rsidR="00774C46" w:rsidRPr="004B4E5A" w:rsidRDefault="00774C46" w:rsidP="00774C46">
            <w:pPr>
              <w:spacing w:line="360" w:lineRule="auto"/>
              <w:jc w:val="center"/>
              <w:rPr>
                <w:rFonts w:eastAsia="Calibri"/>
                <w:sz w:val="24"/>
                <w:szCs w:val="28"/>
              </w:rPr>
            </w:pPr>
            <w:r w:rsidRPr="004B4E5A">
              <w:rPr>
                <w:rFonts w:eastAsia="Calibri"/>
                <w:sz w:val="24"/>
                <w:szCs w:val="28"/>
              </w:rPr>
              <w:t>2023-204</w:t>
            </w:r>
            <w:r w:rsidR="00A60377">
              <w:rPr>
                <w:rFonts w:eastAsia="Calibri"/>
                <w:sz w:val="24"/>
                <w:szCs w:val="28"/>
              </w:rPr>
              <w:t>2</w:t>
            </w:r>
          </w:p>
        </w:tc>
      </w:tr>
      <w:tr w:rsidR="00774C46" w:rsidRPr="004B4E5A" w14:paraId="39929DF2" w14:textId="77777777" w:rsidTr="00153B8F">
        <w:tc>
          <w:tcPr>
            <w:tcW w:w="562" w:type="dxa"/>
            <w:shd w:val="clear" w:color="auto" w:fill="D9D9D9" w:themeFill="background1" w:themeFillShade="D9"/>
            <w:vAlign w:val="center"/>
          </w:tcPr>
          <w:p w14:paraId="19AA5EEA" w14:textId="2F8E1459" w:rsidR="00774C46" w:rsidRPr="004B4E5A" w:rsidRDefault="00774C46" w:rsidP="00774C46">
            <w:pPr>
              <w:spacing w:line="360" w:lineRule="auto"/>
              <w:rPr>
                <w:rFonts w:eastAsia="Calibri"/>
                <w:sz w:val="24"/>
                <w:szCs w:val="28"/>
              </w:rPr>
            </w:pPr>
            <w:r>
              <w:rPr>
                <w:rFonts w:eastAsia="Calibri"/>
                <w:sz w:val="24"/>
                <w:szCs w:val="28"/>
              </w:rPr>
              <w:t>3</w:t>
            </w:r>
          </w:p>
        </w:tc>
        <w:tc>
          <w:tcPr>
            <w:tcW w:w="1134" w:type="dxa"/>
            <w:shd w:val="clear" w:color="auto" w:fill="D9D9D9" w:themeFill="background1" w:themeFillShade="D9"/>
            <w:vAlign w:val="center"/>
          </w:tcPr>
          <w:p w14:paraId="3807EBE8" w14:textId="5B61395B" w:rsidR="00774C46" w:rsidRPr="00774C46" w:rsidRDefault="00774C46" w:rsidP="00774C46">
            <w:pPr>
              <w:spacing w:line="360" w:lineRule="auto"/>
              <w:jc w:val="center"/>
              <w:rPr>
                <w:rFonts w:eastAsia="Calibri"/>
                <w:sz w:val="24"/>
                <w:szCs w:val="28"/>
                <w:lang w:val="en-US"/>
              </w:rPr>
            </w:pPr>
            <w:r>
              <w:rPr>
                <w:sz w:val="24"/>
                <w:szCs w:val="24"/>
              </w:rPr>
              <w:t>16</w:t>
            </w:r>
            <w:r>
              <w:rPr>
                <w:sz w:val="24"/>
                <w:szCs w:val="24"/>
                <w:lang w:val="en-US"/>
              </w:rPr>
              <w:t>.1</w:t>
            </w:r>
          </w:p>
        </w:tc>
        <w:tc>
          <w:tcPr>
            <w:tcW w:w="2416" w:type="dxa"/>
            <w:shd w:val="clear" w:color="auto" w:fill="D9D9D9" w:themeFill="background1" w:themeFillShade="D9"/>
            <w:vAlign w:val="center"/>
          </w:tcPr>
          <w:p w14:paraId="22F20643" w14:textId="08D5D328" w:rsidR="00774C46" w:rsidRPr="004B4E5A" w:rsidRDefault="00774C46" w:rsidP="00774C46">
            <w:pPr>
              <w:spacing w:line="360" w:lineRule="auto"/>
              <w:rPr>
                <w:rFonts w:eastAsia="Calibri"/>
                <w:sz w:val="24"/>
                <w:szCs w:val="28"/>
              </w:rPr>
            </w:pPr>
            <w:proofErr w:type="spellStart"/>
            <w:r w:rsidRPr="004B4E5A">
              <w:rPr>
                <w:rFonts w:eastAsia="Calibri"/>
                <w:sz w:val="24"/>
                <w:szCs w:val="28"/>
              </w:rPr>
              <w:t>с.</w:t>
            </w:r>
            <w:r>
              <w:rPr>
                <w:rFonts w:eastAsia="Calibri"/>
                <w:sz w:val="24"/>
                <w:szCs w:val="28"/>
              </w:rPr>
              <w:t>Куркли</w:t>
            </w:r>
            <w:proofErr w:type="spellEnd"/>
          </w:p>
        </w:tc>
        <w:tc>
          <w:tcPr>
            <w:tcW w:w="4672" w:type="dxa"/>
            <w:shd w:val="clear" w:color="auto" w:fill="D9D9D9" w:themeFill="background1" w:themeFillShade="D9"/>
            <w:vAlign w:val="center"/>
          </w:tcPr>
          <w:p w14:paraId="39E71028" w14:textId="12177945" w:rsidR="00774C46" w:rsidRPr="004B4E5A" w:rsidRDefault="00774C46" w:rsidP="00774C46">
            <w:pPr>
              <w:spacing w:line="360" w:lineRule="auto"/>
              <w:rPr>
                <w:rFonts w:eastAsia="Calibri"/>
                <w:sz w:val="24"/>
                <w:szCs w:val="28"/>
              </w:rPr>
            </w:pPr>
            <w:r>
              <w:rPr>
                <w:rFonts w:eastAsia="Calibri"/>
                <w:sz w:val="24"/>
                <w:szCs w:val="28"/>
              </w:rPr>
              <w:t xml:space="preserve">Объект переработки фруктов и овощей </w:t>
            </w:r>
            <w:r w:rsidRPr="004B4E5A">
              <w:rPr>
                <w:rFonts w:eastAsia="Calibri"/>
                <w:sz w:val="24"/>
                <w:szCs w:val="28"/>
              </w:rPr>
              <w:t>(новое строительство)</w:t>
            </w:r>
          </w:p>
        </w:tc>
        <w:tc>
          <w:tcPr>
            <w:tcW w:w="1752" w:type="dxa"/>
            <w:shd w:val="clear" w:color="auto" w:fill="D9D9D9" w:themeFill="background1" w:themeFillShade="D9"/>
            <w:vAlign w:val="center"/>
          </w:tcPr>
          <w:p w14:paraId="7063A3DF" w14:textId="4521CA5C" w:rsidR="00774C46" w:rsidRPr="004B4E5A" w:rsidRDefault="00774C46" w:rsidP="00774C46">
            <w:pPr>
              <w:spacing w:line="360" w:lineRule="auto"/>
              <w:jc w:val="center"/>
              <w:rPr>
                <w:rFonts w:eastAsia="Calibri"/>
                <w:sz w:val="24"/>
                <w:szCs w:val="28"/>
              </w:rPr>
            </w:pPr>
            <w:r w:rsidRPr="004B4E5A">
              <w:rPr>
                <w:rFonts w:eastAsia="Calibri"/>
                <w:sz w:val="24"/>
                <w:szCs w:val="28"/>
              </w:rPr>
              <w:t>2023-204</w:t>
            </w:r>
            <w:r w:rsidR="00A60377">
              <w:rPr>
                <w:rFonts w:eastAsia="Calibri"/>
                <w:sz w:val="24"/>
                <w:szCs w:val="28"/>
              </w:rPr>
              <w:t>2</w:t>
            </w:r>
          </w:p>
        </w:tc>
      </w:tr>
      <w:tr w:rsidR="00774C46" w:rsidRPr="00F20C97" w14:paraId="32B24CA0" w14:textId="77777777" w:rsidTr="00153B8F">
        <w:tc>
          <w:tcPr>
            <w:tcW w:w="562" w:type="dxa"/>
            <w:shd w:val="clear" w:color="auto" w:fill="D9D9D9" w:themeFill="background1" w:themeFillShade="D9"/>
            <w:vAlign w:val="center"/>
          </w:tcPr>
          <w:p w14:paraId="48C2112C" w14:textId="7C4541F5" w:rsidR="00774C46" w:rsidRPr="004B4E5A" w:rsidRDefault="00774C46" w:rsidP="00774C46">
            <w:pPr>
              <w:spacing w:line="360" w:lineRule="auto"/>
              <w:rPr>
                <w:rFonts w:eastAsia="Calibri"/>
                <w:sz w:val="24"/>
                <w:szCs w:val="28"/>
              </w:rPr>
            </w:pPr>
            <w:r>
              <w:rPr>
                <w:rFonts w:eastAsia="Calibri"/>
                <w:sz w:val="24"/>
                <w:szCs w:val="28"/>
              </w:rPr>
              <w:t>4</w:t>
            </w:r>
          </w:p>
        </w:tc>
        <w:tc>
          <w:tcPr>
            <w:tcW w:w="1134" w:type="dxa"/>
            <w:shd w:val="clear" w:color="auto" w:fill="D9D9D9" w:themeFill="background1" w:themeFillShade="D9"/>
            <w:vAlign w:val="center"/>
          </w:tcPr>
          <w:p w14:paraId="5819B108" w14:textId="1D351B89" w:rsidR="00774C46" w:rsidRPr="00774C46" w:rsidRDefault="00774C46" w:rsidP="00774C46">
            <w:pPr>
              <w:spacing w:line="360" w:lineRule="auto"/>
              <w:jc w:val="center"/>
              <w:rPr>
                <w:sz w:val="24"/>
                <w:szCs w:val="24"/>
                <w:lang w:val="en-US"/>
              </w:rPr>
            </w:pPr>
            <w:r>
              <w:rPr>
                <w:sz w:val="24"/>
                <w:szCs w:val="24"/>
              </w:rPr>
              <w:t>19</w:t>
            </w:r>
            <w:r>
              <w:rPr>
                <w:sz w:val="24"/>
                <w:szCs w:val="24"/>
                <w:lang w:val="en-US"/>
              </w:rPr>
              <w:t>.1</w:t>
            </w:r>
          </w:p>
        </w:tc>
        <w:tc>
          <w:tcPr>
            <w:tcW w:w="2416" w:type="dxa"/>
            <w:shd w:val="clear" w:color="auto" w:fill="D9D9D9" w:themeFill="background1" w:themeFillShade="D9"/>
            <w:vAlign w:val="center"/>
          </w:tcPr>
          <w:p w14:paraId="6CA956E5" w14:textId="5E91EAFC" w:rsidR="00774C46" w:rsidRPr="004B4E5A" w:rsidRDefault="00774C46" w:rsidP="00774C46">
            <w:pPr>
              <w:spacing w:line="360" w:lineRule="auto"/>
              <w:rPr>
                <w:rFonts w:eastAsia="Calibri"/>
                <w:sz w:val="24"/>
                <w:szCs w:val="28"/>
              </w:rPr>
            </w:pPr>
            <w:proofErr w:type="spellStart"/>
            <w:r w:rsidRPr="004B4E5A">
              <w:rPr>
                <w:rFonts w:eastAsia="Calibri"/>
                <w:sz w:val="24"/>
                <w:szCs w:val="28"/>
              </w:rPr>
              <w:t>с.</w:t>
            </w:r>
            <w:r>
              <w:rPr>
                <w:rFonts w:eastAsia="Calibri"/>
                <w:sz w:val="24"/>
                <w:szCs w:val="28"/>
              </w:rPr>
              <w:t>Куркли</w:t>
            </w:r>
            <w:proofErr w:type="spellEnd"/>
          </w:p>
        </w:tc>
        <w:tc>
          <w:tcPr>
            <w:tcW w:w="4672" w:type="dxa"/>
            <w:shd w:val="clear" w:color="auto" w:fill="D9D9D9" w:themeFill="background1" w:themeFillShade="D9"/>
            <w:vAlign w:val="center"/>
          </w:tcPr>
          <w:p w14:paraId="37778AF9" w14:textId="5E1846D4" w:rsidR="00774C46" w:rsidRPr="00774C46" w:rsidRDefault="00774C46" w:rsidP="00774C46">
            <w:pPr>
              <w:spacing w:line="360" w:lineRule="auto"/>
              <w:rPr>
                <w:rFonts w:eastAsia="Calibri"/>
                <w:sz w:val="24"/>
                <w:szCs w:val="28"/>
              </w:rPr>
            </w:pPr>
            <w:r>
              <w:rPr>
                <w:rFonts w:eastAsia="Calibri"/>
                <w:sz w:val="24"/>
                <w:szCs w:val="28"/>
              </w:rPr>
              <w:t>Туристическая база (новое строительство)</w:t>
            </w:r>
          </w:p>
        </w:tc>
        <w:tc>
          <w:tcPr>
            <w:tcW w:w="1752" w:type="dxa"/>
            <w:shd w:val="clear" w:color="auto" w:fill="D9D9D9" w:themeFill="background1" w:themeFillShade="D9"/>
            <w:vAlign w:val="center"/>
          </w:tcPr>
          <w:p w14:paraId="001B4EFF" w14:textId="568039F1" w:rsidR="00774C46" w:rsidRPr="004B4E5A" w:rsidRDefault="00774C46" w:rsidP="00774C46">
            <w:pPr>
              <w:spacing w:line="360" w:lineRule="auto"/>
              <w:jc w:val="center"/>
              <w:rPr>
                <w:rFonts w:eastAsia="Calibri"/>
                <w:sz w:val="24"/>
                <w:szCs w:val="28"/>
              </w:rPr>
            </w:pPr>
            <w:r w:rsidRPr="004B4E5A">
              <w:rPr>
                <w:rFonts w:eastAsia="Calibri"/>
                <w:sz w:val="24"/>
                <w:szCs w:val="28"/>
              </w:rPr>
              <w:t>2023-204</w:t>
            </w:r>
            <w:r w:rsidR="00A60377">
              <w:rPr>
                <w:rFonts w:eastAsia="Calibri"/>
                <w:sz w:val="24"/>
                <w:szCs w:val="28"/>
              </w:rPr>
              <w:t>2</w:t>
            </w:r>
          </w:p>
        </w:tc>
      </w:tr>
      <w:tr w:rsidR="006D36F1" w:rsidRPr="00F20C97" w14:paraId="47358BEC" w14:textId="77777777" w:rsidTr="00153B8F">
        <w:tc>
          <w:tcPr>
            <w:tcW w:w="562" w:type="dxa"/>
            <w:shd w:val="clear" w:color="auto" w:fill="D9D9D9" w:themeFill="background1" w:themeFillShade="D9"/>
            <w:vAlign w:val="center"/>
          </w:tcPr>
          <w:p w14:paraId="15CBCECA" w14:textId="6C45C0B0" w:rsidR="006D36F1" w:rsidRDefault="006D36F1" w:rsidP="006D36F1">
            <w:pPr>
              <w:spacing w:line="360" w:lineRule="auto"/>
              <w:rPr>
                <w:rFonts w:eastAsia="Calibri"/>
                <w:sz w:val="24"/>
                <w:szCs w:val="28"/>
              </w:rPr>
            </w:pPr>
            <w:r>
              <w:rPr>
                <w:rFonts w:eastAsia="Calibri"/>
                <w:sz w:val="24"/>
                <w:szCs w:val="28"/>
              </w:rPr>
              <w:t>5</w:t>
            </w:r>
          </w:p>
        </w:tc>
        <w:tc>
          <w:tcPr>
            <w:tcW w:w="1134" w:type="dxa"/>
            <w:shd w:val="clear" w:color="auto" w:fill="D9D9D9" w:themeFill="background1" w:themeFillShade="D9"/>
            <w:vAlign w:val="center"/>
          </w:tcPr>
          <w:p w14:paraId="46C8D3A7" w14:textId="47893C9E" w:rsidR="006D36F1" w:rsidRPr="006D36F1" w:rsidRDefault="006D36F1" w:rsidP="006D36F1">
            <w:pPr>
              <w:spacing w:line="360" w:lineRule="auto"/>
              <w:jc w:val="center"/>
              <w:rPr>
                <w:sz w:val="24"/>
                <w:szCs w:val="24"/>
                <w:lang w:val="en-US"/>
              </w:rPr>
            </w:pPr>
            <w:r>
              <w:rPr>
                <w:sz w:val="24"/>
                <w:szCs w:val="24"/>
              </w:rPr>
              <w:t>10</w:t>
            </w:r>
            <w:r>
              <w:rPr>
                <w:sz w:val="24"/>
                <w:szCs w:val="24"/>
                <w:lang w:val="en-US"/>
              </w:rPr>
              <w:t>.1</w:t>
            </w:r>
          </w:p>
        </w:tc>
        <w:tc>
          <w:tcPr>
            <w:tcW w:w="2416" w:type="dxa"/>
            <w:shd w:val="clear" w:color="auto" w:fill="D9D9D9" w:themeFill="background1" w:themeFillShade="D9"/>
            <w:vAlign w:val="center"/>
          </w:tcPr>
          <w:p w14:paraId="216C9752" w14:textId="721B8DBB" w:rsidR="006D36F1" w:rsidRPr="004B4E5A" w:rsidRDefault="006D36F1" w:rsidP="006D36F1">
            <w:pPr>
              <w:spacing w:line="360" w:lineRule="auto"/>
              <w:rPr>
                <w:rFonts w:eastAsia="Calibri"/>
                <w:sz w:val="24"/>
                <w:szCs w:val="28"/>
              </w:rPr>
            </w:pPr>
            <w:proofErr w:type="spellStart"/>
            <w:r w:rsidRPr="004B4E5A">
              <w:rPr>
                <w:rFonts w:eastAsia="Calibri"/>
                <w:sz w:val="24"/>
                <w:szCs w:val="28"/>
              </w:rPr>
              <w:t>с.</w:t>
            </w:r>
            <w:r>
              <w:rPr>
                <w:rFonts w:eastAsia="Calibri"/>
                <w:sz w:val="24"/>
                <w:szCs w:val="28"/>
              </w:rPr>
              <w:t>Куркли</w:t>
            </w:r>
            <w:proofErr w:type="spellEnd"/>
          </w:p>
        </w:tc>
        <w:tc>
          <w:tcPr>
            <w:tcW w:w="4672" w:type="dxa"/>
            <w:shd w:val="clear" w:color="auto" w:fill="D9D9D9" w:themeFill="background1" w:themeFillShade="D9"/>
            <w:vAlign w:val="center"/>
          </w:tcPr>
          <w:p w14:paraId="5DF5DC9C" w14:textId="6753E87F" w:rsidR="006D36F1" w:rsidRDefault="006D36F1" w:rsidP="006D36F1">
            <w:pPr>
              <w:spacing w:line="360" w:lineRule="auto"/>
              <w:rPr>
                <w:rFonts w:eastAsia="Calibri"/>
                <w:sz w:val="24"/>
                <w:szCs w:val="28"/>
              </w:rPr>
            </w:pPr>
            <w:r>
              <w:rPr>
                <w:rFonts w:eastAsia="Calibri"/>
                <w:sz w:val="24"/>
                <w:szCs w:val="28"/>
              </w:rPr>
              <w:t xml:space="preserve">Памятник ВОВ (реконструкция) </w:t>
            </w:r>
          </w:p>
        </w:tc>
        <w:tc>
          <w:tcPr>
            <w:tcW w:w="1752" w:type="dxa"/>
            <w:shd w:val="clear" w:color="auto" w:fill="D9D9D9" w:themeFill="background1" w:themeFillShade="D9"/>
            <w:vAlign w:val="center"/>
          </w:tcPr>
          <w:p w14:paraId="3C1D32E0" w14:textId="11B5013B" w:rsidR="006D36F1" w:rsidRPr="004B4E5A" w:rsidRDefault="006D36F1" w:rsidP="006D36F1">
            <w:pPr>
              <w:spacing w:line="360" w:lineRule="auto"/>
              <w:jc w:val="center"/>
              <w:rPr>
                <w:rFonts w:eastAsia="Calibri"/>
                <w:sz w:val="24"/>
                <w:szCs w:val="28"/>
              </w:rPr>
            </w:pPr>
            <w:r w:rsidRPr="004B4E5A">
              <w:rPr>
                <w:rFonts w:eastAsia="Calibri"/>
                <w:sz w:val="24"/>
                <w:szCs w:val="28"/>
              </w:rPr>
              <w:t>2023-204</w:t>
            </w:r>
            <w:r>
              <w:rPr>
                <w:rFonts w:eastAsia="Calibri"/>
                <w:sz w:val="24"/>
                <w:szCs w:val="28"/>
              </w:rPr>
              <w:t>2</w:t>
            </w:r>
          </w:p>
        </w:tc>
      </w:tr>
    </w:tbl>
    <w:p w14:paraId="22EA98D3" w14:textId="77777777" w:rsidR="001761E8" w:rsidRDefault="001761E8" w:rsidP="00A26ADC">
      <w:pPr>
        <w:spacing w:line="360" w:lineRule="auto"/>
        <w:ind w:firstLine="709"/>
        <w:jc w:val="both"/>
        <w:rPr>
          <w:rFonts w:eastAsia="Calibri"/>
          <w:sz w:val="28"/>
          <w:szCs w:val="28"/>
        </w:rPr>
      </w:pPr>
    </w:p>
    <w:p w14:paraId="5C142C8D" w14:textId="0E566197" w:rsidR="00A26ADC" w:rsidRPr="008D28B8" w:rsidRDefault="00A26ADC" w:rsidP="00A26ADC">
      <w:pPr>
        <w:spacing w:line="360" w:lineRule="auto"/>
        <w:ind w:firstLine="709"/>
        <w:jc w:val="both"/>
        <w:rPr>
          <w:rFonts w:eastAsia="Calibri"/>
          <w:sz w:val="28"/>
          <w:szCs w:val="28"/>
        </w:rPr>
      </w:pPr>
      <w:r w:rsidRPr="008D28B8">
        <w:rPr>
          <w:rFonts w:eastAsia="Calibri"/>
          <w:sz w:val="28"/>
          <w:szCs w:val="28"/>
        </w:rPr>
        <w:t>Мероприятия по развитию социальной инфраструктуры направлены на улучшения качества жизни в поселении, расширение спектра ус</w:t>
      </w:r>
      <w:r>
        <w:rPr>
          <w:rFonts w:eastAsia="Calibri"/>
          <w:sz w:val="28"/>
          <w:szCs w:val="28"/>
        </w:rPr>
        <w:t>луг, предоставляемых населению.</w:t>
      </w:r>
    </w:p>
    <w:p w14:paraId="556736BC" w14:textId="10F0753D" w:rsidR="00153B8F" w:rsidRPr="00BD482C" w:rsidRDefault="00A26ADC" w:rsidP="00BD482C">
      <w:pPr>
        <w:spacing w:line="360" w:lineRule="auto"/>
        <w:rPr>
          <w:rFonts w:eastAsia="Calibri"/>
          <w:b/>
          <w:i/>
          <w:sz w:val="28"/>
          <w:szCs w:val="28"/>
        </w:rPr>
      </w:pPr>
      <w:r w:rsidRPr="00F20C97">
        <w:rPr>
          <w:rFonts w:eastAsia="Calibri"/>
          <w:b/>
          <w:i/>
          <w:sz w:val="28"/>
          <w:szCs w:val="28"/>
        </w:rPr>
        <w:t>4.4 - 1 Мероприятия, по развитию социальной инфраструктуры:</w:t>
      </w:r>
    </w:p>
    <w:p w14:paraId="1838C6AE" w14:textId="77777777" w:rsidR="001761E8" w:rsidRDefault="001761E8" w:rsidP="00B374CC">
      <w:pPr>
        <w:pStyle w:val="S"/>
        <w:ind w:firstLine="0"/>
        <w:rPr>
          <w:b/>
          <w:sz w:val="28"/>
          <w:szCs w:val="28"/>
          <w:u w:val="single"/>
        </w:rPr>
      </w:pPr>
    </w:p>
    <w:p w14:paraId="664248FD" w14:textId="77777777" w:rsidR="001761E8" w:rsidRDefault="001761E8" w:rsidP="00B374CC">
      <w:pPr>
        <w:pStyle w:val="S"/>
        <w:ind w:firstLine="0"/>
        <w:rPr>
          <w:b/>
          <w:sz w:val="28"/>
          <w:szCs w:val="28"/>
          <w:u w:val="single"/>
        </w:rPr>
      </w:pPr>
    </w:p>
    <w:p w14:paraId="217E3B16" w14:textId="17F70F58" w:rsidR="00B374CC" w:rsidRPr="001C6C7E" w:rsidRDefault="00B374CC" w:rsidP="00B374CC">
      <w:pPr>
        <w:pStyle w:val="S"/>
        <w:ind w:firstLine="0"/>
        <w:rPr>
          <w:sz w:val="28"/>
          <w:szCs w:val="28"/>
          <w:u w:val="single"/>
        </w:rPr>
      </w:pPr>
      <w:r w:rsidRPr="001C6C7E">
        <w:rPr>
          <w:b/>
          <w:sz w:val="28"/>
          <w:szCs w:val="28"/>
          <w:u w:val="single"/>
        </w:rPr>
        <w:lastRenderedPageBreak/>
        <w:t>Жилая зона</w:t>
      </w:r>
    </w:p>
    <w:p w14:paraId="02AD6F72" w14:textId="77777777" w:rsidR="00B374CC" w:rsidRPr="006A0736" w:rsidRDefault="00B374CC" w:rsidP="00B374CC">
      <w:pPr>
        <w:pStyle w:val="S"/>
        <w:rPr>
          <w:sz w:val="28"/>
          <w:szCs w:val="28"/>
        </w:rPr>
      </w:pPr>
      <w:r w:rsidRPr="006A0736">
        <w:rPr>
          <w:sz w:val="28"/>
          <w:szCs w:val="2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w:t>
      </w:r>
      <w:r>
        <w:rPr>
          <w:sz w:val="28"/>
          <w:szCs w:val="28"/>
        </w:rPr>
        <w:t>щие требованиям СП 42.13330.2016</w:t>
      </w:r>
      <w:r w:rsidRPr="006A0736">
        <w:rPr>
          <w:sz w:val="28"/>
          <w:szCs w:val="28"/>
        </w:rPr>
        <w:t xml:space="preserve"> «Градостроительство. Планировка и застройка городских и сельских поселений», не допускается размещать в жилых зонах.</w:t>
      </w:r>
    </w:p>
    <w:p w14:paraId="7F89B0FD" w14:textId="77777777" w:rsidR="00935EAE" w:rsidRDefault="00B374CC" w:rsidP="00935EAE">
      <w:pPr>
        <w:pStyle w:val="S"/>
        <w:rPr>
          <w:sz w:val="28"/>
          <w:szCs w:val="28"/>
        </w:rPr>
      </w:pPr>
      <w:r w:rsidRPr="006A0736">
        <w:rPr>
          <w:sz w:val="28"/>
          <w:szCs w:val="28"/>
        </w:rPr>
        <w:t xml:space="preserve">В планируемых жилых зонах размещаются дома усадебные с приусадебными участками </w:t>
      </w:r>
      <w:r w:rsidRPr="002978C1">
        <w:rPr>
          <w:sz w:val="28"/>
          <w:szCs w:val="28"/>
        </w:rPr>
        <w:t>0,0</w:t>
      </w:r>
      <w:r w:rsidR="00BD482C">
        <w:rPr>
          <w:sz w:val="28"/>
          <w:szCs w:val="28"/>
        </w:rPr>
        <w:t>5</w:t>
      </w:r>
      <w:r>
        <w:rPr>
          <w:sz w:val="28"/>
          <w:szCs w:val="28"/>
        </w:rPr>
        <w:t xml:space="preserve"> га</w:t>
      </w:r>
      <w:r w:rsidRPr="006A0736">
        <w:rPr>
          <w:sz w:val="28"/>
          <w:szCs w:val="28"/>
        </w:rPr>
        <w:t>; отдельно стоящие, встроенные или пристроенные объекты социального и культурно-бытового обслуживания населения с учетом социальных</w:t>
      </w:r>
      <w:r w:rsidR="00935EAE">
        <w:rPr>
          <w:sz w:val="28"/>
          <w:szCs w:val="28"/>
        </w:rPr>
        <w:t xml:space="preserve"> </w:t>
      </w:r>
      <w:r w:rsidRPr="006A0736">
        <w:rPr>
          <w:sz w:val="28"/>
          <w:szCs w:val="28"/>
        </w:rPr>
        <w:t>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r w:rsidR="00935EAE">
        <w:rPr>
          <w:sz w:val="28"/>
          <w:szCs w:val="28"/>
        </w:rPr>
        <w:t xml:space="preserve"> </w:t>
      </w:r>
    </w:p>
    <w:p w14:paraId="57AA41AC" w14:textId="258BCECF" w:rsidR="00B374CC" w:rsidRPr="006A0736" w:rsidRDefault="00B374CC" w:rsidP="00935EAE">
      <w:pPr>
        <w:pStyle w:val="S"/>
        <w:rPr>
          <w:sz w:val="28"/>
          <w:szCs w:val="28"/>
        </w:rPr>
      </w:pPr>
      <w:r w:rsidRPr="006A0736">
        <w:rPr>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14:paraId="39A64D95" w14:textId="77777777" w:rsidR="00B374CC" w:rsidRPr="006A0736" w:rsidRDefault="00B374CC" w:rsidP="00B374CC">
      <w:pPr>
        <w:pStyle w:val="S"/>
        <w:rPr>
          <w:sz w:val="28"/>
          <w:szCs w:val="28"/>
        </w:rPr>
      </w:pPr>
      <w:r w:rsidRPr="006A0736">
        <w:rPr>
          <w:sz w:val="28"/>
          <w:szCs w:val="28"/>
        </w:rPr>
        <w:t>К жилым зонам относятся также части территории садово-дачной застройки, расположенной в пределах границ населенного пункта.</w:t>
      </w:r>
    </w:p>
    <w:p w14:paraId="3BFB2EC3" w14:textId="77777777" w:rsidR="00B374CC" w:rsidRPr="006A0736" w:rsidRDefault="00B374CC" w:rsidP="00B374CC">
      <w:pPr>
        <w:pStyle w:val="S"/>
        <w:rPr>
          <w:sz w:val="28"/>
          <w:szCs w:val="28"/>
        </w:rPr>
      </w:pPr>
      <w:r w:rsidRPr="006A0736">
        <w:rPr>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14:paraId="2E3DBC51" w14:textId="77777777" w:rsidR="00B374CC" w:rsidRPr="006A0736" w:rsidRDefault="00B374CC" w:rsidP="00B374CC">
      <w:pPr>
        <w:pStyle w:val="S"/>
        <w:rPr>
          <w:sz w:val="28"/>
          <w:szCs w:val="28"/>
        </w:rPr>
      </w:pPr>
      <w:r w:rsidRPr="006A0736">
        <w:rPr>
          <w:sz w:val="28"/>
          <w:szCs w:val="28"/>
        </w:rPr>
        <w:t>В основе проектных решений по формированию жилой среды использовались следующие принципы:</w:t>
      </w:r>
    </w:p>
    <w:p w14:paraId="116E423A" w14:textId="77777777" w:rsidR="00B374CC" w:rsidRPr="006A0736" w:rsidRDefault="00B374CC" w:rsidP="00B374CC">
      <w:pPr>
        <w:pStyle w:val="S"/>
        <w:rPr>
          <w:sz w:val="28"/>
          <w:szCs w:val="28"/>
        </w:rPr>
      </w:pPr>
      <w:r w:rsidRPr="006A0736">
        <w:rPr>
          <w:sz w:val="28"/>
          <w:szCs w:val="28"/>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6A0736">
        <w:rPr>
          <w:sz w:val="28"/>
          <w:szCs w:val="28"/>
        </w:rPr>
        <w:t>инсолируемых</w:t>
      </w:r>
      <w:proofErr w:type="spellEnd"/>
      <w:r w:rsidRPr="006A0736">
        <w:rPr>
          <w:sz w:val="28"/>
          <w:szCs w:val="28"/>
        </w:rPr>
        <w:t>, расположенных выше по рельефу и течению рек по отношению к производственным объектам;</w:t>
      </w:r>
    </w:p>
    <w:p w14:paraId="4DEF5388" w14:textId="77777777" w:rsidR="00B374CC" w:rsidRPr="006A0736" w:rsidRDefault="00B374CC" w:rsidP="00B374CC">
      <w:pPr>
        <w:pStyle w:val="S"/>
        <w:rPr>
          <w:sz w:val="28"/>
          <w:szCs w:val="28"/>
        </w:rPr>
      </w:pPr>
      <w:r w:rsidRPr="006A0736">
        <w:rPr>
          <w:sz w:val="28"/>
          <w:szCs w:val="28"/>
        </w:rPr>
        <w:lastRenderedPageBreak/>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14:paraId="7164658A" w14:textId="77777777" w:rsidR="00B374CC" w:rsidRPr="006A0736" w:rsidRDefault="00B374CC" w:rsidP="00B374CC">
      <w:pPr>
        <w:pStyle w:val="S"/>
        <w:rPr>
          <w:sz w:val="28"/>
          <w:szCs w:val="28"/>
        </w:rPr>
      </w:pPr>
      <w:r w:rsidRPr="006A0736">
        <w:rPr>
          <w:sz w:val="28"/>
          <w:szCs w:val="28"/>
        </w:rPr>
        <w:t>выход на показатель обеспеченности не менее 30 м кв. общей площади на человека.</w:t>
      </w:r>
    </w:p>
    <w:p w14:paraId="339856DF" w14:textId="77777777" w:rsidR="00B374CC" w:rsidRPr="006A0736" w:rsidRDefault="00B374CC" w:rsidP="00B374CC">
      <w:pPr>
        <w:pStyle w:val="S"/>
        <w:rPr>
          <w:sz w:val="28"/>
          <w:szCs w:val="28"/>
        </w:rPr>
      </w:pPr>
      <w:r w:rsidRPr="006A0736">
        <w:rPr>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14:paraId="764966AD" w14:textId="77777777" w:rsidR="00B374CC" w:rsidRPr="006A0736" w:rsidRDefault="00B374CC" w:rsidP="00B374CC">
      <w:pPr>
        <w:pStyle w:val="S"/>
        <w:rPr>
          <w:bCs/>
          <w:sz w:val="28"/>
          <w:szCs w:val="28"/>
        </w:rPr>
      </w:pPr>
      <w:r w:rsidRPr="006A0736">
        <w:rPr>
          <w:bCs/>
          <w:sz w:val="28"/>
          <w:szCs w:val="28"/>
        </w:rPr>
        <w:t xml:space="preserve">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14:paraId="78F4E77E" w14:textId="77777777" w:rsidR="00B374CC" w:rsidRPr="006A0736" w:rsidRDefault="00B374CC" w:rsidP="00B374CC">
      <w:pPr>
        <w:pStyle w:val="S"/>
        <w:rPr>
          <w:bCs/>
          <w:sz w:val="28"/>
          <w:szCs w:val="28"/>
        </w:rPr>
      </w:pPr>
      <w:r w:rsidRPr="006A0736">
        <w:rPr>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14:paraId="6661B54C" w14:textId="77777777" w:rsidR="00B374CC" w:rsidRPr="006A0736" w:rsidRDefault="00B374CC" w:rsidP="00B374CC">
      <w:pPr>
        <w:pStyle w:val="S"/>
        <w:rPr>
          <w:bCs/>
          <w:sz w:val="28"/>
          <w:szCs w:val="28"/>
        </w:rPr>
      </w:pPr>
      <w:r w:rsidRPr="006A0736">
        <w:rPr>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14:paraId="4D750D6F" w14:textId="77777777" w:rsidR="00B374CC" w:rsidRPr="006A0736" w:rsidRDefault="00B374CC" w:rsidP="00B374CC">
      <w:pPr>
        <w:pStyle w:val="S"/>
        <w:rPr>
          <w:sz w:val="28"/>
          <w:szCs w:val="28"/>
        </w:rPr>
      </w:pPr>
      <w:r w:rsidRPr="006A0736">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w:t>
      </w:r>
      <w:proofErr w:type="spellStart"/>
      <w:r w:rsidRPr="006A0736">
        <w:rPr>
          <w:bCs/>
          <w:sz w:val="28"/>
          <w:szCs w:val="28"/>
        </w:rPr>
        <w:t>кв.м</w:t>
      </w:r>
      <w:proofErr w:type="spellEnd"/>
      <w:r w:rsidRPr="006A0736">
        <w:rPr>
          <w:bCs/>
          <w:sz w:val="28"/>
          <w:szCs w:val="28"/>
        </w:rPr>
        <w:t xml:space="preserve">. Расстояние от сараев для скота и птицы до шахтных колодцев должно быть не менее 20 м. Допускается пристройка хозяйственного сарая (в том числе для скота и </w:t>
      </w:r>
      <w:r w:rsidRPr="006A0736">
        <w:rPr>
          <w:bCs/>
          <w:sz w:val="28"/>
          <w:szCs w:val="28"/>
        </w:rPr>
        <w:lastRenderedPageBreak/>
        <w:t>птицы), гаража, бани, теплицы к усадебному дому с соблюдением требований санитарных и противопожарных норм.</w:t>
      </w:r>
    </w:p>
    <w:p w14:paraId="1E913996" w14:textId="77777777" w:rsidR="00B374CC" w:rsidRPr="006A0736" w:rsidRDefault="00B374CC" w:rsidP="00B374CC">
      <w:pPr>
        <w:pStyle w:val="S"/>
        <w:rPr>
          <w:sz w:val="28"/>
          <w:szCs w:val="28"/>
        </w:rPr>
      </w:pPr>
      <w:r w:rsidRPr="006A0736">
        <w:rPr>
          <w:iCs/>
          <w:sz w:val="28"/>
          <w:szCs w:val="28"/>
        </w:rPr>
        <w:t>Основные проектные предложения в решении жилищной проблемы и новая жилищная политика</w:t>
      </w:r>
      <w:r w:rsidRPr="006A0736">
        <w:rPr>
          <w:sz w:val="28"/>
          <w:szCs w:val="28"/>
        </w:rPr>
        <w:t>:</w:t>
      </w:r>
    </w:p>
    <w:p w14:paraId="445AF64D" w14:textId="77777777" w:rsidR="00B374CC" w:rsidRPr="006A0736" w:rsidRDefault="00B374CC" w:rsidP="00B374CC">
      <w:pPr>
        <w:pStyle w:val="S"/>
        <w:rPr>
          <w:sz w:val="28"/>
          <w:szCs w:val="28"/>
        </w:rPr>
      </w:pPr>
      <w:r w:rsidRPr="006A0736">
        <w:rPr>
          <w:sz w:val="28"/>
          <w:szCs w:val="28"/>
        </w:rPr>
        <w:t xml:space="preserve">наращивание темпов строительства жилья за счет индивидуального строительства; </w:t>
      </w:r>
    </w:p>
    <w:p w14:paraId="70A7B466" w14:textId="2967CDCD" w:rsidR="00B374CC" w:rsidRPr="006A0736" w:rsidRDefault="00B374CC" w:rsidP="00B374CC">
      <w:pPr>
        <w:pStyle w:val="S"/>
        <w:rPr>
          <w:sz w:val="28"/>
          <w:szCs w:val="28"/>
        </w:rPr>
      </w:pPr>
      <w:r w:rsidRPr="006A0736">
        <w:rPr>
          <w:sz w:val="28"/>
          <w:szCs w:val="28"/>
        </w:rPr>
        <w:t>ликвидация ветхого, аварийного фонда;</w:t>
      </w:r>
    </w:p>
    <w:p w14:paraId="6CC09162" w14:textId="77777777" w:rsidR="00B374CC" w:rsidRDefault="00B374CC" w:rsidP="00B374CC">
      <w:pPr>
        <w:pStyle w:val="S"/>
        <w:rPr>
          <w:sz w:val="28"/>
          <w:szCs w:val="28"/>
        </w:rPr>
      </w:pPr>
      <w:r w:rsidRPr="006A0736">
        <w:rPr>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w:t>
      </w:r>
      <w:r>
        <w:rPr>
          <w:sz w:val="28"/>
          <w:szCs w:val="28"/>
        </w:rPr>
        <w:t>тков и их застройку.</w:t>
      </w:r>
    </w:p>
    <w:p w14:paraId="32963ED5" w14:textId="77777777" w:rsidR="00B374CC" w:rsidRPr="006F54E1" w:rsidRDefault="00B374CC" w:rsidP="00B374CC">
      <w:pPr>
        <w:spacing w:line="360" w:lineRule="auto"/>
        <w:ind w:firstLine="709"/>
        <w:contextualSpacing/>
        <w:jc w:val="both"/>
        <w:rPr>
          <w:bCs/>
          <w:sz w:val="28"/>
          <w:szCs w:val="28"/>
          <w:lang w:eastAsia="ru-RU"/>
        </w:rPr>
      </w:pPr>
      <w:r w:rsidRPr="006F54E1">
        <w:rPr>
          <w:bCs/>
          <w:sz w:val="28"/>
          <w:szCs w:val="28"/>
          <w:lang w:eastAsia="ru-RU"/>
        </w:rPr>
        <w:t xml:space="preserve">Основные цели жилищной политики – улучшение качества жизни, включая качество жилой среды и </w:t>
      </w:r>
      <w:proofErr w:type="gramStart"/>
      <w:r w:rsidRPr="006F54E1">
        <w:rPr>
          <w:bCs/>
          <w:sz w:val="28"/>
          <w:szCs w:val="28"/>
          <w:lang w:eastAsia="ru-RU"/>
        </w:rPr>
        <w:t>повышение</w:t>
      </w:r>
      <w:proofErr w:type="gramEnd"/>
      <w:r w:rsidRPr="006F54E1">
        <w:rPr>
          <w:bCs/>
          <w:sz w:val="28"/>
          <w:szCs w:val="28"/>
          <w:lang w:eastAsia="ru-RU"/>
        </w:rPr>
        <w:t xml:space="preserve"> в связи с этим инвестиционной привлекательности самого села.</w:t>
      </w:r>
    </w:p>
    <w:p w14:paraId="48F55050" w14:textId="77777777" w:rsidR="00B374CC" w:rsidRPr="006F54E1" w:rsidRDefault="00B374CC" w:rsidP="00B374CC">
      <w:pPr>
        <w:spacing w:line="360" w:lineRule="auto"/>
        <w:ind w:firstLine="709"/>
        <w:contextualSpacing/>
        <w:jc w:val="both"/>
        <w:rPr>
          <w:bCs/>
          <w:sz w:val="28"/>
          <w:szCs w:val="28"/>
          <w:lang w:eastAsia="ru-RU"/>
        </w:rPr>
      </w:pPr>
      <w:r w:rsidRPr="006F54E1">
        <w:rPr>
          <w:bCs/>
          <w:sz w:val="28"/>
          <w:szCs w:val="28"/>
          <w:lang w:eastAsia="ru-RU"/>
        </w:rPr>
        <w:t>При расчете объемов нового строительства учитывалась сложившаяся ситуация жилищных условий.</w:t>
      </w:r>
    </w:p>
    <w:p w14:paraId="0616EC3A" w14:textId="77777777" w:rsidR="00B374CC" w:rsidRPr="006F54E1" w:rsidRDefault="00B374CC" w:rsidP="00B374CC">
      <w:pPr>
        <w:spacing w:line="360" w:lineRule="auto"/>
        <w:ind w:firstLine="709"/>
        <w:jc w:val="both"/>
        <w:rPr>
          <w:sz w:val="28"/>
          <w:szCs w:val="28"/>
          <w:lang w:eastAsia="ru-RU"/>
        </w:rPr>
      </w:pPr>
      <w:r w:rsidRPr="006F54E1">
        <w:rPr>
          <w:sz w:val="28"/>
          <w:szCs w:val="28"/>
          <w:lang w:eastAsia="ru-RU"/>
        </w:rPr>
        <w:t>Жилищное строительство предлагается вести индивидуальными жилыми домами с приусадебными участками.</w:t>
      </w:r>
    </w:p>
    <w:p w14:paraId="38711469" w14:textId="77777777" w:rsidR="00B374CC" w:rsidRPr="006F54E1" w:rsidRDefault="00B374CC" w:rsidP="00B374CC">
      <w:pPr>
        <w:spacing w:line="360" w:lineRule="auto"/>
        <w:ind w:firstLine="567"/>
        <w:contextualSpacing/>
        <w:jc w:val="both"/>
        <w:rPr>
          <w:bCs/>
          <w:sz w:val="28"/>
          <w:szCs w:val="28"/>
          <w:lang w:eastAsia="ru-RU"/>
        </w:rPr>
      </w:pPr>
      <w:r w:rsidRPr="006F54E1">
        <w:rPr>
          <w:bCs/>
          <w:sz w:val="28"/>
          <w:szCs w:val="28"/>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14:paraId="6528C17B" w14:textId="77777777" w:rsidR="00B374CC" w:rsidRPr="006F54E1" w:rsidRDefault="00B374CC" w:rsidP="00B374CC">
      <w:pPr>
        <w:spacing w:line="360" w:lineRule="auto"/>
        <w:ind w:firstLine="567"/>
        <w:jc w:val="both"/>
        <w:rPr>
          <w:sz w:val="28"/>
          <w:szCs w:val="28"/>
          <w:lang w:eastAsia="ru-RU"/>
        </w:rPr>
      </w:pPr>
      <w:r w:rsidRPr="006F54E1">
        <w:rPr>
          <w:sz w:val="28"/>
          <w:szCs w:val="28"/>
          <w:lang w:eastAsia="ru-RU"/>
        </w:rPr>
        <w:t xml:space="preserve">На территории поселения реализуется ряд программ регионального и муниципального уровня: </w:t>
      </w:r>
    </w:p>
    <w:p w14:paraId="67937482" w14:textId="77777777" w:rsidR="00B374CC" w:rsidRPr="006F54E1" w:rsidRDefault="00B374CC" w:rsidP="00B374CC">
      <w:pPr>
        <w:spacing w:line="360" w:lineRule="auto"/>
        <w:ind w:firstLine="567"/>
        <w:jc w:val="both"/>
        <w:rPr>
          <w:sz w:val="28"/>
          <w:szCs w:val="28"/>
          <w:u w:val="single"/>
          <w:lang w:eastAsia="ru-RU"/>
        </w:rPr>
      </w:pPr>
      <w:r w:rsidRPr="006F54E1">
        <w:rPr>
          <w:sz w:val="28"/>
          <w:szCs w:val="28"/>
          <w:u w:val="single"/>
          <w:lang w:eastAsia="ru-RU"/>
        </w:rPr>
        <w:t>Регионального уровня</w:t>
      </w:r>
    </w:p>
    <w:p w14:paraId="1EE97D7D"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sz w:val="28"/>
          <w:szCs w:val="28"/>
          <w:lang w:eastAsia="ru-RU"/>
        </w:rPr>
      </w:pPr>
      <w:r w:rsidRPr="006F54E1">
        <w:rPr>
          <w:bCs/>
          <w:sz w:val="28"/>
          <w:szCs w:val="28"/>
          <w:lang w:eastAsia="ru-RU"/>
        </w:rPr>
        <w:t>Государственная программа Республики Дагестан «Развитие жилищного строительства в Республике Дагестан» 2020-2025 гг. (Постановление Правительства Республики Дагестан от 22.12.2014 года № 661 с изм. на 30.12.2020 года)</w:t>
      </w:r>
      <w:r w:rsidRPr="006F54E1">
        <w:rPr>
          <w:sz w:val="28"/>
          <w:szCs w:val="28"/>
          <w:lang w:eastAsia="ru-RU"/>
        </w:rPr>
        <w:t>.</w:t>
      </w:r>
    </w:p>
    <w:p w14:paraId="7E7FEB37"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bCs/>
          <w:sz w:val="28"/>
          <w:szCs w:val="28"/>
          <w:shd w:val="clear" w:color="auto" w:fill="FFFFFF"/>
          <w:lang w:eastAsia="ru-RU"/>
        </w:rPr>
      </w:pPr>
      <w:r w:rsidRPr="006F54E1">
        <w:rPr>
          <w:bCs/>
          <w:sz w:val="28"/>
          <w:szCs w:val="28"/>
          <w:shd w:val="clear" w:color="auto" w:fill="FFFFFF"/>
          <w:lang w:eastAsia="ru-RU"/>
        </w:rPr>
        <w:lastRenderedPageBreak/>
        <w:t>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0C6F8FC6"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bCs/>
          <w:sz w:val="28"/>
          <w:szCs w:val="28"/>
          <w:shd w:val="clear" w:color="auto" w:fill="FFFFFF"/>
          <w:lang w:eastAsia="ru-RU"/>
        </w:rPr>
      </w:pPr>
      <w:r w:rsidRPr="006F54E1">
        <w:rPr>
          <w:bCs/>
          <w:sz w:val="28"/>
          <w:szCs w:val="28"/>
          <w:shd w:val="clear" w:color="auto" w:fill="FFFFFF"/>
          <w:lang w:eastAsia="ru-RU"/>
        </w:rPr>
        <w:t>Государственная программа Республики Дагестан «Доступная среда» 2020-2022 гг. (Постановление Правительства Республики Дагестан от 18.10.2019 года № 259)</w:t>
      </w:r>
    </w:p>
    <w:p w14:paraId="2EEB5CE6" w14:textId="77777777" w:rsidR="00B374CC" w:rsidRPr="006F54E1" w:rsidRDefault="00B374CC" w:rsidP="005B3811">
      <w:pPr>
        <w:pStyle w:val="ab"/>
        <w:numPr>
          <w:ilvl w:val="0"/>
          <w:numId w:val="17"/>
        </w:numPr>
        <w:spacing w:after="0" w:line="360" w:lineRule="auto"/>
        <w:ind w:left="0" w:firstLine="567"/>
        <w:rPr>
          <w:rFonts w:ascii="Times New Roman" w:eastAsia="Times New Roman" w:hAnsi="Times New Roman" w:cs="Times New Roman"/>
          <w:bCs/>
          <w:sz w:val="28"/>
          <w:szCs w:val="28"/>
          <w:shd w:val="clear" w:color="auto" w:fill="FFFFFF"/>
          <w:lang w:eastAsia="ru-RU"/>
        </w:rPr>
      </w:pPr>
      <w:r w:rsidRPr="006F54E1">
        <w:rPr>
          <w:rFonts w:ascii="Times New Roman" w:eastAsia="Times New Roman" w:hAnsi="Times New Roman" w:cs="Times New Roman"/>
          <w:bCs/>
          <w:sz w:val="28"/>
          <w:szCs w:val="28"/>
          <w:shd w:val="clear" w:color="auto" w:fill="FFFFFF"/>
          <w:lang w:eastAsia="ru-RU"/>
        </w:rPr>
        <w:t>Государственная программа Республики Дагестан «Формирование современной городской среды в Республике Дагестан» 2019-2024 гг. (Постановление Правительства Республики Дагестан от 10.04.2019 года № 76а с изм. на 30.12.2020 г.).</w:t>
      </w:r>
    </w:p>
    <w:p w14:paraId="16579F5A" w14:textId="325240A4" w:rsidR="00B374CC" w:rsidRDefault="00B374CC" w:rsidP="00B374CC">
      <w:pPr>
        <w:spacing w:line="360" w:lineRule="auto"/>
        <w:ind w:firstLine="567"/>
        <w:jc w:val="both"/>
        <w:rPr>
          <w:sz w:val="28"/>
          <w:szCs w:val="28"/>
          <w:lang w:eastAsia="ru-RU"/>
        </w:rPr>
      </w:pPr>
      <w:r w:rsidRPr="006F54E1">
        <w:rPr>
          <w:sz w:val="28"/>
          <w:szCs w:val="28"/>
          <w:lang w:eastAsia="ru-RU"/>
        </w:rPr>
        <w:t xml:space="preserve">Реализация мероприятий вышеперечисленных региональных программ и подготовка аналогичных муниципальных программ и их реализация на территории </w:t>
      </w:r>
      <w:r w:rsidR="00182218">
        <w:rPr>
          <w:sz w:val="28"/>
          <w:szCs w:val="28"/>
          <w:lang w:eastAsia="ru-RU"/>
        </w:rPr>
        <w:t>Лакского</w:t>
      </w:r>
      <w:r>
        <w:rPr>
          <w:sz w:val="28"/>
          <w:szCs w:val="28"/>
          <w:lang w:eastAsia="ru-RU"/>
        </w:rPr>
        <w:t xml:space="preserve"> района</w:t>
      </w:r>
      <w:r w:rsidRPr="006F54E1">
        <w:rPr>
          <w:sz w:val="28"/>
          <w:szCs w:val="28"/>
          <w:lang w:eastAsia="ru-RU"/>
        </w:rPr>
        <w:t xml:space="preserve"> в целом, и муници</w:t>
      </w:r>
      <w:r>
        <w:rPr>
          <w:sz w:val="28"/>
          <w:szCs w:val="28"/>
          <w:lang w:eastAsia="ru-RU"/>
        </w:rPr>
        <w:t xml:space="preserve">пального образования «сельсовет </w:t>
      </w:r>
      <w:proofErr w:type="spellStart"/>
      <w:r w:rsidR="00182218">
        <w:rPr>
          <w:sz w:val="28"/>
          <w:szCs w:val="28"/>
          <w:lang w:eastAsia="ru-RU"/>
        </w:rPr>
        <w:t>Курклинский</w:t>
      </w:r>
      <w:proofErr w:type="spellEnd"/>
      <w:r w:rsidRPr="006F54E1">
        <w:rPr>
          <w:sz w:val="28"/>
          <w:szCs w:val="28"/>
          <w:lang w:eastAsia="ru-RU"/>
        </w:rPr>
        <w:t>», в частности, в значительной мере способствует решению задач государственной политики в жилищной сфере: создание 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14:paraId="3322C502" w14:textId="77777777" w:rsidR="00B374CC" w:rsidRPr="001C6C7E" w:rsidRDefault="00B374CC" w:rsidP="00B374CC">
      <w:pPr>
        <w:pStyle w:val="S"/>
        <w:rPr>
          <w:bCs/>
          <w:sz w:val="28"/>
          <w:szCs w:val="28"/>
          <w:u w:val="single"/>
        </w:rPr>
      </w:pPr>
      <w:r w:rsidRPr="001C6C7E">
        <w:rPr>
          <w:b/>
          <w:bCs/>
          <w:sz w:val="28"/>
          <w:szCs w:val="28"/>
          <w:u w:val="single"/>
        </w:rPr>
        <w:t>Общественно-деловая зона.</w:t>
      </w:r>
    </w:p>
    <w:p w14:paraId="57ECA9C7" w14:textId="77777777" w:rsidR="00B374CC" w:rsidRPr="006A0736" w:rsidRDefault="00B374CC" w:rsidP="00B374CC">
      <w:pPr>
        <w:pStyle w:val="S"/>
        <w:rPr>
          <w:bCs/>
          <w:sz w:val="28"/>
          <w:szCs w:val="28"/>
        </w:rPr>
      </w:pPr>
      <w:r w:rsidRPr="006A0736">
        <w:rPr>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14:paraId="2D3A1F25" w14:textId="3E75F158" w:rsidR="00B374CC" w:rsidRPr="006A0736" w:rsidRDefault="00B374CC" w:rsidP="00B374CC">
      <w:pPr>
        <w:pStyle w:val="S"/>
        <w:rPr>
          <w:bCs/>
          <w:sz w:val="28"/>
          <w:szCs w:val="28"/>
        </w:rPr>
      </w:pPr>
      <w:r w:rsidRPr="006A0736">
        <w:rPr>
          <w:bCs/>
          <w:sz w:val="28"/>
          <w:szCs w:val="28"/>
        </w:rPr>
        <w:lastRenderedPageBreak/>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w:t>
      </w:r>
      <w:r>
        <w:rPr>
          <w:bCs/>
          <w:sz w:val="28"/>
          <w:szCs w:val="28"/>
        </w:rPr>
        <w:t xml:space="preserve">ния. Основной </w:t>
      </w:r>
      <w:r w:rsidRPr="005D3928">
        <w:rPr>
          <w:bCs/>
          <w:sz w:val="28"/>
          <w:szCs w:val="28"/>
        </w:rPr>
        <w:t>центр сельского поселения «се</w:t>
      </w:r>
      <w:r>
        <w:rPr>
          <w:bCs/>
          <w:sz w:val="28"/>
          <w:szCs w:val="28"/>
        </w:rPr>
        <w:t xml:space="preserve">льсовет </w:t>
      </w:r>
      <w:proofErr w:type="spellStart"/>
      <w:r w:rsidR="00182218">
        <w:rPr>
          <w:bCs/>
          <w:sz w:val="28"/>
          <w:szCs w:val="28"/>
        </w:rPr>
        <w:t>Курклинский</w:t>
      </w:r>
      <w:proofErr w:type="spellEnd"/>
      <w:r w:rsidRPr="005D3928">
        <w:rPr>
          <w:bCs/>
          <w:sz w:val="28"/>
          <w:szCs w:val="28"/>
        </w:rPr>
        <w:t>»,</w:t>
      </w:r>
      <w:r w:rsidRPr="006A0736">
        <w:rPr>
          <w:bCs/>
          <w:sz w:val="28"/>
          <w:szCs w:val="28"/>
        </w:rPr>
        <w:t xml:space="preserve"> сохраняется в центральной части села</w:t>
      </w:r>
      <w:r>
        <w:rPr>
          <w:bCs/>
          <w:sz w:val="28"/>
          <w:szCs w:val="28"/>
        </w:rPr>
        <w:t xml:space="preserve"> </w:t>
      </w:r>
      <w:proofErr w:type="spellStart"/>
      <w:r w:rsidR="00182218">
        <w:rPr>
          <w:bCs/>
          <w:sz w:val="28"/>
          <w:szCs w:val="28"/>
        </w:rPr>
        <w:t>Курклинский</w:t>
      </w:r>
      <w:proofErr w:type="spellEnd"/>
      <w:r w:rsidRPr="006A0736">
        <w:rPr>
          <w:bCs/>
          <w:sz w:val="28"/>
          <w:szCs w:val="28"/>
        </w:rPr>
        <w:t xml:space="preserve">. </w:t>
      </w:r>
    </w:p>
    <w:p w14:paraId="29C99ED7" w14:textId="77777777" w:rsidR="00B374CC" w:rsidRPr="006A0736" w:rsidRDefault="00B374CC" w:rsidP="00B374CC">
      <w:pPr>
        <w:pStyle w:val="S"/>
        <w:rPr>
          <w:bCs/>
          <w:sz w:val="28"/>
          <w:szCs w:val="28"/>
        </w:rPr>
      </w:pPr>
      <w:r w:rsidRPr="006A0736">
        <w:rPr>
          <w:bCs/>
          <w:sz w:val="28"/>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14:paraId="36DF7420" w14:textId="77777777" w:rsidR="00B374CC" w:rsidRPr="006A0736" w:rsidRDefault="00B374CC" w:rsidP="00B374CC">
      <w:pPr>
        <w:pStyle w:val="S"/>
        <w:rPr>
          <w:bCs/>
          <w:sz w:val="28"/>
          <w:szCs w:val="28"/>
        </w:rPr>
      </w:pPr>
      <w:r w:rsidRPr="006A0736">
        <w:rPr>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14:paraId="3576B72F" w14:textId="527063D0" w:rsidR="00B374CC" w:rsidRDefault="00B374CC" w:rsidP="00B374CC">
      <w:pPr>
        <w:pStyle w:val="S"/>
        <w:rPr>
          <w:bCs/>
          <w:sz w:val="28"/>
          <w:szCs w:val="28"/>
        </w:rPr>
      </w:pPr>
      <w:r w:rsidRPr="006A0736">
        <w:rPr>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w:t>
      </w:r>
      <w:r>
        <w:rPr>
          <w:bCs/>
          <w:sz w:val="28"/>
          <w:szCs w:val="28"/>
        </w:rPr>
        <w:t>лам землепользования и застройки.</w:t>
      </w:r>
    </w:p>
    <w:p w14:paraId="7ADE16B8" w14:textId="5D5AFDF1" w:rsidR="004A6E5C" w:rsidRPr="004B4E5A" w:rsidRDefault="00B374CC" w:rsidP="004B4E5A">
      <w:pPr>
        <w:spacing w:line="360" w:lineRule="auto"/>
        <w:ind w:firstLine="708"/>
        <w:jc w:val="both"/>
        <w:rPr>
          <w:rFonts w:eastAsia="Calibri"/>
          <w:sz w:val="28"/>
          <w:szCs w:val="28"/>
        </w:rPr>
      </w:pPr>
      <w:r w:rsidRPr="00B374CC">
        <w:rPr>
          <w:rFonts w:eastAsia="Calibri"/>
          <w:sz w:val="28"/>
          <w:szCs w:val="28"/>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14:paraId="7BAA781D" w14:textId="254FABB5" w:rsidR="006A4408" w:rsidRPr="001C6C7E" w:rsidRDefault="006A4408" w:rsidP="006A4408">
      <w:pPr>
        <w:pStyle w:val="S"/>
        <w:ind w:firstLine="0"/>
        <w:rPr>
          <w:sz w:val="28"/>
          <w:szCs w:val="28"/>
          <w:u w:val="single"/>
        </w:rPr>
      </w:pPr>
      <w:r w:rsidRPr="001C6C7E">
        <w:rPr>
          <w:b/>
          <w:bCs/>
          <w:sz w:val="28"/>
          <w:szCs w:val="28"/>
          <w:u w:val="single"/>
        </w:rPr>
        <w:t>Зона транспортной и инженерной инфраструктур</w:t>
      </w:r>
    </w:p>
    <w:p w14:paraId="55CEF47C" w14:textId="77777777" w:rsidR="006A4408" w:rsidRPr="006A0736" w:rsidRDefault="006A4408" w:rsidP="006A4408">
      <w:pPr>
        <w:pStyle w:val="S"/>
        <w:rPr>
          <w:sz w:val="28"/>
          <w:szCs w:val="28"/>
        </w:rPr>
      </w:pPr>
      <w:r w:rsidRPr="006A0736">
        <w:rPr>
          <w:sz w:val="28"/>
          <w:szCs w:val="28"/>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14:paraId="7F86197A" w14:textId="77777777" w:rsidR="006A4408" w:rsidRPr="006A0736" w:rsidRDefault="006A4408" w:rsidP="006A4408">
      <w:pPr>
        <w:pStyle w:val="S"/>
        <w:rPr>
          <w:sz w:val="28"/>
          <w:szCs w:val="28"/>
        </w:rPr>
      </w:pPr>
      <w:r w:rsidRPr="006A0736">
        <w:rPr>
          <w:sz w:val="28"/>
          <w:szCs w:val="28"/>
        </w:rPr>
        <w:lastRenderedPageBreak/>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568C54C1" w14:textId="77777777" w:rsidR="006A4408" w:rsidRPr="006A0736" w:rsidRDefault="006A4408" w:rsidP="006A4408">
      <w:pPr>
        <w:pStyle w:val="S"/>
        <w:rPr>
          <w:sz w:val="28"/>
          <w:szCs w:val="28"/>
        </w:rPr>
      </w:pPr>
      <w:r w:rsidRPr="006A0736">
        <w:rPr>
          <w:sz w:val="28"/>
          <w:szCs w:val="28"/>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609C5EA1" w14:textId="77777777" w:rsidR="006A4408" w:rsidRPr="006A0736" w:rsidRDefault="006A4408" w:rsidP="006A4408">
      <w:pPr>
        <w:pStyle w:val="S"/>
        <w:rPr>
          <w:sz w:val="28"/>
          <w:szCs w:val="28"/>
        </w:rPr>
      </w:pPr>
      <w:r w:rsidRPr="006A0736">
        <w:rPr>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w:t>
      </w:r>
      <w:r>
        <w:rPr>
          <w:sz w:val="28"/>
          <w:szCs w:val="28"/>
        </w:rPr>
        <w:t>азделах 14 и 15 СП 42.13330.2016</w:t>
      </w:r>
      <w:r w:rsidRPr="006A0736">
        <w:rPr>
          <w:sz w:val="28"/>
          <w:szCs w:val="28"/>
        </w:rPr>
        <w:t>.</w:t>
      </w:r>
    </w:p>
    <w:p w14:paraId="69E7439E" w14:textId="77777777" w:rsidR="006A4408" w:rsidRPr="006A0736" w:rsidRDefault="006A4408" w:rsidP="006A4408">
      <w:pPr>
        <w:pStyle w:val="S"/>
        <w:rPr>
          <w:sz w:val="28"/>
          <w:szCs w:val="28"/>
        </w:rPr>
      </w:pPr>
      <w:r w:rsidRPr="006A0736">
        <w:rPr>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6819EB46" w14:textId="77777777" w:rsidR="006A4408" w:rsidRPr="006A0736" w:rsidRDefault="006A4408" w:rsidP="006A4408">
      <w:pPr>
        <w:pStyle w:val="S"/>
        <w:rPr>
          <w:sz w:val="28"/>
          <w:szCs w:val="28"/>
        </w:rPr>
      </w:pPr>
      <w:r w:rsidRPr="006A0736">
        <w:rPr>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4563C554" w14:textId="77777777" w:rsidR="006A4408" w:rsidRPr="00363F2C" w:rsidRDefault="006A4408" w:rsidP="006A4408">
      <w:pPr>
        <w:pStyle w:val="S"/>
        <w:rPr>
          <w:sz w:val="28"/>
          <w:szCs w:val="28"/>
        </w:rPr>
      </w:pPr>
      <w:r w:rsidRPr="006A0736">
        <w:rPr>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436D0EFA" w14:textId="77777777" w:rsidR="006A4408" w:rsidRPr="004B4E5A" w:rsidRDefault="006A4408" w:rsidP="006A4408">
      <w:pPr>
        <w:pStyle w:val="S"/>
        <w:rPr>
          <w:b/>
          <w:bCs/>
          <w:sz w:val="28"/>
          <w:szCs w:val="28"/>
        </w:rPr>
      </w:pPr>
      <w:r w:rsidRPr="004B4E5A">
        <w:rPr>
          <w:b/>
          <w:bCs/>
          <w:sz w:val="28"/>
          <w:szCs w:val="28"/>
          <w:u w:val="single"/>
        </w:rPr>
        <w:t>Объекты, предлагаемые к размещению и реконструкции в зоне транспортной инфраструктуры</w:t>
      </w:r>
      <w:r w:rsidRPr="004B4E5A">
        <w:rPr>
          <w:b/>
          <w:bCs/>
          <w:sz w:val="28"/>
          <w:szCs w:val="28"/>
        </w:rPr>
        <w:t>:</w:t>
      </w:r>
    </w:p>
    <w:p w14:paraId="256BF8C0" w14:textId="2C8C31C9" w:rsidR="00C3335D" w:rsidRPr="00C3335D" w:rsidRDefault="00C3335D" w:rsidP="006A4408">
      <w:pPr>
        <w:pStyle w:val="S"/>
        <w:ind w:firstLine="0"/>
        <w:rPr>
          <w:sz w:val="28"/>
          <w:szCs w:val="28"/>
        </w:rPr>
      </w:pPr>
      <w:r>
        <w:rPr>
          <w:sz w:val="28"/>
          <w:szCs w:val="28"/>
        </w:rPr>
        <w:t xml:space="preserve">Планируется 5 улиц в жилой застройке общей протяженностью </w:t>
      </w:r>
      <w:r w:rsidRPr="000C1B9F">
        <w:rPr>
          <w:sz w:val="28"/>
          <w:szCs w:val="28"/>
        </w:rPr>
        <w:t>0</w:t>
      </w:r>
      <w:r>
        <w:rPr>
          <w:sz w:val="28"/>
          <w:szCs w:val="28"/>
        </w:rPr>
        <w:t>,98 км.</w:t>
      </w:r>
    </w:p>
    <w:p w14:paraId="43027856" w14:textId="77777777" w:rsidR="00C3335D" w:rsidRDefault="00C3335D" w:rsidP="006A4408">
      <w:pPr>
        <w:pStyle w:val="S"/>
        <w:ind w:firstLine="0"/>
        <w:rPr>
          <w:sz w:val="28"/>
          <w:szCs w:val="28"/>
        </w:rPr>
      </w:pPr>
    </w:p>
    <w:p w14:paraId="0E5CAF83" w14:textId="3A329ECA" w:rsidR="006A4408" w:rsidRPr="006A0736" w:rsidRDefault="006A4408" w:rsidP="006A4408">
      <w:pPr>
        <w:pStyle w:val="S"/>
        <w:ind w:firstLine="0"/>
        <w:rPr>
          <w:sz w:val="28"/>
          <w:szCs w:val="28"/>
        </w:rPr>
      </w:pPr>
      <w:r>
        <w:rPr>
          <w:b/>
          <w:bCs/>
          <w:sz w:val="28"/>
          <w:szCs w:val="28"/>
        </w:rPr>
        <w:t xml:space="preserve">          Зоны</w:t>
      </w:r>
      <w:r w:rsidRPr="006A0736">
        <w:rPr>
          <w:b/>
          <w:bCs/>
          <w:sz w:val="28"/>
          <w:szCs w:val="28"/>
        </w:rPr>
        <w:t xml:space="preserve"> </w:t>
      </w:r>
      <w:r>
        <w:rPr>
          <w:b/>
          <w:bCs/>
          <w:sz w:val="28"/>
          <w:szCs w:val="28"/>
        </w:rPr>
        <w:t>специального назначения</w:t>
      </w:r>
    </w:p>
    <w:p w14:paraId="14C5F46F" w14:textId="77777777" w:rsidR="006A4408" w:rsidRDefault="006A4408" w:rsidP="006A4408">
      <w:pPr>
        <w:pStyle w:val="S"/>
        <w:rPr>
          <w:sz w:val="28"/>
          <w:szCs w:val="28"/>
        </w:rPr>
      </w:pPr>
      <w:r w:rsidRPr="006A0736">
        <w:rPr>
          <w:sz w:val="28"/>
          <w:szCs w:val="28"/>
        </w:rPr>
        <w:t xml:space="preserve">В зону специального назначения входят территории кладбищ и скотомогильников. В целях создания благоприятной среды обитания для </w:t>
      </w:r>
      <w:r w:rsidRPr="006A0736">
        <w:rPr>
          <w:sz w:val="28"/>
          <w:szCs w:val="28"/>
        </w:rPr>
        <w:lastRenderedPageBreak/>
        <w:t>проживания населения за счет снижения негативного воздей</w:t>
      </w:r>
      <w:r>
        <w:rPr>
          <w:sz w:val="28"/>
          <w:szCs w:val="28"/>
        </w:rPr>
        <w:t>ствия от предприятий и объектов.</w:t>
      </w:r>
      <w:r w:rsidRPr="006A0736">
        <w:rPr>
          <w:sz w:val="28"/>
          <w:szCs w:val="28"/>
        </w:rPr>
        <w:t xml:space="preserve"> </w:t>
      </w:r>
    </w:p>
    <w:p w14:paraId="093EF083" w14:textId="77777777" w:rsidR="006A4408" w:rsidRDefault="006A4408" w:rsidP="006A4408">
      <w:pPr>
        <w:pStyle w:val="S"/>
        <w:rPr>
          <w:sz w:val="28"/>
          <w:szCs w:val="28"/>
        </w:rPr>
      </w:pPr>
      <w:r>
        <w:rPr>
          <w:sz w:val="28"/>
          <w:szCs w:val="28"/>
        </w:rPr>
        <w:t>В зону озеленённых территорий специального назначения входят озелененные территории</w:t>
      </w:r>
      <w:r w:rsidRPr="005F3950">
        <w:rPr>
          <w:sz w:val="28"/>
          <w:szCs w:val="28"/>
        </w:rPr>
        <w:t xml:space="preserve">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r>
        <w:rPr>
          <w:sz w:val="28"/>
          <w:szCs w:val="28"/>
        </w:rPr>
        <w:t>.</w:t>
      </w:r>
    </w:p>
    <w:p w14:paraId="4E9D8F2E" w14:textId="77777777" w:rsidR="006A4408" w:rsidRPr="00DC67CB" w:rsidRDefault="006A4408" w:rsidP="006A4408">
      <w:pPr>
        <w:suppressAutoHyphens/>
        <w:spacing w:line="360" w:lineRule="auto"/>
        <w:ind w:firstLine="709"/>
        <w:jc w:val="both"/>
        <w:rPr>
          <w:sz w:val="28"/>
          <w:szCs w:val="28"/>
          <w:lang w:eastAsia="ar-SA"/>
        </w:rPr>
      </w:pPr>
      <w:r w:rsidRPr="00DC67CB">
        <w:rPr>
          <w:sz w:val="28"/>
          <w:szCs w:val="28"/>
          <w:lang w:eastAsia="ar-SA"/>
        </w:rPr>
        <w:t>Основные виды разрешённого использования:</w:t>
      </w:r>
    </w:p>
    <w:p w14:paraId="0D8ABD64"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зелёные насаждения санитарно-защитных зон;</w:t>
      </w:r>
    </w:p>
    <w:p w14:paraId="1E906B77"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защитно-мелиоративных зон;</w:t>
      </w:r>
    </w:p>
    <w:p w14:paraId="2577684F"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противопожарных зон;</w:t>
      </w:r>
    </w:p>
    <w:p w14:paraId="70E95B63"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вдоль автомобильных и железных дорог;</w:t>
      </w:r>
    </w:p>
    <w:p w14:paraId="4363EA1D"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зелёные насаждения питомников и цветочно-оранжерейных хозяйств;</w:t>
      </w:r>
    </w:p>
    <w:p w14:paraId="7C5AC901" w14:textId="0CD1AEE6" w:rsidR="006A4408" w:rsidRDefault="006A4408" w:rsidP="006A4408">
      <w:pPr>
        <w:pStyle w:val="S"/>
        <w:ind w:firstLine="0"/>
        <w:rPr>
          <w:sz w:val="28"/>
          <w:szCs w:val="28"/>
        </w:rPr>
      </w:pPr>
      <w:r>
        <w:rPr>
          <w:sz w:val="28"/>
          <w:szCs w:val="28"/>
        </w:rPr>
        <w:t xml:space="preserve">      </w:t>
      </w:r>
    </w:p>
    <w:p w14:paraId="41DE268C" w14:textId="77777777" w:rsidR="006A4408" w:rsidRPr="001C6C7E" w:rsidRDefault="006A4408" w:rsidP="006A4408">
      <w:pPr>
        <w:pStyle w:val="S"/>
        <w:rPr>
          <w:sz w:val="28"/>
          <w:szCs w:val="28"/>
          <w:u w:val="single"/>
        </w:rPr>
      </w:pPr>
      <w:r w:rsidRPr="001C6C7E">
        <w:rPr>
          <w:b/>
          <w:sz w:val="28"/>
          <w:szCs w:val="28"/>
          <w:u w:val="single"/>
        </w:rPr>
        <w:t>Зона озеленённых территорий общего пользования</w:t>
      </w:r>
    </w:p>
    <w:p w14:paraId="02799404" w14:textId="77777777" w:rsidR="006A4408" w:rsidRDefault="006A4408" w:rsidP="006A4408">
      <w:pPr>
        <w:pStyle w:val="S"/>
        <w:ind w:firstLine="0"/>
        <w:rPr>
          <w:sz w:val="28"/>
          <w:szCs w:val="28"/>
        </w:rPr>
      </w:pPr>
      <w:r w:rsidRPr="004C2594">
        <w:rPr>
          <w:sz w:val="28"/>
          <w:szCs w:val="28"/>
        </w:rPr>
        <w:t>Развитие зон рекреационного назначения предусматривается для создания комфортной и эстетически привлекательной среды для отдыха и время 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Развити</w:t>
      </w:r>
      <w:r>
        <w:rPr>
          <w:sz w:val="28"/>
          <w:szCs w:val="28"/>
        </w:rPr>
        <w:t xml:space="preserve">е зон рекреационного назначения также </w:t>
      </w:r>
      <w:r w:rsidRPr="004C2594">
        <w:rPr>
          <w:sz w:val="28"/>
          <w:szCs w:val="28"/>
        </w:rPr>
        <w:t>предусматривается для создания экологически чистой и эстетически привлекательной среды для отдыха и времяпрепровождения населения</w:t>
      </w:r>
      <w:r>
        <w:rPr>
          <w:sz w:val="28"/>
          <w:szCs w:val="28"/>
        </w:rPr>
        <w:t xml:space="preserve">. </w:t>
      </w:r>
      <w:r w:rsidRPr="004C2594">
        <w:rPr>
          <w:sz w:val="28"/>
          <w:szCs w:val="28"/>
        </w:rPr>
        <w:t>Зона озелененных территорий общего пользования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w:t>
      </w:r>
      <w:r>
        <w:rPr>
          <w:sz w:val="28"/>
          <w:szCs w:val="28"/>
        </w:rPr>
        <w:t xml:space="preserve"> территории, занятые</w:t>
      </w:r>
      <w:r w:rsidRPr="004C2594">
        <w:rPr>
          <w:sz w:val="28"/>
          <w:szCs w:val="28"/>
        </w:rPr>
        <w:t xml:space="preserve"> парками, </w:t>
      </w:r>
      <w:r>
        <w:rPr>
          <w:sz w:val="28"/>
          <w:szCs w:val="28"/>
        </w:rPr>
        <w:t>садами, скверами, бульварами</w:t>
      </w:r>
      <w:r w:rsidRPr="004C2594">
        <w:rPr>
          <w:sz w:val="28"/>
          <w:szCs w:val="28"/>
        </w:rPr>
        <w:t xml:space="preserve">, прудами, </w:t>
      </w:r>
      <w:r w:rsidRPr="004C2594">
        <w:rPr>
          <w:sz w:val="28"/>
          <w:szCs w:val="28"/>
        </w:rPr>
        <w:lastRenderedPageBreak/>
        <w:t>озерами, объектами, связанными с обслуживанием данной зоны, а также для размещения объектов досуга и развлечений граждан.</w:t>
      </w:r>
    </w:p>
    <w:p w14:paraId="0A5EF73F" w14:textId="77777777" w:rsidR="006A4408" w:rsidRPr="00935EAE" w:rsidRDefault="006A4408" w:rsidP="006A4408">
      <w:pPr>
        <w:pStyle w:val="S"/>
        <w:rPr>
          <w:b/>
          <w:bCs/>
          <w:sz w:val="28"/>
          <w:szCs w:val="28"/>
          <w:u w:val="single"/>
        </w:rPr>
      </w:pPr>
      <w:r w:rsidRPr="00935EAE">
        <w:rPr>
          <w:b/>
          <w:bCs/>
          <w:sz w:val="28"/>
          <w:szCs w:val="28"/>
          <w:u w:val="single"/>
        </w:rPr>
        <w:t>Объекты, предлагаемые к размещению в зоне озеленённых территорий общего пользования:</w:t>
      </w:r>
    </w:p>
    <w:p w14:paraId="1A2A4F08" w14:textId="18CBA362" w:rsidR="006A4408" w:rsidRPr="00935EAE" w:rsidRDefault="006A4408" w:rsidP="006A4408">
      <w:pPr>
        <w:spacing w:line="360" w:lineRule="auto"/>
        <w:ind w:firstLine="709"/>
        <w:jc w:val="both"/>
        <w:rPr>
          <w:rFonts w:eastAsia="Calibri"/>
          <w:sz w:val="28"/>
          <w:szCs w:val="28"/>
        </w:rPr>
      </w:pPr>
      <w:r w:rsidRPr="00935EAE">
        <w:rPr>
          <w:rFonts w:eastAsia="Calibri"/>
          <w:sz w:val="28"/>
          <w:szCs w:val="28"/>
        </w:rPr>
        <w:t>1. Сквер (новое строительство)</w:t>
      </w:r>
      <w:r w:rsidR="00D070A8" w:rsidRPr="00935EAE">
        <w:rPr>
          <w:rFonts w:eastAsia="Calibri"/>
          <w:sz w:val="28"/>
          <w:szCs w:val="28"/>
        </w:rPr>
        <w:t xml:space="preserve"> </w:t>
      </w:r>
      <w:proofErr w:type="spellStart"/>
      <w:r w:rsidR="00D070A8" w:rsidRPr="00935EAE">
        <w:rPr>
          <w:rFonts w:eastAsia="Calibri"/>
          <w:sz w:val="28"/>
          <w:szCs w:val="28"/>
        </w:rPr>
        <w:t>с.</w:t>
      </w:r>
      <w:r w:rsidR="00935EAE" w:rsidRPr="00935EAE">
        <w:rPr>
          <w:rFonts w:eastAsia="Calibri"/>
          <w:sz w:val="28"/>
          <w:szCs w:val="28"/>
        </w:rPr>
        <w:t>Куркли</w:t>
      </w:r>
      <w:proofErr w:type="spellEnd"/>
    </w:p>
    <w:p w14:paraId="75EEA779" w14:textId="28142D4D" w:rsidR="00D070A8" w:rsidRPr="004B4E5A" w:rsidRDefault="00D070A8" w:rsidP="004B4E5A">
      <w:pPr>
        <w:spacing w:line="360" w:lineRule="auto"/>
        <w:ind w:firstLine="709"/>
        <w:jc w:val="both"/>
        <w:rPr>
          <w:rFonts w:eastAsia="Calibri"/>
          <w:sz w:val="28"/>
          <w:szCs w:val="28"/>
        </w:rPr>
      </w:pPr>
      <w:r w:rsidRPr="00B6481B">
        <w:rPr>
          <w:b/>
          <w:sz w:val="28"/>
          <w:szCs w:val="28"/>
          <w:u w:val="single"/>
          <w:lang w:eastAsia="ar-SA"/>
        </w:rPr>
        <w:t xml:space="preserve">Зона акваторий </w:t>
      </w:r>
    </w:p>
    <w:p w14:paraId="5F9BCB6F" w14:textId="77777777" w:rsidR="00D070A8" w:rsidRPr="005D1204" w:rsidRDefault="00D070A8" w:rsidP="00D070A8">
      <w:pPr>
        <w:suppressAutoHyphens/>
        <w:spacing w:line="360" w:lineRule="auto"/>
        <w:ind w:firstLine="709"/>
        <w:jc w:val="both"/>
        <w:rPr>
          <w:sz w:val="28"/>
          <w:szCs w:val="28"/>
          <w:lang w:eastAsia="ar-SA"/>
        </w:rPr>
      </w:pPr>
      <w:r w:rsidRPr="005D1204">
        <w:rPr>
          <w:sz w:val="28"/>
          <w:szCs w:val="28"/>
          <w:lang w:eastAsia="ar-SA"/>
        </w:rPr>
        <w:t xml:space="preserve">Зона акваторий – территория, выделенная в целях создания правовых условий сохранения и использования существующих водных объектов (прудов, озёр и т.п.) </w:t>
      </w:r>
    </w:p>
    <w:p w14:paraId="76D8528A" w14:textId="77777777" w:rsidR="00D070A8" w:rsidRDefault="00D070A8" w:rsidP="00D070A8">
      <w:pPr>
        <w:suppressAutoHyphens/>
        <w:spacing w:line="360" w:lineRule="auto"/>
        <w:ind w:firstLine="709"/>
        <w:jc w:val="both"/>
        <w:rPr>
          <w:sz w:val="28"/>
          <w:szCs w:val="28"/>
          <w:lang w:eastAsia="ar-SA"/>
        </w:rPr>
      </w:pPr>
      <w:r w:rsidRPr="005D1204">
        <w:rPr>
          <w:sz w:val="28"/>
          <w:szCs w:val="28"/>
          <w:lang w:eastAsia="ar-SA"/>
        </w:rPr>
        <w:t>Градостроительные регламенты не устанавливаются для земель, покрытых поверхностными водами.</w:t>
      </w:r>
    </w:p>
    <w:p w14:paraId="0F37FFA2" w14:textId="77777777" w:rsidR="00D070A8" w:rsidRDefault="00D070A8" w:rsidP="00D070A8">
      <w:pPr>
        <w:pStyle w:val="S"/>
        <w:rPr>
          <w:sz w:val="28"/>
          <w:szCs w:val="28"/>
        </w:rPr>
      </w:pPr>
      <w:r>
        <w:rPr>
          <w:sz w:val="28"/>
          <w:szCs w:val="28"/>
        </w:rPr>
        <w:t>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учётом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размеры санитарно-защитных зон.</w:t>
      </w:r>
    </w:p>
    <w:p w14:paraId="7256A1AC" w14:textId="77777777" w:rsidR="00D070A8" w:rsidRDefault="00D070A8" w:rsidP="00D070A8">
      <w:pPr>
        <w:pStyle w:val="S"/>
        <w:rPr>
          <w:sz w:val="28"/>
          <w:szCs w:val="28"/>
        </w:rPr>
      </w:pPr>
      <w:r>
        <w:rPr>
          <w:sz w:val="28"/>
          <w:szCs w:val="28"/>
        </w:rPr>
        <w:t>Ориентировочный размер санитарно-защитной зоны по классификации должен быть обоснован проектом санитарно-защитной зоны с расчётами ожидаемого загрязнения атмосферного воздуха (с учётом фона) и уровней физического воздействия на атмосферный воздух и подтверждён результатами натурных исследований и измерений.</w:t>
      </w:r>
    </w:p>
    <w:p w14:paraId="008529B1" w14:textId="77777777" w:rsidR="00D070A8" w:rsidRDefault="00D070A8" w:rsidP="00D070A8">
      <w:pPr>
        <w:pStyle w:val="S"/>
        <w:rPr>
          <w:sz w:val="28"/>
          <w:szCs w:val="28"/>
        </w:rPr>
      </w:pPr>
      <w:r>
        <w:rPr>
          <w:sz w:val="28"/>
          <w:szCs w:val="28"/>
        </w:rPr>
        <w:t>Критерием для определения размера санитарно-защитной зоны является не превышение на ее внешней границе и за её пределами предельно-допустимых концентраций загрязняющих веществ атмосферного воздуха населённых мест, предельно допустимых уровней физического воздействия на атмосферный воздух.</w:t>
      </w:r>
    </w:p>
    <w:p w14:paraId="5D2493DC" w14:textId="77777777" w:rsidR="00BD482C" w:rsidRDefault="00D070A8" w:rsidP="00D070A8">
      <w:pPr>
        <w:pStyle w:val="S"/>
        <w:jc w:val="left"/>
        <w:rPr>
          <w:sz w:val="28"/>
          <w:szCs w:val="28"/>
        </w:rPr>
        <w:sectPr w:rsidR="00BD482C" w:rsidSect="00BD482C">
          <w:pgSz w:w="11906" w:h="16838"/>
          <w:pgMar w:top="1134" w:right="850" w:bottom="1134" w:left="1701" w:header="708" w:footer="708" w:gutter="0"/>
          <w:cols w:space="708"/>
          <w:docGrid w:linePitch="360"/>
        </w:sectPr>
      </w:pPr>
      <w:r>
        <w:rPr>
          <w:sz w:val="28"/>
          <w:szCs w:val="28"/>
        </w:rPr>
        <w:t>Не допускается расширение производства на предприятиях, если при этом требуется увеличение размера санитарно-защитных зон</w:t>
      </w:r>
    </w:p>
    <w:p w14:paraId="0F9D157D" w14:textId="676D09F9" w:rsidR="00D070A8" w:rsidRDefault="00D070A8" w:rsidP="00D070A8">
      <w:pPr>
        <w:pStyle w:val="S"/>
        <w:jc w:val="left"/>
        <w:rPr>
          <w:sz w:val="28"/>
          <w:szCs w:val="28"/>
        </w:rPr>
      </w:pPr>
    </w:p>
    <w:p w14:paraId="5F47FBF1" w14:textId="77777777" w:rsidR="00D070A8" w:rsidRPr="00B6481B" w:rsidRDefault="00D070A8" w:rsidP="00D070A8">
      <w:pPr>
        <w:pStyle w:val="S"/>
        <w:ind w:firstLine="0"/>
        <w:jc w:val="left"/>
        <w:rPr>
          <w:b/>
          <w:sz w:val="28"/>
          <w:szCs w:val="28"/>
          <w:u w:val="single"/>
          <w:lang w:eastAsia="ru-RU"/>
        </w:rPr>
      </w:pPr>
      <w:r>
        <w:rPr>
          <w:b/>
          <w:sz w:val="28"/>
          <w:szCs w:val="28"/>
          <w:lang w:eastAsia="ru-RU"/>
        </w:rPr>
        <w:t xml:space="preserve">          </w:t>
      </w:r>
      <w:r w:rsidRPr="00B6481B">
        <w:rPr>
          <w:b/>
          <w:sz w:val="28"/>
          <w:szCs w:val="28"/>
          <w:u w:val="single"/>
          <w:lang w:eastAsia="ru-RU"/>
        </w:rPr>
        <w:t xml:space="preserve">Зона сельскохозяйственного использования </w:t>
      </w:r>
    </w:p>
    <w:p w14:paraId="67993646" w14:textId="77777777" w:rsidR="00D070A8" w:rsidRDefault="00D070A8" w:rsidP="00D070A8">
      <w:pPr>
        <w:pStyle w:val="S"/>
        <w:rPr>
          <w:sz w:val="28"/>
          <w:szCs w:val="28"/>
          <w:lang w:eastAsia="ru-RU"/>
        </w:rPr>
      </w:pPr>
      <w:r w:rsidRPr="002978C1">
        <w:rPr>
          <w:sz w:val="28"/>
          <w:szCs w:val="28"/>
          <w:lang w:eastAsia="ru-RU"/>
        </w:rPr>
        <w:t>Зона предназначена для обесп</w:t>
      </w:r>
      <w:r>
        <w:rPr>
          <w:sz w:val="28"/>
          <w:szCs w:val="28"/>
          <w:lang w:eastAsia="ru-RU"/>
        </w:rPr>
        <w:t xml:space="preserve">ечения правовых условий в части </w:t>
      </w:r>
      <w:r w:rsidRPr="002978C1">
        <w:rPr>
          <w:sz w:val="28"/>
          <w:szCs w:val="28"/>
          <w:lang w:eastAsia="ru-RU"/>
        </w:rPr>
        <w:t>использования территорий, обеспечивающих развитие определенных видов</w:t>
      </w:r>
      <w:r>
        <w:rPr>
          <w:sz w:val="28"/>
          <w:szCs w:val="28"/>
          <w:lang w:eastAsia="ru-RU"/>
        </w:rPr>
        <w:t xml:space="preserve"> </w:t>
      </w:r>
      <w:r w:rsidRPr="002978C1">
        <w:rPr>
          <w:sz w:val="28"/>
          <w:szCs w:val="28"/>
          <w:lang w:eastAsia="ru-RU"/>
        </w:rPr>
        <w:t>сельскохозяйственной деятельности и объектов, обеспечивающих ее</w:t>
      </w:r>
      <w:r>
        <w:rPr>
          <w:sz w:val="28"/>
          <w:szCs w:val="28"/>
          <w:lang w:eastAsia="ru-RU"/>
        </w:rPr>
        <w:t xml:space="preserve"> </w:t>
      </w:r>
      <w:r w:rsidRPr="002978C1">
        <w:rPr>
          <w:sz w:val="28"/>
          <w:szCs w:val="28"/>
          <w:lang w:eastAsia="ru-RU"/>
        </w:rPr>
        <w:t>инфраструктуру.</w:t>
      </w:r>
      <w:r w:rsidRPr="002978C1">
        <w:rPr>
          <w:sz w:val="28"/>
          <w:szCs w:val="28"/>
          <w:lang w:eastAsia="ru-RU"/>
        </w:rPr>
        <w:cr/>
      </w:r>
    </w:p>
    <w:p w14:paraId="7BC40094" w14:textId="77777777" w:rsidR="00D070A8" w:rsidRPr="00321960" w:rsidRDefault="00D070A8" w:rsidP="00D070A8">
      <w:pPr>
        <w:pStyle w:val="S"/>
        <w:ind w:firstLine="0"/>
        <w:jc w:val="left"/>
        <w:rPr>
          <w:b/>
          <w:sz w:val="28"/>
          <w:szCs w:val="28"/>
          <w:u w:val="single"/>
          <w:lang w:eastAsia="ru-RU"/>
        </w:rPr>
      </w:pPr>
      <w:r>
        <w:rPr>
          <w:b/>
          <w:sz w:val="28"/>
          <w:szCs w:val="28"/>
          <w:lang w:eastAsia="ru-RU"/>
        </w:rPr>
        <w:t xml:space="preserve">          </w:t>
      </w:r>
      <w:r w:rsidRPr="00321960">
        <w:rPr>
          <w:b/>
          <w:sz w:val="28"/>
          <w:szCs w:val="28"/>
          <w:u w:val="single"/>
          <w:lang w:eastAsia="ru-RU"/>
        </w:rPr>
        <w:t xml:space="preserve">Производственная зона сельскохозяйственных предприятий </w:t>
      </w:r>
    </w:p>
    <w:p w14:paraId="29573636" w14:textId="195EBD05" w:rsidR="00D070A8" w:rsidRDefault="00D070A8" w:rsidP="00D070A8">
      <w:pPr>
        <w:pStyle w:val="S"/>
        <w:rPr>
          <w:sz w:val="28"/>
          <w:szCs w:val="28"/>
        </w:rPr>
      </w:pPr>
      <w:r w:rsidRPr="004226B1">
        <w:rPr>
          <w:sz w:val="28"/>
          <w:szCs w:val="28"/>
        </w:rPr>
        <w:t>В производственных зонах сельскохозяйственного назначения (далее - производственные зоны</w:t>
      </w:r>
      <w:r>
        <w:rPr>
          <w:sz w:val="28"/>
          <w:szCs w:val="28"/>
        </w:rPr>
        <w:t xml:space="preserve"> сельскохозяйственных предприятий </w:t>
      </w:r>
      <w:r w:rsidRPr="004226B1">
        <w:rPr>
          <w:sz w:val="28"/>
          <w:szCs w:val="28"/>
        </w:rPr>
        <w:t>)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14:paraId="628629DA" w14:textId="3EFC48CE" w:rsidR="00C3335D" w:rsidRDefault="00C3335D" w:rsidP="00D070A8">
      <w:pPr>
        <w:pStyle w:val="S"/>
        <w:rPr>
          <w:sz w:val="28"/>
          <w:szCs w:val="28"/>
        </w:rPr>
      </w:pPr>
      <w:r>
        <w:rPr>
          <w:sz w:val="28"/>
          <w:szCs w:val="28"/>
        </w:rPr>
        <w:t>Планируемые объекты в производственной зоне сельскохозяйственных предприятий:</w:t>
      </w:r>
    </w:p>
    <w:p w14:paraId="6F81DFEC" w14:textId="5ECF544B" w:rsidR="00C3335D" w:rsidRPr="00C5233D" w:rsidRDefault="00C3335D" w:rsidP="00C3335D">
      <w:pPr>
        <w:pStyle w:val="S"/>
        <w:ind w:firstLine="0"/>
        <w:rPr>
          <w:sz w:val="28"/>
          <w:szCs w:val="28"/>
        </w:rPr>
      </w:pPr>
      <w:r>
        <w:rPr>
          <w:sz w:val="28"/>
          <w:szCs w:val="28"/>
        </w:rPr>
        <w:tab/>
        <w:t xml:space="preserve">-Объект переработки фруктов и овощей общей площадью 0,14 га в селе </w:t>
      </w:r>
      <w:proofErr w:type="spellStart"/>
      <w:r>
        <w:rPr>
          <w:sz w:val="28"/>
          <w:szCs w:val="28"/>
        </w:rPr>
        <w:t>Куркли</w:t>
      </w:r>
      <w:proofErr w:type="spellEnd"/>
      <w:r w:rsidRPr="00C5233D">
        <w:rPr>
          <w:sz w:val="28"/>
          <w:szCs w:val="28"/>
        </w:rPr>
        <w:t>.</w:t>
      </w:r>
    </w:p>
    <w:p w14:paraId="2E841C70" w14:textId="77777777" w:rsidR="00D070A8" w:rsidRPr="00321960" w:rsidRDefault="00D070A8" w:rsidP="00D070A8">
      <w:pPr>
        <w:pStyle w:val="S"/>
        <w:rPr>
          <w:b/>
          <w:sz w:val="28"/>
          <w:szCs w:val="28"/>
          <w:u w:val="single"/>
        </w:rPr>
      </w:pPr>
      <w:r w:rsidRPr="00321960">
        <w:rPr>
          <w:b/>
          <w:sz w:val="28"/>
          <w:szCs w:val="28"/>
          <w:u w:val="single"/>
        </w:rPr>
        <w:t>Зона отдыха (зоны рекреационного назначения)</w:t>
      </w:r>
    </w:p>
    <w:p w14:paraId="17E08291" w14:textId="77777777" w:rsidR="009D11E4" w:rsidRDefault="00D070A8" w:rsidP="00D070A8">
      <w:pPr>
        <w:pStyle w:val="S"/>
        <w:ind w:firstLine="0"/>
        <w:rPr>
          <w:sz w:val="28"/>
          <w:szCs w:val="28"/>
        </w:rPr>
      </w:pPr>
      <w:r w:rsidRPr="002B4AE4">
        <w:rPr>
          <w:sz w:val="28"/>
          <w:szCs w:val="28"/>
        </w:rPr>
        <w:t xml:space="preserve">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14:paraId="751A274A" w14:textId="58C0AEB2" w:rsidR="009D11E4" w:rsidRPr="00935EAE" w:rsidRDefault="009D11E4" w:rsidP="009D11E4">
      <w:pPr>
        <w:pStyle w:val="S"/>
        <w:rPr>
          <w:b/>
          <w:bCs/>
          <w:sz w:val="28"/>
          <w:szCs w:val="28"/>
          <w:u w:val="single"/>
        </w:rPr>
      </w:pPr>
      <w:r w:rsidRPr="00935EAE">
        <w:rPr>
          <w:b/>
          <w:bCs/>
          <w:sz w:val="28"/>
          <w:szCs w:val="28"/>
          <w:u w:val="single"/>
        </w:rPr>
        <w:t>Объекты, предлагаемые к размещению в зоне</w:t>
      </w:r>
      <w:r>
        <w:rPr>
          <w:b/>
          <w:bCs/>
          <w:sz w:val="28"/>
          <w:szCs w:val="28"/>
          <w:u w:val="single"/>
        </w:rPr>
        <w:t xml:space="preserve"> отдыха</w:t>
      </w:r>
      <w:r w:rsidRPr="00935EAE">
        <w:rPr>
          <w:b/>
          <w:bCs/>
          <w:sz w:val="28"/>
          <w:szCs w:val="28"/>
          <w:u w:val="single"/>
        </w:rPr>
        <w:t>:</w:t>
      </w:r>
    </w:p>
    <w:p w14:paraId="369B406B" w14:textId="52E1A713" w:rsidR="009D11E4" w:rsidRPr="00C3335D" w:rsidRDefault="009D11E4" w:rsidP="00C3335D">
      <w:pPr>
        <w:spacing w:line="360" w:lineRule="auto"/>
        <w:ind w:firstLine="709"/>
        <w:jc w:val="both"/>
        <w:rPr>
          <w:rFonts w:eastAsia="Calibri"/>
          <w:sz w:val="28"/>
          <w:szCs w:val="28"/>
        </w:rPr>
      </w:pPr>
      <w:r w:rsidRPr="00935EAE">
        <w:rPr>
          <w:rFonts w:eastAsia="Calibri"/>
          <w:sz w:val="28"/>
          <w:szCs w:val="28"/>
        </w:rPr>
        <w:t xml:space="preserve">1. </w:t>
      </w:r>
      <w:r>
        <w:rPr>
          <w:rFonts w:eastAsia="Calibri"/>
          <w:sz w:val="28"/>
          <w:szCs w:val="28"/>
        </w:rPr>
        <w:t>Туристическая база</w:t>
      </w:r>
      <w:r w:rsidRPr="00935EAE">
        <w:rPr>
          <w:rFonts w:eastAsia="Calibri"/>
          <w:sz w:val="28"/>
          <w:szCs w:val="28"/>
        </w:rPr>
        <w:t xml:space="preserve"> (новое строительство) </w:t>
      </w:r>
      <w:proofErr w:type="spellStart"/>
      <w:r w:rsidRPr="00935EAE">
        <w:rPr>
          <w:rFonts w:eastAsia="Calibri"/>
          <w:sz w:val="28"/>
          <w:szCs w:val="28"/>
        </w:rPr>
        <w:t>с.Куркли</w:t>
      </w:r>
      <w:proofErr w:type="spellEnd"/>
    </w:p>
    <w:p w14:paraId="7B2C7F3C" w14:textId="77777777" w:rsidR="009D11E4" w:rsidRDefault="009D11E4" w:rsidP="00D070A8">
      <w:pPr>
        <w:pStyle w:val="S"/>
        <w:ind w:firstLine="0"/>
        <w:rPr>
          <w:sz w:val="28"/>
          <w:szCs w:val="28"/>
        </w:rPr>
      </w:pPr>
    </w:p>
    <w:p w14:paraId="1988E631" w14:textId="7D031AEA" w:rsidR="009D11E4" w:rsidRDefault="009D11E4" w:rsidP="00D070A8">
      <w:pPr>
        <w:pStyle w:val="S"/>
        <w:ind w:firstLine="0"/>
        <w:rPr>
          <w:sz w:val="28"/>
          <w:szCs w:val="28"/>
        </w:rPr>
        <w:sectPr w:rsidR="009D11E4" w:rsidSect="00BD482C">
          <w:pgSz w:w="11906" w:h="16838"/>
          <w:pgMar w:top="1134" w:right="850" w:bottom="1134" w:left="1701" w:header="708" w:footer="708" w:gutter="0"/>
          <w:cols w:space="708"/>
          <w:docGrid w:linePitch="360"/>
        </w:sectPr>
      </w:pPr>
    </w:p>
    <w:p w14:paraId="4B6878F5" w14:textId="6D50FE86" w:rsidR="00D070A8" w:rsidRPr="002B4AE4" w:rsidRDefault="00D070A8" w:rsidP="00BD482C">
      <w:pPr>
        <w:pStyle w:val="S"/>
        <w:ind w:firstLine="708"/>
        <w:rPr>
          <w:sz w:val="28"/>
          <w:szCs w:val="28"/>
          <w:shd w:val="clear" w:color="auto" w:fill="FFFFFF"/>
        </w:rPr>
      </w:pPr>
      <w:r w:rsidRPr="002B4AE4">
        <w:rPr>
          <w:sz w:val="28"/>
          <w:szCs w:val="28"/>
          <w:shd w:val="clear" w:color="auto" w:fill="FFFFFF"/>
        </w:rPr>
        <w:lastRenderedPageBreak/>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01F53AAE" w14:textId="77777777" w:rsidR="00D070A8" w:rsidRDefault="00D070A8" w:rsidP="00D070A8">
      <w:pPr>
        <w:pStyle w:val="S"/>
        <w:rPr>
          <w:sz w:val="28"/>
          <w:szCs w:val="28"/>
        </w:rPr>
      </w:pPr>
      <w:r w:rsidRPr="002B4AE4">
        <w:rPr>
          <w:sz w:val="28"/>
          <w:szCs w:val="28"/>
        </w:rPr>
        <w:t xml:space="preserve">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 </w:t>
      </w:r>
    </w:p>
    <w:p w14:paraId="37D8D95D" w14:textId="77777777" w:rsidR="00D070A8" w:rsidRDefault="00D070A8" w:rsidP="00D070A8">
      <w:pPr>
        <w:pStyle w:val="S"/>
        <w:rPr>
          <w:sz w:val="28"/>
          <w:szCs w:val="28"/>
        </w:rPr>
      </w:pPr>
      <w:r w:rsidRPr="002B4AE4">
        <w:rPr>
          <w:sz w:val="28"/>
          <w:szCs w:val="28"/>
        </w:rPr>
        <w:t>На землях рекреационного назначения запрещается деятельность, не соответствующая их целевому назначению.</w:t>
      </w:r>
    </w:p>
    <w:p w14:paraId="57F69DD2" w14:textId="2B1173B5" w:rsidR="00D070A8" w:rsidRDefault="00D070A8" w:rsidP="00BB6122">
      <w:pPr>
        <w:spacing w:line="360" w:lineRule="auto"/>
        <w:jc w:val="both"/>
        <w:rPr>
          <w:rFonts w:eastAsia="Calibri"/>
          <w:b/>
          <w:sz w:val="28"/>
          <w:szCs w:val="28"/>
        </w:rPr>
      </w:pPr>
    </w:p>
    <w:p w14:paraId="0FCD47DF" w14:textId="77777777" w:rsidR="00D070A8" w:rsidRDefault="00D070A8" w:rsidP="00D85CB8">
      <w:pPr>
        <w:spacing w:line="360" w:lineRule="auto"/>
        <w:ind w:firstLine="709"/>
        <w:jc w:val="both"/>
        <w:rPr>
          <w:rFonts w:eastAsia="Calibri"/>
          <w:b/>
          <w:sz w:val="28"/>
          <w:szCs w:val="28"/>
        </w:rPr>
        <w:sectPr w:rsidR="00D070A8" w:rsidSect="00FF3B8E">
          <w:pgSz w:w="16838" w:h="11906" w:orient="landscape"/>
          <w:pgMar w:top="1701" w:right="1134" w:bottom="850" w:left="1134" w:header="708" w:footer="708" w:gutter="0"/>
          <w:cols w:space="708"/>
          <w:docGrid w:linePitch="360"/>
        </w:sectPr>
      </w:pPr>
    </w:p>
    <w:p w14:paraId="576038ED" w14:textId="77777777" w:rsidR="00D070A8" w:rsidRPr="00153B8F" w:rsidRDefault="00D070A8" w:rsidP="00D070A8">
      <w:pPr>
        <w:pStyle w:val="S"/>
        <w:ind w:firstLine="0"/>
        <w:outlineLvl w:val="1"/>
        <w:rPr>
          <w:sz w:val="28"/>
          <w:szCs w:val="28"/>
        </w:rPr>
      </w:pPr>
      <w:bookmarkStart w:id="153" w:name="_Toc129100163"/>
      <w:bookmarkStart w:id="154" w:name="_Toc146013398"/>
      <w:r w:rsidRPr="00153B8F">
        <w:rPr>
          <w:b/>
          <w:sz w:val="28"/>
          <w:szCs w:val="28"/>
        </w:rPr>
        <w:lastRenderedPageBreak/>
        <w:t>4.5 Организация рекреационных зон и системы зеленых насаждений</w:t>
      </w:r>
      <w:bookmarkEnd w:id="153"/>
      <w:bookmarkEnd w:id="154"/>
    </w:p>
    <w:p w14:paraId="2174CF6A" w14:textId="77777777" w:rsidR="00D070A8" w:rsidRPr="006F54E1" w:rsidRDefault="00D070A8" w:rsidP="00D070A8">
      <w:pPr>
        <w:spacing w:line="360" w:lineRule="auto"/>
        <w:ind w:firstLine="709"/>
        <w:jc w:val="both"/>
        <w:rPr>
          <w:sz w:val="28"/>
          <w:szCs w:val="28"/>
        </w:rPr>
      </w:pPr>
      <w:r w:rsidRPr="00CA59F1">
        <w:rPr>
          <w:sz w:val="28"/>
          <w:szCs w:val="28"/>
        </w:rPr>
        <w:t>Основными планировочными задачами по восстановлению и созданию</w:t>
      </w:r>
      <w:r w:rsidRPr="006F54E1">
        <w:rPr>
          <w:sz w:val="28"/>
          <w:szCs w:val="28"/>
        </w:rPr>
        <w:t xml:space="preserve"> озеленённого природного комплекса сельского поселения и его населённых пунктов являются:</w:t>
      </w:r>
    </w:p>
    <w:p w14:paraId="1945DDE4"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сохранение, рациональное использование и обогащение сложившихся природных ландшафтов;</w:t>
      </w:r>
    </w:p>
    <w:p w14:paraId="285E3923"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сохранение и увеличение площадей зелёных насаждений для улучшения экологической обстановки в поселении;</w:t>
      </w:r>
    </w:p>
    <w:p w14:paraId="41C2CE3A"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обеспечение нормативных требований по озеленению территорий населенных пунктов, в том числе зелеными насаждениями общего пользования;</w:t>
      </w:r>
    </w:p>
    <w:p w14:paraId="696E7117"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формирование целостной системы природного комплекса территории поселения, включая антропогенную его составляющую.</w:t>
      </w:r>
    </w:p>
    <w:p w14:paraId="4CF58062" w14:textId="77777777" w:rsidR="00D070A8" w:rsidRDefault="00D070A8" w:rsidP="00D070A8">
      <w:pPr>
        <w:spacing w:line="360" w:lineRule="auto"/>
        <w:ind w:firstLine="709"/>
        <w:jc w:val="both"/>
        <w:rPr>
          <w:sz w:val="28"/>
          <w:szCs w:val="28"/>
        </w:rPr>
      </w:pPr>
      <w:r w:rsidRPr="006F54E1">
        <w:rPr>
          <w:sz w:val="28"/>
          <w:szCs w:val="28"/>
        </w:rPr>
        <w:t>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расширения и объединения всех составляющих элементов ландшафта в единый природный комп</w:t>
      </w:r>
      <w:r>
        <w:rPr>
          <w:sz w:val="28"/>
          <w:szCs w:val="28"/>
        </w:rPr>
        <w:t xml:space="preserve">лекс. </w:t>
      </w:r>
    </w:p>
    <w:p w14:paraId="014B0134" w14:textId="7635396D" w:rsidR="00D070A8" w:rsidRDefault="00D070A8" w:rsidP="00D070A8">
      <w:pPr>
        <w:spacing w:line="360" w:lineRule="auto"/>
        <w:ind w:firstLine="709"/>
        <w:jc w:val="both"/>
        <w:rPr>
          <w:sz w:val="28"/>
          <w:szCs w:val="28"/>
        </w:rPr>
      </w:pPr>
      <w:r>
        <w:rPr>
          <w:sz w:val="28"/>
          <w:szCs w:val="28"/>
        </w:rPr>
        <w:t>В соответствии с Нормативами Градостроительного П</w:t>
      </w:r>
      <w:r w:rsidRPr="00B639A8">
        <w:rPr>
          <w:sz w:val="28"/>
          <w:szCs w:val="28"/>
        </w:rPr>
        <w:t xml:space="preserve">роектирования Республики Дагестан, утверждённых Постановлением Правительства Республики Дагестан от 30 декабря 2021г. №372.  </w:t>
      </w:r>
      <w:r>
        <w:rPr>
          <w:sz w:val="28"/>
          <w:szCs w:val="28"/>
        </w:rPr>
        <w:t xml:space="preserve">Часть 3.2 Расчетные показатели зон рекреационного назначения. Для сельских поселений, площадь озеленённых территорий общего пользования, кв. м на одного человека составляет </w:t>
      </w:r>
      <w:r w:rsidRPr="00523344">
        <w:rPr>
          <w:sz w:val="28"/>
          <w:szCs w:val="28"/>
        </w:rPr>
        <w:t>1</w:t>
      </w:r>
      <w:r w:rsidR="00C047A4" w:rsidRPr="00523344">
        <w:rPr>
          <w:sz w:val="28"/>
          <w:szCs w:val="28"/>
        </w:rPr>
        <w:t>4,15</w:t>
      </w:r>
      <w:r w:rsidRPr="00523344">
        <w:t xml:space="preserve"> </w:t>
      </w:r>
      <w:r w:rsidRPr="00523344">
        <w:rPr>
          <w:sz w:val="28"/>
          <w:szCs w:val="28"/>
        </w:rPr>
        <w:t>м</w:t>
      </w:r>
      <w:r w:rsidRPr="00523344">
        <w:rPr>
          <w:sz w:val="28"/>
          <w:szCs w:val="28"/>
          <w:vertAlign w:val="superscript"/>
        </w:rPr>
        <w:t>2</w:t>
      </w:r>
      <w:r w:rsidRPr="00523344">
        <w:rPr>
          <w:sz w:val="28"/>
          <w:szCs w:val="28"/>
        </w:rPr>
        <w:t>.</w:t>
      </w:r>
      <w:r>
        <w:rPr>
          <w:sz w:val="28"/>
          <w:szCs w:val="28"/>
        </w:rPr>
        <w:t xml:space="preserve"> </w:t>
      </w:r>
    </w:p>
    <w:p w14:paraId="3579D3F3" w14:textId="77777777" w:rsidR="00D070A8" w:rsidRDefault="00D070A8" w:rsidP="00D070A8">
      <w:pPr>
        <w:spacing w:line="360" w:lineRule="auto"/>
        <w:ind w:firstLine="709"/>
        <w:jc w:val="both"/>
        <w:rPr>
          <w:sz w:val="28"/>
          <w:szCs w:val="28"/>
        </w:rPr>
      </w:pPr>
      <w:r>
        <w:rPr>
          <w:sz w:val="28"/>
          <w:szCs w:val="28"/>
        </w:rPr>
        <w:t>В средних, малых городах и сельских поселениях, расположенных в окружении лесов, прибрежных зонах крупных рек и водоёмов, площадь озеленённых территорий общего пользования допускается уменьшать, но не более чем на 20%.</w:t>
      </w:r>
    </w:p>
    <w:p w14:paraId="1DC4E3A1" w14:textId="4ED46D9A" w:rsidR="00D070A8" w:rsidRDefault="00D070A8" w:rsidP="00D070A8">
      <w:pPr>
        <w:spacing w:line="360" w:lineRule="auto"/>
        <w:ind w:firstLine="709"/>
        <w:jc w:val="both"/>
        <w:rPr>
          <w:sz w:val="28"/>
          <w:szCs w:val="28"/>
        </w:rPr>
      </w:pPr>
      <w:r>
        <w:rPr>
          <w:sz w:val="28"/>
          <w:szCs w:val="28"/>
        </w:rPr>
        <w:t>В черте населенных пунктов сельского поселения «сельсовет</w:t>
      </w:r>
      <w:r w:rsidR="00744FFF">
        <w:rPr>
          <w:sz w:val="28"/>
          <w:szCs w:val="28"/>
        </w:rPr>
        <w:t xml:space="preserve"> </w:t>
      </w:r>
      <w:proofErr w:type="spellStart"/>
      <w:r w:rsidR="00182218">
        <w:rPr>
          <w:sz w:val="28"/>
          <w:szCs w:val="28"/>
        </w:rPr>
        <w:t>Курклинский</w:t>
      </w:r>
      <w:proofErr w:type="spellEnd"/>
      <w:r>
        <w:rPr>
          <w:sz w:val="28"/>
          <w:szCs w:val="28"/>
        </w:rPr>
        <w:t xml:space="preserve">» озеленённые территории общего пользования, занимают </w:t>
      </w:r>
      <w:r>
        <w:rPr>
          <w:sz w:val="28"/>
          <w:szCs w:val="28"/>
        </w:rPr>
        <w:lastRenderedPageBreak/>
        <w:t xml:space="preserve">незначительные </w:t>
      </w:r>
      <w:r w:rsidRPr="00F032BD">
        <w:rPr>
          <w:sz w:val="28"/>
          <w:szCs w:val="28"/>
        </w:rPr>
        <w:t xml:space="preserve">территории. Площадь озеленённых территорий общего пользования на одного человека, составляет </w:t>
      </w:r>
      <w:r w:rsidR="00F032BD">
        <w:rPr>
          <w:sz w:val="28"/>
          <w:szCs w:val="28"/>
        </w:rPr>
        <w:t>3,71</w:t>
      </w:r>
      <w:r w:rsidRPr="00F032BD">
        <w:rPr>
          <w:sz w:val="28"/>
          <w:szCs w:val="28"/>
        </w:rPr>
        <w:t xml:space="preserve"> м</w:t>
      </w:r>
      <w:r w:rsidRPr="00F032BD">
        <w:rPr>
          <w:sz w:val="28"/>
          <w:szCs w:val="28"/>
          <w:vertAlign w:val="superscript"/>
        </w:rPr>
        <w:t>2</w:t>
      </w:r>
      <w:r w:rsidRPr="00F032BD">
        <w:rPr>
          <w:sz w:val="28"/>
          <w:szCs w:val="28"/>
        </w:rPr>
        <w:t>. Что не соответствует, Нормативам Градостроительного Проектирования Республики Дагестан, утверждённых Постановлением Правительства Республики Дагестан от 30 декабря 2021г. №372.</w:t>
      </w:r>
      <w:r>
        <w:rPr>
          <w:sz w:val="28"/>
          <w:szCs w:val="28"/>
        </w:rPr>
        <w:t xml:space="preserve">  </w:t>
      </w:r>
    </w:p>
    <w:p w14:paraId="255D47F8" w14:textId="25D27B26" w:rsidR="00D070A8" w:rsidRPr="00AD52D1" w:rsidRDefault="00D070A8" w:rsidP="00D070A8">
      <w:pPr>
        <w:spacing w:line="360" w:lineRule="auto"/>
        <w:ind w:firstLine="709"/>
        <w:jc w:val="both"/>
        <w:rPr>
          <w:sz w:val="28"/>
          <w:szCs w:val="28"/>
        </w:rPr>
      </w:pPr>
      <w:r>
        <w:rPr>
          <w:sz w:val="28"/>
          <w:szCs w:val="28"/>
        </w:rPr>
        <w:t xml:space="preserve">В связи с дефицитом обеспеченности озеленёнными территориями общего пользования, </w:t>
      </w:r>
      <w:r w:rsidRPr="00C047A4">
        <w:rPr>
          <w:sz w:val="28"/>
          <w:szCs w:val="28"/>
        </w:rPr>
        <w:t xml:space="preserve">в сельском поселении «сельсовет </w:t>
      </w:r>
      <w:proofErr w:type="spellStart"/>
      <w:r w:rsidR="00182218">
        <w:rPr>
          <w:sz w:val="28"/>
          <w:szCs w:val="28"/>
        </w:rPr>
        <w:t>Курклинский</w:t>
      </w:r>
      <w:proofErr w:type="spellEnd"/>
      <w:r w:rsidRPr="00C047A4">
        <w:rPr>
          <w:sz w:val="28"/>
          <w:szCs w:val="28"/>
        </w:rPr>
        <w:t xml:space="preserve">» проектом генерального плана, резервируется </w:t>
      </w:r>
      <w:r w:rsidR="00523344">
        <w:rPr>
          <w:sz w:val="28"/>
          <w:szCs w:val="28"/>
        </w:rPr>
        <w:t>0,76 га</w:t>
      </w:r>
      <w:r w:rsidRPr="00C047A4">
        <w:rPr>
          <w:sz w:val="28"/>
          <w:szCs w:val="28"/>
        </w:rPr>
        <w:t xml:space="preserve"> озеленённых территорий общего пользования. Площадь озеленённых территорий общего пользования, на расчетный срок, с учетом демографического прогноза, на одного человека </w:t>
      </w:r>
      <w:r w:rsidRPr="00523344">
        <w:rPr>
          <w:sz w:val="28"/>
          <w:szCs w:val="28"/>
        </w:rPr>
        <w:t xml:space="preserve">составила </w:t>
      </w:r>
      <w:r w:rsidR="00523344" w:rsidRPr="00523344">
        <w:rPr>
          <w:sz w:val="28"/>
          <w:szCs w:val="28"/>
        </w:rPr>
        <w:t>17,7</w:t>
      </w:r>
      <w:r w:rsidRPr="00523344">
        <w:rPr>
          <w:sz w:val="28"/>
          <w:szCs w:val="28"/>
        </w:rPr>
        <w:t xml:space="preserve"> м</w:t>
      </w:r>
      <w:r w:rsidRPr="00523344">
        <w:rPr>
          <w:sz w:val="28"/>
          <w:szCs w:val="28"/>
          <w:vertAlign w:val="superscript"/>
        </w:rPr>
        <w:t>2</w:t>
      </w:r>
      <w:r w:rsidRPr="00523344">
        <w:rPr>
          <w:sz w:val="28"/>
          <w:szCs w:val="28"/>
        </w:rPr>
        <w:t>.</w:t>
      </w:r>
    </w:p>
    <w:p w14:paraId="4D392250" w14:textId="77777777" w:rsidR="00D070A8" w:rsidRPr="006F54E1" w:rsidRDefault="00D070A8" w:rsidP="00D070A8">
      <w:pPr>
        <w:spacing w:line="360" w:lineRule="auto"/>
        <w:ind w:firstLine="709"/>
        <w:jc w:val="both"/>
        <w:rPr>
          <w:sz w:val="28"/>
          <w:szCs w:val="28"/>
        </w:rPr>
      </w:pPr>
      <w:r w:rsidRPr="006F54E1">
        <w:rPr>
          <w:sz w:val="28"/>
          <w:szCs w:val="28"/>
        </w:rPr>
        <w:t>По периметру населенных пунктов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w:t>
      </w:r>
    </w:p>
    <w:p w14:paraId="23E63C98" w14:textId="77777777" w:rsidR="00D070A8" w:rsidRPr="006F54E1" w:rsidRDefault="00D070A8" w:rsidP="00D070A8">
      <w:pPr>
        <w:spacing w:line="360" w:lineRule="auto"/>
        <w:ind w:firstLine="709"/>
        <w:jc w:val="both"/>
        <w:rPr>
          <w:sz w:val="28"/>
          <w:szCs w:val="28"/>
        </w:rPr>
      </w:pPr>
      <w:r w:rsidRPr="006F54E1">
        <w:rPr>
          <w:sz w:val="28"/>
          <w:szCs w:val="28"/>
        </w:rPr>
        <w:t xml:space="preserve">Санитарно-защитные зоны предприятий должны быть озеленены разновысокими деревьями и кустарниками </w:t>
      </w:r>
      <w:r w:rsidRPr="006F54E1">
        <w:rPr>
          <w:bCs/>
          <w:iCs/>
          <w:sz w:val="28"/>
          <w:szCs w:val="28"/>
        </w:rPr>
        <w:t>–</w:t>
      </w:r>
      <w:r w:rsidRPr="006F54E1">
        <w:rPr>
          <w:rFonts w:eastAsia="Calibri"/>
          <w:sz w:val="28"/>
          <w:szCs w:val="28"/>
        </w:rPr>
        <w:t xml:space="preserve"> </w:t>
      </w:r>
      <w:r w:rsidRPr="006F54E1">
        <w:rPr>
          <w:sz w:val="28"/>
          <w:szCs w:val="28"/>
        </w:rPr>
        <w:t xml:space="preserve">породами с плотной кроной и обладающими абсорбционными качествами </w:t>
      </w:r>
      <w:r w:rsidRPr="006F54E1">
        <w:rPr>
          <w:bCs/>
          <w:iCs/>
          <w:sz w:val="28"/>
          <w:szCs w:val="28"/>
        </w:rPr>
        <w:t>–</w:t>
      </w:r>
      <w:r w:rsidRPr="006F54E1">
        <w:rPr>
          <w:rFonts w:eastAsia="Calibri"/>
          <w:sz w:val="28"/>
          <w:szCs w:val="28"/>
        </w:rPr>
        <w:t xml:space="preserve"> </w:t>
      </w:r>
      <w:r w:rsidRPr="006F54E1">
        <w:rPr>
          <w:sz w:val="28"/>
          <w:szCs w:val="28"/>
        </w:rPr>
        <w:t>для создания надёжных биологических барьеров (фильтров), значительно снижающих негативное влияние предприятий друг на друга и на жилую застройку.</w:t>
      </w:r>
    </w:p>
    <w:p w14:paraId="52AF4B6A" w14:textId="77777777" w:rsidR="00D070A8" w:rsidRDefault="00D070A8" w:rsidP="00D070A8">
      <w:pPr>
        <w:spacing w:line="360" w:lineRule="auto"/>
        <w:ind w:firstLine="709"/>
        <w:jc w:val="both"/>
        <w:rPr>
          <w:sz w:val="28"/>
          <w:szCs w:val="28"/>
        </w:rPr>
      </w:pPr>
      <w:r w:rsidRPr="006F54E1">
        <w:rPr>
          <w:sz w:val="28"/>
          <w:szCs w:val="28"/>
        </w:rPr>
        <w:t>На территории сельского поселения сохраняются все многолетние насаждения и лесополосы.</w:t>
      </w:r>
    </w:p>
    <w:p w14:paraId="29ED0431" w14:textId="77777777" w:rsidR="00D070A8" w:rsidRPr="006F54E1" w:rsidRDefault="00D070A8" w:rsidP="00D070A8">
      <w:pPr>
        <w:spacing w:line="360" w:lineRule="auto"/>
        <w:ind w:firstLine="709"/>
        <w:jc w:val="both"/>
        <w:rPr>
          <w:sz w:val="28"/>
          <w:szCs w:val="28"/>
        </w:rPr>
      </w:pPr>
      <w:r>
        <w:rPr>
          <w:sz w:val="28"/>
          <w:szCs w:val="28"/>
        </w:rPr>
        <w:t>Осуществление данных решений</w:t>
      </w:r>
      <w:r w:rsidRPr="006F54E1">
        <w:rPr>
          <w:sz w:val="28"/>
          <w:szCs w:val="28"/>
        </w:rPr>
        <w:t xml:space="preserve"> позволит довести уровень обеспеченности зелеными насаждениями до</w:t>
      </w:r>
      <w:r>
        <w:rPr>
          <w:sz w:val="28"/>
          <w:szCs w:val="28"/>
        </w:rPr>
        <w:t xml:space="preserve"> нормативных показателей</w:t>
      </w:r>
      <w:r w:rsidRPr="006F54E1">
        <w:rPr>
          <w:sz w:val="28"/>
          <w:szCs w:val="28"/>
        </w:rPr>
        <w:t>.</w:t>
      </w:r>
    </w:p>
    <w:p w14:paraId="04C687BF" w14:textId="77777777" w:rsidR="00D070A8" w:rsidRPr="006F54E1" w:rsidRDefault="00D070A8" w:rsidP="00D070A8">
      <w:pPr>
        <w:spacing w:line="360" w:lineRule="auto"/>
        <w:ind w:firstLine="709"/>
        <w:jc w:val="both"/>
        <w:rPr>
          <w:sz w:val="28"/>
          <w:szCs w:val="28"/>
        </w:rPr>
      </w:pPr>
      <w:r w:rsidRPr="006F54E1">
        <w:rPr>
          <w:sz w:val="28"/>
          <w:szCs w:val="28"/>
        </w:rPr>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14:paraId="4F5269DA" w14:textId="77777777" w:rsidR="00D070A8" w:rsidRDefault="00D070A8" w:rsidP="00D070A8">
      <w:pPr>
        <w:spacing w:line="360" w:lineRule="auto"/>
        <w:ind w:firstLine="709"/>
        <w:jc w:val="both"/>
        <w:rPr>
          <w:sz w:val="28"/>
          <w:szCs w:val="28"/>
        </w:rPr>
      </w:pPr>
      <w:r w:rsidRPr="006F54E1">
        <w:rPr>
          <w:sz w:val="28"/>
          <w:szCs w:val="28"/>
        </w:rPr>
        <w:t xml:space="preserve">В целом, предлагаемые генеральным планом мероприятия по формированию природного комплекса должны приблизить его к нормативам </w:t>
      </w:r>
      <w:r w:rsidRPr="006F54E1">
        <w:rPr>
          <w:sz w:val="28"/>
          <w:szCs w:val="28"/>
        </w:rPr>
        <w:lastRenderedPageBreak/>
        <w:t>качества окружающей среды и обеспечить устойчивое развитие территории и благоприятные условия проживания.</w:t>
      </w:r>
    </w:p>
    <w:p w14:paraId="1B913748" w14:textId="77777777" w:rsidR="00744FFF" w:rsidRPr="00153B8F" w:rsidRDefault="00744FFF" w:rsidP="00744FFF">
      <w:pPr>
        <w:pStyle w:val="S"/>
        <w:outlineLvl w:val="1"/>
        <w:rPr>
          <w:b/>
          <w:sz w:val="28"/>
          <w:szCs w:val="28"/>
        </w:rPr>
      </w:pPr>
      <w:bookmarkStart w:id="155" w:name="_Toc129100164"/>
      <w:bookmarkStart w:id="156" w:name="_Toc146013399"/>
      <w:r w:rsidRPr="00153B8F">
        <w:rPr>
          <w:b/>
          <w:sz w:val="28"/>
          <w:szCs w:val="28"/>
        </w:rPr>
        <w:t>4.6 Развитие инженерной инфраструктуры.</w:t>
      </w:r>
      <w:bookmarkEnd w:id="155"/>
      <w:bookmarkEnd w:id="156"/>
      <w:r w:rsidRPr="00153B8F">
        <w:rPr>
          <w:b/>
          <w:sz w:val="28"/>
          <w:szCs w:val="28"/>
        </w:rPr>
        <w:t xml:space="preserve"> </w:t>
      </w:r>
    </w:p>
    <w:p w14:paraId="2D029568" w14:textId="76FEB1B3" w:rsidR="00744FFF" w:rsidRPr="007B76DC" w:rsidRDefault="00744FFF" w:rsidP="00744FFF">
      <w:pPr>
        <w:pStyle w:val="S"/>
        <w:rPr>
          <w:rFonts w:eastAsia="Calibri"/>
          <w:sz w:val="28"/>
          <w:szCs w:val="28"/>
        </w:rPr>
      </w:pPr>
      <w:r w:rsidRPr="007B76DC">
        <w:rPr>
          <w:rFonts w:eastAsia="Calibri"/>
          <w:sz w:val="28"/>
          <w:szCs w:val="28"/>
        </w:rPr>
        <w:t>На момент выполнения работ по подготовке генерального плана на территории Республики Дагестан осуществляется реализация ряда целевых долгосрочных программ в сфере развития систем инженерно-технического обеспечения и связи</w:t>
      </w:r>
    </w:p>
    <w:p w14:paraId="572A7EDC"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1451B41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w:t>
      </w:r>
      <w:r w:rsidRPr="00363F2C">
        <w:rPr>
          <w:rFonts w:eastAsia="Calibri"/>
          <w:sz w:val="28"/>
          <w:szCs w:val="28"/>
        </w:rPr>
        <w:tab/>
        <w:t>Государственная программа Республики Дагестан «Схемы и программы развития электроэнергетики Республики Дагестан на период 2021-2025 годов» (Указ Главы Республики Дагестан от 30 июля 2020 года № 61);</w:t>
      </w:r>
    </w:p>
    <w:p w14:paraId="1D7674A1"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w:t>
      </w:r>
      <w:r w:rsidRPr="00363F2C">
        <w:rPr>
          <w:rFonts w:eastAsia="Calibri"/>
          <w:sz w:val="28"/>
          <w:szCs w:val="28"/>
        </w:rPr>
        <w:tab/>
        <w:t xml:space="preserve"> Государственная программа Республики Дагестан «Развитие информационно-коммуникационной инфраструктуры Республики Дагестан» 2017-2022 гг. (Постановление Правительства Республики Дагестан от 28.02.2017 года № 47 с изм. на 05.11.2020 г.).</w:t>
      </w:r>
    </w:p>
    <w:p w14:paraId="646506A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 Комплекс мероприятий, предусмотренных в программах, направлен на обеспечение следующих основных целей и задач:</w:t>
      </w:r>
    </w:p>
    <w:p w14:paraId="12BCF70F"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повышение надежности и безопасности функционирования систем инженерно-технического обеспечения;</w:t>
      </w:r>
    </w:p>
    <w:p w14:paraId="765EAB60"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улучшение качества коммунальных ресурсов и соответствующих коммунальных услуг, предоставляемых потребителям;</w:t>
      </w:r>
    </w:p>
    <w:p w14:paraId="28E1732B"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повышение энергоэффективности и энергосбережения при производстве, транспортировке и потреблении коммунальных ресурсов;</w:t>
      </w:r>
    </w:p>
    <w:p w14:paraId="6C0C04AC"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14:paraId="241C225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Источниками финансирования республиканских программ являются </w:t>
      </w:r>
      <w:r w:rsidRPr="00363F2C">
        <w:rPr>
          <w:rFonts w:eastAsia="Calibri"/>
          <w:sz w:val="28"/>
          <w:szCs w:val="28"/>
        </w:rPr>
        <w:lastRenderedPageBreak/>
        <w:t xml:space="preserve">средства федерального, областного и местных бюджетов, а также средства из внебюджетных источников. </w:t>
      </w:r>
    </w:p>
    <w:p w14:paraId="665E0DCA"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w:t>
      </w:r>
      <w:proofErr w:type="spellStart"/>
      <w:r w:rsidRPr="00363F2C">
        <w:rPr>
          <w:rFonts w:eastAsia="Calibri"/>
          <w:sz w:val="28"/>
          <w:szCs w:val="28"/>
        </w:rPr>
        <w:t>инженерно</w:t>
      </w:r>
      <w:proofErr w:type="spellEnd"/>
      <w:r w:rsidRPr="00363F2C">
        <w:rPr>
          <w:rFonts w:eastAsia="Calibri"/>
          <w:sz w:val="28"/>
          <w:szCs w:val="28"/>
        </w:rPr>
        <w:t xml:space="preserve">–технического обеспечения, относящихся к объектам местного значения, в связи с чем в генеральном плане рассматривается возможность строительства/реконструкции объектов инженерной инфраструктуры. </w:t>
      </w:r>
    </w:p>
    <w:p w14:paraId="232ECB34" w14:textId="77777777" w:rsidR="00744FFF" w:rsidRPr="00F25CCE" w:rsidRDefault="00744FFF" w:rsidP="00744FFF">
      <w:pPr>
        <w:pStyle w:val="S"/>
        <w:outlineLvl w:val="2"/>
        <w:rPr>
          <w:b/>
          <w:spacing w:val="2"/>
          <w:sz w:val="28"/>
          <w:szCs w:val="28"/>
        </w:rPr>
      </w:pPr>
      <w:bookmarkStart w:id="157" w:name="_Toc84700594"/>
      <w:bookmarkStart w:id="158" w:name="_Toc87403165"/>
      <w:bookmarkStart w:id="159" w:name="_Toc129100165"/>
      <w:bookmarkStart w:id="160" w:name="_Toc146013400"/>
      <w:r w:rsidRPr="00F65AB8">
        <w:rPr>
          <w:b/>
          <w:spacing w:val="2"/>
          <w:sz w:val="28"/>
          <w:szCs w:val="28"/>
        </w:rPr>
        <w:t>4.6.1 Система водоснабжени</w:t>
      </w:r>
      <w:bookmarkEnd w:id="157"/>
      <w:r w:rsidRPr="00F65AB8">
        <w:rPr>
          <w:b/>
          <w:spacing w:val="2"/>
          <w:sz w:val="28"/>
          <w:szCs w:val="28"/>
        </w:rPr>
        <w:t>я</w:t>
      </w:r>
      <w:bookmarkEnd w:id="158"/>
      <w:bookmarkEnd w:id="159"/>
      <w:bookmarkEnd w:id="160"/>
    </w:p>
    <w:p w14:paraId="5536574A" w14:textId="5383901C" w:rsidR="00744FFF" w:rsidRDefault="00744FFF" w:rsidP="00744FFF">
      <w:pPr>
        <w:pStyle w:val="S"/>
        <w:rPr>
          <w:b/>
          <w:sz w:val="28"/>
          <w:szCs w:val="28"/>
        </w:rPr>
      </w:pPr>
      <w:r w:rsidRPr="00CD16E1">
        <w:rPr>
          <w:color w:val="000000"/>
          <w:sz w:val="28"/>
          <w:lang w:eastAsia="ru-RU"/>
        </w:rPr>
        <w:t xml:space="preserve"> </w:t>
      </w:r>
      <w:r w:rsidRPr="00B07A03">
        <w:rPr>
          <w:b/>
          <w:sz w:val="28"/>
          <w:szCs w:val="28"/>
        </w:rPr>
        <w:t xml:space="preserve">Водоснабжение </w:t>
      </w:r>
    </w:p>
    <w:p w14:paraId="008D26D5" w14:textId="77777777" w:rsidR="00C5233D" w:rsidRDefault="0011477D" w:rsidP="00744FFF">
      <w:pPr>
        <w:spacing w:after="5" w:line="387" w:lineRule="auto"/>
        <w:ind w:left="-15" w:firstLine="710"/>
        <w:jc w:val="both"/>
        <w:rPr>
          <w:color w:val="000000"/>
          <w:sz w:val="28"/>
          <w:lang w:eastAsia="ru-RU"/>
        </w:rPr>
      </w:pPr>
      <w:r>
        <w:rPr>
          <w:color w:val="000000"/>
          <w:sz w:val="28"/>
          <w:lang w:eastAsia="ru-RU"/>
        </w:rPr>
        <w:t>В настоящее время населённые пункты</w:t>
      </w:r>
      <w:r w:rsidRPr="00350732">
        <w:rPr>
          <w:color w:val="000000"/>
          <w:sz w:val="28"/>
          <w:lang w:eastAsia="ru-RU"/>
        </w:rPr>
        <w:t xml:space="preserve"> сельского </w:t>
      </w:r>
      <w:r>
        <w:rPr>
          <w:color w:val="000000"/>
          <w:sz w:val="28"/>
          <w:lang w:eastAsia="ru-RU"/>
        </w:rPr>
        <w:t xml:space="preserve">поселения «сельсовет </w:t>
      </w:r>
      <w:proofErr w:type="spellStart"/>
      <w:r w:rsidR="00182218">
        <w:rPr>
          <w:color w:val="000000"/>
          <w:sz w:val="28"/>
          <w:lang w:eastAsia="ru-RU"/>
        </w:rPr>
        <w:t>Курклинский</w:t>
      </w:r>
      <w:proofErr w:type="spellEnd"/>
      <w:r>
        <w:rPr>
          <w:color w:val="000000"/>
          <w:sz w:val="28"/>
          <w:lang w:eastAsia="ru-RU"/>
        </w:rPr>
        <w:t>» имеют централизованную систему</w:t>
      </w:r>
      <w:r w:rsidRPr="00350732">
        <w:rPr>
          <w:color w:val="000000"/>
          <w:sz w:val="28"/>
          <w:lang w:eastAsia="ru-RU"/>
        </w:rPr>
        <w:t xml:space="preserve"> водоснабжения.</w:t>
      </w:r>
      <w:r w:rsidRPr="00CD16E1">
        <w:rPr>
          <w:color w:val="000000"/>
          <w:sz w:val="28"/>
          <w:lang w:eastAsia="ru-RU"/>
        </w:rPr>
        <w:t xml:space="preserve"> </w:t>
      </w:r>
    </w:p>
    <w:p w14:paraId="060F020A" w14:textId="4217625D" w:rsidR="00744FFF" w:rsidRPr="004B4E5A" w:rsidRDefault="00744FFF" w:rsidP="00744FFF">
      <w:pPr>
        <w:spacing w:after="5" w:line="387" w:lineRule="auto"/>
        <w:ind w:left="-15" w:firstLine="710"/>
        <w:jc w:val="both"/>
        <w:rPr>
          <w:b/>
          <w:color w:val="000000"/>
          <w:sz w:val="28"/>
          <w:u w:val="single"/>
          <w:lang w:eastAsia="ru-RU"/>
        </w:rPr>
      </w:pPr>
      <w:r w:rsidRPr="004B4E5A">
        <w:rPr>
          <w:b/>
          <w:color w:val="000000"/>
          <w:sz w:val="28"/>
          <w:u w:val="single"/>
          <w:lang w:eastAsia="ru-RU"/>
        </w:rPr>
        <w:t>В целях обеспечения населенных пунктов бесперебойным водоснабжением, проектом генерального плана предлагается:</w:t>
      </w:r>
    </w:p>
    <w:p w14:paraId="6CB43645" w14:textId="77777777" w:rsidR="00744FFF" w:rsidRPr="004B4E5A" w:rsidRDefault="00744FFF" w:rsidP="005B3811">
      <w:pPr>
        <w:widowControl/>
        <w:numPr>
          <w:ilvl w:val="0"/>
          <w:numId w:val="22"/>
        </w:numPr>
        <w:autoSpaceDE/>
        <w:autoSpaceDN/>
        <w:spacing w:after="159" w:line="387" w:lineRule="auto"/>
        <w:ind w:right="5"/>
        <w:jc w:val="both"/>
        <w:rPr>
          <w:color w:val="000000"/>
          <w:sz w:val="28"/>
          <w:lang w:eastAsia="ru-RU"/>
        </w:rPr>
      </w:pPr>
      <w:r w:rsidRPr="004B4E5A">
        <w:rPr>
          <w:color w:val="000000"/>
          <w:sz w:val="28"/>
          <w:lang w:eastAsia="ru-RU"/>
        </w:rPr>
        <w:t xml:space="preserve">улучшить качество питьевой воды; </w:t>
      </w:r>
    </w:p>
    <w:p w14:paraId="5892DFEA" w14:textId="77777777" w:rsidR="00744FFF" w:rsidRPr="004B4E5A" w:rsidRDefault="00744FFF" w:rsidP="005B3811">
      <w:pPr>
        <w:widowControl/>
        <w:numPr>
          <w:ilvl w:val="0"/>
          <w:numId w:val="22"/>
        </w:numPr>
        <w:autoSpaceDE/>
        <w:autoSpaceDN/>
        <w:spacing w:after="33" w:line="387" w:lineRule="auto"/>
        <w:ind w:right="5"/>
        <w:jc w:val="both"/>
        <w:rPr>
          <w:color w:val="000000"/>
          <w:sz w:val="28"/>
          <w:lang w:eastAsia="ru-RU"/>
        </w:rPr>
      </w:pPr>
      <w:r w:rsidRPr="004B4E5A">
        <w:rPr>
          <w:color w:val="000000"/>
          <w:sz w:val="28"/>
          <w:lang w:eastAsia="ru-RU"/>
        </w:rPr>
        <w:t xml:space="preserve">снизить опасность возникновения и распространения заболеваний, вызываемых некачественной питьевой водой; </w:t>
      </w:r>
    </w:p>
    <w:p w14:paraId="15A4EEC0" w14:textId="77777777" w:rsidR="00744FFF" w:rsidRPr="004B4E5A" w:rsidRDefault="00744FFF" w:rsidP="005B3811">
      <w:pPr>
        <w:widowControl/>
        <w:numPr>
          <w:ilvl w:val="0"/>
          <w:numId w:val="22"/>
        </w:numPr>
        <w:autoSpaceDE/>
        <w:autoSpaceDN/>
        <w:spacing w:after="33" w:line="387" w:lineRule="auto"/>
        <w:ind w:right="5"/>
        <w:jc w:val="both"/>
        <w:rPr>
          <w:color w:val="000000"/>
          <w:sz w:val="28"/>
          <w:lang w:eastAsia="ru-RU"/>
        </w:rPr>
      </w:pPr>
      <w:r w:rsidRPr="004B4E5A">
        <w:rPr>
          <w:color w:val="000000"/>
          <w:sz w:val="28"/>
          <w:lang w:eastAsia="ru-RU"/>
        </w:rPr>
        <w:t xml:space="preserve">повысить надежность систем водоснабжения и способствовать снижению потерь водных ресурсов; </w:t>
      </w:r>
    </w:p>
    <w:p w14:paraId="19D64FE6" w14:textId="25F47109" w:rsidR="009B7692" w:rsidRPr="004B4E5A" w:rsidRDefault="00744FFF" w:rsidP="009B7692">
      <w:pPr>
        <w:widowControl/>
        <w:numPr>
          <w:ilvl w:val="0"/>
          <w:numId w:val="22"/>
        </w:numPr>
        <w:autoSpaceDE/>
        <w:autoSpaceDN/>
        <w:spacing w:after="139" w:line="387" w:lineRule="auto"/>
        <w:ind w:right="5"/>
        <w:jc w:val="both"/>
        <w:rPr>
          <w:color w:val="000000"/>
          <w:sz w:val="28"/>
          <w:lang w:eastAsia="ru-RU"/>
        </w:rPr>
      </w:pPr>
      <w:r w:rsidRPr="004B4E5A">
        <w:rPr>
          <w:color w:val="000000"/>
          <w:sz w:val="28"/>
          <w:lang w:eastAsia="ru-RU"/>
        </w:rPr>
        <w:t xml:space="preserve">увеличить объем оказываемых населению коммунальных услуг, создать комфортные условия в сфере жилищно-коммунальных услуг населению. </w:t>
      </w:r>
    </w:p>
    <w:p w14:paraId="16C45D17" w14:textId="430A047B" w:rsidR="00D24946" w:rsidRPr="00592A7F" w:rsidRDefault="00592A7F" w:rsidP="00592A7F">
      <w:pPr>
        <w:pStyle w:val="S"/>
        <w:outlineLvl w:val="2"/>
        <w:rPr>
          <w:b/>
          <w:sz w:val="28"/>
          <w:szCs w:val="28"/>
        </w:rPr>
      </w:pPr>
      <w:bookmarkStart w:id="161" w:name="_Toc84700595"/>
      <w:bookmarkStart w:id="162" w:name="_Toc87403166"/>
      <w:bookmarkStart w:id="163" w:name="_Toc129100166"/>
      <w:bookmarkStart w:id="164" w:name="_Toc146013401"/>
      <w:r w:rsidRPr="00CC7688">
        <w:rPr>
          <w:b/>
          <w:sz w:val="28"/>
          <w:szCs w:val="28"/>
        </w:rPr>
        <w:t>4.6.2 Система водоотведени</w:t>
      </w:r>
      <w:bookmarkEnd w:id="161"/>
      <w:r w:rsidRPr="00CC7688">
        <w:rPr>
          <w:b/>
          <w:sz w:val="28"/>
          <w:szCs w:val="28"/>
        </w:rPr>
        <w:t>я</w:t>
      </w:r>
      <w:bookmarkEnd w:id="162"/>
      <w:bookmarkEnd w:id="163"/>
      <w:bookmarkEnd w:id="164"/>
      <w:r w:rsidR="00B11C00">
        <w:rPr>
          <w:b/>
          <w:sz w:val="28"/>
          <w:szCs w:val="28"/>
        </w:rPr>
        <w:t xml:space="preserve"> </w:t>
      </w:r>
    </w:p>
    <w:p w14:paraId="630EB632" w14:textId="52687BD6" w:rsidR="00592A7F" w:rsidRPr="00C5233D" w:rsidRDefault="00C5233D" w:rsidP="00592A7F">
      <w:pPr>
        <w:pStyle w:val="S"/>
        <w:rPr>
          <w:sz w:val="28"/>
          <w:szCs w:val="28"/>
        </w:rPr>
      </w:pPr>
      <w:r>
        <w:rPr>
          <w:sz w:val="28"/>
          <w:szCs w:val="28"/>
        </w:rPr>
        <w:t>п</w:t>
      </w:r>
      <w:r w:rsidR="00592A7F" w:rsidRPr="00B11C00">
        <w:rPr>
          <w:sz w:val="28"/>
          <w:szCs w:val="28"/>
        </w:rPr>
        <w:t>роектом генерального плана</w:t>
      </w:r>
      <w:r>
        <w:rPr>
          <w:sz w:val="28"/>
          <w:szCs w:val="28"/>
        </w:rPr>
        <w:t xml:space="preserve"> не</w:t>
      </w:r>
      <w:r w:rsidR="00592A7F" w:rsidRPr="00B11C00">
        <w:rPr>
          <w:sz w:val="28"/>
          <w:szCs w:val="28"/>
        </w:rPr>
        <w:t xml:space="preserve"> предусматривается строительство системы канализации в населённых пунктах сельского поселения «сельсовет </w:t>
      </w:r>
      <w:proofErr w:type="spellStart"/>
      <w:r w:rsidR="00182218">
        <w:rPr>
          <w:sz w:val="28"/>
          <w:szCs w:val="28"/>
        </w:rPr>
        <w:t>Курклинский</w:t>
      </w:r>
      <w:proofErr w:type="spellEnd"/>
      <w:r w:rsidR="00592A7F" w:rsidRPr="00B11C00">
        <w:rPr>
          <w:sz w:val="28"/>
          <w:szCs w:val="28"/>
        </w:rPr>
        <w:t>»</w:t>
      </w:r>
      <w:r>
        <w:rPr>
          <w:sz w:val="28"/>
          <w:szCs w:val="28"/>
        </w:rPr>
        <w:t xml:space="preserve"> в связи с архитектурной особенностью возведенных строений.</w:t>
      </w:r>
    </w:p>
    <w:p w14:paraId="03D7683E" w14:textId="77777777" w:rsidR="00952C68" w:rsidRPr="00BB18E5" w:rsidRDefault="00952C68" w:rsidP="00952C68">
      <w:pPr>
        <w:pStyle w:val="S"/>
        <w:outlineLvl w:val="2"/>
        <w:rPr>
          <w:b/>
          <w:sz w:val="28"/>
          <w:szCs w:val="28"/>
        </w:rPr>
      </w:pPr>
      <w:bookmarkStart w:id="165" w:name="_Toc84700596"/>
      <w:bookmarkStart w:id="166" w:name="_Toc87403167"/>
      <w:bookmarkStart w:id="167" w:name="_Toc129100167"/>
      <w:bookmarkStart w:id="168" w:name="_Toc146013402"/>
      <w:r w:rsidRPr="00CC7688">
        <w:rPr>
          <w:rFonts w:eastAsia="MS Mincho"/>
          <w:b/>
          <w:bCs/>
          <w:color w:val="000000"/>
          <w:sz w:val="28"/>
          <w:szCs w:val="28"/>
        </w:rPr>
        <w:t xml:space="preserve">4.6.3 </w:t>
      </w:r>
      <w:bookmarkEnd w:id="165"/>
      <w:r w:rsidRPr="00CC7688">
        <w:rPr>
          <w:rFonts w:eastAsia="MS Mincho"/>
          <w:b/>
          <w:bCs/>
          <w:color w:val="000000"/>
          <w:sz w:val="28"/>
          <w:szCs w:val="28"/>
        </w:rPr>
        <w:t>Система газоснабжения</w:t>
      </w:r>
      <w:bookmarkEnd w:id="166"/>
      <w:bookmarkEnd w:id="167"/>
      <w:bookmarkEnd w:id="168"/>
    </w:p>
    <w:p w14:paraId="79C6D61B" w14:textId="7FCB5228" w:rsidR="00952C68" w:rsidRDefault="00952C68" w:rsidP="00952C68">
      <w:pPr>
        <w:spacing w:line="360" w:lineRule="auto"/>
        <w:ind w:firstLine="567"/>
        <w:jc w:val="both"/>
        <w:rPr>
          <w:rFonts w:eastAsia="Calibri"/>
          <w:sz w:val="28"/>
          <w:szCs w:val="28"/>
        </w:rPr>
      </w:pPr>
      <w:r w:rsidRPr="00FD47C2">
        <w:rPr>
          <w:rFonts w:eastAsia="Calibri"/>
          <w:sz w:val="28"/>
          <w:szCs w:val="28"/>
        </w:rPr>
        <w:t>Территория муници</w:t>
      </w:r>
      <w:r>
        <w:rPr>
          <w:rFonts w:eastAsia="Calibri"/>
          <w:sz w:val="28"/>
          <w:szCs w:val="28"/>
        </w:rPr>
        <w:t xml:space="preserve">пального образования «сельсовет </w:t>
      </w:r>
      <w:r w:rsidR="00CF506D">
        <w:rPr>
          <w:rFonts w:eastAsia="Calibri"/>
          <w:sz w:val="28"/>
          <w:szCs w:val="28"/>
        </w:rPr>
        <w:tab/>
      </w:r>
      <w:proofErr w:type="spellStart"/>
      <w:r w:rsidR="00182218">
        <w:rPr>
          <w:rFonts w:eastAsia="Calibri"/>
          <w:sz w:val="28"/>
          <w:szCs w:val="28"/>
        </w:rPr>
        <w:t>Курклинский</w:t>
      </w:r>
      <w:proofErr w:type="spellEnd"/>
      <w:r w:rsidRPr="000742E3">
        <w:rPr>
          <w:rFonts w:eastAsia="Calibri"/>
          <w:sz w:val="28"/>
          <w:szCs w:val="28"/>
        </w:rPr>
        <w:t>»</w:t>
      </w:r>
      <w:r w:rsidR="00CF506D">
        <w:rPr>
          <w:rFonts w:eastAsia="Calibri"/>
          <w:sz w:val="28"/>
          <w:szCs w:val="28"/>
        </w:rPr>
        <w:t xml:space="preserve"> </w:t>
      </w:r>
      <w:r>
        <w:rPr>
          <w:rFonts w:eastAsia="Calibri"/>
          <w:sz w:val="28"/>
          <w:szCs w:val="28"/>
        </w:rPr>
        <w:t xml:space="preserve">в </w:t>
      </w:r>
      <w:r>
        <w:rPr>
          <w:rFonts w:eastAsia="Calibri"/>
          <w:sz w:val="28"/>
          <w:szCs w:val="28"/>
        </w:rPr>
        <w:lastRenderedPageBreak/>
        <w:t xml:space="preserve">настоящее время </w:t>
      </w:r>
      <w:r w:rsidR="00CF506D">
        <w:rPr>
          <w:rFonts w:eastAsia="Calibri"/>
          <w:sz w:val="28"/>
          <w:szCs w:val="28"/>
        </w:rPr>
        <w:t xml:space="preserve">не </w:t>
      </w:r>
      <w:r>
        <w:rPr>
          <w:rFonts w:eastAsia="Calibri"/>
          <w:sz w:val="28"/>
          <w:szCs w:val="28"/>
        </w:rPr>
        <w:t>газифицирована</w:t>
      </w:r>
      <w:r w:rsidRPr="00FD47C2">
        <w:rPr>
          <w:rFonts w:eastAsia="Calibri"/>
          <w:sz w:val="28"/>
          <w:szCs w:val="28"/>
        </w:rPr>
        <w:t xml:space="preserve">. </w:t>
      </w:r>
    </w:p>
    <w:p w14:paraId="5C10C3DE" w14:textId="54E594D6" w:rsidR="00952C68" w:rsidRDefault="00952C68" w:rsidP="00952C68">
      <w:pPr>
        <w:spacing w:line="360" w:lineRule="auto"/>
        <w:ind w:firstLine="567"/>
        <w:jc w:val="both"/>
        <w:rPr>
          <w:rFonts w:eastAsia="Calibri"/>
          <w:sz w:val="28"/>
          <w:szCs w:val="28"/>
        </w:rPr>
      </w:pPr>
      <w:r>
        <w:rPr>
          <w:rFonts w:eastAsia="Calibri"/>
          <w:sz w:val="28"/>
          <w:szCs w:val="28"/>
        </w:rPr>
        <w:t>Проектом генерального плана, н</w:t>
      </w:r>
      <w:r w:rsidRPr="00A27354">
        <w:rPr>
          <w:rFonts w:eastAsia="Calibri"/>
          <w:sz w:val="28"/>
          <w:szCs w:val="28"/>
        </w:rPr>
        <w:t xml:space="preserve">а территории </w:t>
      </w:r>
      <w:r>
        <w:rPr>
          <w:rFonts w:eastAsia="Calibri"/>
          <w:sz w:val="28"/>
          <w:szCs w:val="28"/>
        </w:rPr>
        <w:t xml:space="preserve">сельского поселения </w:t>
      </w:r>
      <w:r w:rsidR="00C5233D">
        <w:rPr>
          <w:rFonts w:eastAsia="Calibri"/>
          <w:sz w:val="28"/>
          <w:szCs w:val="28"/>
        </w:rPr>
        <w:t xml:space="preserve">не </w:t>
      </w:r>
      <w:r>
        <w:rPr>
          <w:rFonts w:eastAsia="Calibri"/>
          <w:sz w:val="28"/>
          <w:szCs w:val="28"/>
        </w:rPr>
        <w:t>предусм</w:t>
      </w:r>
      <w:r w:rsidR="00C5233D">
        <w:rPr>
          <w:rFonts w:eastAsia="Calibri"/>
          <w:sz w:val="28"/>
          <w:szCs w:val="28"/>
        </w:rPr>
        <w:t>атриваются</w:t>
      </w:r>
      <w:r w:rsidRPr="00A27354">
        <w:rPr>
          <w:rFonts w:eastAsia="Calibri"/>
          <w:sz w:val="28"/>
          <w:szCs w:val="28"/>
        </w:rPr>
        <w:t xml:space="preserve"> мероприятия, направленные на развитие газораспределительной системы</w:t>
      </w:r>
      <w:r>
        <w:rPr>
          <w:rFonts w:eastAsia="Calibri"/>
          <w:sz w:val="28"/>
          <w:szCs w:val="28"/>
        </w:rPr>
        <w:t xml:space="preserve"> в сельском поселении «сельсовет </w:t>
      </w:r>
      <w:proofErr w:type="spellStart"/>
      <w:r w:rsidR="00182218">
        <w:rPr>
          <w:rFonts w:eastAsia="Calibri"/>
          <w:sz w:val="28"/>
          <w:szCs w:val="28"/>
        </w:rPr>
        <w:t>Курклинский</w:t>
      </w:r>
      <w:proofErr w:type="spellEnd"/>
      <w:r>
        <w:rPr>
          <w:rFonts w:eastAsia="Calibri"/>
          <w:sz w:val="28"/>
          <w:szCs w:val="28"/>
        </w:rPr>
        <w:t>»</w:t>
      </w:r>
      <w:r w:rsidRPr="00A27354">
        <w:rPr>
          <w:rFonts w:eastAsia="Calibri"/>
          <w:sz w:val="28"/>
          <w:szCs w:val="28"/>
        </w:rPr>
        <w:t xml:space="preserve">. </w:t>
      </w:r>
    </w:p>
    <w:p w14:paraId="2F493EB6" w14:textId="77777777" w:rsidR="0074313D" w:rsidRPr="00464190" w:rsidRDefault="0074313D" w:rsidP="0074313D">
      <w:pPr>
        <w:pStyle w:val="S"/>
        <w:outlineLvl w:val="2"/>
        <w:rPr>
          <w:b/>
          <w:sz w:val="28"/>
          <w:szCs w:val="28"/>
        </w:rPr>
      </w:pPr>
      <w:bookmarkStart w:id="169" w:name="_Toc84700597"/>
      <w:bookmarkStart w:id="170" w:name="_Toc87403168"/>
      <w:bookmarkStart w:id="171" w:name="_Toc129100168"/>
      <w:bookmarkStart w:id="172" w:name="_Toc146013403"/>
      <w:r w:rsidRPr="00387AA5">
        <w:rPr>
          <w:b/>
          <w:sz w:val="28"/>
          <w:szCs w:val="28"/>
        </w:rPr>
        <w:t>4.6.4 Система электроснабжени</w:t>
      </w:r>
      <w:bookmarkEnd w:id="169"/>
      <w:bookmarkEnd w:id="170"/>
      <w:r w:rsidRPr="00387AA5">
        <w:rPr>
          <w:b/>
          <w:sz w:val="28"/>
          <w:szCs w:val="28"/>
        </w:rPr>
        <w:t>я</w:t>
      </w:r>
      <w:bookmarkEnd w:id="171"/>
      <w:bookmarkEnd w:id="172"/>
      <w:r w:rsidRPr="00464190">
        <w:rPr>
          <w:b/>
          <w:sz w:val="28"/>
          <w:szCs w:val="28"/>
        </w:rPr>
        <w:t xml:space="preserve"> </w:t>
      </w:r>
    </w:p>
    <w:p w14:paraId="27F7AA61" w14:textId="0ABAFCA8" w:rsidR="0074313D" w:rsidRDefault="0074313D" w:rsidP="0074313D">
      <w:pPr>
        <w:pStyle w:val="S"/>
        <w:rPr>
          <w:sz w:val="28"/>
          <w:szCs w:val="28"/>
        </w:rPr>
      </w:pPr>
      <w:r>
        <w:rPr>
          <w:sz w:val="28"/>
          <w:szCs w:val="28"/>
        </w:rPr>
        <w:t xml:space="preserve"> </w:t>
      </w:r>
      <w:r w:rsidRPr="00063803">
        <w:rPr>
          <w:sz w:val="28"/>
          <w:szCs w:val="28"/>
        </w:rPr>
        <w:t>Основная цель мероприятий – создание комфортных условий проживания граждан, обеспе</w:t>
      </w:r>
      <w:r>
        <w:rPr>
          <w:sz w:val="28"/>
          <w:szCs w:val="28"/>
        </w:rPr>
        <w:t>чение деятельности предприятий,</w:t>
      </w:r>
      <w:r w:rsidRPr="00063803">
        <w:rPr>
          <w:sz w:val="28"/>
          <w:szCs w:val="28"/>
        </w:rPr>
        <w:t xml:space="preserve"> индивидуальных предпринимателей</w:t>
      </w:r>
      <w:r>
        <w:rPr>
          <w:sz w:val="28"/>
          <w:szCs w:val="28"/>
        </w:rPr>
        <w:t xml:space="preserve"> и нового жилищного строительства, сельского поселения «сельсовет </w:t>
      </w:r>
      <w:proofErr w:type="spellStart"/>
      <w:r w:rsidR="00182218">
        <w:rPr>
          <w:sz w:val="28"/>
          <w:szCs w:val="28"/>
        </w:rPr>
        <w:t>Курклинский</w:t>
      </w:r>
      <w:proofErr w:type="spellEnd"/>
      <w:r>
        <w:rPr>
          <w:sz w:val="28"/>
          <w:szCs w:val="28"/>
        </w:rPr>
        <w:t xml:space="preserve">», путем </w:t>
      </w:r>
      <w:r w:rsidR="00C5233D">
        <w:rPr>
          <w:sz w:val="28"/>
          <w:szCs w:val="28"/>
        </w:rPr>
        <w:t>реконструкции имеющихся</w:t>
      </w:r>
      <w:r w:rsidRPr="00063803">
        <w:rPr>
          <w:sz w:val="28"/>
          <w:szCs w:val="28"/>
        </w:rPr>
        <w:t xml:space="preserve"> электрических сетей </w:t>
      </w:r>
      <w:r w:rsidR="00C5233D">
        <w:rPr>
          <w:sz w:val="28"/>
          <w:szCs w:val="28"/>
        </w:rPr>
        <w:t xml:space="preserve">(0,4 </w:t>
      </w:r>
      <w:proofErr w:type="spellStart"/>
      <w:r w:rsidR="00C5233D">
        <w:rPr>
          <w:sz w:val="28"/>
          <w:szCs w:val="28"/>
        </w:rPr>
        <w:t>кВ</w:t>
      </w:r>
      <w:proofErr w:type="spellEnd"/>
      <w:r w:rsidR="00C5233D">
        <w:rPr>
          <w:sz w:val="28"/>
          <w:szCs w:val="28"/>
        </w:rPr>
        <w:t xml:space="preserve">) </w:t>
      </w:r>
      <w:r w:rsidRPr="00063803">
        <w:rPr>
          <w:sz w:val="28"/>
          <w:szCs w:val="28"/>
        </w:rPr>
        <w:t>и организации уличного освещения, приобретение оборудования (распределительные щиты, счётчики расхода электроэнергии, уличные фонари и др.)</w:t>
      </w:r>
    </w:p>
    <w:p w14:paraId="6350120B" w14:textId="58DD999E" w:rsidR="0074313D" w:rsidRDefault="0074313D" w:rsidP="0074313D">
      <w:pPr>
        <w:pStyle w:val="S"/>
        <w:rPr>
          <w:sz w:val="28"/>
          <w:szCs w:val="28"/>
        </w:rPr>
      </w:pPr>
      <w:r w:rsidRPr="00063803">
        <w:rPr>
          <w:sz w:val="28"/>
          <w:szCs w:val="28"/>
        </w:rPr>
        <w:t>Необходима реконструкция линий электропередач и разводящих сетей с применением новых энергосберегающих технологий и современных материалов, например, однопроводная передача электроэнергии (самонесущий изолированный провод). Необходима реконструкция систем уличного освещения. Отсутствие освещения в темное время суток повышает травматизм, затрудняет посещение жителями культурно-массовых и спортивно-массовых мероприятий, ухудшает криминогенную обстановк</w:t>
      </w:r>
      <w:r>
        <w:rPr>
          <w:sz w:val="28"/>
          <w:szCs w:val="28"/>
        </w:rPr>
        <w:t>у. Для освещения улиц населенного</w:t>
      </w:r>
      <w:r w:rsidRPr="00063803">
        <w:rPr>
          <w:sz w:val="28"/>
          <w:szCs w:val="28"/>
        </w:rPr>
        <w:t xml:space="preserve"> пун</w:t>
      </w:r>
      <w:r>
        <w:rPr>
          <w:sz w:val="28"/>
          <w:szCs w:val="28"/>
        </w:rPr>
        <w:t>кта</w:t>
      </w:r>
      <w:r w:rsidRPr="00063803">
        <w:rPr>
          <w:sz w:val="28"/>
          <w:szCs w:val="28"/>
        </w:rPr>
        <w:t xml:space="preserve"> сельского поселения планируется строительство разводящих сетей освещения с применением новых энергосберегающих технологий с присоединением данных сетей к действующим и проектируемой подстанциям. </w:t>
      </w:r>
    </w:p>
    <w:p w14:paraId="45C7D4C8" w14:textId="77777777" w:rsidR="0074313D" w:rsidRPr="00AC0A20" w:rsidRDefault="0074313D" w:rsidP="0074313D">
      <w:pPr>
        <w:pStyle w:val="S"/>
        <w:ind w:firstLine="0"/>
        <w:rPr>
          <w:b/>
          <w:sz w:val="28"/>
          <w:szCs w:val="28"/>
          <w:u w:val="single"/>
        </w:rPr>
      </w:pPr>
      <w:r w:rsidRPr="009E6F1E">
        <w:rPr>
          <w:sz w:val="28"/>
          <w:szCs w:val="28"/>
        </w:rPr>
        <w:t xml:space="preserve">          </w:t>
      </w:r>
      <w:r w:rsidRPr="00AC0A20">
        <w:rPr>
          <w:b/>
          <w:sz w:val="28"/>
          <w:szCs w:val="28"/>
          <w:u w:val="single"/>
        </w:rPr>
        <w:t>Мероприятия, предлагаемые проектом генерального плана:</w:t>
      </w:r>
    </w:p>
    <w:p w14:paraId="50F346F0" w14:textId="322B040F" w:rsidR="0074313D" w:rsidRDefault="0074313D" w:rsidP="0074313D">
      <w:pPr>
        <w:pStyle w:val="S"/>
        <w:rPr>
          <w:sz w:val="28"/>
          <w:szCs w:val="28"/>
        </w:rPr>
      </w:pPr>
      <w:r>
        <w:rPr>
          <w:sz w:val="28"/>
          <w:szCs w:val="28"/>
        </w:rPr>
        <w:t>-</w:t>
      </w:r>
      <w:r w:rsidRPr="009E6F1E">
        <w:rPr>
          <w:sz w:val="28"/>
          <w:szCs w:val="28"/>
        </w:rPr>
        <w:t xml:space="preserve"> реконс</w:t>
      </w:r>
      <w:r>
        <w:rPr>
          <w:sz w:val="28"/>
          <w:szCs w:val="28"/>
        </w:rPr>
        <w:t xml:space="preserve">трукция изношенных участков ВЛ </w:t>
      </w:r>
      <w:r w:rsidRPr="009E6F1E">
        <w:rPr>
          <w:sz w:val="28"/>
          <w:szCs w:val="28"/>
        </w:rPr>
        <w:t xml:space="preserve">0,4 </w:t>
      </w:r>
      <w:proofErr w:type="spellStart"/>
      <w:r w:rsidRPr="009E6F1E">
        <w:rPr>
          <w:sz w:val="28"/>
          <w:szCs w:val="28"/>
        </w:rPr>
        <w:t>кВ</w:t>
      </w:r>
      <w:proofErr w:type="spellEnd"/>
    </w:p>
    <w:p w14:paraId="21B2FC5C" w14:textId="0F1BB196" w:rsidR="0074313D" w:rsidRPr="009E6F1E" w:rsidRDefault="0074313D" w:rsidP="00C5233D">
      <w:pPr>
        <w:pStyle w:val="S"/>
        <w:rPr>
          <w:sz w:val="28"/>
          <w:szCs w:val="28"/>
        </w:rPr>
      </w:pPr>
      <w:r>
        <w:rPr>
          <w:sz w:val="28"/>
          <w:szCs w:val="28"/>
        </w:rPr>
        <w:t>- организация</w:t>
      </w:r>
      <w:r w:rsidRPr="009E6F1E">
        <w:rPr>
          <w:sz w:val="28"/>
          <w:szCs w:val="28"/>
        </w:rPr>
        <w:t xml:space="preserve"> систем уличного освещения;</w:t>
      </w:r>
    </w:p>
    <w:p w14:paraId="01EF3888" w14:textId="65CA1C66" w:rsidR="0074313D" w:rsidRPr="009E6F1E" w:rsidRDefault="0074313D" w:rsidP="0074313D">
      <w:pPr>
        <w:pStyle w:val="S"/>
        <w:rPr>
          <w:sz w:val="28"/>
          <w:szCs w:val="28"/>
        </w:rPr>
      </w:pPr>
      <w:r>
        <w:rPr>
          <w:sz w:val="28"/>
          <w:szCs w:val="28"/>
        </w:rPr>
        <w:t>-</w:t>
      </w:r>
      <w:r w:rsidRPr="009E6F1E">
        <w:rPr>
          <w:sz w:val="28"/>
          <w:szCs w:val="28"/>
        </w:rPr>
        <w:t xml:space="preserve"> применение новых технологий.</w:t>
      </w:r>
    </w:p>
    <w:p w14:paraId="51585893" w14:textId="77777777" w:rsidR="0074313D" w:rsidRPr="00AC0A20" w:rsidRDefault="0074313D" w:rsidP="0074313D">
      <w:pPr>
        <w:pStyle w:val="S"/>
        <w:rPr>
          <w:b/>
          <w:sz w:val="28"/>
          <w:szCs w:val="28"/>
          <w:u w:val="single"/>
        </w:rPr>
      </w:pPr>
      <w:r w:rsidRPr="00AC0A20">
        <w:rPr>
          <w:b/>
          <w:sz w:val="28"/>
          <w:szCs w:val="28"/>
          <w:u w:val="single"/>
        </w:rPr>
        <w:t xml:space="preserve">Основные мероприятия по энергосбережению: </w:t>
      </w:r>
    </w:p>
    <w:p w14:paraId="454AEED3" w14:textId="77777777" w:rsidR="0074313D" w:rsidRPr="009E6F1E" w:rsidRDefault="0074313D" w:rsidP="0074313D">
      <w:pPr>
        <w:pStyle w:val="S"/>
        <w:rPr>
          <w:sz w:val="28"/>
          <w:szCs w:val="28"/>
        </w:rPr>
      </w:pPr>
      <w:r>
        <w:rPr>
          <w:sz w:val="28"/>
          <w:szCs w:val="28"/>
        </w:rPr>
        <w:t>-</w:t>
      </w:r>
      <w:r w:rsidRPr="009E6F1E">
        <w:rPr>
          <w:sz w:val="28"/>
          <w:szCs w:val="28"/>
        </w:rPr>
        <w:t xml:space="preserve"> проведение мероприятий по энергосбережению в производстве и </w:t>
      </w:r>
    </w:p>
    <w:p w14:paraId="66B8E2F3" w14:textId="77777777" w:rsidR="0074313D" w:rsidRPr="009E6F1E" w:rsidRDefault="0074313D" w:rsidP="0074313D">
      <w:pPr>
        <w:pStyle w:val="S"/>
        <w:rPr>
          <w:sz w:val="28"/>
          <w:szCs w:val="28"/>
        </w:rPr>
      </w:pPr>
      <w:r w:rsidRPr="009E6F1E">
        <w:rPr>
          <w:sz w:val="28"/>
          <w:szCs w:val="28"/>
        </w:rPr>
        <w:lastRenderedPageBreak/>
        <w:t xml:space="preserve">передаче электрической энергии (внедрение частотно-регулируемых </w:t>
      </w:r>
    </w:p>
    <w:p w14:paraId="5DE77D5C" w14:textId="77777777" w:rsidR="0074313D" w:rsidRPr="009E6F1E" w:rsidRDefault="0074313D" w:rsidP="0074313D">
      <w:pPr>
        <w:pStyle w:val="S"/>
        <w:rPr>
          <w:sz w:val="28"/>
          <w:szCs w:val="28"/>
        </w:rPr>
      </w:pPr>
      <w:r w:rsidRPr="009E6F1E">
        <w:rPr>
          <w:sz w:val="28"/>
          <w:szCs w:val="28"/>
        </w:rPr>
        <w:t xml:space="preserve">электроприводов, оптимизация режимов работы оборудования и др.); </w:t>
      </w:r>
    </w:p>
    <w:p w14:paraId="14C120A5" w14:textId="77777777" w:rsidR="0074313D" w:rsidRPr="009E6F1E" w:rsidRDefault="0074313D" w:rsidP="0074313D">
      <w:pPr>
        <w:pStyle w:val="S"/>
        <w:rPr>
          <w:sz w:val="28"/>
          <w:szCs w:val="28"/>
        </w:rPr>
      </w:pPr>
      <w:r>
        <w:rPr>
          <w:sz w:val="28"/>
          <w:szCs w:val="28"/>
        </w:rPr>
        <w:t>-</w:t>
      </w:r>
      <w:r w:rsidRPr="009E6F1E">
        <w:rPr>
          <w:sz w:val="28"/>
          <w:szCs w:val="28"/>
        </w:rPr>
        <w:t xml:space="preserve"> оснащение участников рынка электрической энергии современными </w:t>
      </w:r>
    </w:p>
    <w:p w14:paraId="500E14D6" w14:textId="77777777" w:rsidR="0074313D" w:rsidRPr="009E6F1E" w:rsidRDefault="0074313D" w:rsidP="0074313D">
      <w:pPr>
        <w:pStyle w:val="S"/>
        <w:rPr>
          <w:sz w:val="28"/>
          <w:szCs w:val="28"/>
        </w:rPr>
      </w:pPr>
      <w:r w:rsidRPr="009E6F1E">
        <w:rPr>
          <w:sz w:val="28"/>
          <w:szCs w:val="28"/>
        </w:rPr>
        <w:t xml:space="preserve">приборами учета энергии; </w:t>
      </w:r>
    </w:p>
    <w:p w14:paraId="474226BD" w14:textId="77777777" w:rsidR="0074313D" w:rsidRPr="009E6F1E" w:rsidRDefault="0074313D" w:rsidP="0074313D">
      <w:pPr>
        <w:pStyle w:val="S"/>
        <w:rPr>
          <w:sz w:val="28"/>
          <w:szCs w:val="28"/>
        </w:rPr>
      </w:pPr>
      <w:r>
        <w:rPr>
          <w:sz w:val="28"/>
          <w:szCs w:val="28"/>
        </w:rPr>
        <w:t>-</w:t>
      </w:r>
      <w:r w:rsidRPr="009E6F1E">
        <w:rPr>
          <w:sz w:val="28"/>
          <w:szCs w:val="28"/>
        </w:rPr>
        <w:t xml:space="preserve"> проведение энергетических обследований электроподстанций;</w:t>
      </w:r>
    </w:p>
    <w:p w14:paraId="4FD50810" w14:textId="77777777" w:rsidR="0074313D" w:rsidRPr="009E6F1E" w:rsidRDefault="0074313D" w:rsidP="0074313D">
      <w:pPr>
        <w:pStyle w:val="S"/>
        <w:rPr>
          <w:sz w:val="28"/>
          <w:szCs w:val="28"/>
        </w:rPr>
      </w:pPr>
      <w:r>
        <w:rPr>
          <w:sz w:val="28"/>
          <w:szCs w:val="28"/>
        </w:rPr>
        <w:t>-</w:t>
      </w:r>
      <w:r w:rsidRPr="009E6F1E">
        <w:rPr>
          <w:sz w:val="28"/>
          <w:szCs w:val="28"/>
        </w:rPr>
        <w:t xml:space="preserve"> внедрение современных светодиодных энергосберегающих ламп;</w:t>
      </w:r>
    </w:p>
    <w:p w14:paraId="3AA31AC4" w14:textId="77777777" w:rsidR="0074313D" w:rsidRPr="009E6F1E" w:rsidRDefault="0074313D" w:rsidP="0074313D">
      <w:pPr>
        <w:pStyle w:val="S"/>
        <w:rPr>
          <w:sz w:val="28"/>
          <w:szCs w:val="28"/>
        </w:rPr>
      </w:pPr>
      <w:r>
        <w:rPr>
          <w:sz w:val="28"/>
          <w:szCs w:val="28"/>
        </w:rPr>
        <w:t>-</w:t>
      </w:r>
      <w:r w:rsidRPr="009E6F1E">
        <w:rPr>
          <w:sz w:val="28"/>
          <w:szCs w:val="28"/>
        </w:rPr>
        <w:t xml:space="preserve"> установка энергосберегающих газонаполненных ламп, применение </w:t>
      </w:r>
    </w:p>
    <w:p w14:paraId="1E469996" w14:textId="77777777" w:rsidR="0074313D" w:rsidRPr="009E6F1E" w:rsidRDefault="0074313D" w:rsidP="0074313D">
      <w:pPr>
        <w:pStyle w:val="S"/>
        <w:rPr>
          <w:sz w:val="28"/>
          <w:szCs w:val="28"/>
        </w:rPr>
      </w:pPr>
      <w:r w:rsidRPr="009E6F1E">
        <w:rPr>
          <w:sz w:val="28"/>
          <w:szCs w:val="28"/>
        </w:rPr>
        <w:t>новых технологий – однопроводная передача электроэнергии;</w:t>
      </w:r>
    </w:p>
    <w:p w14:paraId="157ED4CE" w14:textId="77777777" w:rsidR="0074313D" w:rsidRPr="009E6F1E" w:rsidRDefault="0074313D" w:rsidP="0074313D">
      <w:pPr>
        <w:pStyle w:val="S"/>
        <w:rPr>
          <w:sz w:val="28"/>
          <w:szCs w:val="28"/>
        </w:rPr>
      </w:pPr>
      <w:r>
        <w:rPr>
          <w:sz w:val="28"/>
          <w:szCs w:val="28"/>
        </w:rPr>
        <w:t>-</w:t>
      </w:r>
      <w:r w:rsidRPr="009E6F1E">
        <w:rPr>
          <w:sz w:val="28"/>
          <w:szCs w:val="28"/>
        </w:rPr>
        <w:t xml:space="preserve"> установка реле, датчиков движения и звука, при срабатывании которых </w:t>
      </w:r>
    </w:p>
    <w:p w14:paraId="3DB696FD" w14:textId="77777777" w:rsidR="0074313D" w:rsidRDefault="0074313D" w:rsidP="0074313D">
      <w:pPr>
        <w:pStyle w:val="S"/>
        <w:ind w:firstLine="0"/>
        <w:rPr>
          <w:sz w:val="28"/>
          <w:szCs w:val="28"/>
        </w:rPr>
      </w:pPr>
      <w:r w:rsidRPr="009E6F1E">
        <w:rPr>
          <w:sz w:val="28"/>
          <w:szCs w:val="28"/>
        </w:rPr>
        <w:t>подается сигнал на включение или выключен</w:t>
      </w:r>
      <w:r>
        <w:rPr>
          <w:sz w:val="28"/>
          <w:szCs w:val="28"/>
        </w:rPr>
        <w:t>ие электрической цепи.</w:t>
      </w:r>
    </w:p>
    <w:p w14:paraId="20CB2B93" w14:textId="77777777" w:rsidR="0074313D" w:rsidRPr="00F40E16" w:rsidRDefault="0074313D" w:rsidP="0074313D">
      <w:pPr>
        <w:pStyle w:val="S"/>
        <w:ind w:firstLine="0"/>
        <w:rPr>
          <w:sz w:val="28"/>
          <w:szCs w:val="28"/>
        </w:rPr>
      </w:pPr>
    </w:p>
    <w:p w14:paraId="6754AA0B" w14:textId="4E9A7C0D" w:rsidR="00176165" w:rsidRPr="00176165" w:rsidRDefault="0074313D" w:rsidP="00D278DC">
      <w:pPr>
        <w:pStyle w:val="S"/>
        <w:numPr>
          <w:ilvl w:val="2"/>
          <w:numId w:val="74"/>
        </w:numPr>
        <w:outlineLvl w:val="2"/>
        <w:rPr>
          <w:b/>
          <w:sz w:val="28"/>
          <w:szCs w:val="28"/>
        </w:rPr>
      </w:pPr>
      <w:bookmarkStart w:id="173" w:name="_Toc84700598"/>
      <w:bookmarkStart w:id="174" w:name="_Toc87403169"/>
      <w:bookmarkStart w:id="175" w:name="_Toc129100169"/>
      <w:bookmarkStart w:id="176" w:name="_Toc146013404"/>
      <w:r w:rsidRPr="000C691E">
        <w:rPr>
          <w:b/>
          <w:sz w:val="28"/>
          <w:szCs w:val="28"/>
        </w:rPr>
        <w:t>Система теплоснабжения</w:t>
      </w:r>
      <w:bookmarkEnd w:id="173"/>
      <w:bookmarkEnd w:id="174"/>
      <w:bookmarkEnd w:id="175"/>
      <w:bookmarkEnd w:id="176"/>
    </w:p>
    <w:p w14:paraId="41839879" w14:textId="77777777" w:rsidR="00C5233D" w:rsidRDefault="0074313D" w:rsidP="00176165">
      <w:pPr>
        <w:pStyle w:val="S"/>
        <w:rPr>
          <w:sz w:val="28"/>
          <w:szCs w:val="28"/>
        </w:rPr>
      </w:pPr>
      <w:r w:rsidRPr="00464190">
        <w:rPr>
          <w:sz w:val="28"/>
          <w:szCs w:val="28"/>
        </w:rPr>
        <w:t>Генеральным планом с</w:t>
      </w:r>
      <w:r>
        <w:rPr>
          <w:sz w:val="28"/>
          <w:szCs w:val="28"/>
        </w:rPr>
        <w:t xml:space="preserve">ельского поселения «сельсовет </w:t>
      </w:r>
      <w:proofErr w:type="spellStart"/>
      <w:r w:rsidR="00182218">
        <w:rPr>
          <w:sz w:val="28"/>
          <w:szCs w:val="28"/>
        </w:rPr>
        <w:t>Курклинский</w:t>
      </w:r>
      <w:proofErr w:type="spellEnd"/>
      <w:r>
        <w:rPr>
          <w:sz w:val="28"/>
          <w:szCs w:val="28"/>
        </w:rPr>
        <w:t>»</w:t>
      </w:r>
      <w:r w:rsidRPr="00464190">
        <w:rPr>
          <w:sz w:val="28"/>
          <w:szCs w:val="28"/>
        </w:rPr>
        <w:t>, развитие системы централизованного теплоснабжения не предусматривается</w:t>
      </w:r>
      <w:r>
        <w:rPr>
          <w:sz w:val="28"/>
          <w:szCs w:val="28"/>
        </w:rPr>
        <w:t>.</w:t>
      </w:r>
      <w:r w:rsidR="00176165">
        <w:rPr>
          <w:sz w:val="28"/>
          <w:szCs w:val="28"/>
        </w:rPr>
        <w:t xml:space="preserve"> </w:t>
      </w:r>
    </w:p>
    <w:p w14:paraId="38137773" w14:textId="4F426759" w:rsidR="0074313D" w:rsidRDefault="00176165" w:rsidP="00176165">
      <w:pPr>
        <w:pStyle w:val="S"/>
        <w:rPr>
          <w:sz w:val="28"/>
          <w:szCs w:val="28"/>
        </w:rPr>
      </w:pPr>
      <w:r w:rsidRPr="00176165">
        <w:rPr>
          <w:sz w:val="28"/>
          <w:szCs w:val="28"/>
        </w:rPr>
        <w:t>Строительство централизованных систем теплоснабжения в малых населенных пунктах экономически не эффективно. Проектом генерального плана предлагается мероприятия по газификации населенного пункта на газовом топливе.</w:t>
      </w:r>
    </w:p>
    <w:p w14:paraId="5DDA4646" w14:textId="77777777" w:rsidR="0074313D" w:rsidRDefault="0074313D" w:rsidP="0074313D">
      <w:pPr>
        <w:pStyle w:val="S"/>
        <w:rPr>
          <w:sz w:val="28"/>
          <w:szCs w:val="28"/>
        </w:rPr>
      </w:pPr>
    </w:p>
    <w:p w14:paraId="3B7D9695" w14:textId="77777777" w:rsidR="00176165" w:rsidRPr="00176165" w:rsidRDefault="00176165" w:rsidP="00D278DC">
      <w:pPr>
        <w:pStyle w:val="S"/>
        <w:numPr>
          <w:ilvl w:val="2"/>
          <w:numId w:val="74"/>
        </w:numPr>
        <w:outlineLvl w:val="2"/>
        <w:rPr>
          <w:b/>
          <w:sz w:val="28"/>
          <w:szCs w:val="28"/>
        </w:rPr>
      </w:pPr>
      <w:bookmarkStart w:id="177" w:name="_Toc140330881"/>
      <w:bookmarkStart w:id="178" w:name="_Toc146013405"/>
      <w:r w:rsidRPr="00176165">
        <w:rPr>
          <w:b/>
          <w:sz w:val="28"/>
          <w:szCs w:val="28"/>
        </w:rPr>
        <w:t>Мероприятия по пожарной безопасности</w:t>
      </w:r>
      <w:bookmarkEnd w:id="177"/>
      <w:bookmarkEnd w:id="178"/>
    </w:p>
    <w:p w14:paraId="5C06ADD7" w14:textId="77777777" w:rsidR="00176165" w:rsidRPr="000100B5" w:rsidRDefault="00176165" w:rsidP="00176165">
      <w:pPr>
        <w:pStyle w:val="a0"/>
        <w:spacing w:before="6"/>
        <w:ind w:left="0" w:firstLine="0"/>
        <w:jc w:val="left"/>
        <w:rPr>
          <w:b/>
          <w:i/>
          <w:sz w:val="25"/>
        </w:rPr>
      </w:pPr>
    </w:p>
    <w:p w14:paraId="6EF001DB" w14:textId="6F1BA3BF" w:rsidR="00176165" w:rsidRPr="00176165" w:rsidRDefault="00176165" w:rsidP="00176165">
      <w:pPr>
        <w:pStyle w:val="a0"/>
        <w:spacing w:line="360" w:lineRule="auto"/>
        <w:ind w:left="0" w:right="528" w:firstLine="708"/>
      </w:pPr>
      <w:r w:rsidRPr="000100B5">
        <w:t>Согласно «Техническому регламенту о требованиях пожарной безопасности»</w:t>
      </w:r>
      <w:r w:rsidRPr="000100B5">
        <w:rPr>
          <w:spacing w:val="1"/>
        </w:rPr>
        <w:t xml:space="preserve"> </w:t>
      </w:r>
      <w:r w:rsidRPr="000100B5">
        <w:t>(№123-ФЗ</w:t>
      </w:r>
      <w:r w:rsidRPr="000100B5">
        <w:rPr>
          <w:spacing w:val="1"/>
        </w:rPr>
        <w:t xml:space="preserve"> </w:t>
      </w:r>
      <w:r w:rsidRPr="000100B5">
        <w:t>от</w:t>
      </w:r>
      <w:r w:rsidRPr="000100B5">
        <w:rPr>
          <w:spacing w:val="1"/>
        </w:rPr>
        <w:t xml:space="preserve"> </w:t>
      </w:r>
      <w:r w:rsidRPr="000100B5">
        <w:t>22.07.2008г.;</w:t>
      </w:r>
      <w:r w:rsidRPr="000100B5">
        <w:rPr>
          <w:spacing w:val="1"/>
        </w:rPr>
        <w:t xml:space="preserve"> </w:t>
      </w:r>
      <w:r w:rsidRPr="000100B5">
        <w:t>гл.17;</w:t>
      </w:r>
      <w:r w:rsidRPr="000100B5">
        <w:rPr>
          <w:spacing w:val="1"/>
        </w:rPr>
        <w:t xml:space="preserve"> </w:t>
      </w:r>
      <w:r w:rsidRPr="000100B5">
        <w:t>ст.76)</w:t>
      </w:r>
      <w:r w:rsidRPr="000100B5">
        <w:rPr>
          <w:spacing w:val="1"/>
        </w:rPr>
        <w:t xml:space="preserve"> </w:t>
      </w:r>
      <w:r w:rsidRPr="000100B5">
        <w:t>–</w:t>
      </w:r>
      <w:r w:rsidRPr="000100B5">
        <w:rPr>
          <w:spacing w:val="1"/>
        </w:rPr>
        <w:t xml:space="preserve"> </w:t>
      </w:r>
      <w:r w:rsidRPr="000100B5">
        <w:t>дислокация</w:t>
      </w:r>
      <w:r w:rsidRPr="000100B5">
        <w:rPr>
          <w:spacing w:val="1"/>
        </w:rPr>
        <w:t xml:space="preserve"> </w:t>
      </w:r>
      <w:r w:rsidRPr="000100B5">
        <w:t>подразделений</w:t>
      </w:r>
      <w:r w:rsidRPr="000100B5">
        <w:rPr>
          <w:spacing w:val="1"/>
        </w:rPr>
        <w:t xml:space="preserve"> </w:t>
      </w:r>
      <w:r w:rsidRPr="000100B5">
        <w:t>пожарной</w:t>
      </w:r>
      <w:r w:rsidRPr="000100B5">
        <w:rPr>
          <w:spacing w:val="-67"/>
        </w:rPr>
        <w:t xml:space="preserve"> </w:t>
      </w:r>
      <w:r w:rsidRPr="000100B5">
        <w:t>охраны на территориях поселений и городских округов определяется исходя из</w:t>
      </w:r>
      <w:r w:rsidRPr="000100B5">
        <w:rPr>
          <w:spacing w:val="1"/>
        </w:rPr>
        <w:t xml:space="preserve"> </w:t>
      </w:r>
      <w:r w:rsidRPr="000100B5">
        <w:t>условия, что время прибытия первого подразделения к месту вызова в сельских</w:t>
      </w:r>
      <w:r w:rsidRPr="000100B5">
        <w:rPr>
          <w:spacing w:val="1"/>
        </w:rPr>
        <w:t xml:space="preserve"> </w:t>
      </w:r>
      <w:r w:rsidRPr="000100B5">
        <w:t>поселениях</w:t>
      </w:r>
      <w:r w:rsidRPr="000100B5">
        <w:rPr>
          <w:spacing w:val="1"/>
        </w:rPr>
        <w:t xml:space="preserve"> </w:t>
      </w:r>
      <w:r w:rsidRPr="000100B5">
        <w:t>не</w:t>
      </w:r>
      <w:r w:rsidRPr="000100B5">
        <w:rPr>
          <w:spacing w:val="1"/>
        </w:rPr>
        <w:t xml:space="preserve"> </w:t>
      </w:r>
      <w:r w:rsidRPr="000100B5">
        <w:t>должно</w:t>
      </w:r>
      <w:r w:rsidRPr="000100B5">
        <w:rPr>
          <w:spacing w:val="1"/>
        </w:rPr>
        <w:t xml:space="preserve"> </w:t>
      </w:r>
      <w:r w:rsidRPr="000100B5">
        <w:t>превышать</w:t>
      </w:r>
      <w:r w:rsidRPr="000100B5">
        <w:rPr>
          <w:spacing w:val="1"/>
        </w:rPr>
        <w:t xml:space="preserve"> </w:t>
      </w:r>
      <w:r w:rsidRPr="000100B5">
        <w:t>20</w:t>
      </w:r>
      <w:r w:rsidRPr="000100B5">
        <w:rPr>
          <w:spacing w:val="1"/>
        </w:rPr>
        <w:t xml:space="preserve"> </w:t>
      </w:r>
      <w:r w:rsidRPr="000100B5">
        <w:t>минут.</w:t>
      </w:r>
      <w:r w:rsidRPr="000100B5">
        <w:rPr>
          <w:spacing w:val="1"/>
        </w:rPr>
        <w:t xml:space="preserve"> </w:t>
      </w:r>
      <w:r w:rsidRPr="000100B5">
        <w:t>Подразделения</w:t>
      </w:r>
      <w:r w:rsidRPr="000100B5">
        <w:rPr>
          <w:spacing w:val="1"/>
        </w:rPr>
        <w:t xml:space="preserve"> </w:t>
      </w:r>
      <w:r w:rsidRPr="000100B5">
        <w:t>пожарной</w:t>
      </w:r>
      <w:r w:rsidRPr="000100B5">
        <w:rPr>
          <w:spacing w:val="1"/>
        </w:rPr>
        <w:t xml:space="preserve"> </w:t>
      </w:r>
      <w:r w:rsidRPr="000100B5">
        <w:t>охраны</w:t>
      </w:r>
      <w:r w:rsidRPr="000100B5">
        <w:rPr>
          <w:spacing w:val="1"/>
        </w:rPr>
        <w:t xml:space="preserve"> </w:t>
      </w:r>
      <w:r w:rsidRPr="000100B5">
        <w:t>населенных пунктов</w:t>
      </w:r>
      <w:r w:rsidRPr="000100B5">
        <w:rPr>
          <w:spacing w:val="-3"/>
        </w:rPr>
        <w:t xml:space="preserve"> </w:t>
      </w:r>
      <w:r w:rsidRPr="000100B5">
        <w:t>должны</w:t>
      </w:r>
      <w:r w:rsidRPr="000100B5">
        <w:rPr>
          <w:spacing w:val="-3"/>
        </w:rPr>
        <w:t xml:space="preserve"> </w:t>
      </w:r>
      <w:r w:rsidRPr="000100B5">
        <w:t>размещаться в</w:t>
      </w:r>
      <w:r w:rsidRPr="000100B5">
        <w:rPr>
          <w:spacing w:val="-2"/>
        </w:rPr>
        <w:t xml:space="preserve"> </w:t>
      </w:r>
      <w:r w:rsidRPr="000100B5">
        <w:t>зданиях пожарных</w:t>
      </w:r>
      <w:r w:rsidRPr="000100B5">
        <w:rPr>
          <w:spacing w:val="-3"/>
        </w:rPr>
        <w:t xml:space="preserve"> </w:t>
      </w:r>
      <w:r w:rsidRPr="000100B5">
        <w:t>депо.</w:t>
      </w:r>
      <w:r>
        <w:t xml:space="preserve"> </w:t>
      </w:r>
      <w:r w:rsidRPr="000100B5">
        <w:t>Перечень</w:t>
      </w:r>
      <w:r w:rsidRPr="000100B5">
        <w:rPr>
          <w:spacing w:val="-3"/>
        </w:rPr>
        <w:t xml:space="preserve"> </w:t>
      </w:r>
      <w:r w:rsidRPr="000100B5">
        <w:t>ближайших</w:t>
      </w:r>
      <w:r w:rsidRPr="000100B5">
        <w:rPr>
          <w:spacing w:val="-4"/>
        </w:rPr>
        <w:t xml:space="preserve"> </w:t>
      </w:r>
      <w:r w:rsidRPr="000100B5">
        <w:t>пожарных</w:t>
      </w:r>
      <w:r w:rsidRPr="000100B5">
        <w:rPr>
          <w:spacing w:val="-4"/>
        </w:rPr>
        <w:t xml:space="preserve"> </w:t>
      </w:r>
      <w:r w:rsidRPr="000100B5">
        <w:t>депо представлен</w:t>
      </w:r>
      <w:r w:rsidRPr="000100B5">
        <w:rPr>
          <w:spacing w:val="-1"/>
        </w:rPr>
        <w:t xml:space="preserve"> </w:t>
      </w:r>
      <w:r w:rsidRPr="000100B5">
        <w:t>в</w:t>
      </w:r>
      <w:r w:rsidRPr="000100B5">
        <w:rPr>
          <w:spacing w:val="-2"/>
        </w:rPr>
        <w:t xml:space="preserve"> </w:t>
      </w:r>
      <w:r w:rsidRPr="000100B5">
        <w:t>таблице</w:t>
      </w:r>
      <w:r w:rsidRPr="000100B5">
        <w:rPr>
          <w:spacing w:val="2"/>
        </w:rPr>
        <w:t>.</w:t>
      </w:r>
    </w:p>
    <w:p w14:paraId="51AC8477" w14:textId="77777777" w:rsidR="00176165" w:rsidRPr="000100B5" w:rsidRDefault="00176165" w:rsidP="00176165">
      <w:pPr>
        <w:pStyle w:val="a0"/>
        <w:spacing w:line="322" w:lineRule="exact"/>
        <w:ind w:left="0" w:right="528" w:firstLine="0"/>
      </w:pPr>
    </w:p>
    <w:p w14:paraId="6262B221" w14:textId="43F3C408" w:rsidR="00176165" w:rsidRPr="00176165" w:rsidRDefault="00176165" w:rsidP="00176165">
      <w:pPr>
        <w:pStyle w:val="S"/>
        <w:ind w:firstLine="0"/>
        <w:rPr>
          <w:b/>
          <w:i/>
          <w:sz w:val="28"/>
          <w:szCs w:val="28"/>
        </w:rPr>
      </w:pPr>
      <w:r w:rsidRPr="00176165">
        <w:rPr>
          <w:b/>
          <w:i/>
          <w:sz w:val="28"/>
          <w:szCs w:val="28"/>
        </w:rPr>
        <w:t>Таблица 4.6.6 - Перечень существующих пожарных депо</w:t>
      </w:r>
    </w:p>
    <w:p w14:paraId="7F588136" w14:textId="77777777" w:rsidR="00176165" w:rsidRPr="000100B5" w:rsidRDefault="00176165" w:rsidP="00176165">
      <w:pPr>
        <w:pStyle w:val="a0"/>
        <w:spacing w:before="5"/>
        <w:ind w:left="0" w:firstLine="0"/>
        <w:jc w:val="left"/>
        <w:rPr>
          <w:sz w:val="1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27"/>
        <w:gridCol w:w="2024"/>
        <w:gridCol w:w="1597"/>
        <w:gridCol w:w="914"/>
        <w:gridCol w:w="1419"/>
        <w:gridCol w:w="1558"/>
      </w:tblGrid>
      <w:tr w:rsidR="00176165" w:rsidRPr="000100B5" w14:paraId="31FE79EF" w14:textId="77777777" w:rsidTr="00153B8F">
        <w:trPr>
          <w:trHeight w:val="1267"/>
          <w:jc w:val="center"/>
        </w:trPr>
        <w:tc>
          <w:tcPr>
            <w:tcW w:w="540" w:type="dxa"/>
          </w:tcPr>
          <w:p w14:paraId="01620409" w14:textId="77777777" w:rsidR="00176165" w:rsidRPr="000100B5" w:rsidRDefault="00176165" w:rsidP="0043403C">
            <w:pPr>
              <w:pStyle w:val="TableParagraph"/>
              <w:spacing w:before="7"/>
              <w:rPr>
                <w:sz w:val="32"/>
              </w:rPr>
            </w:pPr>
          </w:p>
          <w:p w14:paraId="284173DC" w14:textId="77777777" w:rsidR="00176165" w:rsidRPr="000100B5" w:rsidRDefault="00176165" w:rsidP="0043403C">
            <w:pPr>
              <w:pStyle w:val="TableParagraph"/>
              <w:ind w:right="-32"/>
            </w:pPr>
            <w:r w:rsidRPr="000100B5">
              <w:t>№</w:t>
            </w:r>
            <w:r w:rsidRPr="000100B5">
              <w:rPr>
                <w:spacing w:val="-52"/>
              </w:rPr>
              <w:t xml:space="preserve"> </w:t>
            </w:r>
            <w:r w:rsidRPr="000100B5">
              <w:t>п/п</w:t>
            </w:r>
          </w:p>
        </w:tc>
        <w:tc>
          <w:tcPr>
            <w:tcW w:w="1727" w:type="dxa"/>
          </w:tcPr>
          <w:p w14:paraId="7206874D" w14:textId="77777777" w:rsidR="00176165" w:rsidRPr="000100B5" w:rsidRDefault="00176165" w:rsidP="0043403C">
            <w:pPr>
              <w:pStyle w:val="TableParagraph"/>
              <w:spacing w:before="7"/>
              <w:rPr>
                <w:sz w:val="32"/>
              </w:rPr>
            </w:pPr>
          </w:p>
          <w:p w14:paraId="7F818C24" w14:textId="77777777" w:rsidR="00176165" w:rsidRPr="000100B5" w:rsidRDefault="00176165" w:rsidP="0043403C">
            <w:pPr>
              <w:pStyle w:val="TableParagraph"/>
              <w:ind w:left="241" w:hanging="241"/>
            </w:pPr>
            <w:r w:rsidRPr="000100B5">
              <w:t>Наименование объектов</w:t>
            </w:r>
          </w:p>
        </w:tc>
        <w:tc>
          <w:tcPr>
            <w:tcW w:w="2024" w:type="dxa"/>
          </w:tcPr>
          <w:p w14:paraId="27EA50B8" w14:textId="77777777" w:rsidR="00176165" w:rsidRPr="000100B5" w:rsidRDefault="00176165" w:rsidP="0043403C">
            <w:pPr>
              <w:pStyle w:val="TableParagraph"/>
              <w:spacing w:before="7"/>
              <w:rPr>
                <w:sz w:val="32"/>
              </w:rPr>
            </w:pPr>
          </w:p>
          <w:p w14:paraId="63275E43" w14:textId="77777777" w:rsidR="00176165" w:rsidRPr="000100B5" w:rsidRDefault="00176165" w:rsidP="0043403C">
            <w:pPr>
              <w:pStyle w:val="TableParagraph"/>
              <w:ind w:right="172"/>
            </w:pPr>
            <w:r w:rsidRPr="000100B5">
              <w:t>Ведомственная</w:t>
            </w:r>
            <w:r w:rsidRPr="000100B5">
              <w:rPr>
                <w:spacing w:val="-52"/>
              </w:rPr>
              <w:t xml:space="preserve"> </w:t>
            </w:r>
            <w:r w:rsidRPr="000100B5">
              <w:t>подчиненность</w:t>
            </w:r>
          </w:p>
        </w:tc>
        <w:tc>
          <w:tcPr>
            <w:tcW w:w="1597" w:type="dxa"/>
          </w:tcPr>
          <w:p w14:paraId="78580BC0" w14:textId="77777777" w:rsidR="00176165" w:rsidRPr="000100B5" w:rsidRDefault="00176165" w:rsidP="0043403C">
            <w:pPr>
              <w:pStyle w:val="TableParagraph"/>
              <w:rPr>
                <w:sz w:val="24"/>
              </w:rPr>
            </w:pPr>
          </w:p>
          <w:p w14:paraId="64C7B5AA" w14:textId="77777777" w:rsidR="00176165" w:rsidRPr="000100B5" w:rsidRDefault="00176165" w:rsidP="0043403C">
            <w:pPr>
              <w:pStyle w:val="TableParagraph"/>
              <w:spacing w:before="5"/>
              <w:rPr>
                <w:sz w:val="19"/>
              </w:rPr>
            </w:pPr>
          </w:p>
          <w:p w14:paraId="5C9130C5" w14:textId="77777777" w:rsidR="00176165" w:rsidRPr="000100B5" w:rsidRDefault="00176165" w:rsidP="0043403C">
            <w:pPr>
              <w:pStyle w:val="TableParagraph"/>
              <w:spacing w:before="1"/>
            </w:pPr>
            <w:r w:rsidRPr="000100B5">
              <w:t xml:space="preserve">       Адрес</w:t>
            </w:r>
          </w:p>
        </w:tc>
        <w:tc>
          <w:tcPr>
            <w:tcW w:w="914" w:type="dxa"/>
          </w:tcPr>
          <w:p w14:paraId="4908D2A1" w14:textId="77777777" w:rsidR="00176165" w:rsidRPr="000100B5" w:rsidRDefault="00176165" w:rsidP="0043403C">
            <w:pPr>
              <w:pStyle w:val="TableParagraph"/>
              <w:spacing w:before="7"/>
              <w:rPr>
                <w:sz w:val="32"/>
              </w:rPr>
            </w:pPr>
          </w:p>
          <w:p w14:paraId="728534E4" w14:textId="77777777" w:rsidR="00176165" w:rsidRPr="000100B5" w:rsidRDefault="00176165" w:rsidP="0043403C">
            <w:pPr>
              <w:pStyle w:val="TableParagraph"/>
              <w:ind w:right="-7"/>
            </w:pPr>
            <w:r w:rsidRPr="000100B5">
              <w:rPr>
                <w:spacing w:val="-1"/>
              </w:rPr>
              <w:t>Кол-во</w:t>
            </w:r>
            <w:r w:rsidRPr="000100B5">
              <w:rPr>
                <w:spacing w:val="-52"/>
              </w:rPr>
              <w:t xml:space="preserve"> </w:t>
            </w:r>
            <w:r w:rsidRPr="000100B5">
              <w:t>машин</w:t>
            </w:r>
          </w:p>
        </w:tc>
        <w:tc>
          <w:tcPr>
            <w:tcW w:w="1419" w:type="dxa"/>
          </w:tcPr>
          <w:p w14:paraId="7B4AF6D3" w14:textId="77777777" w:rsidR="00176165" w:rsidRPr="000100B5" w:rsidRDefault="00176165" w:rsidP="0043403C">
            <w:pPr>
              <w:pStyle w:val="TableParagraph"/>
              <w:ind w:firstLine="112"/>
              <w:jc w:val="center"/>
            </w:pPr>
            <w:r w:rsidRPr="000100B5">
              <w:t>Здание</w:t>
            </w:r>
            <w:r w:rsidRPr="000100B5">
              <w:rPr>
                <w:spacing w:val="1"/>
              </w:rPr>
              <w:t xml:space="preserve"> </w:t>
            </w:r>
            <w:r w:rsidRPr="000100B5">
              <w:t>специальное</w:t>
            </w:r>
            <w:r w:rsidRPr="000100B5">
              <w:rPr>
                <w:spacing w:val="-52"/>
              </w:rPr>
              <w:t xml:space="preserve"> </w:t>
            </w:r>
            <w:r w:rsidRPr="000100B5">
              <w:t>или</w:t>
            </w:r>
          </w:p>
          <w:p w14:paraId="05EC015B" w14:textId="77777777" w:rsidR="00176165" w:rsidRPr="000100B5" w:rsidRDefault="00176165" w:rsidP="0043403C">
            <w:pPr>
              <w:pStyle w:val="TableParagraph"/>
              <w:spacing w:line="252" w:lineRule="exact"/>
              <w:ind w:left="113" w:right="93"/>
              <w:jc w:val="center"/>
            </w:pPr>
            <w:proofErr w:type="spellStart"/>
            <w:r w:rsidRPr="000100B5">
              <w:t>приспособле</w:t>
            </w:r>
            <w:proofErr w:type="spellEnd"/>
            <w:r w:rsidRPr="000100B5">
              <w:rPr>
                <w:spacing w:val="-52"/>
              </w:rPr>
              <w:t xml:space="preserve"> </w:t>
            </w:r>
            <w:proofErr w:type="spellStart"/>
            <w:r w:rsidRPr="000100B5">
              <w:t>нное</w:t>
            </w:r>
            <w:proofErr w:type="spellEnd"/>
          </w:p>
        </w:tc>
        <w:tc>
          <w:tcPr>
            <w:tcW w:w="1558" w:type="dxa"/>
          </w:tcPr>
          <w:p w14:paraId="49FCA78C" w14:textId="77777777" w:rsidR="00176165" w:rsidRPr="000100B5" w:rsidRDefault="00176165" w:rsidP="0043403C">
            <w:pPr>
              <w:pStyle w:val="TableParagraph"/>
              <w:spacing w:before="7"/>
              <w:rPr>
                <w:sz w:val="32"/>
              </w:rPr>
            </w:pPr>
          </w:p>
          <w:p w14:paraId="7CB47521" w14:textId="77777777" w:rsidR="00176165" w:rsidRPr="000100B5" w:rsidRDefault="00176165" w:rsidP="0043403C">
            <w:pPr>
              <w:pStyle w:val="TableParagraph"/>
              <w:ind w:left="73" w:right="277"/>
            </w:pPr>
            <w:r w:rsidRPr="000100B5">
              <w:t>Время</w:t>
            </w:r>
            <w:r w:rsidRPr="000100B5">
              <w:rPr>
                <w:spacing w:val="1"/>
              </w:rPr>
              <w:t xml:space="preserve"> </w:t>
            </w:r>
            <w:r w:rsidRPr="000100B5">
              <w:t>прибытия</w:t>
            </w:r>
          </w:p>
        </w:tc>
      </w:tr>
      <w:tr w:rsidR="00176165" w:rsidRPr="000100B5" w14:paraId="141906F1" w14:textId="77777777" w:rsidTr="00153B8F">
        <w:trPr>
          <w:trHeight w:val="2034"/>
          <w:jc w:val="center"/>
        </w:trPr>
        <w:tc>
          <w:tcPr>
            <w:tcW w:w="540" w:type="dxa"/>
          </w:tcPr>
          <w:p w14:paraId="0A98A4E9" w14:textId="77777777" w:rsidR="00176165" w:rsidRPr="000100B5" w:rsidRDefault="00176165" w:rsidP="00013D64">
            <w:pPr>
              <w:pStyle w:val="TableParagraph"/>
              <w:jc w:val="center"/>
              <w:rPr>
                <w:sz w:val="24"/>
              </w:rPr>
            </w:pPr>
          </w:p>
          <w:p w14:paraId="1CFB4561" w14:textId="77777777" w:rsidR="00176165" w:rsidRPr="000100B5" w:rsidRDefault="00176165" w:rsidP="00013D64">
            <w:pPr>
              <w:pStyle w:val="TableParagraph"/>
              <w:jc w:val="center"/>
              <w:rPr>
                <w:sz w:val="24"/>
              </w:rPr>
            </w:pPr>
          </w:p>
          <w:p w14:paraId="6EA15FB2" w14:textId="77777777" w:rsidR="00176165" w:rsidRPr="000100B5" w:rsidRDefault="00176165" w:rsidP="00013D64">
            <w:pPr>
              <w:pStyle w:val="TableParagraph"/>
              <w:spacing w:before="2"/>
              <w:jc w:val="center"/>
              <w:rPr>
                <w:sz w:val="27"/>
              </w:rPr>
            </w:pPr>
          </w:p>
          <w:p w14:paraId="3FE1181D" w14:textId="77777777" w:rsidR="00176165" w:rsidRPr="000100B5" w:rsidRDefault="00176165" w:rsidP="00013D64">
            <w:pPr>
              <w:pStyle w:val="TableParagraph"/>
              <w:ind w:left="8"/>
              <w:jc w:val="center"/>
            </w:pPr>
            <w:r w:rsidRPr="000100B5">
              <w:t>1</w:t>
            </w:r>
          </w:p>
        </w:tc>
        <w:tc>
          <w:tcPr>
            <w:tcW w:w="1727" w:type="dxa"/>
          </w:tcPr>
          <w:p w14:paraId="1695560A" w14:textId="77777777" w:rsidR="00013D64" w:rsidRDefault="00013D64" w:rsidP="00013D64">
            <w:pPr>
              <w:pStyle w:val="TableParagraph"/>
              <w:spacing w:line="253" w:lineRule="exact"/>
              <w:ind w:left="-42" w:right="83"/>
              <w:jc w:val="center"/>
            </w:pPr>
          </w:p>
          <w:p w14:paraId="345B64E0" w14:textId="77777777" w:rsidR="00013D64" w:rsidRDefault="00013D64" w:rsidP="00013D64">
            <w:pPr>
              <w:pStyle w:val="TableParagraph"/>
              <w:spacing w:line="253" w:lineRule="exact"/>
              <w:ind w:left="-42" w:right="83"/>
              <w:jc w:val="center"/>
            </w:pPr>
          </w:p>
          <w:p w14:paraId="3D70A895" w14:textId="0706BD44" w:rsidR="00176165" w:rsidRPr="000100B5" w:rsidRDefault="00C5233D" w:rsidP="00013D64">
            <w:pPr>
              <w:pStyle w:val="TableParagraph"/>
              <w:spacing w:line="253" w:lineRule="exact"/>
              <w:ind w:left="-42" w:right="83"/>
              <w:jc w:val="center"/>
            </w:pPr>
            <w:r w:rsidRPr="00C5233D">
              <w:t>Пожарная Часть № 40, Центра ГО и ЧС, ФКУ.</w:t>
            </w:r>
          </w:p>
        </w:tc>
        <w:tc>
          <w:tcPr>
            <w:tcW w:w="2024" w:type="dxa"/>
          </w:tcPr>
          <w:p w14:paraId="26001E71" w14:textId="77777777" w:rsidR="00176165" w:rsidRPr="000100B5" w:rsidRDefault="00176165" w:rsidP="00013D64">
            <w:pPr>
              <w:pStyle w:val="TableParagraph"/>
              <w:jc w:val="center"/>
              <w:rPr>
                <w:sz w:val="24"/>
              </w:rPr>
            </w:pPr>
          </w:p>
          <w:p w14:paraId="6D9CA55F" w14:textId="77777777" w:rsidR="00176165" w:rsidRPr="000100B5" w:rsidRDefault="00176165" w:rsidP="00013D64">
            <w:pPr>
              <w:pStyle w:val="TableParagraph"/>
              <w:jc w:val="center"/>
              <w:rPr>
                <w:sz w:val="24"/>
              </w:rPr>
            </w:pPr>
          </w:p>
          <w:p w14:paraId="2D8122ED" w14:textId="77777777" w:rsidR="00176165" w:rsidRPr="000100B5" w:rsidRDefault="00176165" w:rsidP="00013D64">
            <w:pPr>
              <w:pStyle w:val="TableParagraph"/>
              <w:spacing w:before="2"/>
              <w:jc w:val="center"/>
              <w:rPr>
                <w:sz w:val="27"/>
              </w:rPr>
            </w:pPr>
          </w:p>
          <w:p w14:paraId="4E25A9DA" w14:textId="77777777" w:rsidR="00176165" w:rsidRPr="000100B5" w:rsidRDefault="00176165" w:rsidP="00013D64">
            <w:pPr>
              <w:pStyle w:val="TableParagraph"/>
              <w:ind w:right="99"/>
              <w:jc w:val="center"/>
            </w:pPr>
            <w:r w:rsidRPr="000100B5">
              <w:t>Республиканская</w:t>
            </w:r>
          </w:p>
        </w:tc>
        <w:tc>
          <w:tcPr>
            <w:tcW w:w="1597" w:type="dxa"/>
          </w:tcPr>
          <w:p w14:paraId="15F1DC2D" w14:textId="77777777" w:rsidR="00176165" w:rsidRPr="000100B5" w:rsidRDefault="00176165" w:rsidP="00013D64">
            <w:pPr>
              <w:pStyle w:val="TableParagraph"/>
              <w:jc w:val="center"/>
              <w:rPr>
                <w:sz w:val="24"/>
              </w:rPr>
            </w:pPr>
          </w:p>
          <w:p w14:paraId="7A9864DD" w14:textId="77777777" w:rsidR="00176165" w:rsidRPr="000100B5" w:rsidRDefault="00176165" w:rsidP="00013D64">
            <w:pPr>
              <w:pStyle w:val="TableParagraph"/>
              <w:spacing w:before="10"/>
              <w:jc w:val="center"/>
              <w:rPr>
                <w:sz w:val="25"/>
              </w:rPr>
            </w:pPr>
          </w:p>
          <w:p w14:paraId="43626D2B" w14:textId="7B146B20" w:rsidR="00176165" w:rsidRPr="000100B5" w:rsidRDefault="00176165" w:rsidP="00013D64">
            <w:pPr>
              <w:pStyle w:val="TableParagraph"/>
              <w:spacing w:before="1" w:line="276" w:lineRule="auto"/>
              <w:ind w:hanging="3"/>
              <w:jc w:val="center"/>
            </w:pPr>
            <w:r w:rsidRPr="000100B5">
              <w:t xml:space="preserve">С. </w:t>
            </w:r>
            <w:r w:rsidR="00C5233D">
              <w:t>Кумух</w:t>
            </w:r>
            <w:r w:rsidRPr="000100B5">
              <w:t xml:space="preserve"> </w:t>
            </w:r>
            <w:r w:rsidR="00182218">
              <w:t>Лакского</w:t>
            </w:r>
            <w:r w:rsidRPr="000100B5">
              <w:t xml:space="preserve"> района</w:t>
            </w:r>
          </w:p>
        </w:tc>
        <w:tc>
          <w:tcPr>
            <w:tcW w:w="914" w:type="dxa"/>
          </w:tcPr>
          <w:p w14:paraId="3202E044" w14:textId="77777777" w:rsidR="00176165" w:rsidRPr="000100B5" w:rsidRDefault="00176165" w:rsidP="00013D64">
            <w:pPr>
              <w:pStyle w:val="TableParagraph"/>
              <w:jc w:val="center"/>
              <w:rPr>
                <w:sz w:val="24"/>
              </w:rPr>
            </w:pPr>
          </w:p>
          <w:p w14:paraId="33625BC8" w14:textId="77777777" w:rsidR="00176165" w:rsidRPr="000100B5" w:rsidRDefault="00176165" w:rsidP="00013D64">
            <w:pPr>
              <w:pStyle w:val="TableParagraph"/>
              <w:jc w:val="center"/>
              <w:rPr>
                <w:sz w:val="24"/>
              </w:rPr>
            </w:pPr>
          </w:p>
          <w:p w14:paraId="5F67E1A5" w14:textId="77777777" w:rsidR="00176165" w:rsidRPr="000100B5" w:rsidRDefault="00176165" w:rsidP="00013D64">
            <w:pPr>
              <w:pStyle w:val="TableParagraph"/>
              <w:spacing w:before="2"/>
              <w:jc w:val="center"/>
              <w:rPr>
                <w:sz w:val="27"/>
              </w:rPr>
            </w:pPr>
          </w:p>
          <w:p w14:paraId="2F48568D" w14:textId="4D0468DB" w:rsidR="00176165" w:rsidRPr="000100B5" w:rsidRDefault="00013D64" w:rsidP="00013D64">
            <w:pPr>
              <w:pStyle w:val="TableParagraph"/>
              <w:ind w:left="18"/>
              <w:jc w:val="center"/>
            </w:pPr>
            <w:r>
              <w:t>-</w:t>
            </w:r>
          </w:p>
        </w:tc>
        <w:tc>
          <w:tcPr>
            <w:tcW w:w="1419" w:type="dxa"/>
          </w:tcPr>
          <w:p w14:paraId="052D3060" w14:textId="77777777" w:rsidR="00176165" w:rsidRPr="000100B5" w:rsidRDefault="00176165" w:rsidP="00013D64">
            <w:pPr>
              <w:pStyle w:val="TableParagraph"/>
              <w:ind w:left="69" w:hanging="141"/>
              <w:jc w:val="center"/>
              <w:rPr>
                <w:sz w:val="24"/>
              </w:rPr>
            </w:pPr>
          </w:p>
          <w:p w14:paraId="31A57B7D" w14:textId="77777777" w:rsidR="00176165" w:rsidRPr="000100B5" w:rsidRDefault="00176165" w:rsidP="00013D64">
            <w:pPr>
              <w:pStyle w:val="TableParagraph"/>
              <w:ind w:left="69" w:hanging="141"/>
              <w:jc w:val="center"/>
              <w:rPr>
                <w:sz w:val="24"/>
              </w:rPr>
            </w:pPr>
          </w:p>
          <w:p w14:paraId="347F2F1F" w14:textId="77777777" w:rsidR="00176165" w:rsidRPr="000100B5" w:rsidRDefault="00176165" w:rsidP="00013D64">
            <w:pPr>
              <w:pStyle w:val="TableParagraph"/>
              <w:spacing w:before="169" w:line="276" w:lineRule="auto"/>
              <w:ind w:left="69" w:hanging="141"/>
              <w:jc w:val="center"/>
            </w:pPr>
            <w:r w:rsidRPr="000100B5">
              <w:t>Специально</w:t>
            </w:r>
            <w:r w:rsidRPr="000100B5">
              <w:rPr>
                <w:spacing w:val="-52"/>
              </w:rPr>
              <w:t xml:space="preserve"> </w:t>
            </w:r>
            <w:r w:rsidRPr="000100B5">
              <w:t>е</w:t>
            </w:r>
          </w:p>
        </w:tc>
        <w:tc>
          <w:tcPr>
            <w:tcW w:w="1558" w:type="dxa"/>
          </w:tcPr>
          <w:p w14:paraId="0E3F8165" w14:textId="77777777" w:rsidR="00176165" w:rsidRPr="000100B5" w:rsidRDefault="00176165" w:rsidP="00013D64">
            <w:pPr>
              <w:pStyle w:val="TableParagraph"/>
              <w:jc w:val="center"/>
              <w:rPr>
                <w:sz w:val="24"/>
              </w:rPr>
            </w:pPr>
          </w:p>
          <w:p w14:paraId="68AB37AB" w14:textId="5AB595E0" w:rsidR="00176165" w:rsidRDefault="00176165" w:rsidP="00013D64">
            <w:pPr>
              <w:pStyle w:val="TableParagraph"/>
              <w:spacing w:before="2"/>
              <w:jc w:val="center"/>
              <w:rPr>
                <w:sz w:val="27"/>
              </w:rPr>
            </w:pPr>
          </w:p>
          <w:p w14:paraId="03438C85" w14:textId="77777777" w:rsidR="00C5233D" w:rsidRPr="000100B5" w:rsidRDefault="00C5233D" w:rsidP="00C5233D">
            <w:pPr>
              <w:pStyle w:val="TableParagraph"/>
              <w:spacing w:before="2"/>
              <w:rPr>
                <w:sz w:val="27"/>
              </w:rPr>
            </w:pPr>
          </w:p>
          <w:p w14:paraId="502770A3" w14:textId="4B3C1319" w:rsidR="00176165" w:rsidRPr="000100B5" w:rsidRDefault="00C5233D" w:rsidP="00013D64">
            <w:pPr>
              <w:pStyle w:val="TableParagraph"/>
              <w:ind w:left="180" w:right="166"/>
              <w:jc w:val="center"/>
            </w:pPr>
            <w:r>
              <w:t xml:space="preserve">20 </w:t>
            </w:r>
            <w:r w:rsidR="00013D64">
              <w:t>минут</w:t>
            </w:r>
          </w:p>
        </w:tc>
      </w:tr>
    </w:tbl>
    <w:p w14:paraId="1F2C0A58" w14:textId="77777777" w:rsidR="00176165" w:rsidRPr="000100B5" w:rsidRDefault="00176165" w:rsidP="00176165">
      <w:pPr>
        <w:pStyle w:val="a0"/>
        <w:spacing w:before="4"/>
        <w:ind w:left="0" w:firstLine="0"/>
        <w:jc w:val="left"/>
        <w:rPr>
          <w:sz w:val="27"/>
        </w:rPr>
      </w:pPr>
    </w:p>
    <w:p w14:paraId="77958DAF" w14:textId="77777777" w:rsidR="00176165" w:rsidRPr="000100B5" w:rsidRDefault="00176165" w:rsidP="00176165">
      <w:pPr>
        <w:pStyle w:val="a0"/>
        <w:spacing w:before="3"/>
        <w:ind w:left="0" w:firstLine="0"/>
        <w:jc w:val="left"/>
        <w:rPr>
          <w:sz w:val="38"/>
        </w:rPr>
      </w:pPr>
    </w:p>
    <w:p w14:paraId="4A0EFD5B" w14:textId="6CC2987B" w:rsidR="00176165" w:rsidRPr="000100B5" w:rsidRDefault="00176165" w:rsidP="00176165">
      <w:pPr>
        <w:pStyle w:val="a0"/>
        <w:spacing w:line="360" w:lineRule="auto"/>
        <w:ind w:left="0" w:right="525" w:firstLine="708"/>
      </w:pPr>
      <w:r w:rsidRPr="000100B5">
        <w:t xml:space="preserve">Ближайшая доступная пожарная часть находится в селе </w:t>
      </w:r>
      <w:r w:rsidR="00C5233D">
        <w:t>Кумух</w:t>
      </w:r>
      <w:r w:rsidRPr="000100B5">
        <w:t xml:space="preserve">, время прибытия машин пожарной помощи соответствует временным нормативам. </w:t>
      </w:r>
    </w:p>
    <w:p w14:paraId="3C1A5D22" w14:textId="272341A4" w:rsidR="00176165" w:rsidRPr="00013D64" w:rsidRDefault="00176165" w:rsidP="00176165">
      <w:pPr>
        <w:pStyle w:val="a0"/>
        <w:spacing w:before="73" w:line="360" w:lineRule="auto"/>
        <w:ind w:left="0" w:right="523" w:firstLine="708"/>
      </w:pPr>
      <w:r w:rsidRPr="000100B5">
        <w:t xml:space="preserve">На территории </w:t>
      </w:r>
      <w:r>
        <w:t xml:space="preserve">сельского поселения «сельсовет </w:t>
      </w:r>
      <w:proofErr w:type="spellStart"/>
      <w:r w:rsidR="00182218">
        <w:t>Курклинский</w:t>
      </w:r>
      <w:proofErr w:type="spellEnd"/>
      <w:r w:rsidRPr="000100B5">
        <w:t xml:space="preserve"> также </w:t>
      </w:r>
      <w:r w:rsidR="00C5233D">
        <w:t>имеются</w:t>
      </w:r>
      <w:r w:rsidRPr="000100B5">
        <w:t xml:space="preserve"> противопожарные резервуары</w:t>
      </w:r>
      <w:r w:rsidR="00013D64">
        <w:t>.</w:t>
      </w:r>
    </w:p>
    <w:p w14:paraId="5A73A95B" w14:textId="77777777" w:rsidR="00176165" w:rsidRPr="000100B5" w:rsidRDefault="00176165" w:rsidP="00176165">
      <w:pPr>
        <w:pStyle w:val="a0"/>
        <w:spacing w:before="73" w:line="360" w:lineRule="auto"/>
        <w:ind w:left="0" w:right="523" w:firstLine="708"/>
      </w:pPr>
      <w:r w:rsidRPr="000100B5">
        <w:t>На</w:t>
      </w:r>
      <w:r w:rsidRPr="000100B5">
        <w:rPr>
          <w:spacing w:val="1"/>
        </w:rPr>
        <w:t xml:space="preserve"> </w:t>
      </w:r>
      <w:r w:rsidRPr="000100B5">
        <w:t>дальнейших</w:t>
      </w:r>
      <w:r w:rsidRPr="000100B5">
        <w:rPr>
          <w:spacing w:val="1"/>
        </w:rPr>
        <w:t xml:space="preserve"> </w:t>
      </w:r>
      <w:r w:rsidRPr="000100B5">
        <w:t>стадиях</w:t>
      </w:r>
      <w:r w:rsidRPr="000100B5">
        <w:rPr>
          <w:spacing w:val="1"/>
        </w:rPr>
        <w:t xml:space="preserve"> </w:t>
      </w:r>
      <w:r w:rsidRPr="000100B5">
        <w:t>проектирования</w:t>
      </w:r>
      <w:r w:rsidRPr="000100B5">
        <w:rPr>
          <w:spacing w:val="1"/>
        </w:rPr>
        <w:t xml:space="preserve"> </w:t>
      </w:r>
      <w:r w:rsidRPr="000100B5">
        <w:t>территории</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необходимо учитывать</w:t>
      </w:r>
      <w:r w:rsidRPr="000100B5">
        <w:rPr>
          <w:spacing w:val="-2"/>
        </w:rPr>
        <w:t xml:space="preserve"> </w:t>
      </w:r>
      <w:r w:rsidRPr="000100B5">
        <w:t>следующие</w:t>
      </w:r>
      <w:r w:rsidRPr="000100B5">
        <w:rPr>
          <w:spacing w:val="-1"/>
        </w:rPr>
        <w:t xml:space="preserve"> </w:t>
      </w:r>
      <w:r w:rsidRPr="000100B5">
        <w:t>противопожарные</w:t>
      </w:r>
      <w:r w:rsidRPr="000100B5">
        <w:rPr>
          <w:spacing w:val="-1"/>
        </w:rPr>
        <w:t xml:space="preserve"> </w:t>
      </w:r>
      <w:r w:rsidRPr="000100B5">
        <w:t>мероприятия:</w:t>
      </w:r>
    </w:p>
    <w:p w14:paraId="2234F741" w14:textId="0AAC209B" w:rsidR="00176165" w:rsidRPr="006C36EE" w:rsidRDefault="006C36EE" w:rsidP="006C36EE">
      <w:pPr>
        <w:pStyle w:val="a0"/>
        <w:spacing w:before="73" w:line="360" w:lineRule="auto"/>
        <w:ind w:left="0" w:right="523" w:firstLine="708"/>
      </w:pPr>
      <w:r>
        <w:t xml:space="preserve">– </w:t>
      </w:r>
      <w:r w:rsidR="00176165" w:rsidRPr="006C36EE">
        <w:t>ширина проездов для пожарной техники должна составлять не менее 6 метров;</w:t>
      </w:r>
    </w:p>
    <w:p w14:paraId="64FE415E" w14:textId="18E12AB0" w:rsidR="00176165" w:rsidRPr="006C36EE" w:rsidRDefault="006C36EE" w:rsidP="006C36EE">
      <w:pPr>
        <w:pStyle w:val="a0"/>
        <w:spacing w:before="73" w:line="360" w:lineRule="auto"/>
        <w:ind w:left="0" w:right="523" w:firstLine="0"/>
      </w:pPr>
      <w:r w:rsidRPr="006C36EE">
        <w:t xml:space="preserve">          </w:t>
      </w:r>
      <w:r>
        <w:t>–</w:t>
      </w:r>
      <w:r w:rsidR="00176165" w:rsidRPr="006C36EE">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14:paraId="091E9B4D" w14:textId="60CFAAF6" w:rsidR="00176165" w:rsidRPr="000100B5" w:rsidRDefault="006C36EE" w:rsidP="006C36EE">
      <w:pPr>
        <w:pStyle w:val="a0"/>
        <w:spacing w:before="73" w:line="360" w:lineRule="auto"/>
        <w:ind w:left="0" w:right="523" w:firstLine="708"/>
      </w:pPr>
      <w:r>
        <w:t>–</w:t>
      </w:r>
      <w:r w:rsidRPr="006C36EE">
        <w:t xml:space="preserve"> </w:t>
      </w:r>
      <w:r w:rsidR="00176165" w:rsidRPr="000100B5">
        <w:t>подъезд</w:t>
      </w:r>
      <w:r w:rsidR="00176165" w:rsidRPr="006C36EE">
        <w:t xml:space="preserve"> </w:t>
      </w:r>
      <w:r w:rsidR="00176165" w:rsidRPr="000100B5">
        <w:t>пожарных</w:t>
      </w:r>
      <w:r w:rsidR="00176165" w:rsidRPr="006C36EE">
        <w:t xml:space="preserve"> </w:t>
      </w:r>
      <w:r w:rsidR="00176165" w:rsidRPr="000100B5">
        <w:t>автомобилей</w:t>
      </w:r>
      <w:r w:rsidR="00176165" w:rsidRPr="006C36EE">
        <w:t xml:space="preserve"> </w:t>
      </w:r>
      <w:r w:rsidR="00176165" w:rsidRPr="000100B5">
        <w:t>должен</w:t>
      </w:r>
      <w:r w:rsidR="00176165" w:rsidRPr="006C36EE">
        <w:t xml:space="preserve"> </w:t>
      </w:r>
      <w:r w:rsidR="00176165" w:rsidRPr="000100B5">
        <w:t>быть</w:t>
      </w:r>
      <w:r w:rsidR="00176165" w:rsidRPr="006C36EE">
        <w:t xml:space="preserve"> </w:t>
      </w:r>
      <w:r w:rsidR="00176165" w:rsidRPr="000100B5">
        <w:t>обеспечен</w:t>
      </w:r>
      <w:r w:rsidR="00176165" w:rsidRPr="006C36EE">
        <w:t xml:space="preserve"> </w:t>
      </w:r>
      <w:r w:rsidR="00176165" w:rsidRPr="000100B5">
        <w:t>со</w:t>
      </w:r>
      <w:r w:rsidR="00176165" w:rsidRPr="006C36EE">
        <w:t xml:space="preserve"> </w:t>
      </w:r>
      <w:r w:rsidR="00176165" w:rsidRPr="000100B5">
        <w:t>всех</w:t>
      </w:r>
      <w:r w:rsidR="00176165" w:rsidRPr="006C36EE">
        <w:t xml:space="preserve"> </w:t>
      </w:r>
      <w:r w:rsidR="00176165" w:rsidRPr="000100B5">
        <w:t>сторон</w:t>
      </w:r>
    </w:p>
    <w:p w14:paraId="76389EE1" w14:textId="09BF76B1" w:rsidR="00176165" w:rsidRPr="000100B5" w:rsidRDefault="006C36EE" w:rsidP="006C36EE">
      <w:pPr>
        <w:pStyle w:val="a0"/>
        <w:spacing w:before="73" w:line="360" w:lineRule="auto"/>
        <w:ind w:left="0" w:right="523" w:firstLine="708"/>
      </w:pPr>
      <w:r>
        <w:t>–</w:t>
      </w:r>
      <w:r w:rsidRPr="006C36EE">
        <w:t xml:space="preserve"> </w:t>
      </w:r>
      <w:r w:rsidR="00176165" w:rsidRPr="000100B5">
        <w:t>к</w:t>
      </w:r>
      <w:r w:rsidR="00176165" w:rsidRPr="006C36EE">
        <w:t xml:space="preserve"> </w:t>
      </w:r>
      <w:r w:rsidR="00176165" w:rsidRPr="000100B5">
        <w:t>односекционным</w:t>
      </w:r>
      <w:r w:rsidR="00176165" w:rsidRPr="006C36EE">
        <w:t xml:space="preserve"> </w:t>
      </w:r>
      <w:r w:rsidR="00176165" w:rsidRPr="000100B5">
        <w:t>зданиям</w:t>
      </w:r>
      <w:r w:rsidR="00176165" w:rsidRPr="006C36EE">
        <w:t xml:space="preserve"> </w:t>
      </w:r>
      <w:r w:rsidR="00176165" w:rsidRPr="000100B5">
        <w:t>многоквартирных</w:t>
      </w:r>
      <w:r w:rsidR="00176165" w:rsidRPr="006C36EE">
        <w:t xml:space="preserve"> </w:t>
      </w:r>
      <w:r w:rsidR="00176165" w:rsidRPr="000100B5">
        <w:t>жилых</w:t>
      </w:r>
      <w:r w:rsidR="00176165" w:rsidRPr="006C36EE">
        <w:t xml:space="preserve"> </w:t>
      </w:r>
      <w:r w:rsidR="00176165" w:rsidRPr="000100B5">
        <w:t>домов,</w:t>
      </w:r>
      <w:r w:rsidR="00176165" w:rsidRPr="006C36EE">
        <w:t xml:space="preserve"> </w:t>
      </w:r>
      <w:r w:rsidR="00176165" w:rsidRPr="000100B5">
        <w:t>общеобразовательных</w:t>
      </w:r>
      <w:r w:rsidR="00176165" w:rsidRPr="006C36EE">
        <w:t xml:space="preserve"> </w:t>
      </w:r>
      <w:r w:rsidR="00176165" w:rsidRPr="000100B5">
        <w:t>учреждений,</w:t>
      </w:r>
      <w:r w:rsidR="00176165" w:rsidRPr="006C36EE">
        <w:t xml:space="preserve"> </w:t>
      </w:r>
      <w:r w:rsidR="00176165" w:rsidRPr="000100B5">
        <w:t>детских</w:t>
      </w:r>
      <w:r w:rsidR="00176165" w:rsidRPr="006C36EE">
        <w:t xml:space="preserve"> </w:t>
      </w:r>
      <w:r w:rsidR="00176165" w:rsidRPr="000100B5">
        <w:t>дошкольных</w:t>
      </w:r>
      <w:r w:rsidR="00176165" w:rsidRPr="006C36EE">
        <w:t xml:space="preserve"> </w:t>
      </w:r>
      <w:r w:rsidR="00176165" w:rsidRPr="000100B5">
        <w:t>образовательных</w:t>
      </w:r>
      <w:r w:rsidR="00176165" w:rsidRPr="006C36EE">
        <w:t xml:space="preserve"> </w:t>
      </w:r>
      <w:r w:rsidR="00176165" w:rsidRPr="000100B5">
        <w:t>учреждений,</w:t>
      </w:r>
      <w:r w:rsidR="00176165" w:rsidRPr="006C36EE">
        <w:t xml:space="preserve"> </w:t>
      </w:r>
      <w:r w:rsidR="00176165" w:rsidRPr="000100B5">
        <w:t>лечебных</w:t>
      </w:r>
      <w:r w:rsidR="00176165" w:rsidRPr="006C36EE">
        <w:t xml:space="preserve"> </w:t>
      </w:r>
      <w:r w:rsidR="00176165" w:rsidRPr="000100B5">
        <w:t>учреждений</w:t>
      </w:r>
      <w:r w:rsidR="00176165" w:rsidRPr="006C36EE">
        <w:t xml:space="preserve"> </w:t>
      </w:r>
      <w:r w:rsidR="00176165" w:rsidRPr="000100B5">
        <w:t>со</w:t>
      </w:r>
      <w:r w:rsidR="00176165" w:rsidRPr="006C36EE">
        <w:t xml:space="preserve"> </w:t>
      </w:r>
      <w:r w:rsidR="00176165" w:rsidRPr="000100B5">
        <w:t>стационаром,</w:t>
      </w:r>
      <w:r w:rsidR="00176165" w:rsidRPr="006C36EE">
        <w:t xml:space="preserve"> </w:t>
      </w:r>
      <w:r w:rsidR="00176165" w:rsidRPr="000100B5">
        <w:t>научных</w:t>
      </w:r>
      <w:r w:rsidR="00176165" w:rsidRPr="006C36EE">
        <w:t xml:space="preserve"> </w:t>
      </w:r>
      <w:r w:rsidR="00176165" w:rsidRPr="000100B5">
        <w:t>и</w:t>
      </w:r>
      <w:r w:rsidR="00176165" w:rsidRPr="006C36EE">
        <w:t xml:space="preserve"> </w:t>
      </w:r>
      <w:r w:rsidR="00176165" w:rsidRPr="000100B5">
        <w:t>проектных</w:t>
      </w:r>
      <w:r w:rsidR="00176165" w:rsidRPr="006C36EE">
        <w:t xml:space="preserve"> </w:t>
      </w:r>
      <w:r w:rsidR="00176165" w:rsidRPr="000100B5">
        <w:t>организаций,</w:t>
      </w:r>
      <w:r w:rsidR="00176165" w:rsidRPr="006C36EE">
        <w:t xml:space="preserve"> </w:t>
      </w:r>
      <w:r w:rsidR="00176165" w:rsidRPr="000100B5">
        <w:t>органов управления учреждений;</w:t>
      </w:r>
    </w:p>
    <w:p w14:paraId="753409A2" w14:textId="588285BF" w:rsidR="00176165" w:rsidRPr="006C36EE" w:rsidRDefault="006C36EE" w:rsidP="006C36EE">
      <w:pPr>
        <w:pStyle w:val="a0"/>
        <w:spacing w:before="73" w:line="360" w:lineRule="auto"/>
        <w:ind w:left="0" w:right="523" w:firstLine="708"/>
      </w:pPr>
      <w:r>
        <w:lastRenderedPageBreak/>
        <w:t>–</w:t>
      </w:r>
      <w:r w:rsidRPr="006C36EE">
        <w:t xml:space="preserve"> </w:t>
      </w:r>
      <w:r w:rsidR="00176165" w:rsidRPr="000100B5">
        <w:t>к зданиям, сооружениям и строениям производственных объектов по</w:t>
      </w:r>
      <w:r w:rsidR="00176165" w:rsidRPr="006C36EE">
        <w:t xml:space="preserve"> </w:t>
      </w:r>
      <w:r w:rsidR="00176165" w:rsidRPr="000100B5">
        <w:t>всей их длине должен быть обеспечен подъезд пожарных автомобилей: с одной</w:t>
      </w:r>
      <w:r w:rsidR="00176165" w:rsidRPr="006C36EE">
        <w:t xml:space="preserve"> </w:t>
      </w:r>
      <w:r w:rsidR="00176165" w:rsidRPr="000100B5">
        <w:t>стороны – при ширине здания, сооружения или строения не более 18 метров; с двух</w:t>
      </w:r>
      <w:r w:rsidR="00176165" w:rsidRPr="006C36EE">
        <w:t xml:space="preserve"> </w:t>
      </w:r>
      <w:r w:rsidR="00176165" w:rsidRPr="000100B5">
        <w:t>сторон</w:t>
      </w:r>
      <w:r w:rsidR="00176165" w:rsidRPr="006C36EE">
        <w:t xml:space="preserve"> </w:t>
      </w:r>
      <w:r w:rsidR="00176165" w:rsidRPr="000100B5">
        <w:t>–</w:t>
      </w:r>
      <w:r w:rsidR="00176165" w:rsidRPr="006C36EE">
        <w:t xml:space="preserve"> </w:t>
      </w:r>
      <w:r w:rsidR="00176165" w:rsidRPr="000100B5">
        <w:t>при</w:t>
      </w:r>
      <w:r w:rsidR="00176165" w:rsidRPr="006C36EE">
        <w:t xml:space="preserve"> </w:t>
      </w:r>
      <w:r w:rsidR="00176165" w:rsidRPr="000100B5">
        <w:t>ширине</w:t>
      </w:r>
      <w:r w:rsidR="00176165" w:rsidRPr="006C36EE">
        <w:t xml:space="preserve"> </w:t>
      </w:r>
      <w:r w:rsidR="00176165" w:rsidRPr="000100B5">
        <w:t>здания,</w:t>
      </w:r>
      <w:r w:rsidR="00176165" w:rsidRPr="006C36EE">
        <w:t xml:space="preserve"> </w:t>
      </w:r>
      <w:r w:rsidR="00176165" w:rsidRPr="000100B5">
        <w:t>сооружения</w:t>
      </w:r>
      <w:r w:rsidR="00176165" w:rsidRPr="006C36EE">
        <w:t xml:space="preserve"> </w:t>
      </w:r>
      <w:r w:rsidR="00176165" w:rsidRPr="000100B5">
        <w:t>или</w:t>
      </w:r>
      <w:r w:rsidR="00176165" w:rsidRPr="006C36EE">
        <w:t xml:space="preserve"> </w:t>
      </w:r>
      <w:r w:rsidR="00176165" w:rsidRPr="000100B5">
        <w:t>строения</w:t>
      </w:r>
      <w:r w:rsidR="00176165" w:rsidRPr="006C36EE">
        <w:t xml:space="preserve"> </w:t>
      </w:r>
      <w:r w:rsidR="00176165" w:rsidRPr="000100B5">
        <w:t>более</w:t>
      </w:r>
      <w:r w:rsidR="00176165" w:rsidRPr="006C36EE">
        <w:t xml:space="preserve"> </w:t>
      </w:r>
      <w:r w:rsidR="00176165" w:rsidRPr="000100B5">
        <w:t>18</w:t>
      </w:r>
      <w:r w:rsidR="00176165" w:rsidRPr="006C36EE">
        <w:t xml:space="preserve"> </w:t>
      </w:r>
      <w:r w:rsidR="00176165" w:rsidRPr="000100B5">
        <w:t>метров,</w:t>
      </w:r>
      <w:r w:rsidR="00176165" w:rsidRPr="006C36EE">
        <w:t xml:space="preserve"> </w:t>
      </w:r>
      <w:r w:rsidR="00176165" w:rsidRPr="000100B5">
        <w:t>а</w:t>
      </w:r>
      <w:r w:rsidR="00176165" w:rsidRPr="006C36EE">
        <w:t xml:space="preserve"> </w:t>
      </w:r>
      <w:r w:rsidR="00176165" w:rsidRPr="000100B5">
        <w:t>также</w:t>
      </w:r>
      <w:r w:rsidR="00176165" w:rsidRPr="006C36EE">
        <w:t xml:space="preserve"> </w:t>
      </w:r>
      <w:r w:rsidR="00176165" w:rsidRPr="000100B5">
        <w:t>при</w:t>
      </w:r>
      <w:r w:rsidR="00176165" w:rsidRPr="006C36EE">
        <w:t xml:space="preserve"> </w:t>
      </w:r>
      <w:r w:rsidR="00176165" w:rsidRPr="000100B5">
        <w:t>устройстве</w:t>
      </w:r>
      <w:r w:rsidR="00176165" w:rsidRPr="006C36EE">
        <w:t xml:space="preserve"> </w:t>
      </w:r>
      <w:r w:rsidR="00176165" w:rsidRPr="000100B5">
        <w:t>замкнутых</w:t>
      </w:r>
      <w:r w:rsidR="00176165" w:rsidRPr="006C36EE">
        <w:t xml:space="preserve"> </w:t>
      </w:r>
      <w:r w:rsidR="00176165" w:rsidRPr="000100B5">
        <w:t>и полузамкнутых</w:t>
      </w:r>
      <w:r w:rsidR="00176165" w:rsidRPr="006C36EE">
        <w:t xml:space="preserve"> </w:t>
      </w:r>
      <w:r w:rsidR="00176165" w:rsidRPr="000100B5">
        <w:t>дворов.</w:t>
      </w:r>
    </w:p>
    <w:p w14:paraId="303BF81B" w14:textId="478FE914" w:rsidR="00AA3B87" w:rsidRDefault="00AA3B87" w:rsidP="0074313D">
      <w:pPr>
        <w:pStyle w:val="S"/>
        <w:rPr>
          <w:sz w:val="28"/>
          <w:szCs w:val="28"/>
        </w:rPr>
      </w:pPr>
    </w:p>
    <w:p w14:paraId="76ED909C" w14:textId="12D1A38A" w:rsidR="00013D64" w:rsidRDefault="00013D64" w:rsidP="0074313D">
      <w:pPr>
        <w:pStyle w:val="S"/>
        <w:rPr>
          <w:sz w:val="28"/>
          <w:szCs w:val="28"/>
        </w:rPr>
      </w:pPr>
    </w:p>
    <w:p w14:paraId="0F7BAA25" w14:textId="4F266618" w:rsidR="00013D64" w:rsidRDefault="00013D64" w:rsidP="0074313D">
      <w:pPr>
        <w:pStyle w:val="S"/>
        <w:rPr>
          <w:sz w:val="28"/>
          <w:szCs w:val="28"/>
        </w:rPr>
      </w:pPr>
    </w:p>
    <w:p w14:paraId="0F27868E" w14:textId="301886B1" w:rsidR="00013D64" w:rsidRDefault="00013D64" w:rsidP="0074313D">
      <w:pPr>
        <w:pStyle w:val="S"/>
        <w:rPr>
          <w:sz w:val="28"/>
          <w:szCs w:val="28"/>
        </w:rPr>
      </w:pPr>
    </w:p>
    <w:p w14:paraId="37F3F9D6" w14:textId="72E0BB5A" w:rsidR="00013D64" w:rsidRDefault="00013D64" w:rsidP="0074313D">
      <w:pPr>
        <w:pStyle w:val="S"/>
        <w:rPr>
          <w:sz w:val="28"/>
          <w:szCs w:val="28"/>
        </w:rPr>
      </w:pPr>
    </w:p>
    <w:p w14:paraId="3280592B" w14:textId="134D1E4C" w:rsidR="00013D64" w:rsidRDefault="00013D64" w:rsidP="0074313D">
      <w:pPr>
        <w:pStyle w:val="S"/>
        <w:rPr>
          <w:sz w:val="28"/>
          <w:szCs w:val="28"/>
        </w:rPr>
      </w:pPr>
    </w:p>
    <w:p w14:paraId="108FF8EE" w14:textId="50CCF9D0" w:rsidR="00013D64" w:rsidRDefault="00013D64" w:rsidP="0074313D">
      <w:pPr>
        <w:pStyle w:val="S"/>
        <w:rPr>
          <w:sz w:val="28"/>
          <w:szCs w:val="28"/>
        </w:rPr>
      </w:pPr>
    </w:p>
    <w:p w14:paraId="629886B0" w14:textId="369078DE" w:rsidR="00013D64" w:rsidRDefault="00013D64" w:rsidP="0074313D">
      <w:pPr>
        <w:pStyle w:val="S"/>
        <w:rPr>
          <w:sz w:val="28"/>
          <w:szCs w:val="28"/>
        </w:rPr>
      </w:pPr>
    </w:p>
    <w:p w14:paraId="5F79A64D" w14:textId="46C2C83E" w:rsidR="00013D64" w:rsidRDefault="00013D64" w:rsidP="0074313D">
      <w:pPr>
        <w:pStyle w:val="S"/>
        <w:rPr>
          <w:sz w:val="28"/>
          <w:szCs w:val="28"/>
        </w:rPr>
      </w:pPr>
    </w:p>
    <w:p w14:paraId="3988DE0C" w14:textId="2C82D145" w:rsidR="00013D64" w:rsidRDefault="00013D64" w:rsidP="0074313D">
      <w:pPr>
        <w:pStyle w:val="S"/>
        <w:rPr>
          <w:sz w:val="28"/>
          <w:szCs w:val="28"/>
        </w:rPr>
      </w:pPr>
    </w:p>
    <w:p w14:paraId="31A31CB5" w14:textId="0F2D0DE4" w:rsidR="00013D64" w:rsidRDefault="00013D64" w:rsidP="0074313D">
      <w:pPr>
        <w:pStyle w:val="S"/>
        <w:rPr>
          <w:sz w:val="28"/>
          <w:szCs w:val="28"/>
        </w:rPr>
      </w:pPr>
    </w:p>
    <w:p w14:paraId="4E7A9B33" w14:textId="2D916AAB" w:rsidR="00013D64" w:rsidRDefault="00013D64" w:rsidP="0074313D">
      <w:pPr>
        <w:pStyle w:val="S"/>
        <w:rPr>
          <w:sz w:val="28"/>
          <w:szCs w:val="28"/>
        </w:rPr>
      </w:pPr>
    </w:p>
    <w:p w14:paraId="3EB5F691" w14:textId="02DEC8CF" w:rsidR="00013D64" w:rsidRDefault="00013D64" w:rsidP="0074313D">
      <w:pPr>
        <w:pStyle w:val="S"/>
        <w:rPr>
          <w:sz w:val="28"/>
          <w:szCs w:val="28"/>
        </w:rPr>
      </w:pPr>
    </w:p>
    <w:p w14:paraId="37CA69F8" w14:textId="6FA8986B" w:rsidR="00013D64" w:rsidRDefault="00013D64" w:rsidP="0074313D">
      <w:pPr>
        <w:pStyle w:val="S"/>
        <w:rPr>
          <w:sz w:val="28"/>
          <w:szCs w:val="28"/>
        </w:rPr>
      </w:pPr>
    </w:p>
    <w:p w14:paraId="31EC2534" w14:textId="0CAC3770" w:rsidR="00013D64" w:rsidRDefault="00013D64" w:rsidP="0074313D">
      <w:pPr>
        <w:pStyle w:val="S"/>
        <w:rPr>
          <w:sz w:val="28"/>
          <w:szCs w:val="28"/>
        </w:rPr>
      </w:pPr>
    </w:p>
    <w:p w14:paraId="45D76F25" w14:textId="0E99EEFF" w:rsidR="00013D64" w:rsidRDefault="00013D64" w:rsidP="0074313D">
      <w:pPr>
        <w:pStyle w:val="S"/>
        <w:rPr>
          <w:sz w:val="28"/>
          <w:szCs w:val="28"/>
        </w:rPr>
      </w:pPr>
    </w:p>
    <w:p w14:paraId="42726BE0" w14:textId="3AA155E7" w:rsidR="00C5233D" w:rsidRDefault="00C5233D" w:rsidP="0074313D">
      <w:pPr>
        <w:pStyle w:val="S"/>
        <w:rPr>
          <w:sz w:val="28"/>
          <w:szCs w:val="28"/>
        </w:rPr>
      </w:pPr>
    </w:p>
    <w:p w14:paraId="5A695D7A" w14:textId="1733F401" w:rsidR="00C5233D" w:rsidRDefault="00C5233D" w:rsidP="0074313D">
      <w:pPr>
        <w:pStyle w:val="S"/>
        <w:rPr>
          <w:sz w:val="28"/>
          <w:szCs w:val="28"/>
        </w:rPr>
      </w:pPr>
    </w:p>
    <w:p w14:paraId="3F24864E" w14:textId="77414429" w:rsidR="00C5233D" w:rsidRDefault="00C5233D" w:rsidP="0074313D">
      <w:pPr>
        <w:pStyle w:val="S"/>
        <w:rPr>
          <w:sz w:val="28"/>
          <w:szCs w:val="28"/>
        </w:rPr>
      </w:pPr>
    </w:p>
    <w:p w14:paraId="1DE0D354" w14:textId="77777777" w:rsidR="00C5233D" w:rsidRDefault="00C5233D" w:rsidP="0074313D">
      <w:pPr>
        <w:pStyle w:val="S"/>
        <w:rPr>
          <w:sz w:val="28"/>
          <w:szCs w:val="28"/>
        </w:rPr>
      </w:pPr>
    </w:p>
    <w:p w14:paraId="7B3A393E" w14:textId="0F1A31B1" w:rsidR="00013D64" w:rsidRDefault="00013D64" w:rsidP="0074313D">
      <w:pPr>
        <w:pStyle w:val="S"/>
        <w:rPr>
          <w:sz w:val="28"/>
          <w:szCs w:val="28"/>
        </w:rPr>
      </w:pPr>
    </w:p>
    <w:p w14:paraId="7AF1092C" w14:textId="5DC29BB7" w:rsidR="00013D64" w:rsidRDefault="00013D64" w:rsidP="0074313D">
      <w:pPr>
        <w:pStyle w:val="S"/>
        <w:rPr>
          <w:sz w:val="28"/>
          <w:szCs w:val="28"/>
        </w:rPr>
      </w:pPr>
    </w:p>
    <w:p w14:paraId="0DDCA7C1" w14:textId="77777777" w:rsidR="00013D64" w:rsidRDefault="00013D64" w:rsidP="0074313D">
      <w:pPr>
        <w:pStyle w:val="S"/>
        <w:rPr>
          <w:sz w:val="28"/>
          <w:szCs w:val="28"/>
        </w:rPr>
      </w:pPr>
    </w:p>
    <w:p w14:paraId="3F76DB98" w14:textId="77777777" w:rsidR="00AA3B87" w:rsidRPr="00153B8F" w:rsidRDefault="00AA3B87" w:rsidP="00AA3B87">
      <w:pPr>
        <w:pStyle w:val="32"/>
        <w:outlineLvl w:val="0"/>
        <w:rPr>
          <w:b/>
          <w:sz w:val="32"/>
          <w:szCs w:val="32"/>
        </w:rPr>
      </w:pPr>
      <w:bookmarkStart w:id="179" w:name="_Toc73868090"/>
      <w:bookmarkStart w:id="180" w:name="_Toc74043052"/>
      <w:bookmarkStart w:id="181" w:name="_Toc129100178"/>
      <w:bookmarkStart w:id="182" w:name="_Toc146013406"/>
      <w:r w:rsidRPr="00153B8F">
        <w:rPr>
          <w:b/>
          <w:sz w:val="32"/>
          <w:szCs w:val="32"/>
        </w:rPr>
        <w:lastRenderedPageBreak/>
        <w:t>5. Оценка возможного влияния планируемых для размещения объектов местного значения поселения на комплексное развитие этих территорий</w:t>
      </w:r>
      <w:bookmarkEnd w:id="179"/>
      <w:bookmarkEnd w:id="180"/>
      <w:bookmarkEnd w:id="181"/>
      <w:bookmarkEnd w:id="182"/>
    </w:p>
    <w:p w14:paraId="4426BD1E" w14:textId="1117B900" w:rsidR="00AA3B87" w:rsidRPr="009B2092" w:rsidRDefault="00AA3B87" w:rsidP="00153B8F">
      <w:pPr>
        <w:spacing w:line="360" w:lineRule="auto"/>
        <w:ind w:left="-851" w:firstLine="851"/>
        <w:jc w:val="both"/>
        <w:rPr>
          <w:color w:val="000000"/>
          <w:sz w:val="28"/>
          <w:szCs w:val="28"/>
          <w:lang w:eastAsia="ar-SA"/>
        </w:rPr>
      </w:pPr>
      <w:r w:rsidRPr="009B2092">
        <w:rPr>
          <w:color w:val="000000"/>
          <w:sz w:val="28"/>
          <w:szCs w:val="28"/>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w:t>
      </w:r>
      <w:r>
        <w:rPr>
          <w:color w:val="000000"/>
          <w:sz w:val="28"/>
          <w:szCs w:val="28"/>
          <w:lang w:eastAsia="ar-SA"/>
        </w:rPr>
        <w:t xml:space="preserve">пального образования «сельсовет </w:t>
      </w:r>
      <w:proofErr w:type="spellStart"/>
      <w:r w:rsidR="00182218">
        <w:rPr>
          <w:color w:val="000000"/>
          <w:sz w:val="28"/>
          <w:szCs w:val="28"/>
          <w:lang w:eastAsia="ar-SA"/>
        </w:rPr>
        <w:t>Курклинский</w:t>
      </w:r>
      <w:proofErr w:type="spellEnd"/>
      <w:r w:rsidRPr="009B2092">
        <w:rPr>
          <w:color w:val="000000"/>
          <w:sz w:val="28"/>
          <w:szCs w:val="28"/>
          <w:lang w:eastAsia="ar-SA"/>
        </w:rPr>
        <w:t>»,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14:paraId="1D320689" w14:textId="77777777" w:rsidR="00AA3B87" w:rsidRPr="009B2092" w:rsidRDefault="00AA3B87" w:rsidP="00153B8F">
      <w:pPr>
        <w:spacing w:line="360" w:lineRule="auto"/>
        <w:ind w:left="-851" w:firstLine="851"/>
        <w:jc w:val="both"/>
        <w:rPr>
          <w:color w:val="000000"/>
          <w:sz w:val="28"/>
          <w:szCs w:val="28"/>
          <w:lang w:eastAsia="ar-SA"/>
        </w:rPr>
      </w:pPr>
      <w:r w:rsidRPr="009B2092">
        <w:rPr>
          <w:color w:val="000000"/>
          <w:sz w:val="28"/>
          <w:szCs w:val="28"/>
          <w:lang w:eastAsia="ar-SA"/>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14:paraId="2331790F" w14:textId="77777777" w:rsidR="00AA3B87" w:rsidRPr="009B2092" w:rsidRDefault="00AA3B87" w:rsidP="00153B8F">
      <w:pPr>
        <w:spacing w:line="360" w:lineRule="auto"/>
        <w:ind w:left="-851" w:firstLine="851"/>
        <w:jc w:val="both"/>
        <w:rPr>
          <w:bCs/>
          <w:sz w:val="28"/>
          <w:szCs w:val="28"/>
        </w:rPr>
      </w:pPr>
      <w:r w:rsidRPr="009B2092">
        <w:rPr>
          <w:bCs/>
          <w:sz w:val="28"/>
          <w:szCs w:val="28"/>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14:paraId="3BFDEC45" w14:textId="77777777" w:rsidR="00AA3B87" w:rsidRPr="009B2092" w:rsidRDefault="00AA3B87" w:rsidP="00153B8F">
      <w:pPr>
        <w:spacing w:line="360" w:lineRule="auto"/>
        <w:ind w:left="-851" w:firstLine="851"/>
        <w:jc w:val="both"/>
        <w:rPr>
          <w:bCs/>
          <w:sz w:val="28"/>
          <w:szCs w:val="28"/>
        </w:rPr>
      </w:pPr>
      <w:r w:rsidRPr="009B2092">
        <w:rPr>
          <w:bCs/>
          <w:sz w:val="28"/>
          <w:szCs w:val="28"/>
        </w:rPr>
        <w:t>Основные идеи проекта по структурному преобразованию:</w:t>
      </w:r>
    </w:p>
    <w:p w14:paraId="175DF945" w14:textId="4638D0DD" w:rsidR="00AA3B87" w:rsidRPr="009B2092" w:rsidRDefault="00AA3B87" w:rsidP="00153B8F">
      <w:pPr>
        <w:numPr>
          <w:ilvl w:val="0"/>
          <w:numId w:val="28"/>
        </w:numPr>
        <w:autoSpaceDE/>
        <w:autoSpaceDN/>
        <w:spacing w:line="360" w:lineRule="auto"/>
        <w:ind w:left="-851" w:firstLine="851"/>
        <w:contextualSpacing/>
        <w:jc w:val="both"/>
        <w:rPr>
          <w:sz w:val="28"/>
          <w:szCs w:val="28"/>
        </w:rPr>
      </w:pPr>
      <w:r w:rsidRPr="009B2092">
        <w:rPr>
          <w:bCs/>
          <w:sz w:val="28"/>
          <w:szCs w:val="28"/>
        </w:rPr>
        <w:t xml:space="preserve">устранение планировочных разрывов, комплексный подход к развитию </w:t>
      </w:r>
      <w:r w:rsidRPr="009B2092">
        <w:rPr>
          <w:bCs/>
          <w:sz w:val="28"/>
          <w:szCs w:val="28"/>
        </w:rPr>
        <w:lastRenderedPageBreak/>
        <w:t>населенного пункта в целом, создание транспортных связей внутри сельского поселения и связей с близлежащими сельскими поселениями для обеспечения ц</w:t>
      </w:r>
      <w:r>
        <w:rPr>
          <w:bCs/>
          <w:sz w:val="28"/>
          <w:szCs w:val="28"/>
        </w:rPr>
        <w:t>елостности развития территории м</w:t>
      </w:r>
      <w:r w:rsidRPr="009B2092">
        <w:rPr>
          <w:bCs/>
          <w:sz w:val="28"/>
          <w:szCs w:val="28"/>
        </w:rPr>
        <w:t>униц</w:t>
      </w:r>
      <w:r>
        <w:rPr>
          <w:bCs/>
          <w:sz w:val="28"/>
          <w:szCs w:val="28"/>
        </w:rPr>
        <w:t xml:space="preserve">ипального образования «сельсовет </w:t>
      </w:r>
      <w:proofErr w:type="spellStart"/>
      <w:r w:rsidR="00182218">
        <w:rPr>
          <w:bCs/>
          <w:sz w:val="28"/>
          <w:szCs w:val="28"/>
        </w:rPr>
        <w:t>Курклинский</w:t>
      </w:r>
      <w:proofErr w:type="spellEnd"/>
      <w:r>
        <w:rPr>
          <w:bCs/>
          <w:sz w:val="28"/>
          <w:szCs w:val="28"/>
        </w:rPr>
        <w:t>»</w:t>
      </w:r>
      <w:r w:rsidRPr="009B2092">
        <w:rPr>
          <w:sz w:val="28"/>
          <w:szCs w:val="28"/>
        </w:rPr>
        <w:t>;</w:t>
      </w:r>
    </w:p>
    <w:p w14:paraId="0B309C9E" w14:textId="542CB8B6" w:rsidR="00AA3B87" w:rsidRPr="009B2092" w:rsidRDefault="00AA3B87" w:rsidP="00153B8F">
      <w:pPr>
        <w:numPr>
          <w:ilvl w:val="0"/>
          <w:numId w:val="28"/>
        </w:numPr>
        <w:autoSpaceDE/>
        <w:autoSpaceDN/>
        <w:spacing w:line="360" w:lineRule="auto"/>
        <w:ind w:left="-851" w:firstLine="851"/>
        <w:contextualSpacing/>
        <w:jc w:val="both"/>
        <w:rPr>
          <w:bCs/>
          <w:sz w:val="28"/>
          <w:szCs w:val="28"/>
        </w:rPr>
      </w:pPr>
      <w:r w:rsidRPr="009B2092">
        <w:rPr>
          <w:bCs/>
          <w:sz w:val="28"/>
          <w:szCs w:val="28"/>
        </w:rPr>
        <w:t>в населенных пунктах сосредоточить внимание градостроительных мероприятий на</w:t>
      </w:r>
      <w:r w:rsidR="00995ABF" w:rsidRPr="00995ABF">
        <w:rPr>
          <w:bCs/>
          <w:sz w:val="28"/>
          <w:szCs w:val="28"/>
        </w:rPr>
        <w:t xml:space="preserve"> </w:t>
      </w:r>
      <w:proofErr w:type="spellStart"/>
      <w:r w:rsidRPr="009B2092">
        <w:rPr>
          <w:bCs/>
          <w:sz w:val="28"/>
          <w:szCs w:val="28"/>
        </w:rPr>
        <w:t>полифункциональности</w:t>
      </w:r>
      <w:proofErr w:type="spellEnd"/>
      <w:r w:rsidRPr="009B2092">
        <w:rPr>
          <w:bCs/>
          <w:sz w:val="28"/>
          <w:szCs w:val="28"/>
        </w:rPr>
        <w:t xml:space="preserve"> и формирование комфортной среды</w:t>
      </w:r>
      <w:r w:rsidR="00995ABF" w:rsidRPr="00995ABF">
        <w:rPr>
          <w:bCs/>
          <w:sz w:val="28"/>
          <w:szCs w:val="28"/>
        </w:rPr>
        <w:t xml:space="preserve"> </w:t>
      </w:r>
      <w:r w:rsidRPr="009B2092">
        <w:rPr>
          <w:bCs/>
          <w:sz w:val="28"/>
          <w:szCs w:val="28"/>
        </w:rPr>
        <w:t>жизнедеятельности,</w:t>
      </w:r>
      <w:r w:rsidR="00995ABF" w:rsidRPr="00995ABF">
        <w:rPr>
          <w:bCs/>
          <w:sz w:val="28"/>
          <w:szCs w:val="28"/>
        </w:rPr>
        <w:t xml:space="preserve"> </w:t>
      </w:r>
      <w:r w:rsidRPr="009B2092">
        <w:rPr>
          <w:bCs/>
          <w:sz w:val="28"/>
          <w:szCs w:val="28"/>
        </w:rPr>
        <w:t>обеспечивающих устойчивое развитие территории.</w:t>
      </w:r>
    </w:p>
    <w:p w14:paraId="62F516FD" w14:textId="77777777" w:rsidR="00AA3B87" w:rsidRPr="009B2092" w:rsidRDefault="00AA3B87" w:rsidP="00153B8F">
      <w:pPr>
        <w:spacing w:line="360" w:lineRule="auto"/>
        <w:ind w:left="-851" w:firstLine="851"/>
        <w:jc w:val="both"/>
        <w:rPr>
          <w:bCs/>
          <w:sz w:val="28"/>
          <w:szCs w:val="28"/>
        </w:rPr>
      </w:pPr>
      <w:r w:rsidRPr="009B2092">
        <w:rPr>
          <w:bCs/>
          <w:sz w:val="28"/>
          <w:szCs w:val="28"/>
        </w:rPr>
        <w:t>Мероприятия по территориально-пространственному развитию, оказывающие влияние на комплексное развитие территории села:</w:t>
      </w:r>
    </w:p>
    <w:p w14:paraId="6F7FCD96"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увеличение количества и качества жилой застройки;</w:t>
      </w:r>
    </w:p>
    <w:p w14:paraId="14FEDFFE"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 xml:space="preserve">формирование общественно-деловых зон и центров, </w:t>
      </w:r>
      <w:r w:rsidRPr="009B2092">
        <w:rPr>
          <w:sz w:val="28"/>
          <w:szCs w:val="28"/>
        </w:rPr>
        <w:t>насыщенны разнообразными функциями;</w:t>
      </w:r>
    </w:p>
    <w:p w14:paraId="10E3C75A"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организация рекреационных зон, благоустрое</w:t>
      </w:r>
      <w:r>
        <w:rPr>
          <w:bCs/>
          <w:sz w:val="28"/>
          <w:szCs w:val="28"/>
        </w:rPr>
        <w:t>нных скверов</w:t>
      </w:r>
      <w:r w:rsidRPr="009B2092">
        <w:rPr>
          <w:bCs/>
          <w:sz w:val="28"/>
          <w:szCs w:val="28"/>
        </w:rPr>
        <w:t>;</w:t>
      </w:r>
    </w:p>
    <w:p w14:paraId="0D638464" w14:textId="77777777" w:rsidR="00AA3B87" w:rsidRPr="009B2092" w:rsidRDefault="00AA3B87" w:rsidP="00153B8F">
      <w:pPr>
        <w:spacing w:line="360" w:lineRule="auto"/>
        <w:ind w:left="-851" w:firstLine="851"/>
        <w:jc w:val="both"/>
        <w:rPr>
          <w:bCs/>
          <w:sz w:val="28"/>
          <w:szCs w:val="28"/>
        </w:rPr>
      </w:pPr>
      <w:r w:rsidRPr="009B2092">
        <w:rPr>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14:paraId="3DDAA8C0"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Жилищное строительство</w:t>
      </w:r>
    </w:p>
    <w:p w14:paraId="08889EFA" w14:textId="77777777" w:rsidR="00AA3B87" w:rsidRPr="009B2092" w:rsidRDefault="00AA3B87" w:rsidP="00153B8F">
      <w:pPr>
        <w:spacing w:line="360" w:lineRule="auto"/>
        <w:ind w:left="-851" w:firstLine="851"/>
        <w:jc w:val="both"/>
        <w:rPr>
          <w:sz w:val="28"/>
          <w:szCs w:val="28"/>
        </w:rPr>
      </w:pPr>
      <w:r w:rsidRPr="009B2092">
        <w:rPr>
          <w:sz w:val="28"/>
          <w:szCs w:val="28"/>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14:paraId="7C478C65"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14:paraId="5FE20C01" w14:textId="77777777" w:rsidR="00AA3B87" w:rsidRPr="009B2092" w:rsidRDefault="00AA3B87" w:rsidP="00153B8F">
      <w:pPr>
        <w:spacing w:line="360" w:lineRule="auto"/>
        <w:ind w:left="-851" w:firstLine="851"/>
        <w:jc w:val="both"/>
        <w:rPr>
          <w:sz w:val="28"/>
          <w:szCs w:val="28"/>
        </w:rPr>
      </w:pPr>
      <w:r w:rsidRPr="009B2092">
        <w:rPr>
          <w:sz w:val="28"/>
          <w:szCs w:val="28"/>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14:paraId="7DF37261"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Социальная сфера</w:t>
      </w:r>
    </w:p>
    <w:p w14:paraId="7F77E247" w14:textId="13B70EAB" w:rsidR="00AA3B87" w:rsidRPr="000A0DF2" w:rsidRDefault="00AA3B87" w:rsidP="00153B8F">
      <w:pPr>
        <w:spacing w:line="360" w:lineRule="auto"/>
        <w:ind w:left="-851" w:firstLine="851"/>
        <w:jc w:val="both"/>
        <w:rPr>
          <w:sz w:val="28"/>
          <w:szCs w:val="28"/>
        </w:rPr>
      </w:pPr>
      <w:r w:rsidRPr="009B2092">
        <w:rPr>
          <w:sz w:val="28"/>
          <w:szCs w:val="28"/>
        </w:rPr>
        <w:t xml:space="preserve">Предусмотренное проектом размещение ряда объектов, принимая во </w:t>
      </w:r>
      <w:r w:rsidRPr="009B2092">
        <w:rPr>
          <w:sz w:val="28"/>
          <w:szCs w:val="28"/>
        </w:rPr>
        <w:lastRenderedPageBreak/>
        <w:t>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Муници</w:t>
      </w:r>
      <w:r>
        <w:rPr>
          <w:sz w:val="28"/>
          <w:szCs w:val="28"/>
        </w:rPr>
        <w:t xml:space="preserve">пального образования «сельсовет </w:t>
      </w:r>
      <w:proofErr w:type="spellStart"/>
      <w:r w:rsidR="00182218">
        <w:rPr>
          <w:sz w:val="28"/>
          <w:szCs w:val="28"/>
        </w:rPr>
        <w:t>Курклинский</w:t>
      </w:r>
      <w:proofErr w:type="spellEnd"/>
      <w:r w:rsidRPr="009B2092">
        <w:rPr>
          <w:sz w:val="28"/>
          <w:szCs w:val="28"/>
        </w:rPr>
        <w:t>» учреждениями социально-культурного и коммунально-бытового обслуживания с учетом ликвидации существующего дефицита, соблюдения радиусов доступ</w:t>
      </w:r>
      <w:r>
        <w:rPr>
          <w:sz w:val="28"/>
          <w:szCs w:val="28"/>
        </w:rPr>
        <w:t xml:space="preserve">ности, расселяемого населения. </w:t>
      </w:r>
    </w:p>
    <w:p w14:paraId="3530C57D"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Транспортная инфраструктура</w:t>
      </w:r>
    </w:p>
    <w:p w14:paraId="2B152474" w14:textId="77777777" w:rsidR="00AA3B87" w:rsidRPr="009B2092" w:rsidRDefault="00AA3B87" w:rsidP="00153B8F">
      <w:pPr>
        <w:spacing w:line="360" w:lineRule="auto"/>
        <w:ind w:left="-851" w:firstLine="851"/>
        <w:jc w:val="both"/>
        <w:rPr>
          <w:sz w:val="28"/>
          <w:szCs w:val="28"/>
        </w:rPr>
      </w:pPr>
      <w:r w:rsidRPr="009B2092">
        <w:rPr>
          <w:sz w:val="28"/>
          <w:szCs w:val="28"/>
        </w:rPr>
        <w:t>Планир</w:t>
      </w:r>
      <w:r>
        <w:rPr>
          <w:sz w:val="28"/>
          <w:szCs w:val="28"/>
        </w:rPr>
        <w:t>овочные предложения</w:t>
      </w:r>
      <w:r w:rsidRPr="009B2092">
        <w:rPr>
          <w:sz w:val="28"/>
          <w:szCs w:val="28"/>
        </w:rPr>
        <w:t xml:space="preserve"> генерального плана предусматривают возможность обеспечения нормальной работы транспортной системы с учётом развития сельского поселения. </w:t>
      </w:r>
    </w:p>
    <w:p w14:paraId="65243A06" w14:textId="77777777" w:rsidR="00AA3B87" w:rsidRPr="009B2092" w:rsidRDefault="00AA3B87" w:rsidP="00153B8F">
      <w:pPr>
        <w:spacing w:line="360" w:lineRule="auto"/>
        <w:ind w:left="-851" w:firstLine="851"/>
        <w:jc w:val="both"/>
        <w:rPr>
          <w:sz w:val="28"/>
          <w:szCs w:val="28"/>
        </w:rPr>
      </w:pPr>
      <w:r w:rsidRPr="009B2092">
        <w:rPr>
          <w:sz w:val="28"/>
          <w:szCs w:val="28"/>
        </w:rPr>
        <w:t xml:space="preserve">Развитие улично-дорожной сети должно проявиться как в качественном, так и в количественном отношении. </w:t>
      </w:r>
    </w:p>
    <w:p w14:paraId="39D2E7C0"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Охрана окружающей среды</w:t>
      </w:r>
    </w:p>
    <w:p w14:paraId="6B1175FB" w14:textId="77777777" w:rsidR="00AA3B87" w:rsidRPr="009B2092" w:rsidRDefault="00AA3B87" w:rsidP="00153B8F">
      <w:pPr>
        <w:spacing w:line="360" w:lineRule="auto"/>
        <w:ind w:left="-851" w:firstLine="851"/>
        <w:jc w:val="both"/>
        <w:rPr>
          <w:sz w:val="28"/>
          <w:szCs w:val="28"/>
        </w:rPr>
      </w:pPr>
      <w:r w:rsidRPr="009B2092">
        <w:rPr>
          <w:sz w:val="28"/>
          <w:szCs w:val="28"/>
        </w:rPr>
        <w:t>Основная идея проекта по охране окружающей среды - повышение экологической безопасности и качества среды жизнедеятельности населения.</w:t>
      </w:r>
    </w:p>
    <w:p w14:paraId="17E81818"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w:t>
      </w:r>
      <w:r>
        <w:rPr>
          <w:sz w:val="28"/>
          <w:szCs w:val="28"/>
        </w:rPr>
        <w:t xml:space="preserve">объектов </w:t>
      </w:r>
      <w:r w:rsidRPr="009B2092">
        <w:rPr>
          <w:sz w:val="28"/>
          <w:szCs w:val="28"/>
        </w:rPr>
        <w:t>и объектов инженерно-транспортной инфраструктуры, бережное отношение к существующему ландшафту.</w:t>
      </w:r>
    </w:p>
    <w:p w14:paraId="3DF11893" w14:textId="77777777" w:rsidR="00AA3B87" w:rsidRDefault="00AA3B87" w:rsidP="00153B8F">
      <w:pPr>
        <w:spacing w:line="360" w:lineRule="auto"/>
        <w:ind w:left="-851" w:firstLine="851"/>
        <w:jc w:val="both"/>
        <w:rPr>
          <w:sz w:val="28"/>
          <w:szCs w:val="28"/>
        </w:rPr>
      </w:pPr>
      <w:r w:rsidRPr="009B2092">
        <w:rPr>
          <w:sz w:val="28"/>
          <w:szCs w:val="28"/>
        </w:rPr>
        <w:t>Планировочные и организационные мероприятия по улучшению экологиче</w:t>
      </w:r>
      <w:r>
        <w:rPr>
          <w:sz w:val="28"/>
          <w:szCs w:val="28"/>
        </w:rPr>
        <w:t>ского состояния,</w:t>
      </w:r>
      <w:r w:rsidRPr="009B2092">
        <w:rPr>
          <w:sz w:val="28"/>
          <w:szCs w:val="28"/>
        </w:rPr>
        <w:t xml:space="preserve">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w:t>
      </w:r>
      <w:r>
        <w:rPr>
          <w:sz w:val="28"/>
          <w:szCs w:val="28"/>
        </w:rPr>
        <w:t>ия жизнедеятельности населения.</w:t>
      </w:r>
    </w:p>
    <w:p w14:paraId="6548A0A8" w14:textId="77777777" w:rsidR="00AA3B87" w:rsidRPr="00AE3CF5" w:rsidRDefault="00AA3B87" w:rsidP="00153B8F">
      <w:pPr>
        <w:spacing w:line="360" w:lineRule="auto"/>
        <w:ind w:left="-851" w:firstLine="851"/>
        <w:jc w:val="both"/>
        <w:rPr>
          <w:sz w:val="28"/>
          <w:szCs w:val="28"/>
        </w:rPr>
      </w:pPr>
      <w:r>
        <w:rPr>
          <w:sz w:val="28"/>
          <w:szCs w:val="28"/>
        </w:rPr>
        <w:t xml:space="preserve">На территории сельского поселения, проектом генерального плана, не предусмотрены </w:t>
      </w:r>
      <w:proofErr w:type="gramStart"/>
      <w:r>
        <w:rPr>
          <w:sz w:val="28"/>
          <w:szCs w:val="28"/>
        </w:rPr>
        <w:t>объекты</w:t>
      </w:r>
      <w:proofErr w:type="gramEnd"/>
      <w:r>
        <w:rPr>
          <w:sz w:val="28"/>
          <w:szCs w:val="28"/>
        </w:rPr>
        <w:t xml:space="preserve"> оказывающие негативное влияние на окружающую среду.</w:t>
      </w:r>
    </w:p>
    <w:p w14:paraId="2E484465" w14:textId="77777777" w:rsidR="00AA3B87" w:rsidRDefault="00AA3B87" w:rsidP="00153B8F">
      <w:pPr>
        <w:spacing w:line="360" w:lineRule="auto"/>
        <w:ind w:left="-851" w:firstLine="851"/>
        <w:jc w:val="both"/>
        <w:rPr>
          <w:b/>
          <w:sz w:val="28"/>
          <w:szCs w:val="28"/>
        </w:rPr>
      </w:pPr>
    </w:p>
    <w:p w14:paraId="257497BB"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Озеленение</w:t>
      </w:r>
    </w:p>
    <w:p w14:paraId="04EDADE4"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Проектом предусматривается: </w:t>
      </w:r>
    </w:p>
    <w:p w14:paraId="19D845C7" w14:textId="77777777" w:rsidR="00AA3B87" w:rsidRDefault="00AA3B87" w:rsidP="00153B8F">
      <w:pPr>
        <w:spacing w:line="360" w:lineRule="auto"/>
        <w:ind w:left="-851" w:firstLine="851"/>
        <w:jc w:val="both"/>
        <w:rPr>
          <w:sz w:val="28"/>
          <w:szCs w:val="28"/>
        </w:rPr>
      </w:pPr>
      <w:r w:rsidRPr="009B2092">
        <w:rPr>
          <w:sz w:val="28"/>
          <w:szCs w:val="28"/>
        </w:rPr>
        <w:t xml:space="preserve">Увеличение площади озелененных территорий общего пользования </w:t>
      </w:r>
    </w:p>
    <w:p w14:paraId="2D34A5D9" w14:textId="746D22AD" w:rsidR="00AA3B87" w:rsidRPr="009B2092" w:rsidRDefault="00AA3B87" w:rsidP="00153B8F">
      <w:pPr>
        <w:spacing w:line="360" w:lineRule="auto"/>
        <w:ind w:left="-851" w:firstLine="851"/>
        <w:jc w:val="both"/>
        <w:rPr>
          <w:sz w:val="28"/>
          <w:szCs w:val="28"/>
        </w:rPr>
      </w:pPr>
      <w:r w:rsidRPr="009B2092">
        <w:rPr>
          <w:sz w:val="28"/>
          <w:szCs w:val="28"/>
        </w:rPr>
        <w:lastRenderedPageBreak/>
        <w:t>в т. ч.:</w:t>
      </w:r>
    </w:p>
    <w:p w14:paraId="57CB3B24" w14:textId="77777777" w:rsidR="00AA3B87" w:rsidRPr="009B209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 xml:space="preserve">Увеличится обеспеченность озелененными территориями общего пользования </w:t>
      </w:r>
    </w:p>
    <w:p w14:paraId="2AA8AE98" w14:textId="77777777" w:rsidR="00AA3B87" w:rsidRPr="00F56845"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Благоустройство и озе</w:t>
      </w:r>
      <w:r>
        <w:rPr>
          <w:sz w:val="28"/>
          <w:szCs w:val="28"/>
        </w:rPr>
        <w:t>ленение существующих территорий общего пользования;</w:t>
      </w:r>
      <w:r w:rsidRPr="009B2092">
        <w:rPr>
          <w:sz w:val="28"/>
          <w:szCs w:val="28"/>
        </w:rPr>
        <w:t xml:space="preserve"> </w:t>
      </w:r>
    </w:p>
    <w:p w14:paraId="6DB80B03" w14:textId="77777777" w:rsidR="00AA3B87" w:rsidRPr="000A0DF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площадь защитного озеленения вдоль автодорог.</w:t>
      </w:r>
    </w:p>
    <w:p w14:paraId="488B6AE0" w14:textId="77777777" w:rsidR="00AA3B87" w:rsidRPr="00065D71" w:rsidRDefault="00AA3B87" w:rsidP="00153B8F">
      <w:pPr>
        <w:tabs>
          <w:tab w:val="left" w:pos="5175"/>
        </w:tabs>
        <w:spacing w:line="360" w:lineRule="auto"/>
        <w:ind w:left="-851" w:firstLine="851"/>
        <w:jc w:val="both"/>
        <w:rPr>
          <w:b/>
          <w:sz w:val="28"/>
          <w:szCs w:val="28"/>
          <w:u w:val="single"/>
        </w:rPr>
      </w:pPr>
      <w:r w:rsidRPr="00065D71">
        <w:rPr>
          <w:b/>
          <w:sz w:val="28"/>
          <w:szCs w:val="28"/>
          <w:u w:val="single"/>
        </w:rPr>
        <w:t>Инженерная защита территории</w:t>
      </w:r>
    </w:p>
    <w:p w14:paraId="278FE5B9" w14:textId="77777777" w:rsidR="00AA3B87" w:rsidRPr="009B2092" w:rsidRDefault="00AA3B87" w:rsidP="00153B8F">
      <w:pPr>
        <w:spacing w:line="360" w:lineRule="auto"/>
        <w:ind w:left="-851" w:firstLine="851"/>
        <w:jc w:val="both"/>
        <w:rPr>
          <w:sz w:val="28"/>
          <w:szCs w:val="28"/>
        </w:rPr>
      </w:pPr>
      <w:r w:rsidRPr="009B2092">
        <w:rPr>
          <w:sz w:val="28"/>
          <w:szCs w:val="28"/>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14:paraId="566CB595"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 xml:space="preserve">Инженерная инфраструктура </w:t>
      </w:r>
    </w:p>
    <w:p w14:paraId="1C7174A1" w14:textId="46756709" w:rsidR="000C1B9F" w:rsidRPr="000C1B9F" w:rsidRDefault="000C1B9F" w:rsidP="00153B8F">
      <w:pPr>
        <w:pStyle w:val="110"/>
        <w:ind w:left="-851" w:firstLine="851"/>
        <w:rPr>
          <w:rFonts w:eastAsia="Times New Roman"/>
          <w:sz w:val="28"/>
          <w:szCs w:val="28"/>
        </w:rPr>
      </w:pPr>
      <w:r w:rsidRPr="000C1B9F">
        <w:rPr>
          <w:rFonts w:eastAsia="Times New Roman"/>
          <w:sz w:val="28"/>
          <w:szCs w:val="28"/>
        </w:rPr>
        <w:t>Ввиду достаточной обеспеченности сельского поселения инженер</w:t>
      </w:r>
      <w:r>
        <w:rPr>
          <w:rFonts w:eastAsia="Times New Roman"/>
          <w:sz w:val="28"/>
          <w:szCs w:val="28"/>
        </w:rPr>
        <w:t>ной инфраструктурой,</w:t>
      </w:r>
      <w:r w:rsidRPr="000C1B9F">
        <w:rPr>
          <w:rFonts w:eastAsia="Times New Roman"/>
          <w:sz w:val="28"/>
          <w:szCs w:val="28"/>
        </w:rPr>
        <w:t xml:space="preserve"> </w:t>
      </w:r>
      <w:r>
        <w:rPr>
          <w:rFonts w:eastAsia="Times New Roman"/>
          <w:sz w:val="28"/>
          <w:szCs w:val="28"/>
        </w:rPr>
        <w:t xml:space="preserve">проектом генерального плана не предусматриваются </w:t>
      </w:r>
      <w:proofErr w:type="gramStart"/>
      <w:r>
        <w:rPr>
          <w:rFonts w:eastAsia="Times New Roman"/>
          <w:sz w:val="28"/>
          <w:szCs w:val="28"/>
        </w:rPr>
        <w:t>масштабные мероприятия</w:t>
      </w:r>
      <w:proofErr w:type="gramEnd"/>
      <w:r>
        <w:rPr>
          <w:rFonts w:eastAsia="Times New Roman"/>
          <w:sz w:val="28"/>
          <w:szCs w:val="28"/>
        </w:rPr>
        <w:t xml:space="preserve"> направленные на развитие инженерных систем. Предусмотренные генеральным планом мероприятия направлены на повышение надежности и энергосбережения существующей системы электро- и водоснабжения</w:t>
      </w:r>
    </w:p>
    <w:p w14:paraId="7715D32B" w14:textId="2D54774C" w:rsidR="00AA3B87" w:rsidRPr="00065D71" w:rsidRDefault="00AA3B87" w:rsidP="00153B8F">
      <w:pPr>
        <w:pStyle w:val="110"/>
        <w:ind w:left="-851" w:firstLine="851"/>
        <w:rPr>
          <w:b/>
          <w:sz w:val="28"/>
          <w:szCs w:val="28"/>
          <w:u w:val="single"/>
          <w:lang w:bidi="ru-RU"/>
        </w:rPr>
      </w:pPr>
      <w:r w:rsidRPr="00065D71">
        <w:rPr>
          <w:b/>
          <w:sz w:val="28"/>
          <w:szCs w:val="28"/>
          <w:u w:val="single"/>
          <w:lang w:bidi="ru-RU"/>
        </w:rPr>
        <w:t>Оценка возможного влияния планируемых для размещения объектов образования на комплексное развитие территории сельского поселения</w:t>
      </w:r>
    </w:p>
    <w:p w14:paraId="1B530F9C" w14:textId="77777777" w:rsidR="00AA3B87" w:rsidRPr="009B2092" w:rsidRDefault="00AA3B87" w:rsidP="00153B8F">
      <w:pPr>
        <w:pStyle w:val="110"/>
        <w:ind w:left="-851" w:firstLine="851"/>
        <w:rPr>
          <w:sz w:val="28"/>
          <w:szCs w:val="28"/>
          <w:lang w:bidi="ru-RU"/>
        </w:rPr>
      </w:pPr>
      <w:r>
        <w:rPr>
          <w:sz w:val="28"/>
          <w:szCs w:val="28"/>
          <w:lang w:bidi="ru-RU"/>
        </w:rPr>
        <w:t xml:space="preserve">-  </w:t>
      </w:r>
      <w:r w:rsidRPr="009B2092">
        <w:rPr>
          <w:sz w:val="28"/>
          <w:szCs w:val="28"/>
          <w:lang w:bidi="ru-RU"/>
        </w:rPr>
        <w:t>доведение уровня обеспеченности дошкольными, общеобразовательными учреждениями до нормативных требований;</w:t>
      </w:r>
    </w:p>
    <w:p w14:paraId="5C8A983B" w14:textId="77777777" w:rsidR="00AA3B87" w:rsidRPr="009B2092" w:rsidRDefault="00AA3B87" w:rsidP="00153B8F">
      <w:pPr>
        <w:pStyle w:val="110"/>
        <w:ind w:left="-851" w:firstLine="851"/>
        <w:rPr>
          <w:sz w:val="28"/>
          <w:szCs w:val="28"/>
          <w:lang w:bidi="ru-RU"/>
        </w:rPr>
      </w:pPr>
      <w:r>
        <w:rPr>
          <w:sz w:val="28"/>
          <w:szCs w:val="28"/>
          <w:lang w:bidi="ru-RU"/>
        </w:rPr>
        <w:t xml:space="preserve">          -    </w:t>
      </w:r>
      <w:r w:rsidRPr="009B2092">
        <w:rPr>
          <w:sz w:val="28"/>
          <w:szCs w:val="28"/>
          <w:lang w:bidi="ru-RU"/>
        </w:rPr>
        <w:t>создание условий для получения жителями сельского поселения качественного и квалифицированного образования;</w:t>
      </w:r>
    </w:p>
    <w:p w14:paraId="4BFEF0FD"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расширение сферы приложения труда и дополнительное создание рабочих мест, закрепление трудовых ресурсов;</w:t>
      </w:r>
    </w:p>
    <w:p w14:paraId="0E7006C9" w14:textId="77777777" w:rsidR="00AA3B87" w:rsidRPr="009B2092" w:rsidRDefault="00AA3B87" w:rsidP="00AA3B87">
      <w:pPr>
        <w:pStyle w:val="110"/>
        <w:ind w:firstLine="0"/>
        <w:rPr>
          <w:sz w:val="28"/>
          <w:szCs w:val="28"/>
          <w:lang w:bidi="ru-RU"/>
        </w:rPr>
      </w:pPr>
      <w:r>
        <w:rPr>
          <w:sz w:val="28"/>
          <w:szCs w:val="28"/>
          <w:lang w:bidi="ru-RU"/>
        </w:rPr>
        <w:t xml:space="preserve">        -   </w:t>
      </w:r>
      <w:r w:rsidRPr="009B2092">
        <w:rPr>
          <w:sz w:val="28"/>
          <w:szCs w:val="28"/>
          <w:lang w:bidi="ru-RU"/>
        </w:rPr>
        <w:t>развитие инфраструктуры образовательных организаций.</w:t>
      </w:r>
    </w:p>
    <w:p w14:paraId="7AC0FD92"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объектов культуры на комплексное развитие территории сельского поселения</w:t>
      </w:r>
    </w:p>
    <w:p w14:paraId="58CCBEDA"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доведение уровня обеспеченности учреждениями культуры сельского поселения до нормативных требований;</w:t>
      </w:r>
    </w:p>
    <w:p w14:paraId="41C291EE" w14:textId="77777777" w:rsidR="00AA3B87" w:rsidRPr="009B2092" w:rsidRDefault="00AA3B87" w:rsidP="00AA3B87">
      <w:pPr>
        <w:pStyle w:val="110"/>
        <w:rPr>
          <w:sz w:val="28"/>
          <w:szCs w:val="28"/>
          <w:lang w:bidi="ru-RU"/>
        </w:rPr>
      </w:pPr>
      <w:r>
        <w:rPr>
          <w:sz w:val="28"/>
          <w:szCs w:val="28"/>
          <w:lang w:bidi="ru-RU"/>
        </w:rPr>
        <w:lastRenderedPageBreak/>
        <w:t xml:space="preserve">- </w:t>
      </w:r>
      <w:r w:rsidRPr="009B2092">
        <w:rPr>
          <w:sz w:val="28"/>
          <w:szCs w:val="28"/>
          <w:lang w:bidi="ru-RU"/>
        </w:rPr>
        <w:t>расширение возможностей для культурного развития жителей сельского поселения;</w:t>
      </w:r>
    </w:p>
    <w:p w14:paraId="60651E0B"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создание условий для обеспечения поселения услугами по организации досуга, организации культуры, сохранения культурных ценностей, развития местного традиционного народного творчества.</w:t>
      </w:r>
    </w:p>
    <w:p w14:paraId="223E69E2"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для размещения объектов электроснабжения на комплексное развитие территории сельского поселения</w:t>
      </w:r>
    </w:p>
    <w:p w14:paraId="4F70CD6E" w14:textId="77777777" w:rsidR="00AA3B87" w:rsidRPr="009B2092" w:rsidRDefault="00AA3B87" w:rsidP="00AA3B87">
      <w:pPr>
        <w:pStyle w:val="110"/>
        <w:rPr>
          <w:sz w:val="28"/>
          <w:szCs w:val="28"/>
          <w:lang w:bidi="ru-RU"/>
        </w:rPr>
      </w:pPr>
      <w:r w:rsidRPr="009B2092">
        <w:rPr>
          <w:sz w:val="28"/>
          <w:szCs w:val="28"/>
          <w:lang w:bidi="ru-RU"/>
        </w:rPr>
        <w:t>Электроснабжение служит для обеспечения электроэнергией всех отраслей хозяйства: промышленности, сельского хозяйства, транспорта и т.д. В систему электроснабжения входят источники питания, повышающие и понижающие подстанции, питающие распределительные электрические сети, различные вспомогательные устройства и сооружения.</w:t>
      </w:r>
    </w:p>
    <w:p w14:paraId="3585D5FE" w14:textId="77777777" w:rsidR="00AA3B87" w:rsidRPr="009B2092" w:rsidRDefault="00AA3B87" w:rsidP="00AA3B87">
      <w:pPr>
        <w:pStyle w:val="110"/>
        <w:rPr>
          <w:sz w:val="28"/>
          <w:szCs w:val="28"/>
          <w:lang w:bidi="ru-RU"/>
        </w:rPr>
      </w:pPr>
      <w:r w:rsidRPr="009B2092">
        <w:rPr>
          <w:sz w:val="28"/>
          <w:szCs w:val="28"/>
          <w:lang w:bidi="ru-RU"/>
        </w:rPr>
        <w:t>Улучшение условий электроснабжения и его бесперебойная работа в населенных пунктах способствует социально-экономическому развитию района, росту промышленного и сельскохозяйственного производства, улучшению условий тр</w:t>
      </w:r>
      <w:r>
        <w:rPr>
          <w:sz w:val="28"/>
          <w:szCs w:val="28"/>
          <w:lang w:bidi="ru-RU"/>
        </w:rPr>
        <w:t>уда и качество жизни населения.</w:t>
      </w:r>
    </w:p>
    <w:p w14:paraId="6A6F53BA"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для размещения объектов водоснабжения на комплексное развитие территории сельского поселения</w:t>
      </w:r>
    </w:p>
    <w:p w14:paraId="4BEBFA56" w14:textId="77777777" w:rsidR="00AA3B87" w:rsidRPr="009B2092" w:rsidRDefault="00AA3B87" w:rsidP="00AA3B87">
      <w:pPr>
        <w:pStyle w:val="110"/>
        <w:rPr>
          <w:sz w:val="28"/>
          <w:szCs w:val="28"/>
          <w:lang w:bidi="ru-RU"/>
        </w:rPr>
      </w:pPr>
      <w:r w:rsidRPr="009B2092">
        <w:rPr>
          <w:sz w:val="28"/>
          <w:szCs w:val="28"/>
          <w:lang w:bidi="ru-RU"/>
        </w:rPr>
        <w:t>Решение проблемы обеспечения гарантированной подачи воды нормативного качества в требуемом объеме возможны в результате развития систем централизованного водоснабжения; охраны источников питьевого водоснабжения; доведения качества питьевой воды до требований российских нормативов; создания нормативно-правового обеспечения в сфере питьевого водоснабжения;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w:t>
      </w:r>
    </w:p>
    <w:p w14:paraId="36EF8112" w14:textId="77777777" w:rsidR="00AA3B87" w:rsidRPr="009B2092" w:rsidRDefault="00AA3B87" w:rsidP="00AA3B87">
      <w:pPr>
        <w:pStyle w:val="110"/>
        <w:rPr>
          <w:sz w:val="28"/>
          <w:szCs w:val="28"/>
          <w:lang w:bidi="ru-RU"/>
        </w:rPr>
      </w:pPr>
      <w:r w:rsidRPr="009B2092">
        <w:rPr>
          <w:sz w:val="28"/>
          <w:szCs w:val="28"/>
          <w:lang w:bidi="ru-RU"/>
        </w:rPr>
        <w:t xml:space="preserve">Водообеспечение населенных пунктов способствует социально- экономическому развитию, росту промышленного и сельскохозяйственного </w:t>
      </w:r>
      <w:r w:rsidRPr="009B2092">
        <w:rPr>
          <w:sz w:val="28"/>
          <w:szCs w:val="28"/>
          <w:lang w:bidi="ru-RU"/>
        </w:rPr>
        <w:lastRenderedPageBreak/>
        <w:t>производства, в том числе в сфере малого бизнеса, улучшению условий труда и быта населения, созданию благоприятных условий для развития бизнеса, созданию новых рабочих мест, увеличению налоговых сборов и платежей, а также улучшению экологического состояния сельского поселения. Все это в комплексе увеличит инвестиционную привлекательность планируемой территории.</w:t>
      </w:r>
    </w:p>
    <w:p w14:paraId="1D37627D" w14:textId="77777777" w:rsidR="00AA3B87" w:rsidRPr="009B2092" w:rsidRDefault="00AA3B87" w:rsidP="00AA3B87">
      <w:pPr>
        <w:pStyle w:val="110"/>
        <w:rPr>
          <w:sz w:val="28"/>
          <w:szCs w:val="28"/>
          <w:lang w:bidi="ru-RU"/>
        </w:rPr>
      </w:pPr>
      <w:r w:rsidRPr="009B2092">
        <w:rPr>
          <w:sz w:val="28"/>
          <w:szCs w:val="28"/>
          <w:lang w:bidi="ru-RU"/>
        </w:rPr>
        <w:t>Техническое перевооружение систем водоснабжения, в том числе планируемая реконструкция объектов водоснабжения, позволит:</w:t>
      </w:r>
    </w:p>
    <w:p w14:paraId="70CA0BCE" w14:textId="77777777" w:rsidR="00AA3B87" w:rsidRPr="009B2092" w:rsidRDefault="00AA3B87" w:rsidP="00017FDB">
      <w:pPr>
        <w:pStyle w:val="110"/>
        <w:numPr>
          <w:ilvl w:val="0"/>
          <w:numId w:val="26"/>
        </w:numPr>
        <w:rPr>
          <w:sz w:val="28"/>
          <w:szCs w:val="28"/>
          <w:lang w:bidi="ru-RU"/>
        </w:rPr>
      </w:pPr>
      <w:r w:rsidRPr="009B2092">
        <w:rPr>
          <w:sz w:val="28"/>
          <w:szCs w:val="28"/>
          <w:lang w:bidi="ru-RU"/>
        </w:rPr>
        <w:t>осуществить реализацию государственной политики в сфере питьевой воды и питьевого водоснабжения;</w:t>
      </w:r>
    </w:p>
    <w:p w14:paraId="1233D919" w14:textId="77777777" w:rsidR="00AA3B87" w:rsidRPr="009B2092" w:rsidRDefault="00AA3B87" w:rsidP="00017FDB">
      <w:pPr>
        <w:pStyle w:val="110"/>
        <w:numPr>
          <w:ilvl w:val="0"/>
          <w:numId w:val="26"/>
        </w:numPr>
        <w:rPr>
          <w:sz w:val="28"/>
          <w:szCs w:val="28"/>
          <w:lang w:bidi="ru-RU"/>
        </w:rPr>
      </w:pPr>
      <w:r w:rsidRPr="009B2092">
        <w:rPr>
          <w:sz w:val="28"/>
          <w:szCs w:val="28"/>
          <w:lang w:bidi="ru-RU"/>
        </w:rPr>
        <w:t>повысить уровень качества услуг по водоснабжению;</w:t>
      </w:r>
    </w:p>
    <w:p w14:paraId="6A1C3FEA" w14:textId="77777777" w:rsidR="00AA3B87" w:rsidRPr="009B2092" w:rsidRDefault="00AA3B87" w:rsidP="00017FDB">
      <w:pPr>
        <w:pStyle w:val="110"/>
        <w:numPr>
          <w:ilvl w:val="0"/>
          <w:numId w:val="26"/>
        </w:numPr>
        <w:rPr>
          <w:sz w:val="28"/>
          <w:szCs w:val="28"/>
          <w:lang w:bidi="ru-RU"/>
        </w:rPr>
      </w:pPr>
      <w:r w:rsidRPr="009B2092">
        <w:rPr>
          <w:sz w:val="28"/>
          <w:szCs w:val="28"/>
          <w:lang w:bidi="ru-RU"/>
        </w:rPr>
        <w:t>обеспечить круглосуточную подачу потребителям воды гарантированного качества;</w:t>
      </w:r>
    </w:p>
    <w:p w14:paraId="58CCD7D0" w14:textId="77777777" w:rsidR="00AA3B87" w:rsidRPr="009B2092" w:rsidRDefault="00AA3B87" w:rsidP="00017FDB">
      <w:pPr>
        <w:pStyle w:val="110"/>
        <w:numPr>
          <w:ilvl w:val="0"/>
          <w:numId w:val="26"/>
        </w:numPr>
        <w:rPr>
          <w:sz w:val="28"/>
          <w:szCs w:val="28"/>
          <w:lang w:bidi="ru-RU"/>
        </w:rPr>
      </w:pPr>
      <w:r w:rsidRPr="009B2092">
        <w:rPr>
          <w:sz w:val="28"/>
          <w:szCs w:val="28"/>
          <w:lang w:bidi="ru-RU"/>
        </w:rPr>
        <w:t>увеличить процент охвата населения водоснабжением;</w:t>
      </w:r>
    </w:p>
    <w:p w14:paraId="45801E4E" w14:textId="77777777" w:rsidR="00AA3B87" w:rsidRDefault="00AA3B87" w:rsidP="00017FDB">
      <w:pPr>
        <w:pStyle w:val="110"/>
        <w:numPr>
          <w:ilvl w:val="0"/>
          <w:numId w:val="26"/>
        </w:numPr>
        <w:rPr>
          <w:sz w:val="28"/>
          <w:szCs w:val="28"/>
          <w:lang w:bidi="ru-RU"/>
        </w:rPr>
      </w:pPr>
      <w:r w:rsidRPr="009B2092">
        <w:rPr>
          <w:sz w:val="28"/>
          <w:szCs w:val="28"/>
          <w:lang w:bidi="ru-RU"/>
        </w:rPr>
        <w:t>ликвидировать дефицит воды;</w:t>
      </w:r>
    </w:p>
    <w:p w14:paraId="778A8FEE" w14:textId="6E55F48B" w:rsidR="00AA3B87" w:rsidRPr="00AA3B87" w:rsidRDefault="00AA3B87" w:rsidP="00017FDB">
      <w:pPr>
        <w:pStyle w:val="110"/>
        <w:numPr>
          <w:ilvl w:val="0"/>
          <w:numId w:val="26"/>
        </w:numPr>
        <w:rPr>
          <w:sz w:val="28"/>
          <w:szCs w:val="28"/>
        </w:rPr>
      </w:pPr>
      <w:r w:rsidRPr="00254F27">
        <w:rPr>
          <w:sz w:val="28"/>
          <w:szCs w:val="28"/>
          <w:lang w:bidi="ru-RU"/>
        </w:rPr>
        <w:t>повысить надежность систем водоснабжения, сократить аварийность на распределительных сетях.</w:t>
      </w:r>
    </w:p>
    <w:p w14:paraId="19C0A575" w14:textId="77777777" w:rsidR="00AA3B87" w:rsidRPr="00065D71" w:rsidRDefault="00AA3B87" w:rsidP="00AA3B87">
      <w:pPr>
        <w:spacing w:line="360" w:lineRule="auto"/>
        <w:ind w:firstLine="709"/>
        <w:jc w:val="both"/>
        <w:rPr>
          <w:b/>
          <w:bCs/>
          <w:sz w:val="28"/>
          <w:szCs w:val="28"/>
          <w:u w:val="single"/>
        </w:rPr>
      </w:pPr>
      <w:r w:rsidRPr="00065D71">
        <w:rPr>
          <w:b/>
          <w:bCs/>
          <w:sz w:val="28"/>
          <w:szCs w:val="28"/>
          <w:u w:val="single"/>
        </w:rPr>
        <w:t>Влияние планируемых для размещения объектов местного значения на комплексное развитие территории сельского поселения.</w:t>
      </w:r>
    </w:p>
    <w:p w14:paraId="0E98470F" w14:textId="77777777" w:rsidR="00AA3B87" w:rsidRPr="00254F27" w:rsidRDefault="00AA3B87" w:rsidP="00AA3B87">
      <w:pPr>
        <w:spacing w:line="360" w:lineRule="auto"/>
        <w:ind w:firstLine="709"/>
        <w:jc w:val="both"/>
        <w:rPr>
          <w:bCs/>
          <w:sz w:val="28"/>
          <w:szCs w:val="28"/>
        </w:rPr>
      </w:pPr>
      <w:r w:rsidRPr="00254F27">
        <w:rPr>
          <w:bCs/>
          <w:sz w:val="28"/>
          <w:szCs w:val="28"/>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14:paraId="02EABDDB" w14:textId="77777777" w:rsidR="00AA3B87" w:rsidRPr="00254F27" w:rsidRDefault="00AA3B87" w:rsidP="00AA3B87">
      <w:pPr>
        <w:spacing w:line="360" w:lineRule="auto"/>
        <w:ind w:firstLine="709"/>
        <w:jc w:val="both"/>
        <w:rPr>
          <w:bCs/>
          <w:sz w:val="28"/>
          <w:szCs w:val="28"/>
        </w:rPr>
      </w:pPr>
      <w:r w:rsidRPr="00254F27">
        <w:rPr>
          <w:bCs/>
          <w:sz w:val="28"/>
          <w:szCs w:val="28"/>
        </w:rPr>
        <w:t>Основные идеи проекта по структурному преобразованию:</w:t>
      </w:r>
    </w:p>
    <w:p w14:paraId="02821EE7" w14:textId="21591721" w:rsidR="00AA3B87" w:rsidRPr="00254F27" w:rsidRDefault="00AA3B87" w:rsidP="00017FDB">
      <w:pPr>
        <w:numPr>
          <w:ilvl w:val="0"/>
          <w:numId w:val="28"/>
        </w:numPr>
        <w:autoSpaceDE/>
        <w:autoSpaceDN/>
        <w:spacing w:line="360" w:lineRule="auto"/>
        <w:ind w:left="0" w:firstLine="709"/>
        <w:contextualSpacing/>
        <w:jc w:val="both"/>
        <w:rPr>
          <w:bCs/>
          <w:sz w:val="28"/>
          <w:szCs w:val="28"/>
        </w:rPr>
      </w:pPr>
      <w:r w:rsidRPr="00254F27">
        <w:rPr>
          <w:bCs/>
          <w:sz w:val="28"/>
          <w:szCs w:val="28"/>
        </w:rPr>
        <w:t>устранение планировочных разрывов, комплексн</w:t>
      </w:r>
      <w:r>
        <w:rPr>
          <w:bCs/>
          <w:sz w:val="28"/>
          <w:szCs w:val="28"/>
        </w:rPr>
        <w:t>ый подход к развитию населенных пунктов</w:t>
      </w:r>
      <w:r w:rsidRPr="00254F27">
        <w:rPr>
          <w:bCs/>
          <w:sz w:val="28"/>
          <w:szCs w:val="28"/>
        </w:rPr>
        <w:t xml:space="preserve"> в целом, создание транспортных связей внутри сельского поселения и связей с близлежащими сельскими поселениями для обеспечения целостности разв</w:t>
      </w:r>
      <w:r>
        <w:rPr>
          <w:bCs/>
          <w:sz w:val="28"/>
          <w:szCs w:val="28"/>
        </w:rPr>
        <w:t>ития территории м</w:t>
      </w:r>
      <w:r w:rsidRPr="00254F27">
        <w:rPr>
          <w:bCs/>
          <w:sz w:val="28"/>
          <w:szCs w:val="28"/>
        </w:rPr>
        <w:t xml:space="preserve">униципального образования </w:t>
      </w:r>
      <w:r>
        <w:rPr>
          <w:bCs/>
          <w:sz w:val="28"/>
          <w:szCs w:val="28"/>
        </w:rPr>
        <w:t xml:space="preserve">«сельсовет </w:t>
      </w:r>
      <w:proofErr w:type="spellStart"/>
      <w:r w:rsidR="00182218">
        <w:rPr>
          <w:bCs/>
          <w:sz w:val="28"/>
          <w:szCs w:val="28"/>
        </w:rPr>
        <w:t>Курклинский</w:t>
      </w:r>
      <w:proofErr w:type="spellEnd"/>
      <w:r w:rsidRPr="00254F27">
        <w:rPr>
          <w:bCs/>
          <w:sz w:val="28"/>
          <w:szCs w:val="28"/>
        </w:rPr>
        <w:t>»</w:t>
      </w:r>
    </w:p>
    <w:p w14:paraId="54E83B11" w14:textId="77777777" w:rsidR="00AA3B87" w:rsidRPr="00254F27" w:rsidRDefault="00AA3B87" w:rsidP="00017FDB">
      <w:pPr>
        <w:numPr>
          <w:ilvl w:val="0"/>
          <w:numId w:val="29"/>
        </w:numPr>
        <w:autoSpaceDE/>
        <w:autoSpaceDN/>
        <w:spacing w:line="360" w:lineRule="auto"/>
        <w:ind w:left="0" w:firstLine="709"/>
        <w:contextualSpacing/>
        <w:jc w:val="right"/>
        <w:rPr>
          <w:bCs/>
          <w:sz w:val="28"/>
          <w:szCs w:val="28"/>
        </w:rPr>
      </w:pPr>
      <w:r w:rsidRPr="00254F27">
        <w:rPr>
          <w:bCs/>
          <w:sz w:val="28"/>
          <w:szCs w:val="28"/>
        </w:rPr>
        <w:t xml:space="preserve">в населенном пункте сосредоточить внимание градостроительных </w:t>
      </w:r>
      <w:r w:rsidRPr="00254F27">
        <w:rPr>
          <w:bCs/>
          <w:sz w:val="28"/>
          <w:szCs w:val="28"/>
        </w:rPr>
        <w:lastRenderedPageBreak/>
        <w:t xml:space="preserve">мероприятий на </w:t>
      </w:r>
      <w:proofErr w:type="spellStart"/>
      <w:r w:rsidRPr="00254F27">
        <w:rPr>
          <w:bCs/>
          <w:sz w:val="28"/>
          <w:szCs w:val="28"/>
        </w:rPr>
        <w:t>полифункциональности</w:t>
      </w:r>
      <w:proofErr w:type="spellEnd"/>
      <w:r w:rsidRPr="00254F27">
        <w:rPr>
          <w:bCs/>
          <w:sz w:val="28"/>
          <w:szCs w:val="28"/>
        </w:rPr>
        <w:t xml:space="preserve"> и формирование комфортной среды жизнедеятельности, обеспечивающих устойчивое развитие территории.</w:t>
      </w:r>
    </w:p>
    <w:p w14:paraId="6C2EE006" w14:textId="77777777" w:rsidR="00AA3B87" w:rsidRPr="00254F27" w:rsidRDefault="00AA3B87" w:rsidP="00AA3B87">
      <w:pPr>
        <w:spacing w:line="360" w:lineRule="auto"/>
        <w:ind w:firstLine="709"/>
        <w:jc w:val="both"/>
        <w:rPr>
          <w:bCs/>
          <w:sz w:val="28"/>
          <w:szCs w:val="28"/>
        </w:rPr>
      </w:pPr>
      <w:r w:rsidRPr="00254F27">
        <w:rPr>
          <w:bCs/>
          <w:sz w:val="28"/>
          <w:szCs w:val="28"/>
        </w:rPr>
        <w:t>Мероприятия по территориально-пространственному развитию, оказывающие влияние на комплексное развитие территории села:</w:t>
      </w:r>
    </w:p>
    <w:p w14:paraId="5D552B1B"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увеличение количества и качества жилой застройки;</w:t>
      </w:r>
    </w:p>
    <w:p w14:paraId="27639E6D"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 xml:space="preserve">формирование общественно-деловых зон и центров, </w:t>
      </w:r>
      <w:r w:rsidRPr="00254F27">
        <w:rPr>
          <w:sz w:val="28"/>
          <w:szCs w:val="28"/>
        </w:rPr>
        <w:t>насыщенных разнообразными функциями;</w:t>
      </w:r>
    </w:p>
    <w:p w14:paraId="33C1797D"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организация рекреационных зон;</w:t>
      </w:r>
    </w:p>
    <w:p w14:paraId="205E8B9A" w14:textId="77777777" w:rsidR="00AA3B87" w:rsidRPr="00254F27" w:rsidRDefault="00AA3B87" w:rsidP="00AA3B87">
      <w:pPr>
        <w:spacing w:line="360" w:lineRule="auto"/>
        <w:ind w:firstLine="709"/>
        <w:jc w:val="both"/>
        <w:rPr>
          <w:bCs/>
          <w:sz w:val="28"/>
          <w:szCs w:val="28"/>
        </w:rPr>
      </w:pPr>
      <w:r w:rsidRPr="00254F27">
        <w:rPr>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14:paraId="661E4898" w14:textId="77777777" w:rsidR="00AA3B87" w:rsidRPr="00254F27" w:rsidRDefault="00AA3B87" w:rsidP="00AA3B87">
      <w:pPr>
        <w:spacing w:line="360" w:lineRule="auto"/>
        <w:ind w:firstLine="709"/>
        <w:jc w:val="both"/>
        <w:rPr>
          <w:bCs/>
          <w:sz w:val="28"/>
          <w:szCs w:val="28"/>
        </w:rPr>
      </w:pPr>
      <w:r w:rsidRPr="00254F27">
        <w:rPr>
          <w:bCs/>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сельского поселения населения всеми необходимыми объектами социальной, транспортной, инженерной инфраструктуры федерального, регионального и местного значения.</w:t>
      </w:r>
    </w:p>
    <w:p w14:paraId="58C23E05" w14:textId="26A7D668" w:rsidR="00AA3B87" w:rsidRPr="00254F27" w:rsidRDefault="00AA3B87" w:rsidP="00AA3B87">
      <w:pPr>
        <w:suppressAutoHyphens/>
        <w:spacing w:line="360" w:lineRule="auto"/>
        <w:ind w:firstLine="709"/>
        <w:jc w:val="both"/>
        <w:rPr>
          <w:sz w:val="28"/>
          <w:szCs w:val="28"/>
          <w:lang w:eastAsia="ar-SA"/>
        </w:rPr>
      </w:pPr>
      <w:r w:rsidRPr="00254F27">
        <w:rPr>
          <w:sz w:val="28"/>
          <w:szCs w:val="28"/>
          <w:lang w:eastAsia="ar-SA"/>
        </w:rPr>
        <w:t>Влияние планируемых для размещения объектов местного значения на комплексное развитие территории сельского поселения</w:t>
      </w:r>
      <w:r>
        <w:rPr>
          <w:sz w:val="28"/>
          <w:szCs w:val="28"/>
          <w:lang w:eastAsia="ar-SA"/>
        </w:rPr>
        <w:t xml:space="preserve"> «сельсовет </w:t>
      </w:r>
      <w:proofErr w:type="spellStart"/>
      <w:r w:rsidR="00182218">
        <w:rPr>
          <w:sz w:val="28"/>
          <w:szCs w:val="28"/>
          <w:lang w:eastAsia="ar-SA"/>
        </w:rPr>
        <w:t>Курклинский</w:t>
      </w:r>
      <w:proofErr w:type="spellEnd"/>
      <w:r>
        <w:rPr>
          <w:sz w:val="28"/>
          <w:szCs w:val="28"/>
          <w:lang w:eastAsia="ar-SA"/>
        </w:rPr>
        <w:t>»</w:t>
      </w:r>
      <w:r w:rsidRPr="00254F27">
        <w:rPr>
          <w:sz w:val="28"/>
          <w:szCs w:val="28"/>
          <w:lang w:eastAsia="ar-SA"/>
        </w:rPr>
        <w:t xml:space="preserve"> оценивается по показателям обеспеченности населения объектами местного значения поселения и муниципального района в соответствии с местными нормативами градостроительного проектирования сельского поселения </w:t>
      </w:r>
      <w:r>
        <w:rPr>
          <w:sz w:val="28"/>
          <w:szCs w:val="28"/>
          <w:lang w:eastAsia="ar-SA"/>
        </w:rPr>
        <w:t xml:space="preserve">«сельсовет </w:t>
      </w:r>
      <w:proofErr w:type="spellStart"/>
      <w:r w:rsidR="00182218">
        <w:rPr>
          <w:sz w:val="28"/>
          <w:szCs w:val="28"/>
          <w:lang w:eastAsia="ar-SA"/>
        </w:rPr>
        <w:t>Курклинский</w:t>
      </w:r>
      <w:proofErr w:type="spellEnd"/>
      <w:r>
        <w:rPr>
          <w:sz w:val="28"/>
          <w:szCs w:val="28"/>
          <w:lang w:eastAsia="ar-SA"/>
        </w:rPr>
        <w:t>»</w:t>
      </w:r>
      <w:r w:rsidRPr="00254F27">
        <w:rPr>
          <w:sz w:val="28"/>
          <w:szCs w:val="28"/>
          <w:lang w:eastAsia="ar-SA"/>
        </w:rPr>
        <w:t xml:space="preserve">. </w:t>
      </w:r>
    </w:p>
    <w:p w14:paraId="2ED22B7F" w14:textId="1681E36C" w:rsidR="00AA3B87" w:rsidRPr="00254F27" w:rsidRDefault="00AA3B87" w:rsidP="00AA3B87">
      <w:pPr>
        <w:suppressAutoHyphens/>
        <w:spacing w:line="360" w:lineRule="auto"/>
        <w:ind w:firstLine="709"/>
        <w:jc w:val="both"/>
        <w:rPr>
          <w:sz w:val="28"/>
          <w:szCs w:val="28"/>
          <w:lang w:eastAsia="ar-SA"/>
        </w:rPr>
      </w:pPr>
      <w:r w:rsidRPr="00254F27">
        <w:rPr>
          <w:sz w:val="28"/>
          <w:szCs w:val="28"/>
          <w:lang w:eastAsia="ar-SA"/>
        </w:rPr>
        <w:t xml:space="preserve">Развитие транспортной и инженерной инфраструктуры в районах существующего и нового освоения на территории сельского поселения </w:t>
      </w:r>
      <w:r>
        <w:rPr>
          <w:sz w:val="28"/>
          <w:szCs w:val="28"/>
          <w:lang w:eastAsia="ar-SA"/>
        </w:rPr>
        <w:t xml:space="preserve">МО «сельсовет </w:t>
      </w:r>
      <w:proofErr w:type="spellStart"/>
      <w:r w:rsidR="00182218">
        <w:rPr>
          <w:sz w:val="28"/>
          <w:szCs w:val="28"/>
          <w:lang w:eastAsia="ar-SA"/>
        </w:rPr>
        <w:t>Курклинский</w:t>
      </w:r>
      <w:proofErr w:type="spellEnd"/>
      <w:r w:rsidRPr="00254F27">
        <w:rPr>
          <w:sz w:val="28"/>
          <w:szCs w:val="28"/>
          <w:lang w:eastAsia="ar-SA"/>
        </w:rPr>
        <w:t>» обеспечит строительст</w:t>
      </w:r>
      <w:r>
        <w:rPr>
          <w:sz w:val="28"/>
          <w:szCs w:val="28"/>
          <w:lang w:eastAsia="ar-SA"/>
        </w:rPr>
        <w:t>во на расчетный срок (конец 2034</w:t>
      </w:r>
      <w:r w:rsidRPr="00254F27">
        <w:rPr>
          <w:sz w:val="28"/>
          <w:szCs w:val="28"/>
          <w:lang w:eastAsia="ar-SA"/>
        </w:rPr>
        <w:t xml:space="preserve"> года): </w:t>
      </w:r>
    </w:p>
    <w:p w14:paraId="4FDB6D45" w14:textId="03129C23"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sidRPr="00254F27">
        <w:rPr>
          <w:sz w:val="28"/>
          <w:szCs w:val="28"/>
          <w:lang w:eastAsia="ar-SA"/>
        </w:rPr>
        <w:t xml:space="preserve"> нового жилья; </w:t>
      </w:r>
    </w:p>
    <w:p w14:paraId="2FFBCA82" w14:textId="77777777"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Pr>
          <w:sz w:val="28"/>
          <w:szCs w:val="28"/>
          <w:lang w:eastAsia="ar-SA"/>
        </w:rPr>
        <w:t xml:space="preserve"> объектов культурно-бытового обслуживания;</w:t>
      </w:r>
    </w:p>
    <w:p w14:paraId="699499EB" w14:textId="77777777"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Pr>
          <w:sz w:val="28"/>
          <w:szCs w:val="28"/>
          <w:lang w:eastAsia="ar-SA"/>
        </w:rPr>
        <w:t xml:space="preserve"> улично-дорожной сети;</w:t>
      </w:r>
    </w:p>
    <w:p w14:paraId="1B73AB14" w14:textId="52B70657" w:rsidR="00AA3B87" w:rsidRDefault="00AA3B87" w:rsidP="00AA3B87">
      <w:pPr>
        <w:pStyle w:val="S"/>
        <w:rPr>
          <w:sz w:val="28"/>
          <w:szCs w:val="28"/>
        </w:rPr>
      </w:pPr>
      <w:r w:rsidRPr="00254F27">
        <w:rPr>
          <w:sz w:val="28"/>
          <w:szCs w:val="28"/>
        </w:rPr>
        <w:lastRenderedPageBreak/>
        <w:t>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качество жизни в сельском поселении.</w:t>
      </w:r>
    </w:p>
    <w:p w14:paraId="527B2AD8" w14:textId="5A27883E" w:rsidR="00995ABF" w:rsidRDefault="00995ABF" w:rsidP="00AA3B87">
      <w:pPr>
        <w:pStyle w:val="S"/>
        <w:rPr>
          <w:sz w:val="28"/>
          <w:szCs w:val="28"/>
        </w:rPr>
      </w:pPr>
    </w:p>
    <w:p w14:paraId="39A2A251" w14:textId="41324793" w:rsidR="00995ABF" w:rsidRDefault="00995ABF" w:rsidP="00AA3B87">
      <w:pPr>
        <w:pStyle w:val="S"/>
        <w:rPr>
          <w:sz w:val="28"/>
          <w:szCs w:val="28"/>
        </w:rPr>
      </w:pPr>
    </w:p>
    <w:p w14:paraId="40F0A486" w14:textId="6AE48583" w:rsidR="00E519E2" w:rsidRDefault="00E519E2" w:rsidP="00AA3B87">
      <w:pPr>
        <w:pStyle w:val="S"/>
        <w:rPr>
          <w:sz w:val="28"/>
          <w:szCs w:val="28"/>
        </w:rPr>
      </w:pPr>
    </w:p>
    <w:p w14:paraId="5BE2F4D0" w14:textId="2CD6C414" w:rsidR="00E519E2" w:rsidRDefault="00E519E2" w:rsidP="00AA3B87">
      <w:pPr>
        <w:pStyle w:val="S"/>
        <w:rPr>
          <w:sz w:val="28"/>
          <w:szCs w:val="28"/>
        </w:rPr>
      </w:pPr>
    </w:p>
    <w:p w14:paraId="462CF80D" w14:textId="4634DAD2" w:rsidR="00E519E2" w:rsidRDefault="00E519E2" w:rsidP="00AA3B87">
      <w:pPr>
        <w:pStyle w:val="S"/>
        <w:rPr>
          <w:sz w:val="28"/>
          <w:szCs w:val="28"/>
        </w:rPr>
      </w:pPr>
    </w:p>
    <w:p w14:paraId="74BB8ACB" w14:textId="59C88C26" w:rsidR="00E519E2" w:rsidRDefault="00E519E2" w:rsidP="00AA3B87">
      <w:pPr>
        <w:pStyle w:val="S"/>
        <w:rPr>
          <w:sz w:val="28"/>
          <w:szCs w:val="28"/>
        </w:rPr>
      </w:pPr>
    </w:p>
    <w:p w14:paraId="7DB57820" w14:textId="35CE5A2A" w:rsidR="00E519E2" w:rsidRDefault="00E519E2" w:rsidP="00AA3B87">
      <w:pPr>
        <w:pStyle w:val="S"/>
        <w:rPr>
          <w:sz w:val="28"/>
          <w:szCs w:val="28"/>
        </w:rPr>
      </w:pPr>
    </w:p>
    <w:p w14:paraId="4865BE85" w14:textId="024AD62D" w:rsidR="00E519E2" w:rsidRDefault="00E519E2" w:rsidP="00AA3B87">
      <w:pPr>
        <w:pStyle w:val="S"/>
        <w:rPr>
          <w:sz w:val="28"/>
          <w:szCs w:val="28"/>
        </w:rPr>
      </w:pPr>
    </w:p>
    <w:p w14:paraId="0C07385E" w14:textId="0C0A3496" w:rsidR="00E519E2" w:rsidRDefault="00E519E2" w:rsidP="00AA3B87">
      <w:pPr>
        <w:pStyle w:val="S"/>
        <w:rPr>
          <w:sz w:val="28"/>
          <w:szCs w:val="28"/>
        </w:rPr>
      </w:pPr>
    </w:p>
    <w:p w14:paraId="7E901F11" w14:textId="7A04D626" w:rsidR="00E519E2" w:rsidRDefault="00E519E2" w:rsidP="00AA3B87">
      <w:pPr>
        <w:pStyle w:val="S"/>
        <w:rPr>
          <w:sz w:val="28"/>
          <w:szCs w:val="28"/>
        </w:rPr>
      </w:pPr>
    </w:p>
    <w:p w14:paraId="65D029A4" w14:textId="77777777" w:rsidR="000C1B9F" w:rsidRDefault="000C1B9F" w:rsidP="00AA3B87">
      <w:pPr>
        <w:pStyle w:val="S"/>
        <w:rPr>
          <w:sz w:val="28"/>
          <w:szCs w:val="28"/>
        </w:rPr>
      </w:pPr>
    </w:p>
    <w:p w14:paraId="3CFA34A3" w14:textId="77777777" w:rsidR="000C1B9F" w:rsidRDefault="000C1B9F" w:rsidP="00AA3B87">
      <w:pPr>
        <w:pStyle w:val="S"/>
        <w:rPr>
          <w:sz w:val="28"/>
          <w:szCs w:val="28"/>
        </w:rPr>
      </w:pPr>
    </w:p>
    <w:p w14:paraId="63B2D880" w14:textId="77777777" w:rsidR="000C1B9F" w:rsidRDefault="000C1B9F" w:rsidP="00AA3B87">
      <w:pPr>
        <w:pStyle w:val="S"/>
        <w:rPr>
          <w:sz w:val="28"/>
          <w:szCs w:val="28"/>
        </w:rPr>
      </w:pPr>
    </w:p>
    <w:p w14:paraId="31294BC2" w14:textId="77777777" w:rsidR="000C1B9F" w:rsidRDefault="000C1B9F" w:rsidP="00AA3B87">
      <w:pPr>
        <w:pStyle w:val="S"/>
        <w:rPr>
          <w:sz w:val="28"/>
          <w:szCs w:val="28"/>
        </w:rPr>
      </w:pPr>
    </w:p>
    <w:p w14:paraId="3DB64DA2" w14:textId="77777777" w:rsidR="000C1B9F" w:rsidRDefault="000C1B9F" w:rsidP="00AA3B87">
      <w:pPr>
        <w:pStyle w:val="S"/>
        <w:rPr>
          <w:sz w:val="28"/>
          <w:szCs w:val="28"/>
        </w:rPr>
      </w:pPr>
    </w:p>
    <w:p w14:paraId="762C0651" w14:textId="77777777" w:rsidR="000C1B9F" w:rsidRDefault="000C1B9F" w:rsidP="00AA3B87">
      <w:pPr>
        <w:pStyle w:val="S"/>
        <w:rPr>
          <w:sz w:val="28"/>
          <w:szCs w:val="28"/>
        </w:rPr>
      </w:pPr>
    </w:p>
    <w:p w14:paraId="71B69C63" w14:textId="77777777" w:rsidR="000C1B9F" w:rsidRDefault="000C1B9F" w:rsidP="00AA3B87">
      <w:pPr>
        <w:pStyle w:val="S"/>
        <w:rPr>
          <w:sz w:val="28"/>
          <w:szCs w:val="28"/>
        </w:rPr>
      </w:pPr>
    </w:p>
    <w:p w14:paraId="1263EA19" w14:textId="77777777" w:rsidR="000C1B9F" w:rsidRDefault="000C1B9F" w:rsidP="00AA3B87">
      <w:pPr>
        <w:pStyle w:val="S"/>
        <w:rPr>
          <w:sz w:val="28"/>
          <w:szCs w:val="28"/>
        </w:rPr>
      </w:pPr>
    </w:p>
    <w:p w14:paraId="2ED15A5E" w14:textId="77777777" w:rsidR="000C1B9F" w:rsidRDefault="000C1B9F" w:rsidP="00AA3B87">
      <w:pPr>
        <w:pStyle w:val="S"/>
        <w:rPr>
          <w:sz w:val="28"/>
          <w:szCs w:val="28"/>
        </w:rPr>
      </w:pPr>
    </w:p>
    <w:p w14:paraId="69AC2B13" w14:textId="77777777" w:rsidR="000C1B9F" w:rsidRDefault="000C1B9F" w:rsidP="00AA3B87">
      <w:pPr>
        <w:pStyle w:val="S"/>
        <w:rPr>
          <w:sz w:val="28"/>
          <w:szCs w:val="28"/>
        </w:rPr>
      </w:pPr>
    </w:p>
    <w:p w14:paraId="6F38408B" w14:textId="77777777" w:rsidR="000C1B9F" w:rsidRDefault="000C1B9F" w:rsidP="00AA3B87">
      <w:pPr>
        <w:pStyle w:val="S"/>
        <w:rPr>
          <w:sz w:val="28"/>
          <w:szCs w:val="28"/>
        </w:rPr>
      </w:pPr>
    </w:p>
    <w:p w14:paraId="14F2589C" w14:textId="77777777" w:rsidR="000C1B9F" w:rsidRDefault="000C1B9F" w:rsidP="00AA3B87">
      <w:pPr>
        <w:pStyle w:val="S"/>
        <w:rPr>
          <w:sz w:val="28"/>
          <w:szCs w:val="28"/>
        </w:rPr>
      </w:pPr>
    </w:p>
    <w:p w14:paraId="588CF228" w14:textId="77777777" w:rsidR="000C1B9F" w:rsidRDefault="000C1B9F" w:rsidP="00AA3B87">
      <w:pPr>
        <w:pStyle w:val="S"/>
        <w:rPr>
          <w:sz w:val="28"/>
          <w:szCs w:val="28"/>
        </w:rPr>
      </w:pPr>
    </w:p>
    <w:p w14:paraId="2698563C" w14:textId="3D30FAF6" w:rsidR="00E519E2" w:rsidRDefault="00E519E2" w:rsidP="00AA3B87">
      <w:pPr>
        <w:pStyle w:val="S"/>
        <w:rPr>
          <w:sz w:val="28"/>
          <w:szCs w:val="28"/>
        </w:rPr>
      </w:pPr>
    </w:p>
    <w:p w14:paraId="46625F13" w14:textId="77777777" w:rsidR="00995ABF" w:rsidRDefault="00995ABF" w:rsidP="00AA3B87">
      <w:pPr>
        <w:pStyle w:val="S"/>
        <w:rPr>
          <w:sz w:val="28"/>
          <w:szCs w:val="28"/>
        </w:rPr>
      </w:pPr>
    </w:p>
    <w:p w14:paraId="761B08CE" w14:textId="77777777" w:rsidR="00AA3B87" w:rsidRPr="00153B8F" w:rsidRDefault="00AA3B87" w:rsidP="00AA3B87">
      <w:pPr>
        <w:pStyle w:val="32"/>
        <w:outlineLvl w:val="0"/>
        <w:rPr>
          <w:b/>
          <w:sz w:val="32"/>
          <w:szCs w:val="32"/>
        </w:rPr>
      </w:pPr>
      <w:bookmarkStart w:id="183" w:name="_Toc72328823"/>
      <w:bookmarkStart w:id="184" w:name="_Toc73285260"/>
      <w:bookmarkStart w:id="185" w:name="_Toc74046609"/>
      <w:bookmarkStart w:id="186" w:name="_Toc74046953"/>
      <w:bookmarkStart w:id="187" w:name="_Toc129100179"/>
      <w:bookmarkStart w:id="188" w:name="_Toc146013407"/>
      <w:r w:rsidRPr="000C1B9F">
        <w:rPr>
          <w:b/>
          <w:sz w:val="32"/>
          <w:szCs w:val="32"/>
        </w:rPr>
        <w:lastRenderedPageBreak/>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83"/>
      <w:bookmarkEnd w:id="184"/>
      <w:bookmarkEnd w:id="185"/>
      <w:bookmarkEnd w:id="186"/>
      <w:bookmarkEnd w:id="187"/>
      <w:bookmarkEnd w:id="188"/>
    </w:p>
    <w:p w14:paraId="5047165B" w14:textId="2FDABDB7" w:rsidR="002723FA" w:rsidRPr="0010535F" w:rsidRDefault="002723FA" w:rsidP="002723FA">
      <w:pPr>
        <w:spacing w:line="360" w:lineRule="auto"/>
        <w:ind w:firstLine="709"/>
        <w:jc w:val="both"/>
        <w:rPr>
          <w:sz w:val="28"/>
          <w:szCs w:val="28"/>
          <w:lang w:eastAsia="ar-SA" w:bidi="en-US"/>
        </w:rPr>
      </w:pPr>
      <w:bookmarkStart w:id="189" w:name="_Hlk144399505"/>
      <w:r w:rsidRPr="0010535F">
        <w:rPr>
          <w:sz w:val="28"/>
          <w:szCs w:val="28"/>
          <w:lang w:eastAsia="ar-SA" w:bidi="en-US"/>
        </w:rPr>
        <w:t>Н</w:t>
      </w:r>
      <w:r>
        <w:rPr>
          <w:sz w:val="28"/>
          <w:szCs w:val="28"/>
          <w:lang w:eastAsia="ar-SA" w:bidi="en-US"/>
        </w:rPr>
        <w:t xml:space="preserve">а территорию СП «сельсовет </w:t>
      </w:r>
      <w:proofErr w:type="spellStart"/>
      <w:r w:rsidR="00182218">
        <w:rPr>
          <w:sz w:val="28"/>
          <w:szCs w:val="28"/>
          <w:lang w:eastAsia="ar-SA" w:bidi="en-US"/>
        </w:rPr>
        <w:t>Курклинский</w:t>
      </w:r>
      <w:proofErr w:type="spellEnd"/>
      <w:r w:rsidRPr="0010535F">
        <w:rPr>
          <w:sz w:val="28"/>
          <w:szCs w:val="28"/>
          <w:lang w:eastAsia="ar-SA" w:bidi="en-US"/>
        </w:rPr>
        <w:t xml:space="preserve">» распространяют действие следующие документы территориального планирования </w:t>
      </w:r>
      <w:r w:rsidRPr="0010535F">
        <w:rPr>
          <w:i/>
          <w:sz w:val="28"/>
          <w:szCs w:val="28"/>
          <w:lang w:eastAsia="ar-SA" w:bidi="en-US"/>
        </w:rPr>
        <w:t>Российской Федерации</w:t>
      </w:r>
      <w:r w:rsidRPr="0010535F">
        <w:rPr>
          <w:sz w:val="28"/>
          <w:szCs w:val="28"/>
          <w:lang w:eastAsia="ar-SA" w:bidi="en-US"/>
        </w:rPr>
        <w:t>:</w:t>
      </w:r>
    </w:p>
    <w:p w14:paraId="52318AEE" w14:textId="77777777" w:rsidR="002723FA" w:rsidRPr="0010535F" w:rsidRDefault="002723FA" w:rsidP="002723FA">
      <w:pPr>
        <w:spacing w:line="360" w:lineRule="auto"/>
        <w:ind w:firstLine="709"/>
        <w:jc w:val="both"/>
        <w:rPr>
          <w:sz w:val="28"/>
          <w:szCs w:val="28"/>
          <w:lang w:eastAsia="ar-SA" w:bidi="en-US"/>
        </w:rPr>
      </w:pPr>
      <w:r w:rsidRPr="0010535F">
        <w:rPr>
          <w:color w:val="000000"/>
          <w:sz w:val="28"/>
          <w:szCs w:val="28"/>
          <w:lang w:bidi="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51ABBF8D" w14:textId="77777777" w:rsidR="002723FA" w:rsidRPr="0010535F" w:rsidRDefault="002723FA" w:rsidP="002723FA">
      <w:pPr>
        <w:spacing w:line="360" w:lineRule="auto"/>
        <w:ind w:firstLine="709"/>
        <w:jc w:val="both"/>
        <w:rPr>
          <w:color w:val="000000"/>
          <w:sz w:val="28"/>
          <w:szCs w:val="28"/>
          <w:lang w:bidi="en-US"/>
        </w:rPr>
      </w:pPr>
      <w:r w:rsidRPr="0010535F">
        <w:rPr>
          <w:sz w:val="28"/>
          <w:szCs w:val="28"/>
          <w:lang w:eastAsia="ar-SA" w:bidi="en-US"/>
        </w:rPr>
        <w:t>2) схема территориального планирования Российской Федерации в области высшего</w:t>
      </w:r>
      <w:r w:rsidRPr="0010535F">
        <w:rPr>
          <w:color w:val="000000"/>
          <w:sz w:val="28"/>
          <w:szCs w:val="28"/>
          <w:lang w:bidi="en-US"/>
        </w:rPr>
        <w:t xml:space="preserve"> профессионального образования, утвержденная распоряжением Правительства Российской Федерации от 26.02.2013 №247-р;</w:t>
      </w:r>
    </w:p>
    <w:p w14:paraId="44E05E10"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6E855D7B"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 xml:space="preserve">4) схема территориального планирования Российской Федерации в </w:t>
      </w:r>
      <w:r w:rsidRPr="0010535F">
        <w:rPr>
          <w:color w:val="000000"/>
          <w:sz w:val="28"/>
          <w:szCs w:val="28"/>
          <w:lang w:bidi="en-US"/>
        </w:rPr>
        <w:lastRenderedPageBreak/>
        <w:t>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14:paraId="0D603771"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3F3B91FD"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6B5C69A1" w14:textId="05BF35F7" w:rsidR="002723FA" w:rsidRPr="0010535F" w:rsidRDefault="002723FA" w:rsidP="002723FA">
      <w:pPr>
        <w:spacing w:line="360" w:lineRule="auto"/>
        <w:ind w:firstLine="709"/>
        <w:jc w:val="both"/>
        <w:rPr>
          <w:sz w:val="28"/>
          <w:szCs w:val="28"/>
          <w:lang w:eastAsia="ar-SA" w:bidi="en-US"/>
        </w:rPr>
      </w:pPr>
      <w:r w:rsidRPr="0010535F">
        <w:rPr>
          <w:sz w:val="28"/>
          <w:szCs w:val="28"/>
          <w:lang w:eastAsia="ar-SA" w:bidi="en-US"/>
        </w:rPr>
        <w:t>Указанными документами территориального планирования Российской Федерации н</w:t>
      </w:r>
      <w:r>
        <w:rPr>
          <w:sz w:val="28"/>
          <w:szCs w:val="28"/>
          <w:lang w:eastAsia="ar-SA" w:bidi="en-US"/>
        </w:rPr>
        <w:t xml:space="preserve">а территории СП «сельсовет </w:t>
      </w:r>
      <w:proofErr w:type="spellStart"/>
      <w:r w:rsidR="00182218">
        <w:rPr>
          <w:sz w:val="28"/>
          <w:szCs w:val="28"/>
          <w:lang w:eastAsia="ar-SA" w:bidi="en-US"/>
        </w:rPr>
        <w:t>Курклинский</w:t>
      </w:r>
      <w:proofErr w:type="spellEnd"/>
      <w:r w:rsidRPr="0010535F">
        <w:rPr>
          <w:sz w:val="28"/>
          <w:szCs w:val="28"/>
          <w:lang w:eastAsia="ar-SA" w:bidi="en-US"/>
        </w:rPr>
        <w:t>» не запланировано размещение объектов федерального значения.</w:t>
      </w:r>
    </w:p>
    <w:p w14:paraId="534D33B5" w14:textId="16D1CC72" w:rsidR="002723FA" w:rsidRPr="0010535F" w:rsidRDefault="002723FA" w:rsidP="002723FA">
      <w:pPr>
        <w:spacing w:line="360" w:lineRule="auto"/>
        <w:ind w:firstLine="709"/>
        <w:jc w:val="both"/>
        <w:rPr>
          <w:sz w:val="28"/>
          <w:szCs w:val="28"/>
          <w:lang w:eastAsia="ar-SA" w:bidi="en-US"/>
        </w:rPr>
      </w:pPr>
      <w:r w:rsidRPr="0010535F">
        <w:rPr>
          <w:sz w:val="28"/>
          <w:szCs w:val="28"/>
          <w:lang w:eastAsia="ar-SA" w:bidi="en-US"/>
        </w:rPr>
        <w:t xml:space="preserve">Кроме того, на </w:t>
      </w:r>
      <w:bookmarkStart w:id="190" w:name="_Hlk144399517"/>
      <w:bookmarkEnd w:id="189"/>
      <w:r w:rsidRPr="0010535F">
        <w:rPr>
          <w:sz w:val="28"/>
          <w:szCs w:val="28"/>
          <w:lang w:eastAsia="ar-SA" w:bidi="en-US"/>
        </w:rPr>
        <w:t xml:space="preserve">территорию СП </w:t>
      </w:r>
      <w:r>
        <w:rPr>
          <w:sz w:val="28"/>
          <w:szCs w:val="28"/>
          <w:lang w:eastAsia="ar-SA" w:bidi="en-US"/>
        </w:rPr>
        <w:t xml:space="preserve">«сельсовет </w:t>
      </w:r>
      <w:proofErr w:type="spellStart"/>
      <w:r w:rsidR="00182218">
        <w:rPr>
          <w:sz w:val="28"/>
          <w:szCs w:val="28"/>
          <w:lang w:eastAsia="ar-SA" w:bidi="en-US"/>
        </w:rPr>
        <w:t>Курклинский</w:t>
      </w:r>
      <w:proofErr w:type="spellEnd"/>
      <w:r w:rsidRPr="0010535F">
        <w:rPr>
          <w:sz w:val="28"/>
          <w:szCs w:val="28"/>
          <w:lang w:eastAsia="ar-SA" w:bidi="en-US"/>
        </w:rPr>
        <w:t xml:space="preserve">» распространяется действие документов территориального планирования Республики Дагестан: </w:t>
      </w:r>
    </w:p>
    <w:p w14:paraId="53C58816" w14:textId="77777777" w:rsidR="002723FA" w:rsidRPr="0010535F" w:rsidRDefault="002723FA" w:rsidP="00017FDB">
      <w:pPr>
        <w:widowControl/>
        <w:numPr>
          <w:ilvl w:val="0"/>
          <w:numId w:val="31"/>
        </w:numPr>
        <w:autoSpaceDE/>
        <w:autoSpaceDN/>
        <w:spacing w:line="360" w:lineRule="auto"/>
        <w:jc w:val="both"/>
        <w:rPr>
          <w:sz w:val="28"/>
          <w:szCs w:val="28"/>
          <w:lang w:eastAsia="ar-SA" w:bidi="en-US"/>
        </w:rPr>
      </w:pPr>
      <w:r w:rsidRPr="0010535F">
        <w:rPr>
          <w:sz w:val="28"/>
          <w:szCs w:val="28"/>
          <w:lang w:eastAsia="ar-SA" w:bidi="en-US"/>
        </w:rPr>
        <w:t>схема территориального планирования Республики Дагестан, утвержденная Постановлением Правительства Республики Дагестан от 28.08.2013 № 413.</w:t>
      </w:r>
    </w:p>
    <w:p w14:paraId="61B7121F" w14:textId="05C93B58" w:rsidR="00995ABF" w:rsidRPr="00325FE6" w:rsidRDefault="002723FA" w:rsidP="00325FE6">
      <w:pPr>
        <w:spacing w:line="360" w:lineRule="auto"/>
        <w:ind w:firstLine="709"/>
        <w:jc w:val="both"/>
        <w:rPr>
          <w:sz w:val="28"/>
          <w:szCs w:val="28"/>
          <w:lang w:eastAsia="ar-SA" w:bidi="en-US"/>
        </w:rPr>
      </w:pPr>
      <w:r w:rsidRPr="0010535F">
        <w:rPr>
          <w:sz w:val="28"/>
          <w:szCs w:val="28"/>
          <w:lang w:eastAsia="ar-SA" w:bidi="en-US"/>
        </w:rPr>
        <w:t xml:space="preserve">На территории СП </w:t>
      </w:r>
      <w:r>
        <w:rPr>
          <w:sz w:val="28"/>
          <w:szCs w:val="28"/>
          <w:lang w:eastAsia="ar-SA" w:bidi="en-US"/>
        </w:rPr>
        <w:t xml:space="preserve">«сельсовет </w:t>
      </w:r>
      <w:proofErr w:type="spellStart"/>
      <w:r w:rsidR="00182218">
        <w:rPr>
          <w:sz w:val="28"/>
          <w:szCs w:val="28"/>
          <w:lang w:eastAsia="ar-SA" w:bidi="en-US"/>
        </w:rPr>
        <w:t>Курклинский</w:t>
      </w:r>
      <w:proofErr w:type="spellEnd"/>
      <w:r w:rsidRPr="0010535F">
        <w:rPr>
          <w:sz w:val="28"/>
          <w:szCs w:val="28"/>
          <w:lang w:eastAsia="ar-SA" w:bidi="en-US"/>
        </w:rPr>
        <w:t xml:space="preserve">» </w:t>
      </w:r>
      <w:r>
        <w:rPr>
          <w:sz w:val="28"/>
          <w:szCs w:val="28"/>
          <w:lang w:eastAsia="ar-SA" w:bidi="en-US"/>
        </w:rPr>
        <w:t xml:space="preserve">генеральным планом </w:t>
      </w:r>
      <w:r w:rsidR="00325FE6">
        <w:rPr>
          <w:sz w:val="28"/>
          <w:szCs w:val="28"/>
          <w:lang w:eastAsia="ar-SA" w:bidi="en-US"/>
        </w:rPr>
        <w:t xml:space="preserve">не </w:t>
      </w:r>
      <w:r w:rsidRPr="0010535F">
        <w:rPr>
          <w:sz w:val="28"/>
          <w:szCs w:val="28"/>
          <w:lang w:eastAsia="ar-SA" w:bidi="en-US"/>
        </w:rPr>
        <w:t>предусмотрено</w:t>
      </w:r>
      <w:r w:rsidR="00E519E2">
        <w:rPr>
          <w:sz w:val="28"/>
          <w:szCs w:val="28"/>
          <w:lang w:eastAsia="ar-SA" w:bidi="en-US"/>
        </w:rPr>
        <w:t xml:space="preserve"> размещение объектов регионального значени</w:t>
      </w:r>
      <w:r w:rsidR="00325FE6">
        <w:rPr>
          <w:sz w:val="28"/>
          <w:szCs w:val="28"/>
          <w:lang w:eastAsia="ar-SA" w:bidi="en-US"/>
        </w:rPr>
        <w:t>я.</w:t>
      </w:r>
    </w:p>
    <w:p w14:paraId="08F84C59" w14:textId="389595EC" w:rsidR="005B3811" w:rsidRDefault="005B3811" w:rsidP="002723FA">
      <w:pPr>
        <w:spacing w:line="360" w:lineRule="auto"/>
        <w:ind w:firstLine="709"/>
        <w:jc w:val="both"/>
        <w:rPr>
          <w:sz w:val="28"/>
          <w:szCs w:val="28"/>
          <w:lang w:eastAsia="ar-SA" w:bidi="en-US"/>
        </w:rPr>
      </w:pPr>
    </w:p>
    <w:p w14:paraId="2370D2B9" w14:textId="3BE7DDC1" w:rsidR="002723FA" w:rsidRDefault="002723FA" w:rsidP="00E519E2">
      <w:pPr>
        <w:spacing w:line="360" w:lineRule="auto"/>
        <w:jc w:val="both"/>
        <w:rPr>
          <w:sz w:val="28"/>
          <w:szCs w:val="28"/>
          <w:lang w:eastAsia="ar-SA" w:bidi="en-US"/>
        </w:rPr>
      </w:pPr>
    </w:p>
    <w:p w14:paraId="6BC5B115" w14:textId="77777777" w:rsidR="00325FE6" w:rsidRDefault="00325FE6" w:rsidP="00E519E2">
      <w:pPr>
        <w:spacing w:line="360" w:lineRule="auto"/>
        <w:jc w:val="both"/>
        <w:rPr>
          <w:sz w:val="28"/>
          <w:szCs w:val="28"/>
          <w:lang w:eastAsia="ar-SA" w:bidi="en-US"/>
        </w:rPr>
      </w:pPr>
    </w:p>
    <w:p w14:paraId="765BE7E6" w14:textId="77777777" w:rsidR="00325FE6" w:rsidRDefault="00325FE6" w:rsidP="00E519E2">
      <w:pPr>
        <w:spacing w:line="360" w:lineRule="auto"/>
        <w:jc w:val="both"/>
        <w:rPr>
          <w:sz w:val="28"/>
          <w:szCs w:val="28"/>
          <w:lang w:eastAsia="ar-SA" w:bidi="en-US"/>
        </w:rPr>
      </w:pPr>
    </w:p>
    <w:p w14:paraId="0236F621" w14:textId="77777777" w:rsidR="00325FE6" w:rsidRDefault="00325FE6" w:rsidP="00E519E2">
      <w:pPr>
        <w:spacing w:line="360" w:lineRule="auto"/>
        <w:jc w:val="both"/>
        <w:rPr>
          <w:sz w:val="28"/>
          <w:szCs w:val="28"/>
          <w:lang w:eastAsia="ar-SA" w:bidi="en-US"/>
        </w:rPr>
      </w:pPr>
    </w:p>
    <w:p w14:paraId="236BC220" w14:textId="77777777" w:rsidR="00325FE6" w:rsidRDefault="00325FE6" w:rsidP="00E519E2">
      <w:pPr>
        <w:spacing w:line="360" w:lineRule="auto"/>
        <w:jc w:val="both"/>
        <w:rPr>
          <w:sz w:val="28"/>
          <w:szCs w:val="28"/>
          <w:lang w:eastAsia="ar-SA" w:bidi="en-US"/>
        </w:rPr>
      </w:pPr>
    </w:p>
    <w:p w14:paraId="48DD3B52" w14:textId="77777777" w:rsidR="00325FE6" w:rsidRDefault="00325FE6" w:rsidP="00E519E2">
      <w:pPr>
        <w:spacing w:line="360" w:lineRule="auto"/>
        <w:jc w:val="both"/>
        <w:rPr>
          <w:sz w:val="28"/>
          <w:szCs w:val="28"/>
          <w:lang w:eastAsia="ar-SA" w:bidi="en-US"/>
        </w:rPr>
      </w:pPr>
    </w:p>
    <w:p w14:paraId="51268126" w14:textId="77777777" w:rsidR="00325FE6" w:rsidRDefault="00325FE6" w:rsidP="00E519E2">
      <w:pPr>
        <w:spacing w:line="360" w:lineRule="auto"/>
        <w:jc w:val="both"/>
        <w:rPr>
          <w:sz w:val="28"/>
          <w:szCs w:val="28"/>
          <w:lang w:eastAsia="ar-SA" w:bidi="en-US"/>
        </w:rPr>
      </w:pPr>
    </w:p>
    <w:p w14:paraId="1EF0B90B" w14:textId="77777777" w:rsidR="002723FA" w:rsidRPr="00153B8F" w:rsidRDefault="002723FA" w:rsidP="002723FA">
      <w:pPr>
        <w:pStyle w:val="32"/>
        <w:outlineLvl w:val="0"/>
        <w:rPr>
          <w:b/>
          <w:sz w:val="32"/>
          <w:szCs w:val="32"/>
        </w:rPr>
      </w:pPr>
      <w:bookmarkStart w:id="191" w:name="_Toc72328824"/>
      <w:bookmarkStart w:id="192" w:name="_Toc73285261"/>
      <w:bookmarkStart w:id="193" w:name="_Toc74046610"/>
      <w:bookmarkStart w:id="194" w:name="_Toc74046954"/>
      <w:bookmarkStart w:id="195" w:name="_Toc129100180"/>
      <w:bookmarkStart w:id="196" w:name="_Toc146013408"/>
      <w:r w:rsidRPr="00153B8F">
        <w:rPr>
          <w:b/>
          <w:sz w:val="32"/>
          <w:szCs w:val="32"/>
        </w:rPr>
        <w:lastRenderedPageBreak/>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91"/>
      <w:bookmarkEnd w:id="192"/>
      <w:bookmarkEnd w:id="193"/>
      <w:bookmarkEnd w:id="194"/>
      <w:bookmarkEnd w:id="195"/>
      <w:bookmarkEnd w:id="196"/>
    </w:p>
    <w:p w14:paraId="1F1E98DD" w14:textId="286CEF98" w:rsidR="00762E9F" w:rsidRDefault="00E519E2" w:rsidP="00E519E2">
      <w:pPr>
        <w:suppressAutoHyphens/>
        <w:spacing w:line="360" w:lineRule="auto"/>
        <w:ind w:firstLine="709"/>
        <w:jc w:val="both"/>
        <w:rPr>
          <w:sz w:val="28"/>
          <w:szCs w:val="28"/>
          <w:lang w:eastAsia="ar-SA"/>
        </w:rPr>
      </w:pPr>
      <w:r>
        <w:rPr>
          <w:sz w:val="28"/>
          <w:szCs w:val="28"/>
          <w:lang w:eastAsia="ar-SA"/>
        </w:rPr>
        <w:t xml:space="preserve">Генеральным планом сельского поселения «сельсовет </w:t>
      </w:r>
      <w:proofErr w:type="spellStart"/>
      <w:r w:rsidR="00182218">
        <w:rPr>
          <w:sz w:val="28"/>
          <w:szCs w:val="28"/>
          <w:lang w:eastAsia="ar-SA"/>
        </w:rPr>
        <w:t>Курклинский</w:t>
      </w:r>
      <w:proofErr w:type="spellEnd"/>
      <w:r w:rsidR="00762E9F">
        <w:rPr>
          <w:sz w:val="28"/>
          <w:szCs w:val="28"/>
          <w:lang w:eastAsia="ar-SA"/>
        </w:rPr>
        <w:t>» учтены все планируемые к размещению объекты</w:t>
      </w:r>
      <w:r w:rsidR="00762E9F" w:rsidRPr="00762E9F">
        <w:rPr>
          <w:sz w:val="28"/>
          <w:szCs w:val="28"/>
          <w:lang w:eastAsia="ar-SA"/>
        </w:rPr>
        <w:t xml:space="preserve">. </w:t>
      </w:r>
    </w:p>
    <w:p w14:paraId="1AC2ADE6" w14:textId="73DB0E54" w:rsidR="00E519E2" w:rsidRPr="00762E9F" w:rsidRDefault="00E519E2" w:rsidP="00E519E2">
      <w:pPr>
        <w:suppressAutoHyphens/>
        <w:spacing w:line="360" w:lineRule="auto"/>
        <w:ind w:firstLine="709"/>
        <w:jc w:val="both"/>
        <w:rPr>
          <w:sz w:val="28"/>
          <w:szCs w:val="28"/>
          <w:lang w:eastAsia="ar-SA"/>
        </w:rPr>
      </w:pPr>
      <w:r>
        <w:rPr>
          <w:sz w:val="28"/>
          <w:szCs w:val="28"/>
          <w:lang w:eastAsia="ar-SA"/>
        </w:rPr>
        <w:t>Объекты, планируемые к размещению отображены на карт</w:t>
      </w:r>
      <w:r w:rsidR="00762E9F">
        <w:rPr>
          <w:sz w:val="28"/>
          <w:szCs w:val="28"/>
          <w:lang w:eastAsia="ar-SA"/>
        </w:rPr>
        <w:t>е: «Карта</w:t>
      </w:r>
      <w:r w:rsidR="00762E9F" w:rsidRPr="00762E9F">
        <w:rPr>
          <w:sz w:val="28"/>
          <w:szCs w:val="28"/>
          <w:lang w:eastAsia="ar-SA"/>
        </w:rPr>
        <w:t xml:space="preserve"> планируемого размещения объектов</w:t>
      </w:r>
      <w:r w:rsidR="00762E9F">
        <w:rPr>
          <w:sz w:val="28"/>
          <w:szCs w:val="28"/>
          <w:lang w:eastAsia="ar-SA"/>
        </w:rPr>
        <w:t>»</w:t>
      </w:r>
    </w:p>
    <w:p w14:paraId="65731F4C" w14:textId="36AE9C9F" w:rsidR="00EB6439" w:rsidRDefault="002723FA" w:rsidP="00E519E2">
      <w:pPr>
        <w:suppressAutoHyphens/>
        <w:spacing w:line="360" w:lineRule="auto"/>
        <w:jc w:val="both"/>
        <w:rPr>
          <w:sz w:val="28"/>
          <w:szCs w:val="28"/>
          <w:lang w:eastAsia="ar-SA"/>
        </w:rPr>
        <w:sectPr w:rsidR="00EB6439" w:rsidSect="00FF3B8E">
          <w:pgSz w:w="11906" w:h="16838"/>
          <w:pgMar w:top="1134" w:right="850" w:bottom="1134" w:left="1701" w:header="708" w:footer="708" w:gutter="0"/>
          <w:cols w:space="708"/>
          <w:docGrid w:linePitch="360"/>
        </w:sectPr>
      </w:pPr>
      <w:r w:rsidRPr="00205A18">
        <w:rPr>
          <w:sz w:val="28"/>
          <w:szCs w:val="28"/>
          <w:highlight w:val="yellow"/>
          <w:lang w:eastAsia="ar-SA"/>
        </w:rPr>
        <w:t xml:space="preserve"> </w:t>
      </w:r>
      <w:bookmarkEnd w:id="190"/>
    </w:p>
    <w:p w14:paraId="454351FC" w14:textId="77777777" w:rsidR="00EB6439" w:rsidRPr="00C863BB" w:rsidRDefault="00EB6439" w:rsidP="00EB6439">
      <w:pPr>
        <w:pStyle w:val="32"/>
        <w:outlineLvl w:val="0"/>
        <w:rPr>
          <w:b/>
          <w:sz w:val="32"/>
          <w:szCs w:val="32"/>
          <w:lang w:eastAsia="ru-RU"/>
        </w:rPr>
      </w:pPr>
      <w:bookmarkStart w:id="197" w:name="_Toc72328825"/>
      <w:bookmarkStart w:id="198" w:name="_Toc73285262"/>
      <w:bookmarkStart w:id="199" w:name="_Toc73868093"/>
      <w:bookmarkStart w:id="200" w:name="_Toc74043055"/>
      <w:bookmarkStart w:id="201" w:name="_Toc129100181"/>
      <w:bookmarkStart w:id="202" w:name="_Toc146013409"/>
      <w:r w:rsidRPr="00C863BB">
        <w:rPr>
          <w:rFonts w:eastAsiaTheme="majorEastAsia"/>
          <w:b/>
          <w:sz w:val="32"/>
          <w:szCs w:val="32"/>
        </w:rPr>
        <w:lastRenderedPageBreak/>
        <w:t xml:space="preserve">8. </w:t>
      </w:r>
      <w:bookmarkEnd w:id="197"/>
      <w:r w:rsidRPr="00C863BB">
        <w:rPr>
          <w:b/>
          <w:sz w:val="32"/>
          <w:szCs w:val="32"/>
          <w:lang w:eastAsia="ru-RU"/>
        </w:rPr>
        <w:t>Перечень основных факторов риска возникновения чрезвычайных ситуаций природного и техногенного характера</w:t>
      </w:r>
      <w:bookmarkEnd w:id="198"/>
      <w:bookmarkEnd w:id="199"/>
      <w:bookmarkEnd w:id="200"/>
      <w:bookmarkEnd w:id="201"/>
      <w:bookmarkEnd w:id="202"/>
    </w:p>
    <w:p w14:paraId="42ACFEC6" w14:textId="77777777" w:rsidR="00EB6439" w:rsidRPr="00C863BB" w:rsidRDefault="00EB6439" w:rsidP="00EB6439">
      <w:pPr>
        <w:keepNext/>
        <w:keepLines/>
        <w:spacing w:before="120" w:after="120" w:line="360" w:lineRule="auto"/>
        <w:ind w:firstLine="567"/>
        <w:jc w:val="both"/>
        <w:outlineLvl w:val="1"/>
        <w:rPr>
          <w:b/>
          <w:sz w:val="28"/>
          <w:szCs w:val="28"/>
          <w:lang w:eastAsia="ar-SA"/>
        </w:rPr>
      </w:pPr>
      <w:bookmarkStart w:id="203" w:name="_Toc55919972"/>
      <w:bookmarkStart w:id="204" w:name="_Toc73285263"/>
      <w:bookmarkStart w:id="205" w:name="_Toc73868094"/>
      <w:bookmarkStart w:id="206" w:name="_Toc74043056"/>
      <w:bookmarkStart w:id="207" w:name="_Toc129100182"/>
      <w:bookmarkStart w:id="208" w:name="_Toc146013410"/>
      <w:r w:rsidRPr="00C863BB">
        <w:rPr>
          <w:b/>
          <w:sz w:val="28"/>
          <w:szCs w:val="28"/>
          <w:lang w:eastAsia="ar-SA"/>
        </w:rPr>
        <w:t>8.1. Основные законодательные и нормативно-правовые документы в области безопасности</w:t>
      </w:r>
      <w:bookmarkEnd w:id="203"/>
      <w:bookmarkEnd w:id="204"/>
      <w:bookmarkEnd w:id="205"/>
      <w:bookmarkEnd w:id="206"/>
      <w:bookmarkEnd w:id="207"/>
      <w:bookmarkEnd w:id="208"/>
    </w:p>
    <w:p w14:paraId="01B6BDB0"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b/>
          <w:bCs/>
          <w:sz w:val="28"/>
          <w:szCs w:val="28"/>
          <w:lang w:eastAsia="ru-RU"/>
        </w:rPr>
        <w:t xml:space="preserve">Закон Российской Федерации «О безопасности», </w:t>
      </w:r>
      <w:r w:rsidRPr="00C863BB">
        <w:rPr>
          <w:sz w:val="28"/>
          <w:szCs w:val="28"/>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14:paraId="5A97AE8D"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b/>
          <w:bCs/>
          <w:sz w:val="28"/>
          <w:szCs w:val="28"/>
          <w:lang w:eastAsia="ru-RU"/>
        </w:rPr>
        <w:t xml:space="preserve">Федеральный закон РФ «О защите населения и территорий от чрезвычайных ситуаций природного и техногенного характера». </w:t>
      </w:r>
      <w:r w:rsidRPr="00C863BB">
        <w:rPr>
          <w:sz w:val="28"/>
          <w:szCs w:val="28"/>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14:paraId="0810381C"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b/>
          <w:bCs/>
          <w:sz w:val="28"/>
          <w:szCs w:val="28"/>
          <w:lang w:eastAsia="ru-RU"/>
        </w:rPr>
        <w:t xml:space="preserve">Федеральным законом РФ «Об </w:t>
      </w:r>
      <w:proofErr w:type="spellStart"/>
      <w:r w:rsidRPr="00C863BB">
        <w:rPr>
          <w:b/>
          <w:bCs/>
          <w:sz w:val="28"/>
          <w:szCs w:val="28"/>
          <w:lang w:eastAsia="ru-RU"/>
        </w:rPr>
        <w:t>аварийно</w:t>
      </w:r>
      <w:proofErr w:type="spellEnd"/>
      <w:r w:rsidRPr="00C863BB">
        <w:rPr>
          <w:b/>
          <w:bCs/>
          <w:sz w:val="28"/>
          <w:szCs w:val="28"/>
          <w:lang w:eastAsia="ru-RU"/>
        </w:rPr>
        <w:t xml:space="preserve">–спасательных службах и статусе спасателей» </w:t>
      </w:r>
      <w:r w:rsidRPr="00C863BB">
        <w:rPr>
          <w:sz w:val="28"/>
          <w:szCs w:val="28"/>
          <w:lang w:eastAsia="ru-RU"/>
        </w:rPr>
        <w:t xml:space="preserve">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w:t>
      </w:r>
      <w:proofErr w:type="spellStart"/>
      <w:r w:rsidRPr="00C863BB">
        <w:rPr>
          <w:sz w:val="28"/>
          <w:szCs w:val="28"/>
          <w:lang w:eastAsia="ru-RU"/>
        </w:rPr>
        <w:t>аварийно</w:t>
      </w:r>
      <w:proofErr w:type="spellEnd"/>
      <w:r w:rsidRPr="00C863BB">
        <w:rPr>
          <w:sz w:val="28"/>
          <w:szCs w:val="28"/>
          <w:lang w:eastAsia="ru-RU"/>
        </w:rPr>
        <w:t xml:space="preserve">–спасательных служб и </w:t>
      </w:r>
      <w:proofErr w:type="spellStart"/>
      <w:r w:rsidRPr="00C863BB">
        <w:rPr>
          <w:sz w:val="28"/>
          <w:szCs w:val="28"/>
          <w:lang w:eastAsia="ru-RU"/>
        </w:rPr>
        <w:t>аварийно</w:t>
      </w:r>
      <w:proofErr w:type="spellEnd"/>
      <w:r w:rsidRPr="00C863BB">
        <w:rPr>
          <w:sz w:val="28"/>
          <w:szCs w:val="28"/>
          <w:lang w:eastAsia="ru-RU"/>
        </w:rPr>
        <w:t xml:space="preserve">–спасательных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w:t>
      </w:r>
      <w:proofErr w:type="spellStart"/>
      <w:r w:rsidRPr="00C863BB">
        <w:rPr>
          <w:sz w:val="28"/>
          <w:szCs w:val="28"/>
          <w:lang w:eastAsia="ru-RU"/>
        </w:rPr>
        <w:t>аварийно</w:t>
      </w:r>
      <w:proofErr w:type="spellEnd"/>
      <w:r w:rsidRPr="00C863BB">
        <w:rPr>
          <w:sz w:val="28"/>
          <w:szCs w:val="28"/>
          <w:lang w:eastAsia="ru-RU"/>
        </w:rPr>
        <w:t>–спасательных служб, права, обязанности и ответственность спасателей и основы государственной политики в области их правовой и социальной защиты.</w:t>
      </w:r>
    </w:p>
    <w:p w14:paraId="71454F54"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b/>
          <w:bCs/>
          <w:sz w:val="28"/>
          <w:szCs w:val="28"/>
          <w:lang w:eastAsia="ru-RU"/>
        </w:rPr>
        <w:lastRenderedPageBreak/>
        <w:t xml:space="preserve">Федеральный закон РФ «О гражданской обороне» </w:t>
      </w:r>
      <w:r w:rsidRPr="00C863BB">
        <w:rPr>
          <w:sz w:val="28"/>
          <w:szCs w:val="28"/>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14:paraId="0B013C76"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sz w:val="28"/>
          <w:szCs w:val="28"/>
          <w:lang w:eastAsia="ru-RU"/>
        </w:rPr>
        <w:t xml:space="preserve">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w:t>
      </w:r>
      <w:proofErr w:type="spellStart"/>
      <w:r w:rsidRPr="00C863BB">
        <w:rPr>
          <w:sz w:val="28"/>
          <w:szCs w:val="28"/>
          <w:lang w:eastAsia="ru-RU"/>
        </w:rPr>
        <w:t>санитарно</w:t>
      </w:r>
      <w:proofErr w:type="spellEnd"/>
      <w:r w:rsidRPr="00C863BB">
        <w:rPr>
          <w:sz w:val="28"/>
          <w:szCs w:val="28"/>
          <w:lang w:eastAsia="ru-RU"/>
        </w:rPr>
        <w:t>–эпидемическом благополучии населения», «О чрезвычайном положении», «О военном положении».</w:t>
      </w:r>
    </w:p>
    <w:p w14:paraId="4979208E"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sz w:val="28"/>
          <w:szCs w:val="28"/>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14:paraId="46E2CF70" w14:textId="77777777" w:rsidR="00EB6439" w:rsidRPr="00C863BB" w:rsidRDefault="00EB6439" w:rsidP="00EB6439">
      <w:pPr>
        <w:shd w:val="clear" w:color="auto" w:fill="FDFEFF"/>
        <w:spacing w:line="360" w:lineRule="auto"/>
        <w:ind w:firstLine="567"/>
        <w:jc w:val="both"/>
        <w:rPr>
          <w:sz w:val="28"/>
          <w:szCs w:val="28"/>
          <w:lang w:eastAsia="ru-RU"/>
        </w:rPr>
      </w:pPr>
    </w:p>
    <w:p w14:paraId="063CCC17" w14:textId="77777777" w:rsidR="00EB6439" w:rsidRPr="00C863BB" w:rsidRDefault="00EB6439" w:rsidP="00EB6439">
      <w:pPr>
        <w:shd w:val="clear" w:color="auto" w:fill="FDFEFF"/>
        <w:spacing w:line="360" w:lineRule="auto"/>
        <w:ind w:firstLine="567"/>
        <w:jc w:val="both"/>
        <w:rPr>
          <w:b/>
          <w:bCs/>
          <w:sz w:val="28"/>
          <w:szCs w:val="28"/>
          <w:lang w:eastAsia="ru-RU"/>
        </w:rPr>
      </w:pPr>
      <w:r w:rsidRPr="00C863BB">
        <w:rPr>
          <w:b/>
          <w:bCs/>
          <w:sz w:val="28"/>
          <w:szCs w:val="28"/>
          <w:lang w:eastAsia="ru-RU"/>
        </w:rPr>
        <w:t>Основные принципы защиты населения от чрезвычайных ситуаций</w:t>
      </w:r>
    </w:p>
    <w:p w14:paraId="656E3E02" w14:textId="77777777" w:rsidR="00EB6439" w:rsidRPr="00C863BB" w:rsidRDefault="00EB6439" w:rsidP="00EB6439">
      <w:pPr>
        <w:shd w:val="clear" w:color="auto" w:fill="FDFEFF"/>
        <w:spacing w:line="360" w:lineRule="auto"/>
        <w:ind w:firstLine="567"/>
        <w:jc w:val="both"/>
        <w:rPr>
          <w:b/>
          <w:bCs/>
          <w:sz w:val="28"/>
          <w:szCs w:val="28"/>
          <w:lang w:eastAsia="ru-RU"/>
        </w:rPr>
      </w:pPr>
      <w:r w:rsidRPr="00C863BB">
        <w:rPr>
          <w:b/>
          <w:bCs/>
          <w:sz w:val="28"/>
          <w:szCs w:val="28"/>
          <w:lang w:eastAsia="ru-RU"/>
        </w:rPr>
        <w:t>Разработка и реализация этой политики осуществляется с соблюдением следующих основных принципов:</w:t>
      </w:r>
    </w:p>
    <w:p w14:paraId="514DC0A5"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14:paraId="2EE465B1"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0B1DF26C"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lastRenderedPageBreak/>
        <w:t>при возникновении чрезвычайных ситуаций обеспечивается приоритетность задач по спасению жизни и сохранению здоровья людей;</w:t>
      </w:r>
    </w:p>
    <w:p w14:paraId="16E9D8C7"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14:paraId="242DFEF8"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14:paraId="139B3E2C"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14:paraId="45ACDBCD"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14:paraId="13791BB2" w14:textId="77777777" w:rsidR="00EB6439" w:rsidRPr="00C863BB"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C863BB">
        <w:rPr>
          <w:sz w:val="28"/>
          <w:szCs w:val="28"/>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14:paraId="28283570"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sz w:val="28"/>
          <w:szCs w:val="28"/>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14:paraId="2996BEE3" w14:textId="77777777" w:rsidR="00EB6439" w:rsidRPr="00C863BB" w:rsidRDefault="00EB6439" w:rsidP="00EB6439">
      <w:pPr>
        <w:shd w:val="clear" w:color="auto" w:fill="FDFEFF"/>
        <w:spacing w:line="360" w:lineRule="auto"/>
        <w:ind w:firstLine="567"/>
        <w:jc w:val="both"/>
        <w:rPr>
          <w:sz w:val="28"/>
          <w:szCs w:val="28"/>
          <w:lang w:eastAsia="ru-RU"/>
        </w:rPr>
      </w:pPr>
      <w:r w:rsidRPr="00C863BB">
        <w:rPr>
          <w:sz w:val="28"/>
          <w:szCs w:val="28"/>
          <w:lang w:eastAsia="ru-RU"/>
        </w:rPr>
        <w:t xml:space="preserve">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w:t>
      </w:r>
      <w:r w:rsidRPr="00C863BB">
        <w:rPr>
          <w:sz w:val="28"/>
          <w:szCs w:val="28"/>
          <w:lang w:eastAsia="ru-RU"/>
        </w:rPr>
        <w:lastRenderedPageBreak/>
        <w:t>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209" w:name="t14"/>
      <w:bookmarkEnd w:id="209"/>
    </w:p>
    <w:p w14:paraId="1725E2F5" w14:textId="77777777" w:rsidR="00EB6439" w:rsidRPr="00C863BB" w:rsidRDefault="00EB6439" w:rsidP="00EB6439">
      <w:pPr>
        <w:keepNext/>
        <w:keepLines/>
        <w:spacing w:before="120" w:after="120" w:line="360" w:lineRule="auto"/>
        <w:ind w:firstLine="567"/>
        <w:jc w:val="both"/>
        <w:outlineLvl w:val="1"/>
        <w:rPr>
          <w:b/>
          <w:sz w:val="28"/>
          <w:szCs w:val="28"/>
          <w:lang w:eastAsia="ar-SA"/>
        </w:rPr>
      </w:pPr>
      <w:bookmarkStart w:id="210" w:name="_Toc55919973"/>
      <w:bookmarkStart w:id="211" w:name="_Toc73285264"/>
      <w:bookmarkStart w:id="212" w:name="_Toc73868095"/>
      <w:bookmarkStart w:id="213" w:name="_Toc74043057"/>
      <w:bookmarkStart w:id="214" w:name="_Toc129100183"/>
      <w:bookmarkStart w:id="215" w:name="_Toc146013411"/>
      <w:r w:rsidRPr="00C863BB">
        <w:rPr>
          <w:b/>
          <w:sz w:val="28"/>
          <w:szCs w:val="28"/>
          <w:lang w:eastAsia="ar-SA"/>
        </w:rPr>
        <w:t>8.2. Основные факторы риска возникновения чрезвычайных ситуаций природного и техногенного характера</w:t>
      </w:r>
      <w:bookmarkEnd w:id="210"/>
      <w:bookmarkEnd w:id="211"/>
      <w:bookmarkEnd w:id="212"/>
      <w:bookmarkEnd w:id="213"/>
      <w:bookmarkEnd w:id="214"/>
      <w:bookmarkEnd w:id="215"/>
    </w:p>
    <w:p w14:paraId="23809856"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1760F216"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Основные требования к разработке раздела включают в себя:</w:t>
      </w:r>
    </w:p>
    <w:p w14:paraId="7D33FD78" w14:textId="77777777" w:rsidR="00EB6439" w:rsidRPr="00C863BB" w:rsidRDefault="00EB6439" w:rsidP="00017FDB">
      <w:pPr>
        <w:numPr>
          <w:ilvl w:val="0"/>
          <w:numId w:val="36"/>
        </w:numPr>
        <w:autoSpaceDN/>
        <w:spacing w:line="360" w:lineRule="auto"/>
        <w:ind w:left="0" w:firstLine="567"/>
        <w:jc w:val="both"/>
        <w:rPr>
          <w:sz w:val="28"/>
          <w:szCs w:val="28"/>
          <w:lang w:eastAsia="ru-RU"/>
        </w:rPr>
      </w:pPr>
      <w:r w:rsidRPr="00C863BB">
        <w:rPr>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14:paraId="4E8FEFBC" w14:textId="77777777" w:rsidR="00EB6439" w:rsidRPr="00C863BB" w:rsidRDefault="00EB6439" w:rsidP="00017FDB">
      <w:pPr>
        <w:numPr>
          <w:ilvl w:val="0"/>
          <w:numId w:val="36"/>
        </w:numPr>
        <w:autoSpaceDN/>
        <w:spacing w:line="360" w:lineRule="auto"/>
        <w:ind w:left="0" w:firstLine="567"/>
        <w:jc w:val="both"/>
        <w:rPr>
          <w:sz w:val="28"/>
          <w:szCs w:val="28"/>
          <w:lang w:eastAsia="ru-RU"/>
        </w:rPr>
      </w:pPr>
      <w:r w:rsidRPr="00C863BB">
        <w:rPr>
          <w:sz w:val="28"/>
          <w:szCs w:val="28"/>
          <w:lang w:eastAsia="ru-RU"/>
        </w:rPr>
        <w:t>перечень возможных источников ЧС природного характера, которые могут оказывать воздействие на проектируемую территорию;</w:t>
      </w:r>
    </w:p>
    <w:p w14:paraId="02ECE4FB" w14:textId="77777777" w:rsidR="00EB6439" w:rsidRPr="00C863BB" w:rsidRDefault="00EB6439" w:rsidP="00017FDB">
      <w:pPr>
        <w:numPr>
          <w:ilvl w:val="0"/>
          <w:numId w:val="36"/>
        </w:numPr>
        <w:autoSpaceDN/>
        <w:spacing w:line="360" w:lineRule="auto"/>
        <w:ind w:left="0" w:firstLine="567"/>
        <w:jc w:val="both"/>
        <w:rPr>
          <w:sz w:val="28"/>
          <w:szCs w:val="28"/>
          <w:lang w:eastAsia="ru-RU"/>
        </w:rPr>
      </w:pPr>
      <w:r w:rsidRPr="00C863BB">
        <w:rPr>
          <w:sz w:val="28"/>
          <w:szCs w:val="28"/>
          <w:lang w:eastAsia="ru-RU"/>
        </w:rPr>
        <w:t>перечень возможных источников ЧС биолого-социального характера;</w:t>
      </w:r>
    </w:p>
    <w:p w14:paraId="551910F4" w14:textId="77777777" w:rsidR="00EB6439" w:rsidRPr="00C863BB" w:rsidRDefault="00EB6439" w:rsidP="00017FDB">
      <w:pPr>
        <w:numPr>
          <w:ilvl w:val="0"/>
          <w:numId w:val="36"/>
        </w:numPr>
        <w:autoSpaceDN/>
        <w:spacing w:line="360" w:lineRule="auto"/>
        <w:ind w:left="0" w:firstLine="567"/>
        <w:jc w:val="both"/>
        <w:rPr>
          <w:sz w:val="28"/>
          <w:szCs w:val="28"/>
          <w:lang w:eastAsia="ru-RU"/>
        </w:rPr>
      </w:pPr>
      <w:r w:rsidRPr="00C863BB">
        <w:rPr>
          <w:sz w:val="28"/>
          <w:szCs w:val="28"/>
          <w:lang w:eastAsia="ru-RU"/>
        </w:rPr>
        <w:t xml:space="preserve">перечень мероприятий по обеспечению пожарной безопасности </w:t>
      </w:r>
      <w:bookmarkStart w:id="216" w:name="_Toc265930606"/>
      <w:bookmarkStart w:id="217" w:name="_Toc244495624"/>
      <w:bookmarkStart w:id="218" w:name="_Toc243117226"/>
    </w:p>
    <w:p w14:paraId="3DAC3B15" w14:textId="77777777" w:rsidR="00EB6439" w:rsidRPr="00C863BB" w:rsidRDefault="00EB6439" w:rsidP="00EB6439">
      <w:pPr>
        <w:spacing w:before="120" w:after="120" w:line="360" w:lineRule="auto"/>
        <w:ind w:firstLine="567"/>
        <w:jc w:val="both"/>
        <w:outlineLvl w:val="2"/>
        <w:rPr>
          <w:b/>
          <w:sz w:val="28"/>
          <w:szCs w:val="28"/>
          <w:lang w:eastAsia="ru-RU" w:bidi="en-US"/>
        </w:rPr>
      </w:pPr>
      <w:bookmarkStart w:id="219" w:name="_Toc55919974"/>
      <w:bookmarkStart w:id="220" w:name="_Toc73868096"/>
      <w:bookmarkStart w:id="221" w:name="_Toc74043058"/>
      <w:bookmarkStart w:id="222" w:name="_Toc129100184"/>
      <w:bookmarkStart w:id="223" w:name="_Toc146013412"/>
      <w:r w:rsidRPr="00C863BB">
        <w:rPr>
          <w:b/>
          <w:sz w:val="28"/>
          <w:szCs w:val="28"/>
          <w:lang w:eastAsia="ru-RU" w:bidi="en-US"/>
        </w:rPr>
        <w:t>8.2.1 Анализ основных факторов риска возникновения чрезвычайных ситуаций, влияния на них факторов риска ЧС</w:t>
      </w:r>
      <w:bookmarkEnd w:id="216"/>
      <w:bookmarkEnd w:id="217"/>
      <w:bookmarkEnd w:id="218"/>
      <w:bookmarkEnd w:id="219"/>
      <w:bookmarkEnd w:id="220"/>
      <w:bookmarkEnd w:id="221"/>
      <w:bookmarkEnd w:id="222"/>
      <w:bookmarkEnd w:id="223"/>
    </w:p>
    <w:p w14:paraId="13636854"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14:paraId="67A60DDE"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t>террористические;</w:t>
      </w:r>
    </w:p>
    <w:p w14:paraId="686EF60E" w14:textId="77777777" w:rsidR="00EB6439" w:rsidRPr="00C863BB" w:rsidRDefault="00EB6439" w:rsidP="00017FDB">
      <w:pPr>
        <w:widowControl/>
        <w:numPr>
          <w:ilvl w:val="0"/>
          <w:numId w:val="33"/>
        </w:numPr>
        <w:autoSpaceDE/>
        <w:autoSpaceDN/>
        <w:spacing w:line="360" w:lineRule="auto"/>
        <w:ind w:left="0" w:firstLine="567"/>
        <w:contextualSpacing/>
        <w:jc w:val="both"/>
        <w:rPr>
          <w:sz w:val="28"/>
          <w:szCs w:val="28"/>
          <w:lang w:eastAsia="ru-RU"/>
        </w:rPr>
      </w:pPr>
      <w:r w:rsidRPr="00C863BB">
        <w:rPr>
          <w:bCs/>
          <w:sz w:val="28"/>
          <w:szCs w:val="28"/>
          <w:lang w:eastAsia="ru-RU"/>
        </w:rPr>
        <w:t>криминальные;</w:t>
      </w:r>
    </w:p>
    <w:p w14:paraId="03E27352"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t>коммунально-бытового и жилищного характера;</w:t>
      </w:r>
    </w:p>
    <w:p w14:paraId="216ECA69"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lastRenderedPageBreak/>
        <w:t>техногенные;</w:t>
      </w:r>
    </w:p>
    <w:p w14:paraId="3257EBC5"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t>природные;</w:t>
      </w:r>
    </w:p>
    <w:p w14:paraId="71FCC54C"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t>эпидемиологического характера;</w:t>
      </w:r>
    </w:p>
    <w:p w14:paraId="0929E18F" w14:textId="77777777" w:rsidR="00EB6439" w:rsidRPr="00C863BB"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C863BB">
        <w:rPr>
          <w:bCs/>
          <w:sz w:val="28"/>
          <w:szCs w:val="28"/>
          <w:lang w:eastAsia="ru-RU"/>
        </w:rPr>
        <w:t>экологические.</w:t>
      </w:r>
    </w:p>
    <w:p w14:paraId="26BEE29F" w14:textId="77777777" w:rsidR="00EB6439" w:rsidRPr="00C863BB" w:rsidRDefault="00EB6439" w:rsidP="00EB6439">
      <w:pPr>
        <w:spacing w:line="360" w:lineRule="auto"/>
        <w:ind w:firstLine="567"/>
        <w:jc w:val="both"/>
        <w:rPr>
          <w:b/>
          <w:bCs/>
          <w:sz w:val="28"/>
          <w:szCs w:val="28"/>
          <w:lang w:eastAsia="ru-RU"/>
        </w:rPr>
      </w:pPr>
      <w:r w:rsidRPr="00C863BB">
        <w:rPr>
          <w:b/>
          <w:bCs/>
          <w:sz w:val="28"/>
          <w:szCs w:val="28"/>
          <w:lang w:eastAsia="ru-RU"/>
        </w:rPr>
        <w:t>Террористические факторы</w:t>
      </w:r>
    </w:p>
    <w:p w14:paraId="0408C608"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К основным факторам террористического характера на территории сельского поселения образования относятся:</w:t>
      </w:r>
    </w:p>
    <w:p w14:paraId="5FA1D355"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нападение на политические и экономические объекты (захват, подрыв, обстрел и т.д.);</w:t>
      </w:r>
    </w:p>
    <w:p w14:paraId="5E354715"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взрывы и другие террористические акты в местах массового пребывания людей похищение людей и захват заложников;</w:t>
      </w:r>
    </w:p>
    <w:p w14:paraId="3CF4DD5A"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нападение на объекты, потенциально опасные для жизни населения в случае их разрушения или нарушения технологического режима;</w:t>
      </w:r>
    </w:p>
    <w:p w14:paraId="18DC8EAE"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14:paraId="605A598A"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нарушение психофизического состояния людей путем программированного поведения и деятельности целых групп населения;</w:t>
      </w:r>
    </w:p>
    <w:p w14:paraId="0529E30C"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14:paraId="32F7E3A8"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проникновение с целью нарушения работы в информационные сети;</w:t>
      </w:r>
    </w:p>
    <w:p w14:paraId="6AE56285"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применение химических и радиоактивных веществ в местах массового пребывания людей;</w:t>
      </w:r>
    </w:p>
    <w:p w14:paraId="7D0174E2"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отравление (заражение) систем водоснабжения, продуктов питания;</w:t>
      </w:r>
    </w:p>
    <w:p w14:paraId="3BEE09F2"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искусственное распространение возбудителей инфекционных болезней.</w:t>
      </w:r>
    </w:p>
    <w:p w14:paraId="36006EE4" w14:textId="77777777" w:rsidR="00EB6439" w:rsidRPr="00C863BB" w:rsidRDefault="00EB6439" w:rsidP="00EB6439">
      <w:pPr>
        <w:spacing w:line="360" w:lineRule="auto"/>
        <w:ind w:firstLine="567"/>
        <w:contextualSpacing/>
        <w:jc w:val="both"/>
        <w:rPr>
          <w:sz w:val="28"/>
          <w:szCs w:val="28"/>
          <w:lang w:eastAsia="ru-RU"/>
        </w:rPr>
      </w:pPr>
      <w:r w:rsidRPr="00C863BB">
        <w:rPr>
          <w:sz w:val="28"/>
          <w:szCs w:val="28"/>
          <w:lang w:eastAsia="ru-RU"/>
        </w:rPr>
        <w:t>Реализация указанных угроз может привести:</w:t>
      </w:r>
    </w:p>
    <w:p w14:paraId="49AB02D6"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к нарушению на длительный срок нормальной жизни населения;</w:t>
      </w:r>
    </w:p>
    <w:p w14:paraId="409895B2"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к созданию атмосферы страха;</w:t>
      </w:r>
    </w:p>
    <w:p w14:paraId="38B3B238" w14:textId="77777777" w:rsidR="00EB6439" w:rsidRPr="00C863BB"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C863BB">
        <w:rPr>
          <w:sz w:val="28"/>
          <w:szCs w:val="28"/>
          <w:lang w:eastAsia="ru-RU"/>
        </w:rPr>
        <w:t>к большому количеству жертв.</w:t>
      </w:r>
    </w:p>
    <w:p w14:paraId="60C8DF0A"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w:t>
      </w:r>
      <w:r w:rsidRPr="00C863BB">
        <w:rPr>
          <w:sz w:val="28"/>
          <w:szCs w:val="28"/>
          <w:lang w:eastAsia="ru-RU"/>
        </w:rPr>
        <w:lastRenderedPageBreak/>
        <w:t xml:space="preserve">отключение электроэнергии и др.). </w:t>
      </w:r>
    </w:p>
    <w:p w14:paraId="15217487" w14:textId="77777777" w:rsidR="00EB6439" w:rsidRPr="00C863BB" w:rsidRDefault="00EB6439" w:rsidP="00EB6439">
      <w:pPr>
        <w:spacing w:line="360" w:lineRule="auto"/>
        <w:ind w:firstLine="567"/>
        <w:jc w:val="both"/>
        <w:rPr>
          <w:b/>
          <w:sz w:val="28"/>
          <w:szCs w:val="28"/>
          <w:lang w:eastAsia="ru-RU"/>
        </w:rPr>
      </w:pPr>
      <w:r w:rsidRPr="00C863BB">
        <w:rPr>
          <w:b/>
          <w:sz w:val="28"/>
          <w:szCs w:val="28"/>
          <w:lang w:eastAsia="ru-RU"/>
        </w:rPr>
        <w:t xml:space="preserve">Криминальные факторы </w:t>
      </w:r>
    </w:p>
    <w:p w14:paraId="3F80161E"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14:paraId="2FDD43C8"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К основным криминальным факторам относятся:</w:t>
      </w:r>
    </w:p>
    <w:p w14:paraId="567E230D"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усиление криминального давления на жизнедеятельность городского поселения;</w:t>
      </w:r>
    </w:p>
    <w:p w14:paraId="401389EE"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возможность срастания преступных сил с представителями властных структур;</w:t>
      </w:r>
    </w:p>
    <w:p w14:paraId="489F51FE"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переход под контроль криминальных групп банков, экономических, торговых и посреднических центров;</w:t>
      </w:r>
    </w:p>
    <w:p w14:paraId="231951A5"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возможность проникновения преступных авторитетов в выборные органы законодательной власти, а также в правоохранительные органы;</w:t>
      </w:r>
    </w:p>
    <w:p w14:paraId="1D5DEEA6"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слабая раскрываемость заказных убийств, в том числе по политическим мотивам.</w:t>
      </w:r>
    </w:p>
    <w:p w14:paraId="379929A0" w14:textId="77777777" w:rsidR="00EB6439" w:rsidRPr="00C863BB" w:rsidRDefault="00EB6439" w:rsidP="00EB6439">
      <w:pPr>
        <w:spacing w:line="360" w:lineRule="auto"/>
        <w:ind w:firstLine="567"/>
        <w:contextualSpacing/>
        <w:jc w:val="both"/>
        <w:rPr>
          <w:sz w:val="28"/>
          <w:szCs w:val="28"/>
          <w:lang w:eastAsia="ru-RU"/>
        </w:rPr>
      </w:pPr>
      <w:r w:rsidRPr="00C863BB">
        <w:rPr>
          <w:sz w:val="28"/>
          <w:szCs w:val="28"/>
          <w:lang w:eastAsia="ru-RU"/>
        </w:rPr>
        <w:t>Реализация указанных угроз может привести:</w:t>
      </w:r>
    </w:p>
    <w:p w14:paraId="09DEB85E"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к появлению атмосферы страха и неуверенности в обществе;</w:t>
      </w:r>
    </w:p>
    <w:p w14:paraId="4053AE70"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к возможности перехода реальной власти к преступным авторитетам;</w:t>
      </w:r>
    </w:p>
    <w:p w14:paraId="6557D2AE"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к парализации экономических преобразований;</w:t>
      </w:r>
    </w:p>
    <w:p w14:paraId="753A4ECD" w14:textId="77777777" w:rsidR="00EB6439" w:rsidRPr="00C863BB"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C863BB">
        <w:rPr>
          <w:sz w:val="28"/>
          <w:szCs w:val="28"/>
          <w:lang w:eastAsia="ru-RU"/>
        </w:rPr>
        <w:t>к обесцениванию демократических завоеваний.</w:t>
      </w:r>
    </w:p>
    <w:p w14:paraId="58EDF666" w14:textId="77777777" w:rsidR="00EB6439" w:rsidRPr="00C863BB" w:rsidRDefault="00EB6439" w:rsidP="00EB6439">
      <w:pPr>
        <w:spacing w:line="360" w:lineRule="auto"/>
        <w:ind w:firstLine="567"/>
        <w:jc w:val="both"/>
        <w:rPr>
          <w:b/>
          <w:sz w:val="28"/>
          <w:szCs w:val="28"/>
          <w:lang w:eastAsia="ru-RU"/>
        </w:rPr>
      </w:pPr>
      <w:r w:rsidRPr="00C863BB">
        <w:rPr>
          <w:b/>
          <w:sz w:val="28"/>
          <w:szCs w:val="28"/>
          <w:lang w:eastAsia="ru-RU"/>
        </w:rPr>
        <w:t>Факторы коммунально-бытового и жилищного характера</w:t>
      </w:r>
    </w:p>
    <w:p w14:paraId="3C127E7F"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14:paraId="2C8BA701"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К основным факторам коммунально-бытового и жилищного характера относятся:</w:t>
      </w:r>
    </w:p>
    <w:p w14:paraId="0492952D"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повышение аварийности на инженерных коммуникациях и источниках энергоснабжения;</w:t>
      </w:r>
    </w:p>
    <w:p w14:paraId="0671A197"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возможность воздействия внешних факторов на качество воды, ограниченность водопотребления из закрытых водоисточников;</w:t>
      </w:r>
    </w:p>
    <w:p w14:paraId="5050C0D9"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дефицит источников теплоснабжения;</w:t>
      </w:r>
    </w:p>
    <w:p w14:paraId="45031801"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перегруженность магистральных инженерных сетей канализации или их отсутствие;</w:t>
      </w:r>
    </w:p>
    <w:p w14:paraId="22BCA9AB"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lastRenderedPageBreak/>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14:paraId="3AC5CDA7"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516F52EA"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снижение уровня коммунально-бытовых услуг для населения (бани, прачечные, химчистки и др.);</w:t>
      </w:r>
    </w:p>
    <w:p w14:paraId="36CCAD48"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возрастающий уровень утечек в сетях тепло- и водоснабжения, приводящий к вымыванию грунта и образованию провалов;</w:t>
      </w:r>
    </w:p>
    <w:p w14:paraId="65206790" w14:textId="77777777" w:rsidR="00EB6439" w:rsidRPr="00C863BB"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C863BB">
        <w:rPr>
          <w:sz w:val="28"/>
          <w:szCs w:val="28"/>
          <w:lang w:eastAsia="ru-RU"/>
        </w:rPr>
        <w:t>старение жилого фонда, а также инженерной инфраструктуры населенных пунктов.</w:t>
      </w:r>
    </w:p>
    <w:p w14:paraId="2731F94C" w14:textId="77777777" w:rsidR="00EB6439" w:rsidRPr="00C863BB" w:rsidRDefault="00EB6439" w:rsidP="00EB6439">
      <w:pPr>
        <w:spacing w:line="360" w:lineRule="auto"/>
        <w:ind w:firstLine="567"/>
        <w:jc w:val="both"/>
        <w:rPr>
          <w:sz w:val="28"/>
          <w:szCs w:val="28"/>
          <w:lang w:eastAsia="ru-RU"/>
        </w:rPr>
      </w:pPr>
      <w:r w:rsidRPr="00C863BB">
        <w:rPr>
          <w:sz w:val="28"/>
          <w:szCs w:val="28"/>
          <w:lang w:eastAsia="ru-RU"/>
        </w:rPr>
        <w:t>Реализация указанных угроз может привести:</w:t>
      </w:r>
    </w:p>
    <w:p w14:paraId="4335A75C" w14:textId="77777777" w:rsidR="00EB6439" w:rsidRPr="00C863BB"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C863BB">
        <w:rPr>
          <w:sz w:val="28"/>
          <w:szCs w:val="28"/>
          <w:lang w:eastAsia="ru-RU"/>
        </w:rPr>
        <w:t>к резкому повышению аварийности на коммунально-энергетических сетях;</w:t>
      </w:r>
    </w:p>
    <w:p w14:paraId="7C624A96" w14:textId="77777777" w:rsidR="00EB6439" w:rsidRPr="00C863BB"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C863BB">
        <w:rPr>
          <w:sz w:val="28"/>
          <w:szCs w:val="28"/>
          <w:lang w:eastAsia="ru-RU"/>
        </w:rPr>
        <w:t>к деформированию жизнедеятельности населения и функционирования экономики городского поселения;</w:t>
      </w:r>
    </w:p>
    <w:p w14:paraId="61D45859" w14:textId="77777777" w:rsidR="00EB6439" w:rsidRPr="00C863BB"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C863BB">
        <w:rPr>
          <w:sz w:val="28"/>
          <w:szCs w:val="28"/>
          <w:lang w:eastAsia="ru-RU"/>
        </w:rPr>
        <w:t>к дестабилизации санитарно-эпидемиологической обстановки, повышению уровня инфекционных заболеваний;</w:t>
      </w:r>
    </w:p>
    <w:p w14:paraId="2A4E31EA" w14:textId="77777777" w:rsidR="00EB6439" w:rsidRPr="00C863BB"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C863BB">
        <w:rPr>
          <w:sz w:val="28"/>
          <w:szCs w:val="28"/>
          <w:lang w:eastAsia="ru-RU"/>
        </w:rPr>
        <w:t>к снижению уровня жизнеобеспечения населения при природных чрезвычайных ситуациях, вызванных сильными морозами, засухой;</w:t>
      </w:r>
    </w:p>
    <w:p w14:paraId="14DDA0D9" w14:textId="77777777" w:rsidR="00EB6439" w:rsidRPr="00C863BB"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C863BB">
        <w:rPr>
          <w:sz w:val="28"/>
          <w:szCs w:val="28"/>
          <w:lang w:eastAsia="ru-RU"/>
        </w:rPr>
        <w:t>созданию нестабильной социальной обстановки.</w:t>
      </w:r>
    </w:p>
    <w:p w14:paraId="15705936" w14:textId="77777777" w:rsidR="00EB6439" w:rsidRPr="00C863BB" w:rsidRDefault="00EB6439" w:rsidP="00EB6439">
      <w:pPr>
        <w:spacing w:line="360" w:lineRule="auto"/>
        <w:ind w:firstLine="567"/>
        <w:jc w:val="both"/>
        <w:rPr>
          <w:sz w:val="28"/>
          <w:szCs w:val="28"/>
          <w:lang w:eastAsia="ru-RU"/>
        </w:rPr>
      </w:pPr>
    </w:p>
    <w:p w14:paraId="121B1ED3" w14:textId="77777777" w:rsidR="00EB6439" w:rsidRPr="00C863BB" w:rsidRDefault="00EB6439" w:rsidP="00EB6439">
      <w:pPr>
        <w:spacing w:line="360" w:lineRule="auto"/>
        <w:ind w:firstLine="567"/>
        <w:jc w:val="both"/>
        <w:rPr>
          <w:sz w:val="28"/>
          <w:szCs w:val="28"/>
          <w:lang w:eastAsia="ru-RU"/>
        </w:rPr>
      </w:pPr>
    </w:p>
    <w:p w14:paraId="357A2C97" w14:textId="77777777" w:rsidR="00EB6439" w:rsidRPr="00C863BB" w:rsidRDefault="00EB6439" w:rsidP="00EB6439">
      <w:pPr>
        <w:spacing w:line="360" w:lineRule="auto"/>
        <w:ind w:firstLine="567"/>
        <w:jc w:val="both"/>
        <w:rPr>
          <w:sz w:val="28"/>
          <w:szCs w:val="28"/>
          <w:lang w:eastAsia="ru-RU"/>
        </w:rPr>
      </w:pPr>
    </w:p>
    <w:p w14:paraId="2B0D6F94" w14:textId="77777777" w:rsidR="00EB6439" w:rsidRPr="001C725D" w:rsidRDefault="00EB6439" w:rsidP="00EB6439">
      <w:pPr>
        <w:spacing w:line="360" w:lineRule="auto"/>
        <w:ind w:firstLine="567"/>
        <w:jc w:val="both"/>
        <w:rPr>
          <w:sz w:val="28"/>
          <w:szCs w:val="28"/>
          <w:lang w:val="en-US" w:eastAsia="ru-RU"/>
        </w:rPr>
        <w:sectPr w:rsidR="00EB6439" w:rsidRPr="001C725D" w:rsidSect="00FF3B8E">
          <w:pgSz w:w="11908" w:h="16833"/>
          <w:pgMar w:top="720" w:right="720" w:bottom="720" w:left="720" w:header="397" w:footer="489" w:gutter="0"/>
          <w:cols w:space="720"/>
          <w:docGrid w:linePitch="381"/>
        </w:sectPr>
      </w:pPr>
    </w:p>
    <w:p w14:paraId="3D7E489F" w14:textId="202FF50C" w:rsidR="00EB6439" w:rsidRPr="00C863BB" w:rsidRDefault="00EB6439" w:rsidP="00EB6439">
      <w:pPr>
        <w:spacing w:line="360" w:lineRule="auto"/>
        <w:jc w:val="both"/>
        <w:rPr>
          <w:sz w:val="28"/>
          <w:szCs w:val="28"/>
          <w:lang w:eastAsia="ru-RU"/>
        </w:rPr>
      </w:pPr>
      <w:r w:rsidRPr="00C863BB">
        <w:rPr>
          <w:b/>
          <w:sz w:val="28"/>
          <w:szCs w:val="28"/>
          <w:lang w:eastAsia="ru-RU"/>
        </w:rPr>
        <w:lastRenderedPageBreak/>
        <w:t xml:space="preserve">       </w:t>
      </w:r>
      <w:r w:rsidRPr="00C863BB">
        <w:rPr>
          <w:sz w:val="28"/>
          <w:szCs w:val="28"/>
          <w:lang w:eastAsia="ru-RU"/>
        </w:rPr>
        <w:t xml:space="preserve">На территории Муниципального образования «сельсовет </w:t>
      </w:r>
      <w:proofErr w:type="spellStart"/>
      <w:r w:rsidR="00182218">
        <w:rPr>
          <w:sz w:val="28"/>
          <w:szCs w:val="28"/>
          <w:lang w:eastAsia="ru-RU"/>
        </w:rPr>
        <w:t>Курклинский</w:t>
      </w:r>
      <w:proofErr w:type="spellEnd"/>
      <w:r w:rsidRPr="00C863BB">
        <w:rPr>
          <w:sz w:val="28"/>
          <w:szCs w:val="28"/>
          <w:lang w:eastAsia="ru-RU"/>
        </w:rPr>
        <w:t>» находятся объекты, где могут произойти коммунально-бытовые аварии, приведенные ниже в таблице:</w:t>
      </w:r>
    </w:p>
    <w:p w14:paraId="30B4DD05" w14:textId="3F485822" w:rsidR="00EB6439" w:rsidRPr="002E164F" w:rsidRDefault="00EB6439" w:rsidP="00EB6439">
      <w:pPr>
        <w:spacing w:line="360" w:lineRule="auto"/>
        <w:jc w:val="both"/>
        <w:rPr>
          <w:b/>
          <w:sz w:val="28"/>
          <w:szCs w:val="28"/>
          <w:lang w:eastAsia="ru-RU"/>
        </w:rPr>
      </w:pPr>
      <w:r w:rsidRPr="00C863BB">
        <w:rPr>
          <w:b/>
          <w:sz w:val="28"/>
          <w:szCs w:val="28"/>
          <w:lang w:eastAsia="ru-RU"/>
        </w:rPr>
        <w:t xml:space="preserve">Таблица </w:t>
      </w:r>
      <w:r w:rsidRPr="00C863BB">
        <w:rPr>
          <w:b/>
          <w:sz w:val="28"/>
          <w:szCs w:val="28"/>
          <w:lang w:eastAsia="ru-RU"/>
        </w:rPr>
        <w:fldChar w:fldCharType="begin"/>
      </w:r>
      <w:r w:rsidRPr="00C863BB">
        <w:rPr>
          <w:b/>
          <w:sz w:val="28"/>
          <w:szCs w:val="28"/>
          <w:lang w:eastAsia="ru-RU"/>
        </w:rPr>
        <w:instrText xml:space="preserve"> SEQ Таблица \* ARABIC </w:instrText>
      </w:r>
      <w:r w:rsidRPr="00C863BB">
        <w:rPr>
          <w:b/>
          <w:sz w:val="28"/>
          <w:szCs w:val="28"/>
          <w:lang w:eastAsia="ru-RU"/>
        </w:rPr>
        <w:fldChar w:fldCharType="separate"/>
      </w:r>
      <w:r w:rsidRPr="00C863BB">
        <w:rPr>
          <w:b/>
          <w:noProof/>
          <w:sz w:val="28"/>
          <w:szCs w:val="28"/>
          <w:lang w:eastAsia="ru-RU"/>
        </w:rPr>
        <w:t>1</w:t>
      </w:r>
      <w:r w:rsidRPr="00C863BB">
        <w:rPr>
          <w:b/>
          <w:sz w:val="28"/>
          <w:szCs w:val="28"/>
          <w:lang w:eastAsia="ru-RU"/>
        </w:rPr>
        <w:fldChar w:fldCharType="end"/>
      </w:r>
      <w:r w:rsidRPr="00C863BB">
        <w:rPr>
          <w:b/>
          <w:sz w:val="28"/>
          <w:szCs w:val="28"/>
          <w:lang w:eastAsia="ru-RU"/>
        </w:rPr>
        <w:t xml:space="preserve"> - </w:t>
      </w:r>
      <w:r w:rsidR="001C725D">
        <w:rPr>
          <w:b/>
          <w:sz w:val="28"/>
          <w:szCs w:val="28"/>
          <w:lang w:eastAsia="ru-RU"/>
        </w:rPr>
        <w:t>О</w:t>
      </w:r>
      <w:r w:rsidRPr="00C863BB">
        <w:rPr>
          <w:b/>
          <w:sz w:val="28"/>
          <w:szCs w:val="28"/>
          <w:lang w:eastAsia="ru-RU"/>
        </w:rPr>
        <w:t>бъекты, где могут произойти коммунально-бытовые аварии:</w:t>
      </w:r>
    </w:p>
    <w:tbl>
      <w:tblPr>
        <w:tblpPr w:leftFromText="180" w:rightFromText="180" w:bottomFromText="200" w:vertAnchor="text" w:horzAnchor="margin" w:tblpY="7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697"/>
        <w:gridCol w:w="1853"/>
        <w:gridCol w:w="1407"/>
        <w:gridCol w:w="1843"/>
        <w:gridCol w:w="1275"/>
        <w:gridCol w:w="1276"/>
        <w:gridCol w:w="1843"/>
        <w:gridCol w:w="2126"/>
      </w:tblGrid>
      <w:tr w:rsidR="00EB6439" w:rsidRPr="00C863BB" w14:paraId="25115394" w14:textId="77777777" w:rsidTr="00EB6439">
        <w:trPr>
          <w:trHeight w:val="20"/>
        </w:trPr>
        <w:tc>
          <w:tcPr>
            <w:tcW w:w="1559"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258FD9D1" w14:textId="5D2FF59D" w:rsidR="00EB6439" w:rsidRPr="00C863BB" w:rsidRDefault="00EB6439" w:rsidP="00EB6439">
            <w:pPr>
              <w:spacing w:line="360" w:lineRule="auto"/>
              <w:jc w:val="center"/>
              <w:rPr>
                <w:b/>
                <w:sz w:val="24"/>
                <w:szCs w:val="24"/>
              </w:rPr>
            </w:pPr>
            <w:r w:rsidRPr="00C863BB">
              <w:rPr>
                <w:b/>
                <w:sz w:val="24"/>
                <w:szCs w:val="24"/>
              </w:rPr>
              <w:t>СП</w:t>
            </w:r>
          </w:p>
        </w:tc>
        <w:tc>
          <w:tcPr>
            <w:tcW w:w="495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A3E7F7" w14:textId="77777777" w:rsidR="00EB6439" w:rsidRPr="00C863BB" w:rsidRDefault="00EB6439" w:rsidP="00EB6439">
            <w:pPr>
              <w:spacing w:line="360" w:lineRule="auto"/>
              <w:jc w:val="center"/>
              <w:rPr>
                <w:b/>
                <w:sz w:val="24"/>
                <w:szCs w:val="24"/>
              </w:rPr>
            </w:pPr>
            <w:r w:rsidRPr="00C863BB">
              <w:rPr>
                <w:b/>
                <w:sz w:val="24"/>
                <w:szCs w:val="24"/>
              </w:rPr>
              <w:t>Объекты водоснабжения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06BBAF" w14:textId="77777777" w:rsidR="00EB6439" w:rsidRPr="00C863BB" w:rsidRDefault="00EB6439" w:rsidP="00EB6439">
            <w:pPr>
              <w:spacing w:line="360" w:lineRule="auto"/>
              <w:jc w:val="center"/>
              <w:rPr>
                <w:b/>
                <w:sz w:val="24"/>
                <w:szCs w:val="24"/>
              </w:rPr>
            </w:pPr>
            <w:r w:rsidRPr="00C863BB">
              <w:rPr>
                <w:b/>
                <w:sz w:val="24"/>
                <w:szCs w:val="24"/>
              </w:rPr>
              <w:t>Объекты водоотведения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AF0F5" w14:textId="77777777" w:rsidR="00EB6439" w:rsidRPr="00C863BB" w:rsidRDefault="00EB6439" w:rsidP="00EB6439">
            <w:pPr>
              <w:spacing w:line="360" w:lineRule="auto"/>
              <w:jc w:val="center"/>
              <w:rPr>
                <w:b/>
                <w:sz w:val="24"/>
                <w:szCs w:val="24"/>
              </w:rPr>
            </w:pPr>
            <w:r w:rsidRPr="00C863BB">
              <w:rPr>
                <w:b/>
                <w:sz w:val="24"/>
                <w:szCs w:val="24"/>
              </w:rPr>
              <w:t>Газоснабжение</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DAAC51" w14:textId="77777777" w:rsidR="00EB6439" w:rsidRPr="00C863BB" w:rsidRDefault="00EB6439" w:rsidP="00EB6439">
            <w:pPr>
              <w:spacing w:line="360" w:lineRule="auto"/>
              <w:jc w:val="center"/>
              <w:rPr>
                <w:b/>
                <w:sz w:val="24"/>
                <w:szCs w:val="24"/>
              </w:rPr>
            </w:pPr>
            <w:r w:rsidRPr="00C863BB">
              <w:rPr>
                <w:b/>
                <w:sz w:val="24"/>
                <w:szCs w:val="24"/>
              </w:rPr>
              <w:t>Электроснабжение</w:t>
            </w:r>
          </w:p>
        </w:tc>
      </w:tr>
      <w:tr w:rsidR="00EB6439" w:rsidRPr="00C863BB" w14:paraId="3BC6C1FF" w14:textId="77777777" w:rsidTr="00EB6439">
        <w:trPr>
          <w:trHeight w:val="838"/>
        </w:trPr>
        <w:tc>
          <w:tcPr>
            <w:tcW w:w="1559" w:type="dxa"/>
            <w:vMerge/>
            <w:tcBorders>
              <w:left w:val="single" w:sz="4" w:space="0" w:color="auto"/>
              <w:bottom w:val="single" w:sz="4" w:space="0" w:color="auto"/>
              <w:right w:val="single" w:sz="4" w:space="0" w:color="auto"/>
            </w:tcBorders>
            <w:shd w:val="clear" w:color="auto" w:fill="DEEAF6" w:themeFill="accent1" w:themeFillTint="33"/>
            <w:vAlign w:val="center"/>
          </w:tcPr>
          <w:p w14:paraId="24C0186E" w14:textId="77777777" w:rsidR="00EB6439" w:rsidRPr="00C863BB" w:rsidRDefault="00EB6439" w:rsidP="00EB6439">
            <w:pPr>
              <w:spacing w:line="360" w:lineRule="auto"/>
              <w:jc w:val="center"/>
              <w:rPr>
                <w:b/>
                <w:sz w:val="24"/>
                <w:szCs w:val="24"/>
              </w:rPr>
            </w:pPr>
          </w:p>
        </w:tc>
        <w:tc>
          <w:tcPr>
            <w:tcW w:w="16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75E842" w14:textId="77777777" w:rsidR="00EB6439" w:rsidRPr="00C863BB" w:rsidRDefault="00EB6439" w:rsidP="00EB6439">
            <w:pPr>
              <w:spacing w:line="360" w:lineRule="auto"/>
              <w:jc w:val="center"/>
              <w:rPr>
                <w:b/>
                <w:sz w:val="24"/>
                <w:szCs w:val="24"/>
              </w:rPr>
            </w:pPr>
            <w:r w:rsidRPr="00C863BB">
              <w:rPr>
                <w:b/>
                <w:sz w:val="24"/>
                <w:szCs w:val="24"/>
              </w:rPr>
              <w:t>Водозаборы</w:t>
            </w:r>
          </w:p>
        </w:tc>
        <w:tc>
          <w:tcPr>
            <w:tcW w:w="18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5C23EF" w14:textId="77777777" w:rsidR="00EB6439" w:rsidRPr="00C863BB" w:rsidRDefault="00EB6439" w:rsidP="00EB6439">
            <w:pPr>
              <w:spacing w:line="360" w:lineRule="auto"/>
              <w:jc w:val="center"/>
              <w:rPr>
                <w:b/>
                <w:sz w:val="24"/>
                <w:szCs w:val="24"/>
              </w:rPr>
            </w:pPr>
            <w:r w:rsidRPr="00C863BB">
              <w:rPr>
                <w:b/>
                <w:sz w:val="24"/>
                <w:szCs w:val="24"/>
              </w:rPr>
              <w:t>Резервуары</w:t>
            </w:r>
          </w:p>
        </w:tc>
        <w:tc>
          <w:tcPr>
            <w:tcW w:w="14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DB80B0" w14:textId="77777777" w:rsidR="00EB6439" w:rsidRPr="00C863BB" w:rsidRDefault="00EB6439" w:rsidP="00EB6439">
            <w:pPr>
              <w:spacing w:line="360" w:lineRule="auto"/>
              <w:jc w:val="center"/>
              <w:rPr>
                <w:b/>
                <w:sz w:val="24"/>
                <w:szCs w:val="24"/>
              </w:rPr>
            </w:pPr>
            <w:r w:rsidRPr="00C863BB">
              <w:rPr>
                <w:b/>
                <w:sz w:val="24"/>
                <w:szCs w:val="24"/>
              </w:rPr>
              <w:t>Насосные станции</w:t>
            </w:r>
          </w:p>
        </w:tc>
        <w:tc>
          <w:tcPr>
            <w:tcW w:w="1843" w:type="dxa"/>
            <w:tcBorders>
              <w:top w:val="single" w:sz="4" w:space="0" w:color="auto"/>
              <w:left w:val="single" w:sz="4" w:space="0" w:color="auto"/>
              <w:right w:val="single" w:sz="4" w:space="0" w:color="auto"/>
            </w:tcBorders>
            <w:shd w:val="clear" w:color="auto" w:fill="DEEAF6" w:themeFill="accent1" w:themeFillTint="33"/>
            <w:vAlign w:val="center"/>
          </w:tcPr>
          <w:p w14:paraId="72E492E3" w14:textId="77777777" w:rsidR="00EB6439" w:rsidRPr="00C863BB" w:rsidRDefault="00EB6439" w:rsidP="00EB6439">
            <w:pPr>
              <w:tabs>
                <w:tab w:val="right" w:pos="719"/>
              </w:tabs>
              <w:spacing w:line="360" w:lineRule="auto"/>
              <w:jc w:val="center"/>
              <w:rPr>
                <w:b/>
                <w:sz w:val="24"/>
                <w:szCs w:val="24"/>
              </w:rPr>
            </w:pPr>
            <w:r w:rsidRPr="00C863BB">
              <w:rPr>
                <w:b/>
                <w:sz w:val="24"/>
                <w:szCs w:val="24"/>
              </w:rPr>
              <w:t xml:space="preserve">Очистные сооружения </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E3FC16" w14:textId="77777777" w:rsidR="00EB6439" w:rsidRPr="00C863BB" w:rsidRDefault="00EB6439" w:rsidP="00EB6439">
            <w:pPr>
              <w:tabs>
                <w:tab w:val="right" w:pos="719"/>
              </w:tabs>
              <w:spacing w:line="360" w:lineRule="auto"/>
              <w:jc w:val="center"/>
              <w:rPr>
                <w:b/>
                <w:sz w:val="24"/>
                <w:szCs w:val="24"/>
              </w:rPr>
            </w:pPr>
            <w:r w:rsidRPr="00C863BB">
              <w:rPr>
                <w:b/>
                <w:sz w:val="24"/>
                <w:szCs w:val="24"/>
              </w:rPr>
              <w:t>ГРП</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AA7F1" w14:textId="77777777" w:rsidR="00EB6439" w:rsidRPr="00C863BB" w:rsidRDefault="00EB6439" w:rsidP="00EB6439">
            <w:pPr>
              <w:spacing w:line="360" w:lineRule="auto"/>
              <w:jc w:val="center"/>
              <w:rPr>
                <w:b/>
                <w:sz w:val="24"/>
                <w:szCs w:val="24"/>
              </w:rPr>
            </w:pPr>
            <w:r w:rsidRPr="00C863BB">
              <w:rPr>
                <w:b/>
                <w:sz w:val="24"/>
                <w:szCs w:val="24"/>
              </w:rPr>
              <w:t>ГРС</w:t>
            </w:r>
          </w:p>
        </w:tc>
        <w:tc>
          <w:tcPr>
            <w:tcW w:w="1843" w:type="dxa"/>
            <w:tcBorders>
              <w:top w:val="single" w:sz="4" w:space="0" w:color="auto"/>
              <w:left w:val="single" w:sz="4" w:space="0" w:color="auto"/>
              <w:right w:val="single" w:sz="4" w:space="0" w:color="auto"/>
            </w:tcBorders>
            <w:shd w:val="clear" w:color="auto" w:fill="DEEAF6" w:themeFill="accent1" w:themeFillTint="33"/>
            <w:vAlign w:val="center"/>
          </w:tcPr>
          <w:p w14:paraId="09199B20" w14:textId="77777777" w:rsidR="00EB6439" w:rsidRPr="00C863BB" w:rsidRDefault="00EB6439" w:rsidP="00EB6439">
            <w:pPr>
              <w:spacing w:line="360" w:lineRule="auto"/>
              <w:jc w:val="center"/>
              <w:rPr>
                <w:b/>
                <w:sz w:val="24"/>
                <w:szCs w:val="24"/>
              </w:rPr>
            </w:pPr>
            <w:r w:rsidRPr="00C863BB">
              <w:rPr>
                <w:b/>
                <w:sz w:val="24"/>
                <w:szCs w:val="24"/>
              </w:rPr>
              <w:t>ТП</w:t>
            </w:r>
          </w:p>
        </w:tc>
        <w:tc>
          <w:tcPr>
            <w:tcW w:w="2126" w:type="dxa"/>
            <w:tcBorders>
              <w:top w:val="single" w:sz="4" w:space="0" w:color="auto"/>
              <w:left w:val="single" w:sz="4" w:space="0" w:color="auto"/>
              <w:right w:val="single" w:sz="4" w:space="0" w:color="auto"/>
            </w:tcBorders>
            <w:shd w:val="clear" w:color="auto" w:fill="DEEAF6" w:themeFill="accent1" w:themeFillTint="33"/>
            <w:vAlign w:val="center"/>
          </w:tcPr>
          <w:p w14:paraId="3660D48C" w14:textId="77777777" w:rsidR="00EB6439" w:rsidRPr="00C863BB" w:rsidRDefault="00EB6439" w:rsidP="00EB6439">
            <w:pPr>
              <w:spacing w:line="360" w:lineRule="auto"/>
              <w:jc w:val="center"/>
              <w:rPr>
                <w:b/>
                <w:sz w:val="24"/>
                <w:szCs w:val="24"/>
              </w:rPr>
            </w:pPr>
            <w:r w:rsidRPr="00C863BB">
              <w:rPr>
                <w:b/>
                <w:sz w:val="24"/>
                <w:szCs w:val="24"/>
              </w:rPr>
              <w:t>Электрические подстанции</w:t>
            </w:r>
          </w:p>
        </w:tc>
      </w:tr>
      <w:tr w:rsidR="00EB6439" w:rsidRPr="00C863BB" w14:paraId="493719A2" w14:textId="77777777" w:rsidTr="00EB6439">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D23E2" w14:textId="12349C7D" w:rsidR="00EB6439" w:rsidRPr="00C863BB" w:rsidRDefault="00EB6439" w:rsidP="00EB6439">
            <w:pPr>
              <w:spacing w:line="360" w:lineRule="auto"/>
              <w:jc w:val="center"/>
              <w:rPr>
                <w:sz w:val="20"/>
                <w:szCs w:val="20"/>
              </w:rPr>
            </w:pPr>
            <w:r w:rsidRPr="00C863BB">
              <w:rPr>
                <w:sz w:val="20"/>
                <w:szCs w:val="20"/>
              </w:rPr>
              <w:t xml:space="preserve">МО «сельсовет </w:t>
            </w:r>
            <w:proofErr w:type="spellStart"/>
            <w:r w:rsidR="00182218">
              <w:rPr>
                <w:sz w:val="20"/>
                <w:szCs w:val="20"/>
              </w:rPr>
              <w:t>Курклинский</w:t>
            </w:r>
            <w:proofErr w:type="spellEnd"/>
            <w:r w:rsidRPr="00C863BB">
              <w:rPr>
                <w:sz w:val="20"/>
                <w:szCs w:val="20"/>
              </w:rPr>
              <w:t>»</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6838C" w14:textId="4FD46510" w:rsidR="00EB6439" w:rsidRPr="001C725D" w:rsidRDefault="00EB6439" w:rsidP="00EB6439">
            <w:pPr>
              <w:spacing w:line="360" w:lineRule="auto"/>
              <w:rPr>
                <w:sz w:val="24"/>
                <w:szCs w:val="24"/>
                <w:highlight w:val="yellow"/>
                <w:lang w:val="en-US"/>
              </w:rPr>
            </w:pPr>
            <w:r w:rsidRPr="001C725D">
              <w:rPr>
                <w:sz w:val="24"/>
                <w:szCs w:val="24"/>
              </w:rPr>
              <w:t xml:space="preserve">      </w:t>
            </w:r>
            <w:r w:rsidR="00CF1C61" w:rsidRPr="001C725D">
              <w:rPr>
                <w:sz w:val="24"/>
                <w:szCs w:val="24"/>
              </w:rPr>
              <w:t xml:space="preserve"> </w:t>
            </w:r>
            <w:r w:rsidR="001C725D">
              <w:rPr>
                <w:sz w:val="24"/>
                <w:szCs w:val="24"/>
                <w:lang w:val="en-US"/>
              </w:rPr>
              <w:t xml:space="preserve"> </w:t>
            </w:r>
            <w:r w:rsidR="00CF1C61" w:rsidRPr="001C725D">
              <w:rPr>
                <w:sz w:val="24"/>
                <w:szCs w:val="24"/>
              </w:rPr>
              <w:t xml:space="preserve"> </w:t>
            </w:r>
            <w:r w:rsidR="001C725D" w:rsidRPr="001C725D">
              <w:rPr>
                <w:sz w:val="24"/>
                <w:szCs w:val="24"/>
                <w:lang w:val="en-US"/>
              </w:rPr>
              <w:t>2</w:t>
            </w:r>
          </w:p>
        </w:tc>
        <w:tc>
          <w:tcPr>
            <w:tcW w:w="1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C5507" w14:textId="1C31AC86" w:rsidR="00EB6439" w:rsidRPr="001C725D" w:rsidRDefault="001C725D" w:rsidP="00CF1C61">
            <w:pPr>
              <w:spacing w:line="360" w:lineRule="auto"/>
              <w:jc w:val="center"/>
              <w:rPr>
                <w:sz w:val="24"/>
                <w:szCs w:val="24"/>
                <w:highlight w:val="yellow"/>
              </w:rPr>
            </w:pPr>
            <w:r w:rsidRPr="001C725D">
              <w:rPr>
                <w:sz w:val="24"/>
                <w:szCs w:val="24"/>
                <w:lang w:val="en-US"/>
              </w:rPr>
              <w:t>1</w:t>
            </w:r>
            <w:r w:rsidRPr="001C725D">
              <w:rPr>
                <w:sz w:val="24"/>
                <w:szCs w:val="24"/>
              </w:rPr>
              <w:t>-</w:t>
            </w:r>
            <w:proofErr w:type="spellStart"/>
            <w:r w:rsidRPr="001C725D">
              <w:rPr>
                <w:sz w:val="24"/>
                <w:szCs w:val="24"/>
              </w:rPr>
              <w:t>ед</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36D611" w14:textId="0BE09F0B" w:rsidR="00EB6439" w:rsidRPr="00C863BB" w:rsidRDefault="00325FE6" w:rsidP="00EB6439">
            <w:pPr>
              <w:spacing w:line="360" w:lineRule="auto"/>
              <w:jc w:val="center"/>
              <w:rPr>
                <w:sz w:val="24"/>
                <w:szCs w:val="24"/>
                <w:highlight w:val="yellow"/>
              </w:rPr>
            </w:pPr>
            <w:r>
              <w:rPr>
                <w:sz w:val="24"/>
                <w:szCs w:val="24"/>
              </w:rPr>
              <w:t>0-ед</w:t>
            </w:r>
            <w:r w:rsidRPr="001C725D">
              <w:rPr>
                <w:sz w:val="24"/>
                <w:szCs w:val="24"/>
              </w:rPr>
              <w:t xml:space="preserve"> </w:t>
            </w:r>
            <w:r w:rsidR="00EB6439" w:rsidRPr="001C725D">
              <w:rPr>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18564" w14:textId="25E36394" w:rsidR="00EB6439" w:rsidRPr="00325FE6" w:rsidRDefault="00325FE6" w:rsidP="00325FE6">
            <w:pPr>
              <w:spacing w:line="360" w:lineRule="auto"/>
              <w:jc w:val="center"/>
              <w:rPr>
                <w:sz w:val="24"/>
                <w:szCs w:val="24"/>
                <w:highlight w:val="yellow"/>
                <w:lang w:val="en-US"/>
              </w:rPr>
            </w:pPr>
            <w:r>
              <w:rPr>
                <w:sz w:val="24"/>
                <w:szCs w:val="24"/>
                <w:lang w:val="en-US"/>
              </w:rPr>
              <w:t>-</w:t>
            </w:r>
            <w:r>
              <w:rPr>
                <w:sz w:val="24"/>
                <w:szCs w:val="24"/>
              </w:rPr>
              <w:t>0-ед</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71841" w14:textId="38155825" w:rsidR="00EB6439" w:rsidRPr="00C863BB" w:rsidRDefault="00325FE6" w:rsidP="00EB6439">
            <w:pPr>
              <w:tabs>
                <w:tab w:val="right" w:pos="719"/>
              </w:tabs>
              <w:spacing w:line="360" w:lineRule="auto"/>
              <w:jc w:val="center"/>
              <w:rPr>
                <w:sz w:val="24"/>
                <w:szCs w:val="24"/>
              </w:rPr>
            </w:pPr>
            <w:r>
              <w:rPr>
                <w:sz w:val="24"/>
                <w:szCs w:val="24"/>
              </w:rPr>
              <w:t>0-ед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A6808" w14:textId="214C80E7" w:rsidR="00EB6439" w:rsidRPr="00C863BB" w:rsidRDefault="006F13CC" w:rsidP="00EB6439">
            <w:pPr>
              <w:spacing w:line="360" w:lineRule="auto"/>
              <w:jc w:val="center"/>
              <w:rPr>
                <w:sz w:val="24"/>
                <w:szCs w:val="24"/>
              </w:rPr>
            </w:pPr>
            <w:r>
              <w:rPr>
                <w:sz w:val="24"/>
                <w:szCs w:val="24"/>
              </w:rPr>
              <w:t>0-ед</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C1EF7" w14:textId="70BD4DC5" w:rsidR="00EB6439" w:rsidRPr="00C863BB" w:rsidRDefault="00C863BB" w:rsidP="00CF1C61">
            <w:pPr>
              <w:spacing w:line="360" w:lineRule="auto"/>
              <w:jc w:val="center"/>
              <w:rPr>
                <w:sz w:val="24"/>
                <w:szCs w:val="24"/>
              </w:rPr>
            </w:pPr>
            <w:r>
              <w:rPr>
                <w:sz w:val="24"/>
                <w:szCs w:val="24"/>
              </w:rPr>
              <w:t>5</w:t>
            </w:r>
            <w:r w:rsidR="00EB6439" w:rsidRPr="00C863BB">
              <w:rPr>
                <w:sz w:val="24"/>
                <w:szCs w:val="24"/>
              </w:rPr>
              <w:t xml:space="preserve"> – ед.</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C9543" w14:textId="6A68FDE8" w:rsidR="00EB6439" w:rsidRPr="00C863BB" w:rsidRDefault="006F13CC" w:rsidP="00EB6439">
            <w:pPr>
              <w:spacing w:line="360" w:lineRule="auto"/>
              <w:jc w:val="center"/>
              <w:rPr>
                <w:sz w:val="24"/>
                <w:szCs w:val="24"/>
              </w:rPr>
            </w:pPr>
            <w:r>
              <w:rPr>
                <w:sz w:val="24"/>
                <w:szCs w:val="24"/>
              </w:rPr>
              <w:t>0-е</w:t>
            </w:r>
          </w:p>
        </w:tc>
      </w:tr>
    </w:tbl>
    <w:p w14:paraId="61DF4413" w14:textId="77777777" w:rsidR="00EB6439" w:rsidRDefault="00EB6439" w:rsidP="00EB6439">
      <w:pPr>
        <w:spacing w:line="360" w:lineRule="auto"/>
        <w:jc w:val="both"/>
        <w:rPr>
          <w:b/>
          <w:sz w:val="28"/>
          <w:szCs w:val="28"/>
          <w:lang w:eastAsia="ru-RU"/>
        </w:rPr>
        <w:sectPr w:rsidR="00EB6439" w:rsidSect="00FF3B8E">
          <w:pgSz w:w="16833" w:h="11908" w:orient="landscape"/>
          <w:pgMar w:top="720" w:right="720" w:bottom="720" w:left="720" w:header="397" w:footer="488" w:gutter="0"/>
          <w:cols w:space="720"/>
          <w:docGrid w:linePitch="381"/>
        </w:sectPr>
      </w:pPr>
    </w:p>
    <w:p w14:paraId="4D43802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lastRenderedPageBreak/>
        <w:t xml:space="preserve">Большинство чрезвычайных ситуаций носят техногенный характер. ЧС техногенного характера – это аварии на системах жизнеобеспечения населения, аварии </w:t>
      </w:r>
      <w:proofErr w:type="spellStart"/>
      <w:r w:rsidRPr="006F13CC">
        <w:rPr>
          <w:sz w:val="28"/>
          <w:szCs w:val="28"/>
          <w:lang w:eastAsia="ru-RU"/>
        </w:rPr>
        <w:t>нефте</w:t>
      </w:r>
      <w:proofErr w:type="spellEnd"/>
      <w:r w:rsidRPr="006F13CC">
        <w:rPr>
          <w:sz w:val="28"/>
          <w:szCs w:val="28"/>
          <w:lang w:eastAsia="ru-RU"/>
        </w:rPr>
        <w:t>-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14:paraId="3197CCD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14:paraId="279AB6F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Показатель приемлемого риска ЧС техногенного характера составляет 1х10-6.</w:t>
      </w:r>
    </w:p>
    <w:p w14:paraId="756AE20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Средний уровень индивидуального риска при авариях на </w:t>
      </w:r>
      <w:proofErr w:type="spellStart"/>
      <w:r w:rsidRPr="006F13CC">
        <w:rPr>
          <w:sz w:val="28"/>
          <w:szCs w:val="28"/>
          <w:lang w:eastAsia="ru-RU"/>
        </w:rPr>
        <w:t>взрыво</w:t>
      </w:r>
      <w:proofErr w:type="spellEnd"/>
      <w:r w:rsidRPr="006F13CC">
        <w:rPr>
          <w:sz w:val="28"/>
          <w:szCs w:val="28"/>
          <w:lang w:eastAsia="ru-RU"/>
        </w:rPr>
        <w:t>- и пожароопасных объектах составляет 7,5*10-5 1/год для наиболее опасного и 3*10-5 1/год для наиболее вероятного сценария развития ЧС.</w:t>
      </w:r>
    </w:p>
    <w:p w14:paraId="206ED3E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основным причинам, способствующим возникновению чрезвычайных ситуаций техногенного характера, относятся:</w:t>
      </w:r>
    </w:p>
    <w:p w14:paraId="56C43456"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14:paraId="4018A4E7"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механическое разрушение оборудования, резервуаров, трубопроводов, скважин;</w:t>
      </w:r>
    </w:p>
    <w:p w14:paraId="0C7B0DB5"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отсутствие современных систем управления опасными процессами;</w:t>
      </w:r>
    </w:p>
    <w:p w14:paraId="67C99FC9"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14:paraId="3D03C35A"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отсутствие дублирующих технических систем, альтернативы замены оборудования, агрегатов на предаварийной стадии;</w:t>
      </w:r>
    </w:p>
    <w:p w14:paraId="546A2BA9"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lastRenderedPageBreak/>
        <w:t>нарушение сроков и периодичности диагностики, дефектоскопии, обследования и проверки потенциально опасных объектов;</w:t>
      </w:r>
    </w:p>
    <w:p w14:paraId="0819D5AE"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14:paraId="62271B2C"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нарушение производственной и технологической дисциплины;</w:t>
      </w:r>
    </w:p>
    <w:p w14:paraId="114A5236" w14:textId="77777777" w:rsidR="00EB6439" w:rsidRPr="006F13CC"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6F13CC">
        <w:rPr>
          <w:sz w:val="28"/>
          <w:szCs w:val="28"/>
          <w:lang w:eastAsia="ru-RU"/>
        </w:rPr>
        <w:t xml:space="preserve">недостаточность квалифицированных кадров. </w:t>
      </w:r>
    </w:p>
    <w:p w14:paraId="6B40925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14:paraId="273A302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7E5706D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14:paraId="6BAE2D6F"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Факторы эпидемиологического и экологического характера</w:t>
      </w:r>
    </w:p>
    <w:p w14:paraId="1411F888" w14:textId="2A2E1CAF"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 территории Муниципального образования «сельсовет </w:t>
      </w:r>
      <w:proofErr w:type="spellStart"/>
      <w:r w:rsidR="00182218">
        <w:rPr>
          <w:sz w:val="28"/>
          <w:szCs w:val="28"/>
          <w:lang w:eastAsia="ru-RU"/>
        </w:rPr>
        <w:t>Курклинский</w:t>
      </w:r>
      <w:proofErr w:type="spellEnd"/>
      <w:r w:rsidRPr="006F13CC">
        <w:rPr>
          <w:sz w:val="28"/>
          <w:szCs w:val="28"/>
          <w:lang w:eastAsia="ru-RU"/>
        </w:rPr>
        <w:t>» отсутствуют потенциально опасные места размещения отходов:</w:t>
      </w:r>
    </w:p>
    <w:p w14:paraId="107840F7" w14:textId="523B4099" w:rsidR="00EB6439" w:rsidRPr="006F13CC" w:rsidRDefault="00EB6439" w:rsidP="00017FDB">
      <w:pPr>
        <w:widowControl/>
        <w:numPr>
          <w:ilvl w:val="0"/>
          <w:numId w:val="71"/>
        </w:numPr>
        <w:autoSpaceDE/>
        <w:autoSpaceDN/>
        <w:spacing w:line="360" w:lineRule="auto"/>
        <w:ind w:left="0" w:firstLine="567"/>
        <w:jc w:val="both"/>
        <w:rPr>
          <w:sz w:val="28"/>
          <w:szCs w:val="28"/>
          <w:lang w:eastAsia="ru-RU"/>
        </w:rPr>
      </w:pPr>
      <w:r w:rsidRPr="006F13CC">
        <w:rPr>
          <w:sz w:val="28"/>
          <w:szCs w:val="28"/>
          <w:lang w:eastAsia="ru-RU"/>
        </w:rPr>
        <w:t xml:space="preserve">полигоны ТКО – </w:t>
      </w:r>
      <w:r w:rsidR="006F13CC">
        <w:rPr>
          <w:sz w:val="28"/>
          <w:szCs w:val="28"/>
          <w:lang w:eastAsia="ru-RU"/>
        </w:rPr>
        <w:t>0</w:t>
      </w:r>
      <w:r w:rsidRPr="006F13CC">
        <w:rPr>
          <w:sz w:val="28"/>
          <w:szCs w:val="28"/>
          <w:lang w:val="en-US" w:eastAsia="ru-RU"/>
        </w:rPr>
        <w:t xml:space="preserve"> </w:t>
      </w:r>
      <w:proofErr w:type="spellStart"/>
      <w:r w:rsidRPr="006F13CC">
        <w:rPr>
          <w:sz w:val="28"/>
          <w:szCs w:val="28"/>
          <w:lang w:eastAsia="ru-RU"/>
        </w:rPr>
        <w:t>шт</w:t>
      </w:r>
      <w:proofErr w:type="spellEnd"/>
      <w:r w:rsidRPr="006F13CC">
        <w:rPr>
          <w:sz w:val="28"/>
          <w:szCs w:val="28"/>
          <w:lang w:val="en-US" w:eastAsia="ru-RU"/>
        </w:rPr>
        <w:t>.</w:t>
      </w:r>
      <w:r w:rsidRPr="006F13CC">
        <w:rPr>
          <w:sz w:val="28"/>
          <w:szCs w:val="28"/>
          <w:lang w:eastAsia="ru-RU"/>
        </w:rPr>
        <w:t>;</w:t>
      </w:r>
    </w:p>
    <w:p w14:paraId="7061091D" w14:textId="77777777" w:rsidR="00EB6439" w:rsidRPr="00940B83" w:rsidRDefault="00EB6439" w:rsidP="00017FDB">
      <w:pPr>
        <w:widowControl/>
        <w:numPr>
          <w:ilvl w:val="0"/>
          <w:numId w:val="71"/>
        </w:numPr>
        <w:autoSpaceDE/>
        <w:autoSpaceDN/>
        <w:spacing w:line="360" w:lineRule="auto"/>
        <w:ind w:left="0" w:firstLine="567"/>
        <w:jc w:val="both"/>
        <w:rPr>
          <w:sz w:val="28"/>
          <w:szCs w:val="28"/>
          <w:lang w:eastAsia="ru-RU"/>
        </w:rPr>
      </w:pPr>
      <w:r w:rsidRPr="00940B83">
        <w:rPr>
          <w:sz w:val="28"/>
          <w:szCs w:val="28"/>
          <w:lang w:eastAsia="ru-RU"/>
        </w:rPr>
        <w:t xml:space="preserve">скотомогильник – </w:t>
      </w:r>
      <w:r>
        <w:rPr>
          <w:sz w:val="28"/>
          <w:szCs w:val="28"/>
          <w:lang w:eastAsia="ru-RU"/>
        </w:rPr>
        <w:t>0</w:t>
      </w:r>
      <w:r w:rsidRPr="00940B83">
        <w:rPr>
          <w:sz w:val="28"/>
          <w:szCs w:val="28"/>
          <w:lang w:eastAsia="ru-RU"/>
        </w:rPr>
        <w:t xml:space="preserve"> </w:t>
      </w:r>
      <w:proofErr w:type="spellStart"/>
      <w:r w:rsidRPr="00940B83">
        <w:rPr>
          <w:sz w:val="28"/>
          <w:szCs w:val="28"/>
          <w:lang w:eastAsia="ru-RU"/>
        </w:rPr>
        <w:t>шт</w:t>
      </w:r>
      <w:proofErr w:type="spellEnd"/>
      <w:r w:rsidRPr="00940B83">
        <w:rPr>
          <w:sz w:val="28"/>
          <w:szCs w:val="28"/>
          <w:lang w:val="en-US" w:eastAsia="ru-RU"/>
        </w:rPr>
        <w:t>.</w:t>
      </w:r>
      <w:r w:rsidRPr="00940B83">
        <w:rPr>
          <w:sz w:val="28"/>
          <w:szCs w:val="28"/>
          <w:lang w:eastAsia="ru-RU"/>
        </w:rPr>
        <w:t>;</w:t>
      </w:r>
    </w:p>
    <w:p w14:paraId="55A77F04" w14:textId="55D02761" w:rsidR="00EB6439" w:rsidRPr="00940B83" w:rsidRDefault="00EB6439" w:rsidP="00017FDB">
      <w:pPr>
        <w:widowControl/>
        <w:numPr>
          <w:ilvl w:val="0"/>
          <w:numId w:val="71"/>
        </w:numPr>
        <w:autoSpaceDE/>
        <w:autoSpaceDN/>
        <w:spacing w:line="360" w:lineRule="auto"/>
        <w:ind w:left="0" w:firstLine="567"/>
        <w:jc w:val="both"/>
        <w:rPr>
          <w:sz w:val="28"/>
          <w:szCs w:val="28"/>
          <w:lang w:eastAsia="ru-RU"/>
        </w:rPr>
      </w:pPr>
      <w:r w:rsidRPr="00940B83">
        <w:rPr>
          <w:sz w:val="28"/>
          <w:szCs w:val="28"/>
          <w:lang w:eastAsia="ru-RU"/>
        </w:rPr>
        <w:t xml:space="preserve">площадка временного складирования мусора – </w:t>
      </w:r>
      <w:r w:rsidR="006F13CC">
        <w:rPr>
          <w:sz w:val="28"/>
          <w:szCs w:val="28"/>
          <w:lang w:eastAsia="ru-RU"/>
        </w:rPr>
        <w:t>1</w:t>
      </w:r>
      <w:r w:rsidRPr="00940B83">
        <w:rPr>
          <w:sz w:val="28"/>
          <w:szCs w:val="28"/>
          <w:lang w:eastAsia="ru-RU"/>
        </w:rPr>
        <w:t xml:space="preserve"> шт.</w:t>
      </w:r>
    </w:p>
    <w:p w14:paraId="15C0A26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Согласно законодательству, скотомогильник является условно опасным местом захоронения животных. Следовательно, разрывать любой </w:t>
      </w:r>
      <w:r w:rsidRPr="006F13CC">
        <w:rPr>
          <w:sz w:val="28"/>
          <w:szCs w:val="28"/>
          <w:lang w:eastAsia="ru-RU"/>
        </w:rPr>
        <w:lastRenderedPageBreak/>
        <w:t xml:space="preserve">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14:paraId="1A2437F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14:paraId="7A83EF0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14:paraId="327683EA" w14:textId="77777777" w:rsidR="00EB6439" w:rsidRPr="006F13CC" w:rsidRDefault="00EB6439" w:rsidP="00EB6439">
      <w:pPr>
        <w:adjustRightInd w:val="0"/>
        <w:spacing w:line="360" w:lineRule="auto"/>
        <w:ind w:firstLine="567"/>
        <w:jc w:val="both"/>
        <w:rPr>
          <w:b/>
          <w:sz w:val="28"/>
          <w:szCs w:val="28"/>
          <w:lang w:eastAsia="ru-RU"/>
        </w:rPr>
      </w:pPr>
      <w:bookmarkStart w:id="224" w:name="_Toc265930608"/>
      <w:bookmarkStart w:id="225" w:name="_Toc244495626"/>
      <w:bookmarkStart w:id="226" w:name="_Toc243117228"/>
      <w:r w:rsidRPr="006F13CC">
        <w:rPr>
          <w:b/>
          <w:sz w:val="28"/>
          <w:szCs w:val="28"/>
          <w:lang w:eastAsia="ru-RU"/>
        </w:rPr>
        <w:t>Природные факторы</w:t>
      </w:r>
    </w:p>
    <w:p w14:paraId="07AF78DC" w14:textId="51655E2A"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Муниципальное образование «сельсовет </w:t>
      </w:r>
      <w:proofErr w:type="spellStart"/>
      <w:r w:rsidR="00182218">
        <w:rPr>
          <w:sz w:val="28"/>
          <w:szCs w:val="28"/>
          <w:lang w:eastAsia="ru-RU"/>
        </w:rPr>
        <w:t>Курклинский</w:t>
      </w:r>
      <w:proofErr w:type="spellEnd"/>
      <w:r w:rsidRPr="006F13CC">
        <w:rPr>
          <w:sz w:val="28"/>
          <w:szCs w:val="28"/>
          <w:lang w:eastAsia="ru-RU"/>
        </w:rPr>
        <w:t xml:space="preserve">» относится к категории простых. </w:t>
      </w:r>
    </w:p>
    <w:p w14:paraId="71BC430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Однако усиливающееся воздействие человеческого общества на природную среду может привести к сложным проявлениям. </w:t>
      </w:r>
    </w:p>
    <w:p w14:paraId="5E64125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Реализация природных угроз может привести:</w:t>
      </w:r>
    </w:p>
    <w:p w14:paraId="4021B495" w14:textId="77777777" w:rsidR="00EB6439" w:rsidRPr="006F13CC" w:rsidRDefault="00EB6439" w:rsidP="00017FDB">
      <w:pPr>
        <w:widowControl/>
        <w:numPr>
          <w:ilvl w:val="0"/>
          <w:numId w:val="41"/>
        </w:numPr>
        <w:autoSpaceDE/>
        <w:autoSpaceDN/>
        <w:spacing w:line="360" w:lineRule="auto"/>
        <w:ind w:left="0" w:firstLine="567"/>
        <w:jc w:val="both"/>
        <w:rPr>
          <w:sz w:val="28"/>
          <w:szCs w:val="28"/>
          <w:lang w:eastAsia="ru-RU"/>
        </w:rPr>
      </w:pPr>
      <w:r w:rsidRPr="006F13CC">
        <w:rPr>
          <w:sz w:val="28"/>
          <w:szCs w:val="28"/>
          <w:lang w:eastAsia="ru-RU"/>
        </w:rPr>
        <w:t>к гибели и потере здоровья большого числа жителей;</w:t>
      </w:r>
    </w:p>
    <w:p w14:paraId="68198B72" w14:textId="77777777" w:rsidR="00EB6439" w:rsidRPr="006F13CC" w:rsidRDefault="00EB6439" w:rsidP="00017FDB">
      <w:pPr>
        <w:widowControl/>
        <w:numPr>
          <w:ilvl w:val="0"/>
          <w:numId w:val="41"/>
        </w:numPr>
        <w:autoSpaceDE/>
        <w:autoSpaceDN/>
        <w:spacing w:line="360" w:lineRule="auto"/>
        <w:ind w:left="0" w:firstLine="567"/>
        <w:jc w:val="both"/>
        <w:rPr>
          <w:sz w:val="28"/>
          <w:szCs w:val="28"/>
          <w:lang w:eastAsia="ru-RU"/>
        </w:rPr>
      </w:pPr>
      <w:r w:rsidRPr="006F13CC">
        <w:rPr>
          <w:sz w:val="28"/>
          <w:szCs w:val="28"/>
          <w:lang w:eastAsia="ru-RU"/>
        </w:rPr>
        <w:t>к значительному ущербу производственного и жилого фондов, культурных ценностей;</w:t>
      </w:r>
    </w:p>
    <w:p w14:paraId="37079405" w14:textId="77777777" w:rsidR="00EB6439" w:rsidRPr="006F13CC" w:rsidRDefault="00EB6439" w:rsidP="00017FDB">
      <w:pPr>
        <w:widowControl/>
        <w:numPr>
          <w:ilvl w:val="0"/>
          <w:numId w:val="41"/>
        </w:numPr>
        <w:autoSpaceDE/>
        <w:autoSpaceDN/>
        <w:spacing w:line="360" w:lineRule="auto"/>
        <w:ind w:left="0" w:firstLine="567"/>
        <w:jc w:val="both"/>
        <w:rPr>
          <w:sz w:val="28"/>
          <w:szCs w:val="28"/>
          <w:lang w:eastAsia="ru-RU"/>
        </w:rPr>
      </w:pPr>
      <w:r w:rsidRPr="006F13CC">
        <w:rPr>
          <w:sz w:val="28"/>
          <w:szCs w:val="28"/>
          <w:lang w:eastAsia="ru-RU"/>
        </w:rPr>
        <w:lastRenderedPageBreak/>
        <w:t>к нарушению нормальной жизнедеятельности населения городского поселения.</w:t>
      </w:r>
    </w:p>
    <w:p w14:paraId="38C6441B" w14:textId="28495DB9"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Перечень рисков природных ЧС Муниципального образования «сельсовет </w:t>
      </w:r>
      <w:proofErr w:type="spellStart"/>
      <w:r w:rsidR="00182218">
        <w:rPr>
          <w:sz w:val="28"/>
          <w:szCs w:val="28"/>
          <w:lang w:eastAsia="ru-RU"/>
        </w:rPr>
        <w:t>Курклинский</w:t>
      </w:r>
      <w:proofErr w:type="spellEnd"/>
      <w:r w:rsidRPr="006F13CC">
        <w:rPr>
          <w:sz w:val="28"/>
          <w:szCs w:val="28"/>
          <w:lang w:eastAsia="ru-RU"/>
        </w:rPr>
        <w:t>» приведен ниже:</w:t>
      </w:r>
    </w:p>
    <w:p w14:paraId="292F93CE"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 xml:space="preserve">Риски возникновения ЧС природного характера, связанные с сильным ветром скорость ветра (включая порывы) – 32 м/сек, в результате чего происходит, обрыв линий электропередач в результате падений деревьев на провода, обрывом кровель </w:t>
      </w:r>
      <w:proofErr w:type="spellStart"/>
      <w:r w:rsidRPr="006F13CC">
        <w:rPr>
          <w:sz w:val="28"/>
          <w:szCs w:val="28"/>
          <w:lang w:eastAsia="ru-RU"/>
        </w:rPr>
        <w:t>легкосбрасываемых</w:t>
      </w:r>
      <w:proofErr w:type="spellEnd"/>
      <w:r w:rsidRPr="006F13CC">
        <w:rPr>
          <w:sz w:val="28"/>
          <w:szCs w:val="28"/>
          <w:lang w:eastAsia="ru-RU"/>
        </w:rPr>
        <w:t xml:space="preserve"> конструкций, рекламных баннеров и т.д.;</w:t>
      </w:r>
    </w:p>
    <w:p w14:paraId="21461111"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осадков-50 мм и более за 12ч и менее, количество осадков 30 мм и более за 1 ч.;</w:t>
      </w:r>
    </w:p>
    <w:p w14:paraId="18097ABE"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Риски возникновения ЧС, связанный с крупным градом - возможно уничтожение сельскохозяйственных угодий, посевов частично и полностью (диаметр градин – 20 мм и более);</w:t>
      </w:r>
    </w:p>
    <w:p w14:paraId="3EB67C07"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14:paraId="79C0EA70"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Риски возникновения ЧС природного характера, связанные с туманами – риск возникновения ДТП во время сильного тумана (видимость 50 м и менее);</w:t>
      </w:r>
    </w:p>
    <w:p w14:paraId="78EEB8FB" w14:textId="77777777" w:rsidR="00EB6439" w:rsidRPr="006F13CC" w:rsidRDefault="00EB6439" w:rsidP="00017FDB">
      <w:pPr>
        <w:widowControl/>
        <w:numPr>
          <w:ilvl w:val="0"/>
          <w:numId w:val="42"/>
        </w:numPr>
        <w:autoSpaceDE/>
        <w:autoSpaceDN/>
        <w:spacing w:line="360" w:lineRule="auto"/>
        <w:ind w:left="0" w:firstLine="567"/>
        <w:jc w:val="both"/>
        <w:rPr>
          <w:sz w:val="28"/>
          <w:szCs w:val="28"/>
          <w:lang w:eastAsia="ru-RU"/>
        </w:rPr>
      </w:pPr>
      <w:r w:rsidRPr="006F13CC">
        <w:rPr>
          <w:sz w:val="28"/>
          <w:szCs w:val="28"/>
          <w:lang w:eastAsia="ru-RU"/>
        </w:rPr>
        <w:t>Риски возникновения ЧС, связанные с сильным снегом, метелью и гололедом.</w:t>
      </w:r>
    </w:p>
    <w:p w14:paraId="793B5D68" w14:textId="77777777" w:rsidR="00EB6439" w:rsidRPr="00940B83" w:rsidRDefault="00EB6439" w:rsidP="00EB6439">
      <w:pPr>
        <w:spacing w:line="360" w:lineRule="auto"/>
        <w:ind w:left="567"/>
        <w:jc w:val="both"/>
        <w:rPr>
          <w:sz w:val="28"/>
          <w:szCs w:val="28"/>
          <w:lang w:eastAsia="ru-RU"/>
        </w:rPr>
      </w:pPr>
    </w:p>
    <w:p w14:paraId="757B5218" w14:textId="77777777" w:rsidR="00EB6439" w:rsidRPr="006F13CC" w:rsidRDefault="00EB6439" w:rsidP="00EB6439">
      <w:pPr>
        <w:keepNext/>
        <w:keepLines/>
        <w:spacing w:before="120" w:after="120" w:line="360" w:lineRule="auto"/>
        <w:ind w:firstLine="567"/>
        <w:jc w:val="both"/>
        <w:outlineLvl w:val="1"/>
        <w:rPr>
          <w:b/>
          <w:sz w:val="28"/>
          <w:szCs w:val="28"/>
          <w:lang w:eastAsia="ar-SA"/>
        </w:rPr>
      </w:pPr>
      <w:bookmarkStart w:id="227" w:name="_Toc55919975"/>
      <w:bookmarkStart w:id="228" w:name="_Toc73285265"/>
      <w:bookmarkStart w:id="229" w:name="_Toc73868097"/>
      <w:bookmarkStart w:id="230" w:name="_Toc74043059"/>
      <w:bookmarkStart w:id="231" w:name="_Toc129100185"/>
      <w:bookmarkStart w:id="232" w:name="_Toc146013413"/>
      <w:r w:rsidRPr="00BB6122">
        <w:rPr>
          <w:b/>
          <w:sz w:val="28"/>
          <w:szCs w:val="28"/>
          <w:lang w:eastAsia="ar-SA"/>
        </w:rPr>
        <w:lastRenderedPageBreak/>
        <w:t>8.3</w:t>
      </w:r>
      <w:r w:rsidRPr="006F13CC">
        <w:rPr>
          <w:b/>
          <w:sz w:val="28"/>
          <w:szCs w:val="28"/>
          <w:lang w:eastAsia="ar-SA"/>
        </w:rPr>
        <w:t xml:space="preserve">. </w:t>
      </w:r>
      <w:bookmarkStart w:id="233" w:name="_Toc265930607"/>
      <w:bookmarkStart w:id="234" w:name="_Toc244495625"/>
      <w:bookmarkStart w:id="235" w:name="_Toc243117227"/>
      <w:r w:rsidRPr="006F13CC">
        <w:rPr>
          <w:b/>
          <w:sz w:val="28"/>
          <w:szCs w:val="28"/>
          <w:lang w:eastAsia="ar-SA"/>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227"/>
      <w:bookmarkEnd w:id="228"/>
      <w:bookmarkEnd w:id="229"/>
      <w:bookmarkEnd w:id="230"/>
      <w:bookmarkEnd w:id="231"/>
      <w:bookmarkEnd w:id="232"/>
      <w:bookmarkEnd w:id="233"/>
      <w:bookmarkEnd w:id="234"/>
      <w:bookmarkEnd w:id="235"/>
    </w:p>
    <w:p w14:paraId="1709518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14:paraId="5B89E77C" w14:textId="77777777" w:rsidR="00EB6439" w:rsidRPr="006F13CC" w:rsidRDefault="00EB6439" w:rsidP="00EB6439">
      <w:pPr>
        <w:keepNext/>
        <w:spacing w:before="120" w:after="120" w:line="360" w:lineRule="auto"/>
        <w:ind w:firstLine="567"/>
        <w:jc w:val="both"/>
        <w:outlineLvl w:val="1"/>
        <w:rPr>
          <w:b/>
          <w:sz w:val="28"/>
          <w:szCs w:val="28"/>
          <w:lang w:eastAsia="ru-RU" w:bidi="en-US"/>
        </w:rPr>
      </w:pPr>
      <w:bookmarkStart w:id="236" w:name="_Toc55919976"/>
      <w:bookmarkStart w:id="237" w:name="_Toc73285266"/>
      <w:bookmarkStart w:id="238" w:name="_Toc73868098"/>
      <w:bookmarkStart w:id="239" w:name="_Toc74043060"/>
      <w:bookmarkStart w:id="240" w:name="_Toc129100186"/>
      <w:bookmarkStart w:id="241" w:name="_Toc146013414"/>
      <w:bookmarkEnd w:id="224"/>
      <w:bookmarkEnd w:id="225"/>
      <w:bookmarkEnd w:id="226"/>
      <w:r w:rsidRPr="006F13CC">
        <w:rPr>
          <w:b/>
          <w:sz w:val="28"/>
          <w:szCs w:val="28"/>
          <w:lang w:eastAsia="ru-RU" w:bidi="en-US"/>
        </w:rPr>
        <w:t>8.3.1. Чрезвычайные ситуации при авариях на объектах, расположенных на территории сельского поселения</w:t>
      </w:r>
      <w:bookmarkEnd w:id="236"/>
      <w:bookmarkEnd w:id="237"/>
      <w:bookmarkEnd w:id="238"/>
      <w:bookmarkEnd w:id="239"/>
      <w:bookmarkEnd w:id="240"/>
      <w:bookmarkEnd w:id="241"/>
    </w:p>
    <w:p w14:paraId="54825D68" w14:textId="77777777" w:rsidR="00EB6439" w:rsidRPr="006F13CC" w:rsidRDefault="00EB6439" w:rsidP="00EB6439">
      <w:pPr>
        <w:rPr>
          <w:b/>
          <w:bCs/>
          <w:i/>
          <w:iCs/>
          <w:sz w:val="28"/>
          <w:szCs w:val="28"/>
          <w:lang w:eastAsia="ru-RU"/>
        </w:rPr>
      </w:pPr>
      <w:bookmarkStart w:id="242" w:name="_Toc265930609"/>
      <w:bookmarkStart w:id="243" w:name="_Toc244495627"/>
      <w:bookmarkStart w:id="244" w:name="_Toc243117229"/>
      <w:bookmarkStart w:id="245" w:name="_Toc55919977"/>
      <w:r w:rsidRPr="006F13CC">
        <w:rPr>
          <w:b/>
          <w:sz w:val="28"/>
          <w:szCs w:val="28"/>
          <w:lang w:eastAsia="ru-RU"/>
        </w:rPr>
        <w:t>Чрезвычайные ситуации на химически опасных объектах</w:t>
      </w:r>
      <w:bookmarkEnd w:id="242"/>
      <w:bookmarkEnd w:id="243"/>
      <w:bookmarkEnd w:id="244"/>
      <w:bookmarkEnd w:id="245"/>
    </w:p>
    <w:p w14:paraId="2846450F" w14:textId="3A3124FB" w:rsidR="00EB6439" w:rsidRPr="006F13CC" w:rsidRDefault="00EB6439" w:rsidP="00EB6439">
      <w:pPr>
        <w:keepNext/>
        <w:spacing w:line="360" w:lineRule="auto"/>
        <w:ind w:firstLine="567"/>
        <w:jc w:val="both"/>
        <w:rPr>
          <w:bCs/>
          <w:iCs/>
          <w:sz w:val="28"/>
          <w:szCs w:val="28"/>
          <w:lang w:eastAsia="ru-RU"/>
        </w:rPr>
      </w:pPr>
      <w:r w:rsidRPr="006F13CC">
        <w:rPr>
          <w:sz w:val="28"/>
          <w:szCs w:val="28"/>
          <w:lang w:eastAsia="ru-RU"/>
        </w:rPr>
        <w:t xml:space="preserve">На территории Муниципального образования «сельсовет </w:t>
      </w:r>
      <w:proofErr w:type="spellStart"/>
      <w:r w:rsidR="00182218">
        <w:rPr>
          <w:sz w:val="28"/>
          <w:szCs w:val="28"/>
          <w:lang w:eastAsia="ru-RU"/>
        </w:rPr>
        <w:t>Курклинский</w:t>
      </w:r>
      <w:proofErr w:type="spellEnd"/>
      <w:r w:rsidRPr="006F13CC">
        <w:rPr>
          <w:sz w:val="28"/>
          <w:szCs w:val="28"/>
          <w:lang w:eastAsia="ru-RU"/>
        </w:rPr>
        <w:t>» химически-опасных объектов нет.</w:t>
      </w:r>
      <w:r w:rsidRPr="006F13CC">
        <w:rPr>
          <w:b/>
          <w:bCs/>
          <w:i/>
          <w:iCs/>
          <w:sz w:val="28"/>
          <w:szCs w:val="28"/>
          <w:lang w:eastAsia="ru-RU"/>
        </w:rPr>
        <w:t xml:space="preserve"> </w:t>
      </w:r>
      <w:bookmarkStart w:id="246" w:name="_Toc265930610"/>
      <w:bookmarkStart w:id="247" w:name="_Toc244495628"/>
      <w:bookmarkStart w:id="248" w:name="_Toc243117230"/>
    </w:p>
    <w:p w14:paraId="2AD427F8" w14:textId="77777777" w:rsidR="00EB6439" w:rsidRPr="006F13CC" w:rsidRDefault="00EB6439" w:rsidP="00EB6439">
      <w:pPr>
        <w:rPr>
          <w:b/>
          <w:sz w:val="28"/>
          <w:szCs w:val="28"/>
          <w:lang w:eastAsia="ru-RU"/>
        </w:rPr>
      </w:pPr>
      <w:bookmarkStart w:id="249" w:name="_Toc55919978"/>
      <w:r w:rsidRPr="006F13CC">
        <w:rPr>
          <w:b/>
          <w:sz w:val="28"/>
          <w:szCs w:val="28"/>
          <w:lang w:eastAsia="ru-RU"/>
        </w:rPr>
        <w:t xml:space="preserve">Чрезвычайные ситуации на </w:t>
      </w:r>
      <w:proofErr w:type="spellStart"/>
      <w:r w:rsidRPr="006F13CC">
        <w:rPr>
          <w:b/>
          <w:sz w:val="28"/>
          <w:szCs w:val="28"/>
          <w:lang w:eastAsia="ru-RU"/>
        </w:rPr>
        <w:t>пожаро</w:t>
      </w:r>
      <w:proofErr w:type="spellEnd"/>
      <w:r w:rsidRPr="006F13CC">
        <w:rPr>
          <w:b/>
          <w:sz w:val="28"/>
          <w:szCs w:val="28"/>
          <w:lang w:eastAsia="ru-RU"/>
        </w:rPr>
        <w:t>- и взрывоопасных объектах</w:t>
      </w:r>
      <w:bookmarkEnd w:id="246"/>
      <w:bookmarkEnd w:id="247"/>
      <w:bookmarkEnd w:id="248"/>
      <w:bookmarkEnd w:id="249"/>
    </w:p>
    <w:p w14:paraId="280E0E9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 результате аварий на производстве возможны взрывы и пожары, а их последствия — разрушение и повреждение зданий, сооружений, техники и оборудования, затопление территории, выход из строя линий связи, энергетических и коммунальных сетей. Следствием </w:t>
      </w:r>
      <w:proofErr w:type="gramStart"/>
      <w:r w:rsidRPr="006F13CC">
        <w:rPr>
          <w:sz w:val="28"/>
          <w:szCs w:val="28"/>
          <w:lang w:eastAsia="ru-RU"/>
        </w:rPr>
        <w:t>аварий</w:t>
      </w:r>
      <w:proofErr w:type="gramEnd"/>
      <w:r w:rsidRPr="006F13CC">
        <w:rPr>
          <w:sz w:val="28"/>
          <w:szCs w:val="28"/>
          <w:lang w:eastAsia="ru-RU"/>
        </w:rPr>
        <w:t xml:space="preserve"> В результате аварий на производстве возможны взрывы и пожары, а их последствия </w:t>
      </w:r>
      <w:r w:rsidRPr="006F13CC">
        <w:rPr>
          <w:sz w:val="28"/>
          <w:szCs w:val="28"/>
        </w:rPr>
        <w:t>–</w:t>
      </w:r>
      <w:r w:rsidRPr="006F13CC">
        <w:rPr>
          <w:sz w:val="28"/>
          <w:szCs w:val="28"/>
          <w:lang w:eastAsia="ru-RU"/>
        </w:rPr>
        <w:t xml:space="preserve"> разрушение и повреждение зданий, сооружений, техники и оборудования, затопление территории, выход из строя линий связи, энергетических и коммунальных сетей. Следствием аварий являются взрывы и пожары.</w:t>
      </w:r>
    </w:p>
    <w:p w14:paraId="3E51905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При взрывах ударная волна не только приводит к разрушениям, но и к человеческим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14:paraId="5A1C28C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Чаще всего происходят взрывы, там, где в больших количествах применяются углеводородные </w:t>
      </w:r>
      <w:proofErr w:type="spellStart"/>
      <w:r w:rsidRPr="006F13CC">
        <w:rPr>
          <w:sz w:val="28"/>
          <w:szCs w:val="28"/>
          <w:lang w:eastAsia="ru-RU"/>
        </w:rPr>
        <w:t>газы</w:t>
      </w:r>
      <w:proofErr w:type="spellEnd"/>
      <w:r w:rsidRPr="006F13CC">
        <w:rPr>
          <w:sz w:val="28"/>
          <w:szCs w:val="28"/>
          <w:lang w:eastAsia="ru-RU"/>
        </w:rPr>
        <w:t xml:space="preserve"> (метан, этан, пропан). Взрываются котлы в </w:t>
      </w:r>
      <w:r w:rsidRPr="006F13CC">
        <w:rPr>
          <w:sz w:val="28"/>
          <w:szCs w:val="28"/>
          <w:lang w:eastAsia="ru-RU"/>
        </w:rPr>
        <w:lastRenderedPageBreak/>
        <w:t>котельных, газовая аппаратура, продукция и полуфабрикаты заводов, пары бензина и других компонентов, мука на мельницах, пыль на элеваторах, сахарная пудра на сахарных заводах, древесная пыль на деревообрабатывающих предприятиях.</w:t>
      </w:r>
    </w:p>
    <w:p w14:paraId="055486A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Взрывы возможны в жилых помещениях, когда люди забывают выключить газ. </w:t>
      </w:r>
    </w:p>
    <w:p w14:paraId="16BF596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14:paraId="45D604A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Большой материальный ущерб, а в ряде случаев и человеческие жертвы при</w:t>
      </w:r>
      <w:r w:rsidRPr="006F13CC">
        <w:rPr>
          <w:sz w:val="28"/>
          <w:szCs w:val="28"/>
          <w:lang w:eastAsia="ru-RU"/>
        </w:rPr>
        <w:softHyphen/>
        <w:t xml:space="preserve">носят внезапные обрушения зданий, мостов, других инженерных сооружений. Причины </w:t>
      </w:r>
      <w:r w:rsidRPr="006F13CC">
        <w:rPr>
          <w:bCs/>
          <w:iCs/>
          <w:sz w:val="28"/>
          <w:szCs w:val="28"/>
        </w:rPr>
        <w:t>–</w:t>
      </w:r>
      <w:r w:rsidRPr="006F13CC">
        <w:rPr>
          <w:sz w:val="28"/>
          <w:szCs w:val="28"/>
          <w:lang w:eastAsia="ru-RU"/>
        </w:rPr>
        <w:t xml:space="preserve"> ошибки при изыскании и проектировании, низкое качество строи</w:t>
      </w:r>
      <w:r w:rsidRPr="006F13CC">
        <w:rPr>
          <w:sz w:val="28"/>
          <w:szCs w:val="28"/>
          <w:lang w:eastAsia="ru-RU"/>
        </w:rPr>
        <w:softHyphen/>
        <w:t xml:space="preserve">тельных работ. </w:t>
      </w:r>
    </w:p>
    <w:p w14:paraId="3E7E8AD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Пожары происходят всюду: на промышленных предприятиях, объектах сель</w:t>
      </w:r>
      <w:r w:rsidRPr="006F13CC">
        <w:rPr>
          <w:sz w:val="28"/>
          <w:szCs w:val="28"/>
          <w:lang w:eastAsia="ru-RU"/>
        </w:rPr>
        <w:softHyphen/>
        <w:t>ского хозяйства, в учебных заведениях, детских дошкольных учреждениях, в жилых домах.</w:t>
      </w:r>
    </w:p>
    <w:p w14:paraId="17A1F93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14:paraId="3BE3281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Наиболее характерными видами травм при авариях бывают ранения, ушибы, переломы костей, разрывы и раздавливание тканей, поражение электрическим током, ожоги, отравления. </w:t>
      </w:r>
    </w:p>
    <w:p w14:paraId="14851A0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Наиболее вероятными являются сценарии, связанные:</w:t>
      </w:r>
    </w:p>
    <w:p w14:paraId="51433536" w14:textId="77777777" w:rsidR="00EB6439" w:rsidRPr="006F13CC" w:rsidRDefault="00EB6439" w:rsidP="00017FDB">
      <w:pPr>
        <w:widowControl/>
        <w:numPr>
          <w:ilvl w:val="0"/>
          <w:numId w:val="43"/>
        </w:numPr>
        <w:autoSpaceDE/>
        <w:autoSpaceDN/>
        <w:spacing w:line="360" w:lineRule="auto"/>
        <w:ind w:left="0" w:firstLine="567"/>
        <w:contextualSpacing/>
        <w:jc w:val="both"/>
        <w:rPr>
          <w:sz w:val="28"/>
          <w:szCs w:val="28"/>
          <w:lang w:eastAsia="ru-RU"/>
        </w:rPr>
      </w:pPr>
      <w:r w:rsidRPr="006F13CC">
        <w:rPr>
          <w:sz w:val="28"/>
          <w:szCs w:val="28"/>
          <w:lang w:eastAsia="ru-RU"/>
        </w:rPr>
        <w:t>с аварией при переливе нефтепродуктов при заправке автомобиля на территории АЗС и разливом нефтепродуктов.</w:t>
      </w:r>
    </w:p>
    <w:p w14:paraId="1A5D2FD6" w14:textId="77777777" w:rsidR="00EB6439" w:rsidRPr="006F13CC" w:rsidRDefault="00EB6439" w:rsidP="00017FDB">
      <w:pPr>
        <w:widowControl/>
        <w:numPr>
          <w:ilvl w:val="0"/>
          <w:numId w:val="43"/>
        </w:numPr>
        <w:autoSpaceDE/>
        <w:autoSpaceDN/>
        <w:spacing w:line="360" w:lineRule="auto"/>
        <w:ind w:left="0" w:firstLine="567"/>
        <w:contextualSpacing/>
        <w:jc w:val="both"/>
        <w:rPr>
          <w:sz w:val="28"/>
          <w:szCs w:val="28"/>
          <w:lang w:eastAsia="ru-RU"/>
        </w:rPr>
      </w:pPr>
      <w:bookmarkStart w:id="250" w:name="_Toc265930611"/>
      <w:bookmarkStart w:id="251" w:name="_Toc244495629"/>
      <w:bookmarkStart w:id="252" w:name="_Toc243117231"/>
      <w:r w:rsidRPr="006F13CC">
        <w:rPr>
          <w:sz w:val="28"/>
          <w:szCs w:val="28"/>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14:paraId="0400E8B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w:t>
      </w:r>
      <w:r w:rsidRPr="006F13CC">
        <w:rPr>
          <w:sz w:val="28"/>
          <w:szCs w:val="28"/>
          <w:lang w:eastAsia="ru-RU"/>
        </w:rPr>
        <w:lastRenderedPageBreak/>
        <w:t xml:space="preserve">по гидротехническим сооружениям, диверсионные акты), а также из-за конструктивных дефектов или ошибок проектирования. </w:t>
      </w:r>
    </w:p>
    <w:p w14:paraId="31EC119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Последствиями гидродинамических аварий являются:</w:t>
      </w:r>
    </w:p>
    <w:p w14:paraId="486AA8CA" w14:textId="77777777" w:rsidR="00EB6439" w:rsidRPr="006F13CC"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6F13CC">
        <w:rPr>
          <w:sz w:val="28"/>
          <w:szCs w:val="28"/>
          <w:lang w:eastAsia="ru-RU"/>
        </w:rPr>
        <w:t>повреждение и разрушение гидроузлов и кратковременное или долговременное прекращение выполнения ими своих функций;</w:t>
      </w:r>
    </w:p>
    <w:p w14:paraId="3EDA214E" w14:textId="77777777" w:rsidR="00EB6439" w:rsidRPr="006F13CC"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6F13CC">
        <w:rPr>
          <w:sz w:val="28"/>
          <w:szCs w:val="28"/>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12м и скорость движения от 3 до 25 км/ч (для горных районов </w:t>
      </w:r>
      <w:r w:rsidRPr="006F13CC">
        <w:rPr>
          <w:sz w:val="28"/>
          <w:szCs w:val="28"/>
        </w:rPr>
        <w:t>–</w:t>
      </w:r>
      <w:r w:rsidRPr="006F13CC">
        <w:rPr>
          <w:sz w:val="28"/>
          <w:szCs w:val="28"/>
          <w:lang w:eastAsia="ru-RU"/>
        </w:rPr>
        <w:t xml:space="preserve"> до 100 км/ч);</w:t>
      </w:r>
    </w:p>
    <w:p w14:paraId="513C7198" w14:textId="77777777" w:rsidR="00EB6439" w:rsidRPr="006F13CC"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6F13CC">
        <w:rPr>
          <w:sz w:val="28"/>
          <w:szCs w:val="28"/>
          <w:lang w:eastAsia="ru-RU"/>
        </w:rPr>
        <w:t>катастрофическое затопление обширных территорий слоем воды от 0,5 до 10 м и более.</w:t>
      </w:r>
    </w:p>
    <w:p w14:paraId="16DEC04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Время, в течение которого территории могут находиться под водой, колеблется от нескольких часов до нескольких суток.</w:t>
      </w:r>
    </w:p>
    <w:p w14:paraId="7A82C7B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Основными причинами аварий являются: разрушение основания и недостаточность водосбросов, т.е. перелив воды через гребень плотин.</w:t>
      </w:r>
    </w:p>
    <w:p w14:paraId="0633CD1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Самая большая проблема – это малые гидротехнические сооружения, среди которых почти полторы тысячи являются бесхозными.</w:t>
      </w:r>
    </w:p>
    <w:p w14:paraId="0C4F7B2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14:paraId="6034E09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14:paraId="67999F2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14:paraId="0B7B9D3F" w14:textId="11017CA3" w:rsidR="00EB6439" w:rsidRPr="006F13CC" w:rsidRDefault="00EB6439" w:rsidP="00EB6439">
      <w:pPr>
        <w:rPr>
          <w:b/>
          <w:sz w:val="28"/>
          <w:szCs w:val="28"/>
          <w:lang w:eastAsia="ru-RU"/>
        </w:rPr>
      </w:pPr>
      <w:bookmarkStart w:id="253" w:name="_Toc55919979"/>
      <w:bookmarkStart w:id="254" w:name="_Toc265930612"/>
      <w:bookmarkStart w:id="255" w:name="_Toc244495630"/>
      <w:bookmarkStart w:id="256" w:name="_Toc243117232"/>
      <w:bookmarkEnd w:id="250"/>
      <w:bookmarkEnd w:id="251"/>
      <w:bookmarkEnd w:id="252"/>
    </w:p>
    <w:p w14:paraId="01172BF2" w14:textId="77777777" w:rsidR="00AC0416" w:rsidRPr="006F13CC" w:rsidRDefault="00AC0416" w:rsidP="00EB6439">
      <w:pPr>
        <w:rPr>
          <w:b/>
          <w:sz w:val="28"/>
          <w:szCs w:val="28"/>
          <w:lang w:eastAsia="ru-RU"/>
        </w:rPr>
      </w:pPr>
    </w:p>
    <w:p w14:paraId="204C39F4" w14:textId="77777777" w:rsidR="00EB6439" w:rsidRPr="006F13CC" w:rsidRDefault="00EB6439" w:rsidP="00EB6439">
      <w:pPr>
        <w:rPr>
          <w:b/>
          <w:sz w:val="28"/>
          <w:szCs w:val="28"/>
          <w:lang w:eastAsia="ru-RU"/>
        </w:rPr>
      </w:pPr>
      <w:r w:rsidRPr="006F13CC">
        <w:rPr>
          <w:b/>
          <w:sz w:val="28"/>
          <w:szCs w:val="28"/>
          <w:lang w:eastAsia="ru-RU"/>
        </w:rPr>
        <w:lastRenderedPageBreak/>
        <w:t>Чрезвычайные ситуации на биологически опасных объектах</w:t>
      </w:r>
      <w:bookmarkEnd w:id="253"/>
    </w:p>
    <w:p w14:paraId="275804B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14:paraId="76BA518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20 км. от него. Больные и контактировавшие с больными подлежат убою с последующим сжиганием трупов.</w:t>
      </w:r>
    </w:p>
    <w:p w14:paraId="64D6687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14:paraId="1073189E"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предоставлять поголовье для проводимых ветслужбой вакцинаций (против классической чумы свиней, рожи);</w:t>
      </w:r>
    </w:p>
    <w:p w14:paraId="2A842863"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14:paraId="2B0E2047"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14:paraId="57F9141D"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 xml:space="preserve">не завозить животных без согласования с </w:t>
      </w:r>
      <w:proofErr w:type="spellStart"/>
      <w:r w:rsidRPr="006F13CC">
        <w:rPr>
          <w:sz w:val="28"/>
          <w:szCs w:val="28"/>
          <w:lang w:eastAsia="ru-RU"/>
        </w:rPr>
        <w:t>Госветслужбой</w:t>
      </w:r>
      <w:proofErr w:type="spellEnd"/>
      <w:r w:rsidRPr="006F13CC">
        <w:rPr>
          <w:sz w:val="28"/>
          <w:szCs w:val="28"/>
          <w:lang w:eastAsia="ru-RU"/>
        </w:rPr>
        <w:t>;</w:t>
      </w:r>
    </w:p>
    <w:p w14:paraId="098591F4"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 xml:space="preserve">не использовать не обезвреженные корма животного происхождения, </w:t>
      </w:r>
    </w:p>
    <w:p w14:paraId="643CE2F4" w14:textId="77777777" w:rsidR="00EB6439" w:rsidRPr="006F13CC"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6F13CC">
        <w:rPr>
          <w:sz w:val="28"/>
          <w:szCs w:val="28"/>
          <w:lang w:eastAsia="ru-RU"/>
        </w:rPr>
        <w:t>немедленно сообщать о всех случаях заболевания в государственные ветеринарные учреждения по зонам обслуживания.</w:t>
      </w:r>
    </w:p>
    <w:p w14:paraId="0EDB960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случае возникновения инфекции на неблагополучное хозяйство накладывается карантин.</w:t>
      </w:r>
    </w:p>
    <w:p w14:paraId="1916D61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Все поголовье в данном очаге инфекции уничтожают бескровным способом. Трупы, навоз, остатки корма, малоценные предметы ухода сжигают. </w:t>
      </w:r>
      <w:r w:rsidRPr="006F13CC">
        <w:rPr>
          <w:sz w:val="28"/>
          <w:szCs w:val="28"/>
          <w:lang w:eastAsia="ru-RU"/>
        </w:rPr>
        <w:lastRenderedPageBreak/>
        <w:t>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14:paraId="1C202AD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 расстоянии 10 км вокруг неблагополучного пункта все поголовье убивают, а мясо перерабатывают на консервы.</w:t>
      </w:r>
    </w:p>
    <w:p w14:paraId="1919397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14:paraId="77BDD075" w14:textId="77777777" w:rsidR="00EB6439" w:rsidRPr="006F13CC" w:rsidRDefault="00EB6439" w:rsidP="00EB6439">
      <w:pPr>
        <w:rPr>
          <w:b/>
          <w:sz w:val="28"/>
          <w:szCs w:val="28"/>
          <w:lang w:eastAsia="ru-RU"/>
        </w:rPr>
      </w:pPr>
      <w:bookmarkStart w:id="257" w:name="_Toc55919980"/>
      <w:bookmarkEnd w:id="254"/>
      <w:bookmarkEnd w:id="255"/>
      <w:bookmarkEnd w:id="256"/>
      <w:r w:rsidRPr="006F13CC">
        <w:rPr>
          <w:b/>
          <w:sz w:val="28"/>
          <w:szCs w:val="28"/>
          <w:lang w:eastAsia="ru-RU"/>
        </w:rPr>
        <w:t>Чрезвычайные ситуации на электроэнергетических системах и системах связи</w:t>
      </w:r>
      <w:bookmarkEnd w:id="257"/>
    </w:p>
    <w:p w14:paraId="47F316F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14:paraId="53C58C6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14:paraId="5CA8108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обеспечения населения сельского поселения теплом используются мощности котельных, работающих на природном газе.</w:t>
      </w:r>
    </w:p>
    <w:p w14:paraId="368DEA7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14:paraId="7D68F3FA" w14:textId="77777777" w:rsidR="00EB6439" w:rsidRPr="006F13CC" w:rsidRDefault="00EB6439" w:rsidP="00EB6439">
      <w:pPr>
        <w:spacing w:line="360" w:lineRule="auto"/>
        <w:ind w:firstLine="567"/>
        <w:jc w:val="both"/>
        <w:rPr>
          <w:sz w:val="28"/>
          <w:szCs w:val="28"/>
          <w:lang w:eastAsia="ru-RU"/>
        </w:rPr>
      </w:pPr>
    </w:p>
    <w:p w14:paraId="3E64BDB9" w14:textId="77777777" w:rsidR="00EB6439" w:rsidRPr="006F13CC" w:rsidRDefault="00EB6439" w:rsidP="00EB6439">
      <w:pPr>
        <w:rPr>
          <w:b/>
          <w:sz w:val="28"/>
          <w:szCs w:val="28"/>
          <w:lang w:eastAsia="ru-RU"/>
        </w:rPr>
      </w:pPr>
      <w:bookmarkStart w:id="258" w:name="_Toc265930613"/>
      <w:bookmarkStart w:id="259" w:name="_Toc244495631"/>
      <w:bookmarkStart w:id="260" w:name="_Toc243117233"/>
      <w:bookmarkStart w:id="261" w:name="_Toc55919981"/>
      <w:r w:rsidRPr="006F13CC">
        <w:rPr>
          <w:b/>
          <w:sz w:val="28"/>
          <w:szCs w:val="28"/>
          <w:lang w:eastAsia="ru-RU"/>
        </w:rPr>
        <w:t>Чрезвычайные ситуации на коммунальных системах жизнеобеспечения</w:t>
      </w:r>
      <w:bookmarkEnd w:id="258"/>
      <w:bookmarkEnd w:id="259"/>
      <w:bookmarkEnd w:id="260"/>
      <w:bookmarkEnd w:id="261"/>
    </w:p>
    <w:p w14:paraId="39CF3E7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14:paraId="5E9B65E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w:t>
      </w:r>
      <w:r w:rsidRPr="006F13CC">
        <w:rPr>
          <w:sz w:val="28"/>
          <w:szCs w:val="28"/>
          <w:lang w:eastAsia="ru-RU"/>
        </w:rPr>
        <w:lastRenderedPageBreak/>
        <w:t>элементов системы паро- и теплоснабжения.</w:t>
      </w:r>
    </w:p>
    <w:p w14:paraId="0AA0CACD" w14:textId="77777777" w:rsidR="00EB6439" w:rsidRPr="006F13CC" w:rsidRDefault="00EB6439" w:rsidP="00EB6439">
      <w:pPr>
        <w:keepNext/>
        <w:keepLines/>
        <w:spacing w:before="120" w:after="120" w:line="360" w:lineRule="auto"/>
        <w:ind w:firstLine="567"/>
        <w:jc w:val="both"/>
        <w:outlineLvl w:val="1"/>
        <w:rPr>
          <w:b/>
          <w:sz w:val="28"/>
          <w:szCs w:val="28"/>
          <w:lang w:eastAsia="ar-SA"/>
        </w:rPr>
      </w:pPr>
      <w:bookmarkStart w:id="262" w:name="_Toc265930614"/>
      <w:bookmarkStart w:id="263" w:name="_Toc244495632"/>
      <w:bookmarkStart w:id="264" w:name="_Toc243117234"/>
      <w:bookmarkStart w:id="265" w:name="_Toc55919982"/>
      <w:bookmarkStart w:id="266" w:name="_Toc73285267"/>
      <w:bookmarkStart w:id="267" w:name="_Toc73868099"/>
      <w:bookmarkStart w:id="268" w:name="_Toc74043061"/>
      <w:bookmarkStart w:id="269" w:name="_Toc129100187"/>
      <w:bookmarkStart w:id="270" w:name="_Toc146013415"/>
      <w:r w:rsidRPr="006F13CC">
        <w:rPr>
          <w:b/>
          <w:sz w:val="28"/>
          <w:szCs w:val="28"/>
          <w:lang w:eastAsia="ar-SA"/>
        </w:rPr>
        <w:t>8.4. Чрезвычайные ситуации на транспортных коммуникациях</w:t>
      </w:r>
      <w:bookmarkEnd w:id="262"/>
      <w:bookmarkEnd w:id="263"/>
      <w:bookmarkEnd w:id="264"/>
      <w:bookmarkEnd w:id="265"/>
      <w:bookmarkEnd w:id="266"/>
      <w:bookmarkEnd w:id="267"/>
      <w:bookmarkEnd w:id="268"/>
      <w:bookmarkEnd w:id="269"/>
      <w:bookmarkEnd w:id="270"/>
    </w:p>
    <w:p w14:paraId="4C922E95" w14:textId="77777777" w:rsidR="00AC0416" w:rsidRPr="006F13CC" w:rsidRDefault="00AC0416" w:rsidP="00AC0416">
      <w:pPr>
        <w:spacing w:line="360" w:lineRule="auto"/>
        <w:ind w:firstLine="567"/>
        <w:jc w:val="both"/>
        <w:rPr>
          <w:sz w:val="28"/>
          <w:szCs w:val="28"/>
          <w:lang w:eastAsia="ru-RU"/>
        </w:rPr>
      </w:pPr>
      <w:r w:rsidRPr="006F13CC">
        <w:rPr>
          <w:sz w:val="28"/>
          <w:szCs w:val="28"/>
          <w:lang w:eastAsia="ru-RU"/>
        </w:rPr>
        <w:t>По территории поселения не проходят автомобильные дороги федерального и регионального значения. Все дороги на территории муниципального образования- местного значения и имеют минимальную вероятность возникновения на них опасных чрезвычайных ситуаций.</w:t>
      </w:r>
    </w:p>
    <w:p w14:paraId="5F6D6C01" w14:textId="1F11DE6D" w:rsidR="00EB6439" w:rsidRPr="006F13CC" w:rsidRDefault="00AC0416" w:rsidP="00AC0416">
      <w:pPr>
        <w:spacing w:line="360" w:lineRule="auto"/>
        <w:ind w:firstLine="567"/>
        <w:jc w:val="both"/>
        <w:rPr>
          <w:b/>
          <w:sz w:val="28"/>
          <w:szCs w:val="28"/>
          <w:lang w:eastAsia="ru-RU"/>
        </w:rPr>
      </w:pPr>
      <w:r w:rsidRPr="006F13CC">
        <w:rPr>
          <w:sz w:val="28"/>
          <w:szCs w:val="28"/>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14:paraId="03D54160"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Перевозка опасных грузов автотранспортом</w:t>
      </w:r>
    </w:p>
    <w:p w14:paraId="2739BFA4" w14:textId="77777777" w:rsidR="00EB6439" w:rsidRPr="006F13CC" w:rsidRDefault="00EB6439" w:rsidP="00EB6439">
      <w:pPr>
        <w:spacing w:line="360" w:lineRule="auto"/>
        <w:ind w:firstLine="567"/>
        <w:jc w:val="both"/>
        <w:rPr>
          <w:sz w:val="28"/>
          <w:szCs w:val="28"/>
          <w:u w:val="single"/>
          <w:lang w:eastAsia="ru-RU"/>
        </w:rPr>
      </w:pPr>
      <w:r w:rsidRPr="006F13CC">
        <w:rPr>
          <w:sz w:val="28"/>
          <w:szCs w:val="28"/>
          <w:u w:val="single"/>
          <w:lang w:eastAsia="ru-RU"/>
        </w:rPr>
        <w:t>Перевозка легковоспламеняющихся жидкостей (ЛВЖ).</w:t>
      </w:r>
    </w:p>
    <w:p w14:paraId="6D79C02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14:paraId="72CDA69B" w14:textId="77777777" w:rsidR="00EB6439" w:rsidRPr="006F13CC" w:rsidRDefault="00EB6439" w:rsidP="00EB6439">
      <w:pPr>
        <w:spacing w:line="360" w:lineRule="auto"/>
        <w:ind w:firstLine="567"/>
        <w:jc w:val="both"/>
        <w:rPr>
          <w:sz w:val="28"/>
          <w:szCs w:val="28"/>
          <w:u w:val="single"/>
          <w:lang w:eastAsia="ru-RU"/>
        </w:rPr>
      </w:pPr>
      <w:r w:rsidRPr="006F13CC">
        <w:rPr>
          <w:sz w:val="28"/>
          <w:szCs w:val="28"/>
          <w:u w:val="single"/>
          <w:lang w:eastAsia="ru-RU"/>
        </w:rPr>
        <w:t>Перевозка сжиженных углеводородных газов (СУГ).</w:t>
      </w:r>
    </w:p>
    <w:p w14:paraId="567D6DA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Наиболее опасными являются сценарии, связанные с аварией при истечении СУГ в результате разгерметизации автоцистерны, образованием зоны взрывоопасных концентраций с последующим взрывом ГВС поражением </w:t>
      </w:r>
      <w:r w:rsidRPr="006F13CC">
        <w:rPr>
          <w:sz w:val="28"/>
          <w:szCs w:val="28"/>
          <w:lang w:eastAsia="ru-RU"/>
        </w:rPr>
        <w:lastRenderedPageBreak/>
        <w:t>персонала воздушной ударной волной и тепловым излучением, токсичными газами.</w:t>
      </w:r>
    </w:p>
    <w:p w14:paraId="24E5C9A3" w14:textId="77777777" w:rsidR="00EB6439" w:rsidRPr="006F13CC" w:rsidRDefault="00EB6439" w:rsidP="00EB6439">
      <w:pPr>
        <w:spacing w:before="120" w:after="120" w:line="360" w:lineRule="auto"/>
        <w:ind w:firstLine="567"/>
        <w:jc w:val="both"/>
        <w:outlineLvl w:val="2"/>
        <w:rPr>
          <w:b/>
          <w:sz w:val="28"/>
          <w:szCs w:val="28"/>
          <w:lang w:eastAsia="ru-RU" w:bidi="en-US"/>
        </w:rPr>
      </w:pPr>
      <w:bookmarkStart w:id="271" w:name="_Toc265930616"/>
      <w:bookmarkStart w:id="272" w:name="_Toc244495634"/>
      <w:bookmarkStart w:id="273" w:name="_Toc243117236"/>
      <w:bookmarkStart w:id="274" w:name="_Toc55919983"/>
      <w:bookmarkStart w:id="275" w:name="_Toc73868100"/>
      <w:bookmarkStart w:id="276" w:name="_Toc74043062"/>
      <w:bookmarkStart w:id="277" w:name="_Toc129100188"/>
      <w:bookmarkStart w:id="278" w:name="_Toc146013416"/>
      <w:r w:rsidRPr="006F13CC">
        <w:rPr>
          <w:b/>
          <w:sz w:val="28"/>
          <w:szCs w:val="28"/>
          <w:lang w:eastAsia="ru-RU" w:bidi="en-US"/>
        </w:rPr>
        <w:t>Аварии с ГСМ и СУГ на ближайших транспортных магистралях</w:t>
      </w:r>
      <w:bookmarkEnd w:id="271"/>
      <w:bookmarkEnd w:id="272"/>
      <w:bookmarkEnd w:id="273"/>
      <w:bookmarkEnd w:id="274"/>
      <w:bookmarkEnd w:id="275"/>
      <w:bookmarkEnd w:id="276"/>
      <w:bookmarkEnd w:id="277"/>
      <w:bookmarkEnd w:id="278"/>
    </w:p>
    <w:p w14:paraId="1E753DB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14:paraId="12CE7F76" w14:textId="77777777" w:rsidR="00EB6439" w:rsidRPr="006F13CC"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6F13CC">
        <w:rPr>
          <w:sz w:val="28"/>
          <w:szCs w:val="28"/>
          <w:lang w:eastAsia="ru-RU"/>
        </w:rPr>
        <w:t>разлив (утечка) из цистерны ГСМ, СУГ;</w:t>
      </w:r>
    </w:p>
    <w:p w14:paraId="16FC98C1" w14:textId="77777777" w:rsidR="00EB6439" w:rsidRPr="006F13CC"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6F13CC">
        <w:rPr>
          <w:sz w:val="28"/>
          <w:szCs w:val="28"/>
          <w:lang w:eastAsia="ru-RU"/>
        </w:rPr>
        <w:t>образование зоны разлива ГСМ, СУГ (последующая зона пожара);</w:t>
      </w:r>
    </w:p>
    <w:p w14:paraId="737CD124" w14:textId="77777777" w:rsidR="00EB6439" w:rsidRPr="006F13CC"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6F13CC">
        <w:rPr>
          <w:sz w:val="28"/>
          <w:szCs w:val="28"/>
          <w:lang w:eastAsia="ru-RU"/>
        </w:rPr>
        <w:t>образование зоны взрывоопасных концентраций с последующим взрывом ТВС (зона мгновенного поражения от пожара вспышки);</w:t>
      </w:r>
    </w:p>
    <w:p w14:paraId="167058A7" w14:textId="77777777" w:rsidR="00EB6439" w:rsidRPr="006F13CC"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6F13CC">
        <w:rPr>
          <w:sz w:val="28"/>
          <w:szCs w:val="28"/>
          <w:lang w:eastAsia="ru-RU"/>
        </w:rPr>
        <w:t>образование зоны избыточного давления от воздушной ударной волны;</w:t>
      </w:r>
    </w:p>
    <w:p w14:paraId="6F05BAD5" w14:textId="77777777" w:rsidR="00EB6439" w:rsidRPr="006F13CC"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6F13CC">
        <w:rPr>
          <w:sz w:val="28"/>
          <w:szCs w:val="28"/>
          <w:lang w:eastAsia="ru-RU"/>
        </w:rPr>
        <w:t>образование зоны опасных тепловых нагрузок при горении ГСМ на площади разлива.</w:t>
      </w:r>
    </w:p>
    <w:p w14:paraId="49DD781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качестве поражающих факторов рассматриваются:</w:t>
      </w:r>
    </w:p>
    <w:p w14:paraId="5055B864" w14:textId="77777777" w:rsidR="00EB6439" w:rsidRPr="006F13CC" w:rsidRDefault="00EB6439" w:rsidP="00017FDB">
      <w:pPr>
        <w:widowControl/>
        <w:numPr>
          <w:ilvl w:val="0"/>
          <w:numId w:val="46"/>
        </w:numPr>
        <w:autoSpaceDE/>
        <w:autoSpaceDN/>
        <w:spacing w:line="360" w:lineRule="auto"/>
        <w:ind w:left="0" w:firstLine="567"/>
        <w:contextualSpacing/>
        <w:jc w:val="both"/>
        <w:rPr>
          <w:sz w:val="28"/>
          <w:szCs w:val="28"/>
          <w:lang w:eastAsia="ru-RU"/>
        </w:rPr>
      </w:pPr>
      <w:r w:rsidRPr="006F13CC">
        <w:rPr>
          <w:sz w:val="28"/>
          <w:szCs w:val="28"/>
          <w:lang w:eastAsia="ru-RU"/>
        </w:rPr>
        <w:t>воздушная ударная волна;</w:t>
      </w:r>
    </w:p>
    <w:p w14:paraId="038FB597" w14:textId="77777777" w:rsidR="00EB6439" w:rsidRPr="006F13CC" w:rsidRDefault="00EB6439" w:rsidP="00017FDB">
      <w:pPr>
        <w:widowControl/>
        <w:numPr>
          <w:ilvl w:val="0"/>
          <w:numId w:val="46"/>
        </w:numPr>
        <w:autoSpaceDE/>
        <w:autoSpaceDN/>
        <w:spacing w:line="360" w:lineRule="auto"/>
        <w:ind w:left="0" w:firstLine="567"/>
        <w:contextualSpacing/>
        <w:jc w:val="both"/>
        <w:rPr>
          <w:sz w:val="28"/>
          <w:szCs w:val="28"/>
          <w:lang w:eastAsia="ru-RU"/>
        </w:rPr>
      </w:pPr>
      <w:r w:rsidRPr="006F13CC">
        <w:rPr>
          <w:sz w:val="28"/>
          <w:szCs w:val="28"/>
          <w:lang w:eastAsia="ru-RU"/>
        </w:rPr>
        <w:t xml:space="preserve">тепловое излучение огневых шаров (пламени вспышки) и горящих разлитий. </w:t>
      </w:r>
    </w:p>
    <w:p w14:paraId="3B360C7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Предельные параметры для возможного поражения людей при аварии ГСМ представлены в следующей таблице:</w:t>
      </w:r>
    </w:p>
    <w:p w14:paraId="2389FED0" w14:textId="77777777" w:rsidR="00EB6439" w:rsidRPr="006F13CC" w:rsidRDefault="00EB6439" w:rsidP="00EB6439">
      <w:pPr>
        <w:spacing w:line="360" w:lineRule="auto"/>
        <w:ind w:firstLine="567"/>
        <w:jc w:val="both"/>
        <w:rPr>
          <w:sz w:val="28"/>
          <w:szCs w:val="28"/>
        </w:rPr>
      </w:pPr>
      <w:r w:rsidRPr="006F13CC">
        <w:rPr>
          <w:sz w:val="28"/>
          <w:szCs w:val="28"/>
          <w:lang w:eastAsia="ru-RU"/>
        </w:rPr>
        <w:t xml:space="preserve">Таблица </w:t>
      </w:r>
      <w:r w:rsidRPr="006F13CC">
        <w:rPr>
          <w:sz w:val="28"/>
          <w:szCs w:val="28"/>
          <w:lang w:eastAsia="ru-RU"/>
        </w:rPr>
        <w:fldChar w:fldCharType="begin"/>
      </w:r>
      <w:r w:rsidRPr="006F13CC">
        <w:rPr>
          <w:sz w:val="28"/>
          <w:szCs w:val="28"/>
          <w:lang w:eastAsia="ru-RU"/>
        </w:rPr>
        <w:instrText xml:space="preserve"> SEQ Таблица \* ARABIC </w:instrText>
      </w:r>
      <w:r w:rsidRPr="006F13CC">
        <w:rPr>
          <w:sz w:val="28"/>
          <w:szCs w:val="28"/>
          <w:lang w:eastAsia="ru-RU"/>
        </w:rPr>
        <w:fldChar w:fldCharType="separate"/>
      </w:r>
      <w:r w:rsidRPr="006F13CC">
        <w:rPr>
          <w:noProof/>
          <w:sz w:val="28"/>
          <w:szCs w:val="28"/>
          <w:lang w:eastAsia="ru-RU"/>
        </w:rPr>
        <w:t>2</w:t>
      </w:r>
      <w:r w:rsidRPr="006F13CC">
        <w:rPr>
          <w:sz w:val="28"/>
          <w:szCs w:val="28"/>
          <w:lang w:eastAsia="ru-RU"/>
        </w:rPr>
        <w:fldChar w:fldCharType="end"/>
      </w:r>
      <w:r w:rsidRPr="006F13CC">
        <w:rPr>
          <w:sz w:val="28"/>
          <w:szCs w:val="28"/>
          <w:lang w:eastAsia="ru-RU"/>
        </w:rPr>
        <w:t xml:space="preserve"> - Предельные параметры для возможного поражения людей при аварии ГСМ</w:t>
      </w:r>
    </w:p>
    <w:tbl>
      <w:tblPr>
        <w:tblW w:w="10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06"/>
        <w:gridCol w:w="1288"/>
        <w:gridCol w:w="3969"/>
        <w:gridCol w:w="2808"/>
      </w:tblGrid>
      <w:tr w:rsidR="00EB6439" w:rsidRPr="006F13CC" w14:paraId="51CFEA8C" w14:textId="77777777" w:rsidTr="00EB6439">
        <w:trPr>
          <w:tblHeader/>
          <w:jc w:val="center"/>
        </w:trPr>
        <w:tc>
          <w:tcPr>
            <w:tcW w:w="200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00013E85" w14:textId="77777777" w:rsidR="00EB6439" w:rsidRPr="006F13CC" w:rsidRDefault="00EB6439" w:rsidP="00EB6439">
            <w:pPr>
              <w:spacing w:line="360" w:lineRule="auto"/>
              <w:jc w:val="center"/>
              <w:rPr>
                <w:b/>
                <w:sz w:val="28"/>
                <w:szCs w:val="28"/>
              </w:rPr>
            </w:pPr>
            <w:r w:rsidRPr="006F13CC">
              <w:rPr>
                <w:b/>
                <w:sz w:val="28"/>
                <w:szCs w:val="28"/>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AC81655" w14:textId="77777777" w:rsidR="00EB6439" w:rsidRPr="006F13CC" w:rsidRDefault="00EB6439" w:rsidP="00EB6439">
            <w:pPr>
              <w:spacing w:line="360" w:lineRule="auto"/>
              <w:jc w:val="center"/>
              <w:rPr>
                <w:b/>
                <w:sz w:val="28"/>
                <w:szCs w:val="28"/>
              </w:rPr>
            </w:pPr>
            <w:r w:rsidRPr="006F13CC">
              <w:rPr>
                <w:b/>
                <w:sz w:val="28"/>
                <w:szCs w:val="28"/>
              </w:rPr>
              <w:t>Поражающее</w:t>
            </w:r>
          </w:p>
          <w:p w14:paraId="790DA68D" w14:textId="77777777" w:rsidR="00EB6439" w:rsidRPr="006F13CC" w:rsidRDefault="00EB6439" w:rsidP="00EB6439">
            <w:pPr>
              <w:spacing w:line="360" w:lineRule="auto"/>
              <w:jc w:val="center"/>
              <w:rPr>
                <w:b/>
                <w:sz w:val="28"/>
                <w:szCs w:val="28"/>
              </w:rPr>
            </w:pPr>
            <w:r w:rsidRPr="006F13CC">
              <w:rPr>
                <w:b/>
                <w:sz w:val="28"/>
                <w:szCs w:val="28"/>
              </w:rPr>
              <w:t>вещество</w:t>
            </w:r>
          </w:p>
        </w:tc>
        <w:tc>
          <w:tcPr>
            <w:tcW w:w="39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1BBB579A" w14:textId="77777777" w:rsidR="00EB6439" w:rsidRPr="006F13CC" w:rsidRDefault="00EB6439" w:rsidP="00EB6439">
            <w:pPr>
              <w:spacing w:line="360" w:lineRule="auto"/>
              <w:jc w:val="center"/>
              <w:rPr>
                <w:b/>
                <w:sz w:val="28"/>
                <w:szCs w:val="28"/>
              </w:rPr>
            </w:pPr>
            <w:r w:rsidRPr="006F13CC">
              <w:rPr>
                <w:b/>
                <w:sz w:val="28"/>
                <w:szCs w:val="28"/>
              </w:rPr>
              <w:t>Радиусы зон</w:t>
            </w:r>
          </w:p>
          <w:p w14:paraId="7D1C6377" w14:textId="77777777" w:rsidR="00EB6439" w:rsidRPr="006F13CC" w:rsidRDefault="00EB6439" w:rsidP="00EB6439">
            <w:pPr>
              <w:spacing w:line="360" w:lineRule="auto"/>
              <w:jc w:val="center"/>
              <w:rPr>
                <w:b/>
                <w:sz w:val="28"/>
                <w:szCs w:val="28"/>
              </w:rPr>
            </w:pPr>
            <w:r w:rsidRPr="006F13CC">
              <w:rPr>
                <w:b/>
                <w:sz w:val="28"/>
                <w:szCs w:val="28"/>
              </w:rPr>
              <w:t>поражения зданий, м</w:t>
            </w:r>
          </w:p>
        </w:tc>
        <w:tc>
          <w:tcPr>
            <w:tcW w:w="280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520D918" w14:textId="77777777" w:rsidR="00EB6439" w:rsidRPr="006F13CC" w:rsidRDefault="00EB6439" w:rsidP="00EB6439">
            <w:pPr>
              <w:spacing w:line="360" w:lineRule="auto"/>
              <w:jc w:val="center"/>
              <w:rPr>
                <w:b/>
                <w:sz w:val="28"/>
                <w:szCs w:val="28"/>
              </w:rPr>
            </w:pPr>
            <w:r w:rsidRPr="006F13CC">
              <w:rPr>
                <w:b/>
                <w:sz w:val="28"/>
                <w:szCs w:val="28"/>
              </w:rPr>
              <w:t>Радиусы зон поражения</w:t>
            </w:r>
          </w:p>
          <w:p w14:paraId="18355A25" w14:textId="77777777" w:rsidR="00EB6439" w:rsidRPr="006F13CC" w:rsidRDefault="00EB6439" w:rsidP="00EB6439">
            <w:pPr>
              <w:spacing w:line="360" w:lineRule="auto"/>
              <w:jc w:val="center"/>
              <w:rPr>
                <w:b/>
                <w:sz w:val="28"/>
                <w:szCs w:val="28"/>
              </w:rPr>
            </w:pPr>
            <w:r w:rsidRPr="006F13CC">
              <w:rPr>
                <w:b/>
                <w:sz w:val="28"/>
                <w:szCs w:val="28"/>
              </w:rPr>
              <w:t>людей, м</w:t>
            </w:r>
          </w:p>
        </w:tc>
      </w:tr>
      <w:tr w:rsidR="00EB6439" w:rsidRPr="006F13CC" w14:paraId="5A966941" w14:textId="77777777" w:rsidTr="00EB6439">
        <w:trPr>
          <w:trHeight w:val="20"/>
          <w:jc w:val="center"/>
        </w:trPr>
        <w:tc>
          <w:tcPr>
            <w:tcW w:w="200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3065E409" w14:textId="77777777" w:rsidR="00EB6439" w:rsidRPr="006F13CC" w:rsidRDefault="00EB6439" w:rsidP="00EB6439">
            <w:pPr>
              <w:spacing w:line="360" w:lineRule="auto"/>
              <w:jc w:val="center"/>
              <w:rPr>
                <w:sz w:val="28"/>
                <w:szCs w:val="28"/>
              </w:rPr>
            </w:pPr>
          </w:p>
        </w:tc>
        <w:tc>
          <w:tcPr>
            <w:tcW w:w="128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FEA0BAE" w14:textId="77777777" w:rsidR="00EB6439" w:rsidRPr="006F13CC" w:rsidRDefault="00EB6439" w:rsidP="00EB6439">
            <w:pPr>
              <w:spacing w:line="360" w:lineRule="auto"/>
              <w:jc w:val="center"/>
              <w:rPr>
                <w:sz w:val="28"/>
                <w:szCs w:val="28"/>
              </w:rPr>
            </w:pPr>
            <w:r w:rsidRPr="006F13CC">
              <w:rPr>
                <w:sz w:val="28"/>
                <w:szCs w:val="28"/>
              </w:rPr>
              <w:t xml:space="preserve">Бензин, </w:t>
            </w:r>
          </w:p>
          <w:p w14:paraId="60CEE6F4" w14:textId="77777777" w:rsidR="00EB6439" w:rsidRPr="006F13CC" w:rsidRDefault="00EB6439" w:rsidP="00EB6439">
            <w:pPr>
              <w:spacing w:line="360" w:lineRule="auto"/>
              <w:jc w:val="center"/>
              <w:rPr>
                <w:sz w:val="28"/>
                <w:szCs w:val="28"/>
              </w:rPr>
            </w:pPr>
            <w:r w:rsidRPr="006F13CC">
              <w:rPr>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C7F092F" w14:textId="77777777" w:rsidR="00EB6439" w:rsidRPr="006F13CC" w:rsidRDefault="00EB6439" w:rsidP="00EB6439">
            <w:pPr>
              <w:spacing w:line="360" w:lineRule="auto"/>
              <w:jc w:val="center"/>
              <w:rPr>
                <w:b/>
                <w:sz w:val="28"/>
                <w:szCs w:val="28"/>
              </w:rPr>
            </w:pPr>
            <w:r w:rsidRPr="006F13CC">
              <w:rPr>
                <w:b/>
                <w:sz w:val="28"/>
                <w:szCs w:val="28"/>
              </w:rPr>
              <w:t>на застроенном участке</w:t>
            </w:r>
          </w:p>
        </w:tc>
        <w:tc>
          <w:tcPr>
            <w:tcW w:w="280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905B84" w14:textId="77777777" w:rsidR="00EB6439" w:rsidRPr="006F13CC" w:rsidRDefault="00EB6439" w:rsidP="00EB6439">
            <w:pPr>
              <w:spacing w:line="360" w:lineRule="auto"/>
              <w:jc w:val="center"/>
              <w:rPr>
                <w:sz w:val="28"/>
                <w:szCs w:val="28"/>
              </w:rPr>
            </w:pPr>
            <w:r w:rsidRPr="006F13CC">
              <w:rPr>
                <w:sz w:val="28"/>
                <w:szCs w:val="28"/>
              </w:rPr>
              <w:t>- порог поражения людей – 110м;</w:t>
            </w:r>
          </w:p>
          <w:p w14:paraId="2D13B224" w14:textId="77777777" w:rsidR="00EB6439" w:rsidRPr="006F13CC" w:rsidRDefault="00EB6439" w:rsidP="00EB6439">
            <w:pPr>
              <w:spacing w:line="360" w:lineRule="auto"/>
              <w:jc w:val="center"/>
              <w:rPr>
                <w:sz w:val="28"/>
                <w:szCs w:val="28"/>
              </w:rPr>
            </w:pPr>
            <w:r w:rsidRPr="006F13CC">
              <w:rPr>
                <w:sz w:val="28"/>
                <w:szCs w:val="28"/>
              </w:rPr>
              <w:t>- 1% пораженных – 90 м;</w:t>
            </w:r>
          </w:p>
          <w:p w14:paraId="67A5EB17" w14:textId="77777777" w:rsidR="00EB6439" w:rsidRPr="006F13CC" w:rsidRDefault="00EB6439" w:rsidP="00EB6439">
            <w:pPr>
              <w:spacing w:line="360" w:lineRule="auto"/>
              <w:jc w:val="center"/>
              <w:rPr>
                <w:sz w:val="28"/>
                <w:szCs w:val="28"/>
              </w:rPr>
            </w:pPr>
            <w:r w:rsidRPr="006F13CC">
              <w:rPr>
                <w:sz w:val="28"/>
                <w:szCs w:val="28"/>
              </w:rPr>
              <w:lastRenderedPageBreak/>
              <w:t>- 10% пораженных – 80 м;</w:t>
            </w:r>
          </w:p>
          <w:p w14:paraId="6338AD4A" w14:textId="77777777" w:rsidR="00EB6439" w:rsidRPr="006F13CC" w:rsidRDefault="00EB6439" w:rsidP="00EB6439">
            <w:pPr>
              <w:spacing w:line="360" w:lineRule="auto"/>
              <w:jc w:val="center"/>
              <w:rPr>
                <w:sz w:val="28"/>
                <w:szCs w:val="28"/>
              </w:rPr>
            </w:pPr>
            <w:r w:rsidRPr="006F13CC">
              <w:rPr>
                <w:sz w:val="28"/>
                <w:szCs w:val="28"/>
              </w:rPr>
              <w:t>- 50% пораженных – 70 м;</w:t>
            </w:r>
          </w:p>
          <w:p w14:paraId="105CEB38" w14:textId="77777777" w:rsidR="00EB6439" w:rsidRPr="006F13CC" w:rsidRDefault="00EB6439" w:rsidP="00EB6439">
            <w:pPr>
              <w:spacing w:line="360" w:lineRule="auto"/>
              <w:jc w:val="center"/>
              <w:rPr>
                <w:sz w:val="28"/>
                <w:szCs w:val="28"/>
              </w:rPr>
            </w:pPr>
            <w:r w:rsidRPr="006F13CC">
              <w:rPr>
                <w:sz w:val="28"/>
                <w:szCs w:val="28"/>
              </w:rPr>
              <w:t>- 90% пораженных – 60 м;</w:t>
            </w:r>
          </w:p>
          <w:p w14:paraId="57B87612" w14:textId="77777777" w:rsidR="00EB6439" w:rsidRPr="006F13CC" w:rsidRDefault="00EB6439" w:rsidP="00EB6439">
            <w:pPr>
              <w:spacing w:line="360" w:lineRule="auto"/>
              <w:jc w:val="center"/>
              <w:rPr>
                <w:sz w:val="28"/>
                <w:szCs w:val="28"/>
              </w:rPr>
            </w:pPr>
            <w:r w:rsidRPr="006F13CC">
              <w:rPr>
                <w:sz w:val="28"/>
                <w:szCs w:val="28"/>
              </w:rPr>
              <w:t>- 99% пораженных – 55 м.</w:t>
            </w:r>
          </w:p>
        </w:tc>
      </w:tr>
      <w:tr w:rsidR="00EB6439" w:rsidRPr="006F13CC" w14:paraId="1DAD0C77" w14:textId="77777777" w:rsidTr="00EB6439">
        <w:trPr>
          <w:trHeight w:val="20"/>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750BED9" w14:textId="77777777" w:rsidR="00EB6439" w:rsidRPr="006F13CC" w:rsidRDefault="00EB6439" w:rsidP="00EB6439">
            <w:pPr>
              <w:spacing w:line="360" w:lineRule="auto"/>
              <w:rPr>
                <w:sz w:val="28"/>
                <w:szCs w:val="28"/>
              </w:rPr>
            </w:pPr>
          </w:p>
        </w:tc>
        <w:tc>
          <w:tcPr>
            <w:tcW w:w="128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FB67BAC" w14:textId="77777777" w:rsidR="00EB6439" w:rsidRPr="006F13CC" w:rsidRDefault="00EB6439" w:rsidP="00EB6439">
            <w:pPr>
              <w:spacing w:line="360" w:lineRule="auto"/>
              <w:jc w:val="center"/>
              <w:rPr>
                <w:sz w:val="28"/>
                <w:szCs w:val="28"/>
              </w:rPr>
            </w:pP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26B36474" w14:textId="77777777" w:rsidR="00EB6439" w:rsidRPr="006F13CC" w:rsidRDefault="00EB6439" w:rsidP="00EB6439">
            <w:pPr>
              <w:spacing w:line="360" w:lineRule="auto"/>
              <w:jc w:val="center"/>
              <w:rPr>
                <w:sz w:val="28"/>
                <w:szCs w:val="28"/>
              </w:rPr>
            </w:pPr>
            <w:r w:rsidRPr="006F13CC">
              <w:rPr>
                <w:sz w:val="28"/>
                <w:szCs w:val="28"/>
              </w:rPr>
              <w:t>- граница полных разрушений – 90 м</w:t>
            </w:r>
          </w:p>
          <w:p w14:paraId="4B21905B" w14:textId="77777777" w:rsidR="00EB6439" w:rsidRPr="006F13CC" w:rsidRDefault="00EB6439" w:rsidP="00EB6439">
            <w:pPr>
              <w:spacing w:line="360" w:lineRule="auto"/>
              <w:jc w:val="center"/>
              <w:rPr>
                <w:sz w:val="28"/>
                <w:szCs w:val="28"/>
              </w:rPr>
            </w:pPr>
            <w:r w:rsidRPr="006F13CC">
              <w:rPr>
                <w:sz w:val="28"/>
                <w:szCs w:val="28"/>
              </w:rPr>
              <w:t xml:space="preserve">- граница сильных разрушений </w:t>
            </w:r>
            <w:r w:rsidRPr="006F13CC">
              <w:rPr>
                <w:sz w:val="28"/>
                <w:szCs w:val="28"/>
              </w:rPr>
              <w:lastRenderedPageBreak/>
              <w:t>– 250 м</w:t>
            </w:r>
          </w:p>
          <w:p w14:paraId="61ABC135" w14:textId="77777777" w:rsidR="00EB6439" w:rsidRPr="006F13CC" w:rsidRDefault="00EB6439" w:rsidP="00EB6439">
            <w:pPr>
              <w:spacing w:line="360" w:lineRule="auto"/>
              <w:jc w:val="center"/>
              <w:rPr>
                <w:sz w:val="28"/>
                <w:szCs w:val="28"/>
              </w:rPr>
            </w:pPr>
            <w:r w:rsidRPr="006F13CC">
              <w:rPr>
                <w:sz w:val="28"/>
                <w:szCs w:val="28"/>
              </w:rPr>
              <w:t>- граница средних разрушений – 400 м</w:t>
            </w:r>
          </w:p>
          <w:p w14:paraId="151FF968" w14:textId="77777777" w:rsidR="00EB6439" w:rsidRPr="006F13CC" w:rsidRDefault="00EB6439" w:rsidP="00EB6439">
            <w:pPr>
              <w:spacing w:line="360" w:lineRule="auto"/>
              <w:jc w:val="center"/>
              <w:rPr>
                <w:sz w:val="28"/>
                <w:szCs w:val="28"/>
              </w:rPr>
            </w:pPr>
            <w:r w:rsidRPr="006F13CC">
              <w:rPr>
                <w:sz w:val="28"/>
                <w:szCs w:val="28"/>
              </w:rPr>
              <w:t>- граница слабых разрушений – 600 м</w:t>
            </w:r>
          </w:p>
        </w:tc>
        <w:tc>
          <w:tcPr>
            <w:tcW w:w="280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06AFB485" w14:textId="77777777" w:rsidR="00EB6439" w:rsidRPr="006F13CC" w:rsidRDefault="00EB6439" w:rsidP="00EB6439">
            <w:pPr>
              <w:spacing w:line="360" w:lineRule="auto"/>
              <w:jc w:val="center"/>
              <w:rPr>
                <w:sz w:val="28"/>
                <w:szCs w:val="28"/>
              </w:rPr>
            </w:pPr>
          </w:p>
        </w:tc>
      </w:tr>
      <w:tr w:rsidR="00EB6439" w:rsidRPr="006F13CC" w14:paraId="2561C0B6" w14:textId="77777777" w:rsidTr="00EB6439">
        <w:trPr>
          <w:trHeight w:val="20"/>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2C3E2E9" w14:textId="77777777" w:rsidR="00EB6439" w:rsidRPr="006F13CC" w:rsidRDefault="00EB6439" w:rsidP="00EB6439">
            <w:pPr>
              <w:spacing w:line="360" w:lineRule="auto"/>
              <w:rPr>
                <w:sz w:val="28"/>
                <w:szCs w:val="28"/>
              </w:rPr>
            </w:pPr>
          </w:p>
        </w:tc>
        <w:tc>
          <w:tcPr>
            <w:tcW w:w="128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FE4C887" w14:textId="77777777" w:rsidR="00EB6439" w:rsidRPr="006F13CC" w:rsidRDefault="00EB6439" w:rsidP="00EB6439">
            <w:pPr>
              <w:spacing w:line="360" w:lineRule="auto"/>
              <w:jc w:val="center"/>
              <w:rPr>
                <w:sz w:val="28"/>
                <w:szCs w:val="28"/>
              </w:rPr>
            </w:pPr>
            <w:r w:rsidRPr="006F13CC">
              <w:rPr>
                <w:sz w:val="28"/>
                <w:szCs w:val="28"/>
              </w:rPr>
              <w:t xml:space="preserve">Бензин, </w:t>
            </w:r>
          </w:p>
          <w:p w14:paraId="06EDD29D" w14:textId="77777777" w:rsidR="00EB6439" w:rsidRPr="006F13CC" w:rsidRDefault="00EB6439" w:rsidP="00EB6439">
            <w:pPr>
              <w:spacing w:line="360" w:lineRule="auto"/>
              <w:jc w:val="center"/>
              <w:rPr>
                <w:sz w:val="28"/>
                <w:szCs w:val="28"/>
              </w:rPr>
            </w:pPr>
            <w:r w:rsidRPr="006F13CC">
              <w:rPr>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CB59657" w14:textId="77777777" w:rsidR="00EB6439" w:rsidRPr="006F13CC" w:rsidRDefault="00EB6439" w:rsidP="00EB6439">
            <w:pPr>
              <w:spacing w:line="360" w:lineRule="auto"/>
              <w:jc w:val="center"/>
              <w:rPr>
                <w:b/>
                <w:sz w:val="28"/>
                <w:szCs w:val="28"/>
              </w:rPr>
            </w:pPr>
            <w:r w:rsidRPr="006F13CC">
              <w:rPr>
                <w:b/>
                <w:sz w:val="28"/>
                <w:szCs w:val="28"/>
              </w:rPr>
              <w:t>на открытой местности</w:t>
            </w:r>
          </w:p>
        </w:tc>
        <w:tc>
          <w:tcPr>
            <w:tcW w:w="280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55887C" w14:textId="77777777" w:rsidR="00EB6439" w:rsidRPr="006F13CC" w:rsidRDefault="00EB6439" w:rsidP="00EB6439">
            <w:pPr>
              <w:spacing w:line="360" w:lineRule="auto"/>
              <w:jc w:val="center"/>
              <w:rPr>
                <w:sz w:val="28"/>
                <w:szCs w:val="28"/>
              </w:rPr>
            </w:pPr>
          </w:p>
        </w:tc>
      </w:tr>
      <w:tr w:rsidR="00EB6439" w:rsidRPr="006F13CC" w14:paraId="75F6771F" w14:textId="77777777" w:rsidTr="00EB6439">
        <w:trPr>
          <w:trHeight w:val="885"/>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22ABA6B" w14:textId="77777777" w:rsidR="00EB6439" w:rsidRPr="006F13CC" w:rsidRDefault="00EB6439" w:rsidP="00EB6439">
            <w:pPr>
              <w:spacing w:line="360" w:lineRule="auto"/>
              <w:rPr>
                <w:sz w:val="28"/>
                <w:szCs w:val="28"/>
              </w:rPr>
            </w:pPr>
          </w:p>
        </w:tc>
        <w:tc>
          <w:tcPr>
            <w:tcW w:w="128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C3E6C78" w14:textId="77777777" w:rsidR="00EB6439" w:rsidRPr="006F13CC" w:rsidRDefault="00EB6439" w:rsidP="00EB6439">
            <w:pPr>
              <w:spacing w:line="360" w:lineRule="auto"/>
              <w:rPr>
                <w:sz w:val="28"/>
                <w:szCs w:val="28"/>
              </w:rPr>
            </w:pP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1D40A03" w14:textId="77777777" w:rsidR="00EB6439" w:rsidRPr="006F13CC" w:rsidRDefault="00EB6439" w:rsidP="00EB6439">
            <w:pPr>
              <w:shd w:val="clear" w:color="auto" w:fill="D9D9D9" w:themeFill="background1" w:themeFillShade="D9"/>
              <w:spacing w:line="360" w:lineRule="auto"/>
              <w:jc w:val="center"/>
              <w:rPr>
                <w:sz w:val="28"/>
                <w:szCs w:val="28"/>
              </w:rPr>
            </w:pPr>
            <w:r w:rsidRPr="006F13CC">
              <w:rPr>
                <w:sz w:val="28"/>
                <w:szCs w:val="28"/>
              </w:rPr>
              <w:t>- граница полных разрушений –55 м</w:t>
            </w:r>
          </w:p>
          <w:p w14:paraId="6E910DCC" w14:textId="77777777" w:rsidR="00EB6439" w:rsidRPr="006F13CC" w:rsidRDefault="00EB6439" w:rsidP="00EB6439">
            <w:pPr>
              <w:shd w:val="clear" w:color="auto" w:fill="D9D9D9" w:themeFill="background1" w:themeFillShade="D9"/>
              <w:spacing w:line="360" w:lineRule="auto"/>
              <w:jc w:val="center"/>
              <w:rPr>
                <w:sz w:val="28"/>
                <w:szCs w:val="28"/>
              </w:rPr>
            </w:pPr>
            <w:r w:rsidRPr="006F13CC">
              <w:rPr>
                <w:sz w:val="28"/>
                <w:szCs w:val="28"/>
              </w:rPr>
              <w:t>- граница сильных разрушений – 100 м</w:t>
            </w:r>
          </w:p>
          <w:p w14:paraId="4DCB3CED" w14:textId="77777777" w:rsidR="00EB6439" w:rsidRPr="006F13CC" w:rsidRDefault="00EB6439" w:rsidP="00EB6439">
            <w:pPr>
              <w:shd w:val="clear" w:color="auto" w:fill="D9D9D9" w:themeFill="background1" w:themeFillShade="D9"/>
              <w:spacing w:line="360" w:lineRule="auto"/>
              <w:jc w:val="center"/>
              <w:rPr>
                <w:sz w:val="28"/>
                <w:szCs w:val="28"/>
              </w:rPr>
            </w:pPr>
            <w:r w:rsidRPr="006F13CC">
              <w:rPr>
                <w:sz w:val="28"/>
                <w:szCs w:val="28"/>
              </w:rPr>
              <w:t>- граница средних разрушений – 300 м</w:t>
            </w:r>
          </w:p>
          <w:p w14:paraId="08ED26A5" w14:textId="77777777" w:rsidR="00EB6439" w:rsidRPr="006F13CC" w:rsidRDefault="00EB6439" w:rsidP="00EB6439">
            <w:pPr>
              <w:shd w:val="clear" w:color="auto" w:fill="D9D9D9" w:themeFill="background1" w:themeFillShade="D9"/>
              <w:spacing w:line="360" w:lineRule="auto"/>
              <w:jc w:val="center"/>
              <w:rPr>
                <w:sz w:val="28"/>
                <w:szCs w:val="28"/>
              </w:rPr>
            </w:pPr>
            <w:r w:rsidRPr="006F13CC">
              <w:rPr>
                <w:sz w:val="28"/>
                <w:szCs w:val="28"/>
              </w:rPr>
              <w:t>- граница слабых разрушений – 700 м</w:t>
            </w:r>
          </w:p>
        </w:tc>
        <w:tc>
          <w:tcPr>
            <w:tcW w:w="2808" w:type="dxa"/>
            <w:vMerge/>
            <w:tcBorders>
              <w:top w:val="single" w:sz="8" w:space="0" w:color="auto"/>
              <w:left w:val="single" w:sz="8" w:space="0" w:color="auto"/>
              <w:bottom w:val="single" w:sz="8" w:space="0" w:color="auto"/>
              <w:right w:val="single" w:sz="8" w:space="0" w:color="auto"/>
            </w:tcBorders>
            <w:vAlign w:val="center"/>
            <w:hideMark/>
          </w:tcPr>
          <w:p w14:paraId="0CF0338E" w14:textId="77777777" w:rsidR="00EB6439" w:rsidRPr="006F13CC" w:rsidRDefault="00EB6439" w:rsidP="00EB6439">
            <w:pPr>
              <w:spacing w:line="360" w:lineRule="auto"/>
              <w:rPr>
                <w:sz w:val="28"/>
                <w:szCs w:val="28"/>
              </w:rPr>
            </w:pPr>
          </w:p>
        </w:tc>
      </w:tr>
    </w:tbl>
    <w:p w14:paraId="0B44C45F" w14:textId="77777777" w:rsidR="00EB6439" w:rsidRPr="006F13CC" w:rsidRDefault="00EB6439" w:rsidP="00EB6439">
      <w:pPr>
        <w:spacing w:before="120" w:line="360" w:lineRule="auto"/>
        <w:rPr>
          <w:snapToGrid w:val="0"/>
          <w:sz w:val="28"/>
          <w:szCs w:val="28"/>
          <w:lang w:eastAsia="ru-RU"/>
        </w:rPr>
      </w:pPr>
    </w:p>
    <w:p w14:paraId="682E176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14:paraId="4B44884F" w14:textId="77777777" w:rsidR="00EB6439" w:rsidRPr="006F13CC" w:rsidRDefault="00EB6439" w:rsidP="00EB6439">
      <w:pPr>
        <w:spacing w:before="120" w:after="120" w:line="360" w:lineRule="auto"/>
        <w:ind w:firstLine="567"/>
        <w:jc w:val="both"/>
        <w:outlineLvl w:val="3"/>
        <w:rPr>
          <w:b/>
          <w:sz w:val="28"/>
          <w:szCs w:val="28"/>
          <w:lang w:eastAsia="ru-RU"/>
        </w:rPr>
      </w:pPr>
      <w:bookmarkStart w:id="279" w:name="_Toc55919985"/>
      <w:r w:rsidRPr="006F13CC">
        <w:rPr>
          <w:b/>
          <w:sz w:val="28"/>
          <w:szCs w:val="28"/>
          <w:lang w:eastAsia="ru-RU"/>
        </w:rPr>
        <w:t>Чрезвычайные ситуации на речном транспорте</w:t>
      </w:r>
      <w:bookmarkEnd w:id="279"/>
    </w:p>
    <w:p w14:paraId="1F2E19E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Риски возникновения аварий на объектах речного транспорта отсутствуют </w:t>
      </w:r>
      <w:r w:rsidRPr="006F13CC">
        <w:rPr>
          <w:sz w:val="28"/>
          <w:szCs w:val="28"/>
          <w:lang w:eastAsia="ru-RU"/>
        </w:rPr>
        <w:lastRenderedPageBreak/>
        <w:t>в связи с отсутствием в районе речного судоходства</w:t>
      </w:r>
    </w:p>
    <w:p w14:paraId="44329EDC" w14:textId="77777777" w:rsidR="00153B8F" w:rsidRPr="006F13CC" w:rsidRDefault="00EB6439" w:rsidP="00153B8F">
      <w:pPr>
        <w:spacing w:before="120" w:after="120" w:line="360" w:lineRule="auto"/>
        <w:ind w:firstLine="567"/>
        <w:jc w:val="both"/>
        <w:outlineLvl w:val="2"/>
        <w:rPr>
          <w:b/>
          <w:sz w:val="28"/>
          <w:szCs w:val="28"/>
          <w:lang w:eastAsia="ru-RU" w:bidi="en-US"/>
        </w:rPr>
      </w:pPr>
      <w:bookmarkStart w:id="280" w:name="_Toc55919986"/>
      <w:bookmarkStart w:id="281" w:name="_Toc73868101"/>
      <w:bookmarkStart w:id="282" w:name="_Toc74043063"/>
      <w:bookmarkStart w:id="283" w:name="_Toc129100189"/>
      <w:bookmarkStart w:id="284" w:name="_Toc146013417"/>
      <w:r w:rsidRPr="006F13CC">
        <w:rPr>
          <w:b/>
          <w:sz w:val="28"/>
          <w:szCs w:val="28"/>
          <w:lang w:eastAsia="ru-RU" w:bidi="en-US"/>
        </w:rPr>
        <w:t>Аварии на магистральном нефтепроводе</w:t>
      </w:r>
      <w:bookmarkStart w:id="285" w:name="_Toc74043064"/>
      <w:bookmarkStart w:id="286" w:name="_Toc129100190"/>
      <w:bookmarkStart w:id="287" w:name="_Toc265930618"/>
      <w:bookmarkStart w:id="288" w:name="_Toc244495636"/>
      <w:bookmarkStart w:id="289" w:name="_Toc243117239"/>
      <w:bookmarkStart w:id="290" w:name="_Toc55919987"/>
      <w:bookmarkStart w:id="291" w:name="_Toc73285268"/>
      <w:bookmarkStart w:id="292" w:name="_Toc73868102"/>
      <w:bookmarkEnd w:id="280"/>
      <w:bookmarkEnd w:id="281"/>
      <w:bookmarkEnd w:id="282"/>
      <w:bookmarkEnd w:id="283"/>
      <w:bookmarkEnd w:id="284"/>
      <w:r w:rsidR="00153B8F" w:rsidRPr="006F13CC">
        <w:rPr>
          <w:b/>
          <w:sz w:val="28"/>
          <w:szCs w:val="28"/>
          <w:lang w:eastAsia="ru-RU" w:bidi="en-US"/>
        </w:rPr>
        <w:t xml:space="preserve"> </w:t>
      </w:r>
    </w:p>
    <w:p w14:paraId="0B60017E" w14:textId="03A0A04F" w:rsidR="00153B8F" w:rsidRPr="006F13CC" w:rsidRDefault="00EB6439" w:rsidP="00153B8F">
      <w:pPr>
        <w:spacing w:before="120" w:after="120" w:line="360" w:lineRule="auto"/>
        <w:ind w:firstLine="567"/>
        <w:jc w:val="both"/>
        <w:outlineLvl w:val="2"/>
        <w:rPr>
          <w:b/>
          <w:sz w:val="28"/>
          <w:szCs w:val="28"/>
          <w:lang w:eastAsia="ru-RU" w:bidi="en-US"/>
        </w:rPr>
      </w:pPr>
      <w:bookmarkStart w:id="293" w:name="_Toc146013418"/>
      <w:r w:rsidRPr="006F13CC">
        <w:rPr>
          <w:sz w:val="28"/>
          <w:szCs w:val="28"/>
          <w:lang w:eastAsia="ru-RU"/>
        </w:rPr>
        <w:t>Риски возникновения аварий на объектах магистрального нефтепровода отсутствуют в связи с отсутствием в муниципальном образовании объектов трубопроводного транспорта</w:t>
      </w:r>
      <w:bookmarkStart w:id="294" w:name="_Toc74043065"/>
      <w:bookmarkStart w:id="295" w:name="_Toc129100191"/>
      <w:bookmarkEnd w:id="285"/>
      <w:bookmarkEnd w:id="286"/>
      <w:bookmarkEnd w:id="293"/>
      <w:r w:rsidR="00153B8F" w:rsidRPr="006F13CC">
        <w:rPr>
          <w:sz w:val="28"/>
          <w:szCs w:val="28"/>
          <w:lang w:eastAsia="ru-RU"/>
        </w:rPr>
        <w:t xml:space="preserve"> </w:t>
      </w:r>
    </w:p>
    <w:p w14:paraId="5E650201" w14:textId="5D1BB79E" w:rsidR="00EB6439" w:rsidRPr="006F13CC" w:rsidRDefault="00EB6439" w:rsidP="00153B8F">
      <w:pPr>
        <w:keepNext/>
        <w:keepLines/>
        <w:spacing w:before="120" w:after="120" w:line="360" w:lineRule="auto"/>
        <w:ind w:firstLine="567"/>
        <w:jc w:val="both"/>
        <w:outlineLvl w:val="1"/>
        <w:rPr>
          <w:sz w:val="28"/>
          <w:szCs w:val="28"/>
          <w:lang w:eastAsia="ru-RU"/>
        </w:rPr>
      </w:pPr>
      <w:bookmarkStart w:id="296" w:name="_Toc146013419"/>
      <w:r w:rsidRPr="006F13CC">
        <w:rPr>
          <w:b/>
          <w:sz w:val="28"/>
          <w:szCs w:val="28"/>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287"/>
      <w:bookmarkEnd w:id="288"/>
      <w:bookmarkEnd w:id="289"/>
      <w:bookmarkEnd w:id="290"/>
      <w:bookmarkEnd w:id="291"/>
      <w:bookmarkEnd w:id="292"/>
      <w:bookmarkEnd w:id="294"/>
      <w:bookmarkEnd w:id="295"/>
      <w:bookmarkEnd w:id="296"/>
    </w:p>
    <w:p w14:paraId="640AB91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Возможными опасными природными явлениями, характерными для сельского поселения, являются следующие ЧС природного характера: </w:t>
      </w:r>
    </w:p>
    <w:p w14:paraId="0A6B1082"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ветер 32 м/с;</w:t>
      </w:r>
    </w:p>
    <w:p w14:paraId="4864EF58"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град 20-31 мм</w:t>
      </w:r>
    </w:p>
    <w:p w14:paraId="633ECB93"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природные пожары, в том числе лесные;</w:t>
      </w:r>
    </w:p>
    <w:p w14:paraId="7B14A09D"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подтопления грунтовыми водами,</w:t>
      </w:r>
    </w:p>
    <w:p w14:paraId="61629B8C"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селевые потоки,</w:t>
      </w:r>
    </w:p>
    <w:p w14:paraId="1EF63516"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 xml:space="preserve"> эрозии почвы, </w:t>
      </w:r>
      <w:proofErr w:type="spellStart"/>
      <w:r w:rsidRPr="006F13CC">
        <w:rPr>
          <w:sz w:val="28"/>
          <w:szCs w:val="28"/>
          <w:lang w:eastAsia="ru-RU"/>
        </w:rPr>
        <w:t>оврагообразование</w:t>
      </w:r>
      <w:proofErr w:type="spellEnd"/>
      <w:r w:rsidRPr="006F13CC">
        <w:rPr>
          <w:sz w:val="28"/>
          <w:szCs w:val="28"/>
          <w:lang w:eastAsia="ru-RU"/>
        </w:rPr>
        <w:t>.</w:t>
      </w:r>
    </w:p>
    <w:p w14:paraId="665F3DB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Другие опасные природные явления (извержения вулканов, снежные лавины, цунами и др.) для территории поселения не характерны.</w:t>
      </w:r>
    </w:p>
    <w:p w14:paraId="6ECEB20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Виды и частота возникновения опасных природных явлений представлены в таблице.</w:t>
      </w:r>
    </w:p>
    <w:p w14:paraId="0A917524" w14:textId="77777777" w:rsidR="00EB6439" w:rsidRPr="006F13CC" w:rsidRDefault="00EB6439" w:rsidP="00EB6439">
      <w:pPr>
        <w:spacing w:line="360" w:lineRule="auto"/>
        <w:ind w:firstLine="567"/>
        <w:rPr>
          <w:sz w:val="28"/>
          <w:szCs w:val="28"/>
          <w:lang w:eastAsia="ru-RU"/>
        </w:rPr>
      </w:pPr>
      <w:r w:rsidRPr="006F13CC">
        <w:rPr>
          <w:sz w:val="28"/>
          <w:szCs w:val="28"/>
          <w:lang w:eastAsia="ru-RU"/>
        </w:rPr>
        <w:br w:type="page"/>
      </w:r>
    </w:p>
    <w:p w14:paraId="0947A672"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lastRenderedPageBreak/>
        <w:t xml:space="preserve">Таблица </w:t>
      </w:r>
      <w:r w:rsidRPr="006F13CC">
        <w:rPr>
          <w:b/>
          <w:sz w:val="28"/>
          <w:szCs w:val="28"/>
          <w:lang w:eastAsia="ru-RU"/>
        </w:rPr>
        <w:fldChar w:fldCharType="begin"/>
      </w:r>
      <w:r w:rsidRPr="006F13CC">
        <w:rPr>
          <w:b/>
          <w:sz w:val="28"/>
          <w:szCs w:val="28"/>
          <w:lang w:eastAsia="ru-RU"/>
        </w:rPr>
        <w:instrText xml:space="preserve"> SEQ Таблица \* ARABIC </w:instrText>
      </w:r>
      <w:r w:rsidRPr="006F13CC">
        <w:rPr>
          <w:b/>
          <w:sz w:val="28"/>
          <w:szCs w:val="28"/>
          <w:lang w:eastAsia="ru-RU"/>
        </w:rPr>
        <w:fldChar w:fldCharType="separate"/>
      </w:r>
      <w:r w:rsidRPr="006F13CC">
        <w:rPr>
          <w:b/>
          <w:noProof/>
          <w:sz w:val="28"/>
          <w:szCs w:val="28"/>
          <w:lang w:eastAsia="ru-RU"/>
        </w:rPr>
        <w:t>3</w:t>
      </w:r>
      <w:r w:rsidRPr="006F13CC">
        <w:rPr>
          <w:b/>
          <w:sz w:val="28"/>
          <w:szCs w:val="28"/>
          <w:lang w:eastAsia="ru-RU"/>
        </w:rPr>
        <w:fldChar w:fldCharType="end"/>
      </w:r>
      <w:r w:rsidRPr="006F13CC">
        <w:rPr>
          <w:b/>
          <w:sz w:val="28"/>
          <w:szCs w:val="28"/>
          <w:lang w:eastAsia="ru-RU"/>
        </w:rPr>
        <w:t xml:space="preserve"> - 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48"/>
        <w:gridCol w:w="3732"/>
      </w:tblGrid>
      <w:tr w:rsidR="00EB6439" w:rsidRPr="006F13CC" w14:paraId="63DA0E3F" w14:textId="77777777" w:rsidTr="00EB6439">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1CC91804" w14:textId="77777777" w:rsidR="00EB6439" w:rsidRPr="006F13CC" w:rsidRDefault="00EB6439" w:rsidP="00EB6439">
            <w:pPr>
              <w:spacing w:line="360" w:lineRule="auto"/>
              <w:ind w:firstLine="567"/>
              <w:jc w:val="center"/>
              <w:rPr>
                <w:b/>
                <w:sz w:val="28"/>
                <w:szCs w:val="28"/>
              </w:rPr>
            </w:pPr>
            <w:r w:rsidRPr="006F13CC">
              <w:rPr>
                <w:b/>
                <w:sz w:val="28"/>
                <w:szCs w:val="28"/>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69AB188F" w14:textId="77777777" w:rsidR="00EB6439" w:rsidRPr="006F13CC" w:rsidRDefault="00EB6439" w:rsidP="00EB6439">
            <w:pPr>
              <w:spacing w:line="360" w:lineRule="auto"/>
              <w:ind w:firstLine="567"/>
              <w:jc w:val="center"/>
              <w:rPr>
                <w:b/>
                <w:sz w:val="28"/>
                <w:szCs w:val="28"/>
              </w:rPr>
            </w:pPr>
            <w:r w:rsidRPr="006F13CC">
              <w:rPr>
                <w:b/>
                <w:sz w:val="28"/>
                <w:szCs w:val="28"/>
              </w:rPr>
              <w:t>Среднемноголетняя частота возникновения ЧС, един/год</w:t>
            </w:r>
          </w:p>
        </w:tc>
      </w:tr>
      <w:tr w:rsidR="00EB6439" w:rsidRPr="006F13CC" w14:paraId="614B81AD" w14:textId="77777777" w:rsidTr="00EB6439">
        <w:trPr>
          <w:trHeight w:hRule="exact" w:val="668"/>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F618118" w14:textId="77777777" w:rsidR="00EB6439" w:rsidRPr="006F13CC" w:rsidRDefault="00EB6439" w:rsidP="00EB6439">
            <w:pPr>
              <w:spacing w:line="360" w:lineRule="auto"/>
              <w:ind w:firstLine="567"/>
              <w:jc w:val="both"/>
              <w:rPr>
                <w:sz w:val="28"/>
                <w:szCs w:val="28"/>
              </w:rPr>
            </w:pPr>
            <w:r w:rsidRPr="006F13CC">
              <w:rPr>
                <w:sz w:val="28"/>
                <w:szCs w:val="28"/>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AA25960" w14:textId="77777777" w:rsidR="00EB6439" w:rsidRPr="006F13CC" w:rsidRDefault="00EB6439" w:rsidP="00EB6439">
            <w:pPr>
              <w:spacing w:line="360" w:lineRule="auto"/>
              <w:ind w:firstLine="567"/>
              <w:jc w:val="center"/>
              <w:rPr>
                <w:sz w:val="28"/>
                <w:szCs w:val="28"/>
              </w:rPr>
            </w:pPr>
            <w:r w:rsidRPr="006F13CC">
              <w:rPr>
                <w:sz w:val="28"/>
                <w:szCs w:val="28"/>
              </w:rPr>
              <w:t>1 раз в 50 лет</w:t>
            </w:r>
          </w:p>
        </w:tc>
      </w:tr>
      <w:tr w:rsidR="00EB6439" w:rsidRPr="006F13CC" w14:paraId="328800C9" w14:textId="77777777" w:rsidTr="00EB6439">
        <w:trPr>
          <w:trHeight w:hRule="exact" w:val="969"/>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BAC6D4" w14:textId="77777777" w:rsidR="00EB6439" w:rsidRPr="006F13CC" w:rsidRDefault="00EB6439" w:rsidP="00EB6439">
            <w:pPr>
              <w:spacing w:line="360" w:lineRule="auto"/>
              <w:ind w:firstLine="567"/>
              <w:jc w:val="both"/>
              <w:rPr>
                <w:sz w:val="28"/>
                <w:szCs w:val="28"/>
              </w:rPr>
            </w:pPr>
            <w:r w:rsidRPr="006F13CC">
              <w:rPr>
                <w:sz w:val="28"/>
                <w:szCs w:val="28"/>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06A8BF5" w14:textId="77777777" w:rsidR="00EB6439" w:rsidRPr="006F13CC" w:rsidRDefault="00EB6439" w:rsidP="00EB6439">
            <w:pPr>
              <w:spacing w:line="360" w:lineRule="auto"/>
              <w:ind w:firstLine="567"/>
              <w:jc w:val="center"/>
              <w:rPr>
                <w:sz w:val="28"/>
                <w:szCs w:val="28"/>
              </w:rPr>
            </w:pPr>
            <w:r w:rsidRPr="006F13CC">
              <w:rPr>
                <w:sz w:val="28"/>
                <w:szCs w:val="28"/>
              </w:rPr>
              <w:t>I раз в 2 года</w:t>
            </w:r>
          </w:p>
        </w:tc>
      </w:tr>
      <w:tr w:rsidR="00EB6439" w:rsidRPr="006F13CC" w14:paraId="13FAACC9" w14:textId="77777777" w:rsidTr="00EB6439">
        <w:trPr>
          <w:trHeight w:hRule="exact" w:val="406"/>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92DD23" w14:textId="77777777" w:rsidR="00EB6439" w:rsidRPr="006F13CC" w:rsidRDefault="00EB6439" w:rsidP="00EB6439">
            <w:pPr>
              <w:spacing w:line="360" w:lineRule="auto"/>
              <w:ind w:firstLine="567"/>
              <w:jc w:val="both"/>
              <w:rPr>
                <w:sz w:val="28"/>
                <w:szCs w:val="28"/>
              </w:rPr>
            </w:pPr>
            <w:r w:rsidRPr="006F13CC">
              <w:rPr>
                <w:sz w:val="28"/>
                <w:szCs w:val="28"/>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3A5171" w14:textId="77777777" w:rsidR="00EB6439" w:rsidRPr="006F13CC" w:rsidRDefault="00EB6439" w:rsidP="00EB6439">
            <w:pPr>
              <w:spacing w:line="360" w:lineRule="auto"/>
              <w:ind w:firstLine="567"/>
              <w:jc w:val="center"/>
              <w:rPr>
                <w:sz w:val="28"/>
                <w:szCs w:val="28"/>
              </w:rPr>
            </w:pPr>
            <w:r w:rsidRPr="006F13CC">
              <w:rPr>
                <w:sz w:val="28"/>
                <w:szCs w:val="28"/>
              </w:rPr>
              <w:t>1 раз в 100 лет</w:t>
            </w:r>
          </w:p>
          <w:p w14:paraId="37535210" w14:textId="77777777" w:rsidR="00EB6439" w:rsidRPr="006F13CC" w:rsidRDefault="00EB6439" w:rsidP="00EB6439">
            <w:pPr>
              <w:spacing w:line="360" w:lineRule="auto"/>
              <w:ind w:firstLine="567"/>
              <w:jc w:val="center"/>
              <w:rPr>
                <w:sz w:val="28"/>
                <w:szCs w:val="28"/>
              </w:rPr>
            </w:pPr>
          </w:p>
          <w:p w14:paraId="12800CF4" w14:textId="77777777" w:rsidR="00EB6439" w:rsidRPr="006F13CC" w:rsidRDefault="00EB6439" w:rsidP="00EB6439">
            <w:pPr>
              <w:spacing w:line="360" w:lineRule="auto"/>
              <w:ind w:firstLine="567"/>
              <w:jc w:val="center"/>
              <w:rPr>
                <w:sz w:val="28"/>
                <w:szCs w:val="28"/>
              </w:rPr>
            </w:pPr>
          </w:p>
          <w:p w14:paraId="557D97A6" w14:textId="77777777" w:rsidR="00EB6439" w:rsidRPr="006F13CC" w:rsidRDefault="00EB6439" w:rsidP="00EB6439">
            <w:pPr>
              <w:spacing w:line="360" w:lineRule="auto"/>
              <w:ind w:firstLine="567"/>
              <w:jc w:val="center"/>
              <w:rPr>
                <w:sz w:val="28"/>
                <w:szCs w:val="28"/>
              </w:rPr>
            </w:pPr>
          </w:p>
          <w:p w14:paraId="4E2F9F2F" w14:textId="77777777" w:rsidR="00EB6439" w:rsidRPr="006F13CC" w:rsidRDefault="00EB6439" w:rsidP="00EB6439">
            <w:pPr>
              <w:spacing w:line="360" w:lineRule="auto"/>
              <w:ind w:firstLine="567"/>
              <w:jc w:val="center"/>
              <w:rPr>
                <w:sz w:val="28"/>
                <w:szCs w:val="28"/>
              </w:rPr>
            </w:pPr>
          </w:p>
        </w:tc>
      </w:tr>
      <w:tr w:rsidR="00EB6439" w:rsidRPr="006F13CC" w14:paraId="417FB05A" w14:textId="77777777" w:rsidTr="00EB6439">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2C36547" w14:textId="77777777" w:rsidR="00EB6439" w:rsidRPr="006F13CC" w:rsidRDefault="00EB6439" w:rsidP="00EB6439">
            <w:pPr>
              <w:spacing w:line="360" w:lineRule="auto"/>
              <w:ind w:firstLine="567"/>
              <w:jc w:val="both"/>
              <w:rPr>
                <w:sz w:val="28"/>
                <w:szCs w:val="28"/>
              </w:rPr>
            </w:pPr>
            <w:r w:rsidRPr="006F13CC">
              <w:rPr>
                <w:sz w:val="28"/>
                <w:szCs w:val="28"/>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D11087E" w14:textId="77777777" w:rsidR="00EB6439" w:rsidRPr="006F13CC" w:rsidRDefault="00EB6439" w:rsidP="00EB6439">
            <w:pPr>
              <w:spacing w:line="360" w:lineRule="auto"/>
              <w:ind w:firstLine="567"/>
              <w:jc w:val="center"/>
              <w:rPr>
                <w:sz w:val="28"/>
                <w:szCs w:val="28"/>
              </w:rPr>
            </w:pPr>
            <w:r w:rsidRPr="006F13CC">
              <w:rPr>
                <w:sz w:val="28"/>
                <w:szCs w:val="28"/>
              </w:rPr>
              <w:t>Каждый год</w:t>
            </w:r>
          </w:p>
        </w:tc>
      </w:tr>
    </w:tbl>
    <w:p w14:paraId="5A9D39CC" w14:textId="77777777" w:rsidR="00EB6439" w:rsidRPr="006F13CC" w:rsidRDefault="00EB6439" w:rsidP="00EB6439">
      <w:pPr>
        <w:spacing w:line="360" w:lineRule="auto"/>
        <w:jc w:val="both"/>
        <w:rPr>
          <w:b/>
          <w:sz w:val="28"/>
          <w:szCs w:val="28"/>
          <w:lang w:eastAsia="ru-RU"/>
        </w:rPr>
      </w:pPr>
    </w:p>
    <w:p w14:paraId="5CBF1D6D"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Опасные метеорологические явления и процессы</w:t>
      </w:r>
    </w:p>
    <w:p w14:paraId="2AD8C207" w14:textId="77777777" w:rsidR="00EB6439" w:rsidRPr="006F13CC" w:rsidRDefault="00EB6439" w:rsidP="00EB6439">
      <w:pPr>
        <w:spacing w:line="360" w:lineRule="auto"/>
        <w:ind w:firstLine="567"/>
        <w:jc w:val="both"/>
        <w:rPr>
          <w:sz w:val="28"/>
          <w:szCs w:val="28"/>
          <w:u w:val="single"/>
          <w:lang w:eastAsia="ru-RU"/>
        </w:rPr>
      </w:pPr>
      <w:r w:rsidRPr="006F13CC">
        <w:rPr>
          <w:sz w:val="28"/>
          <w:szCs w:val="28"/>
          <w:u w:val="single"/>
          <w:lang w:eastAsia="ru-RU"/>
        </w:rPr>
        <w:t>Бури, ураганы</w:t>
      </w:r>
    </w:p>
    <w:p w14:paraId="589861C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Бури, ураганы </w:t>
      </w:r>
      <w:r w:rsidRPr="006F13CC">
        <w:rPr>
          <w:sz w:val="28"/>
          <w:szCs w:val="28"/>
        </w:rPr>
        <w:t>–</w:t>
      </w:r>
      <w:r w:rsidRPr="006F13CC">
        <w:rPr>
          <w:sz w:val="28"/>
          <w:szCs w:val="28"/>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14:paraId="68ECFED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Характеристики ветрового режима, </w:t>
      </w:r>
      <w:proofErr w:type="spellStart"/>
      <w:r w:rsidRPr="006F13CC">
        <w:rPr>
          <w:sz w:val="28"/>
          <w:szCs w:val="28"/>
          <w:lang w:eastAsia="ru-RU"/>
        </w:rPr>
        <w:t>бальности</w:t>
      </w:r>
      <w:proofErr w:type="spellEnd"/>
      <w:r w:rsidRPr="006F13CC">
        <w:rPr>
          <w:sz w:val="28"/>
          <w:szCs w:val="28"/>
          <w:lang w:eastAsia="ru-RU"/>
        </w:rPr>
        <w:t xml:space="preserve">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14:paraId="66F86FBD" w14:textId="77777777" w:rsidR="00EB6439" w:rsidRPr="006F13CC" w:rsidRDefault="00EB6439" w:rsidP="00EB6439">
      <w:pPr>
        <w:spacing w:line="360" w:lineRule="auto"/>
        <w:ind w:firstLine="567"/>
        <w:jc w:val="both"/>
        <w:rPr>
          <w:sz w:val="28"/>
          <w:szCs w:val="28"/>
          <w:lang w:eastAsia="ru-RU"/>
        </w:rPr>
      </w:pPr>
      <w:r w:rsidRPr="006F13CC">
        <w:rPr>
          <w:sz w:val="28"/>
          <w:szCs w:val="28"/>
          <w:u w:val="single"/>
          <w:lang w:eastAsia="ru-RU"/>
        </w:rPr>
        <w:t>Ветровые нагрузки</w:t>
      </w:r>
      <w:r w:rsidRPr="006F13CC">
        <w:rPr>
          <w:sz w:val="28"/>
          <w:szCs w:val="28"/>
          <w:lang w:eastAsia="ru-RU"/>
        </w:rPr>
        <w:t xml:space="preserve"> – уровень опасности сильных ветров </w:t>
      </w:r>
      <w:r w:rsidRPr="006F13CC">
        <w:rPr>
          <w:sz w:val="28"/>
          <w:szCs w:val="28"/>
        </w:rPr>
        <w:t>–</w:t>
      </w:r>
      <w:r w:rsidRPr="006F13CC">
        <w:rPr>
          <w:sz w:val="28"/>
          <w:szCs w:val="28"/>
          <w:lang w:eastAsia="ru-RU"/>
        </w:rPr>
        <w:t xml:space="preserve"> высокий (среднее многолетнее число дней за год с сильным ветром 31,6 м/сек и более </w:t>
      </w:r>
      <w:r w:rsidRPr="006F13CC">
        <w:rPr>
          <w:sz w:val="28"/>
          <w:szCs w:val="28"/>
        </w:rPr>
        <w:t>–</w:t>
      </w:r>
      <w:r w:rsidRPr="006F13CC">
        <w:rPr>
          <w:sz w:val="28"/>
          <w:szCs w:val="28"/>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14:paraId="63E3A15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14:paraId="75E5DE09" w14:textId="18D7700C" w:rsidR="00EB6439" w:rsidRPr="006F13CC" w:rsidRDefault="00EB6439" w:rsidP="00AC0416">
      <w:pPr>
        <w:spacing w:line="360" w:lineRule="auto"/>
        <w:ind w:firstLine="567"/>
        <w:jc w:val="both"/>
        <w:rPr>
          <w:sz w:val="28"/>
          <w:szCs w:val="28"/>
          <w:lang w:eastAsia="ru-RU"/>
        </w:rPr>
      </w:pPr>
      <w:r w:rsidRPr="006F13CC">
        <w:rPr>
          <w:sz w:val="28"/>
          <w:szCs w:val="28"/>
          <w:lang w:eastAsia="ru-RU"/>
        </w:rPr>
        <w:t>Степень разрушения зданий и сооружений при ураганах приведена в таблице.</w:t>
      </w:r>
    </w:p>
    <w:p w14:paraId="0E8400C0"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lastRenderedPageBreak/>
        <w:t xml:space="preserve">Таблица </w:t>
      </w:r>
      <w:r w:rsidRPr="006F13CC">
        <w:rPr>
          <w:b/>
          <w:sz w:val="28"/>
          <w:szCs w:val="28"/>
          <w:lang w:eastAsia="ru-RU"/>
        </w:rPr>
        <w:fldChar w:fldCharType="begin"/>
      </w:r>
      <w:r w:rsidRPr="006F13CC">
        <w:rPr>
          <w:b/>
          <w:sz w:val="28"/>
          <w:szCs w:val="28"/>
          <w:lang w:eastAsia="ru-RU"/>
        </w:rPr>
        <w:instrText xml:space="preserve"> SEQ Таблица \* ARABIC </w:instrText>
      </w:r>
      <w:r w:rsidRPr="006F13CC">
        <w:rPr>
          <w:b/>
          <w:sz w:val="28"/>
          <w:szCs w:val="28"/>
          <w:lang w:eastAsia="ru-RU"/>
        </w:rPr>
        <w:fldChar w:fldCharType="separate"/>
      </w:r>
      <w:r w:rsidRPr="006F13CC">
        <w:rPr>
          <w:b/>
          <w:noProof/>
          <w:sz w:val="28"/>
          <w:szCs w:val="28"/>
          <w:lang w:eastAsia="ru-RU"/>
        </w:rPr>
        <w:t>4</w:t>
      </w:r>
      <w:r w:rsidRPr="006F13CC">
        <w:rPr>
          <w:b/>
          <w:sz w:val="28"/>
          <w:szCs w:val="28"/>
          <w:lang w:eastAsia="ru-RU"/>
        </w:rPr>
        <w:fldChar w:fldCharType="end"/>
      </w:r>
      <w:r w:rsidRPr="006F13CC">
        <w:rPr>
          <w:b/>
          <w:sz w:val="28"/>
          <w:szCs w:val="28"/>
          <w:lang w:eastAsia="ru-RU"/>
        </w:rPr>
        <w:t xml:space="preserve"> - Степень разрушения зданий и сооружений при ураганах</w:t>
      </w:r>
    </w:p>
    <w:tbl>
      <w:tblPr>
        <w:tblStyle w:val="1211"/>
        <w:tblW w:w="5070" w:type="pct"/>
        <w:tblInd w:w="-147" w:type="dxa"/>
        <w:tblLayout w:type="fixed"/>
        <w:tblLook w:val="04A0" w:firstRow="1" w:lastRow="0" w:firstColumn="1" w:lastColumn="0" w:noHBand="0" w:noVBand="1"/>
      </w:tblPr>
      <w:tblGrid>
        <w:gridCol w:w="659"/>
        <w:gridCol w:w="4714"/>
        <w:gridCol w:w="1243"/>
        <w:gridCol w:w="1050"/>
        <w:gridCol w:w="1049"/>
        <w:gridCol w:w="904"/>
      </w:tblGrid>
      <w:tr w:rsidR="00EB6439" w:rsidRPr="006F13CC" w14:paraId="1D6617FD" w14:textId="77777777" w:rsidTr="00EB6439">
        <w:tc>
          <w:tcPr>
            <w:tcW w:w="709" w:type="dxa"/>
            <w:vMerge w:val="restart"/>
            <w:shd w:val="clear" w:color="auto" w:fill="DEEAF6" w:themeFill="accent1" w:themeFillTint="33"/>
            <w:hideMark/>
          </w:tcPr>
          <w:p w14:paraId="791D746D" w14:textId="77777777" w:rsidR="00EB6439" w:rsidRPr="006F13CC" w:rsidRDefault="00EB6439" w:rsidP="00EB6439">
            <w:pPr>
              <w:spacing w:line="360" w:lineRule="auto"/>
              <w:rPr>
                <w:b/>
                <w:sz w:val="28"/>
                <w:szCs w:val="28"/>
              </w:rPr>
            </w:pPr>
            <w:r w:rsidRPr="006F13CC">
              <w:rPr>
                <w:b/>
                <w:sz w:val="28"/>
                <w:szCs w:val="28"/>
              </w:rPr>
              <w:t>№</w:t>
            </w:r>
          </w:p>
          <w:p w14:paraId="7A088004" w14:textId="77777777" w:rsidR="00EB6439" w:rsidRPr="006F13CC" w:rsidRDefault="00EB6439" w:rsidP="00EB6439">
            <w:pPr>
              <w:spacing w:line="360" w:lineRule="auto"/>
              <w:rPr>
                <w:b/>
                <w:sz w:val="28"/>
                <w:szCs w:val="28"/>
              </w:rPr>
            </w:pPr>
            <w:proofErr w:type="spellStart"/>
            <w:r w:rsidRPr="006F13CC">
              <w:rPr>
                <w:b/>
                <w:sz w:val="28"/>
                <w:szCs w:val="28"/>
              </w:rPr>
              <w:t>п.п</w:t>
            </w:r>
            <w:proofErr w:type="spellEnd"/>
            <w:r w:rsidRPr="006F13CC">
              <w:rPr>
                <w:b/>
                <w:sz w:val="28"/>
                <w:szCs w:val="28"/>
              </w:rPr>
              <w:t>.</w:t>
            </w:r>
          </w:p>
        </w:tc>
        <w:tc>
          <w:tcPr>
            <w:tcW w:w="5252" w:type="dxa"/>
            <w:vMerge w:val="restart"/>
            <w:shd w:val="clear" w:color="auto" w:fill="DEEAF6" w:themeFill="accent1" w:themeFillTint="33"/>
            <w:hideMark/>
          </w:tcPr>
          <w:p w14:paraId="33241490" w14:textId="77777777" w:rsidR="00EB6439" w:rsidRPr="006F13CC" w:rsidRDefault="00EB6439" w:rsidP="00EB6439">
            <w:pPr>
              <w:spacing w:line="360" w:lineRule="auto"/>
              <w:ind w:hanging="17"/>
              <w:jc w:val="center"/>
              <w:rPr>
                <w:b/>
                <w:sz w:val="28"/>
                <w:szCs w:val="28"/>
              </w:rPr>
            </w:pPr>
            <w:r w:rsidRPr="006F13CC">
              <w:rPr>
                <w:b/>
                <w:sz w:val="28"/>
                <w:szCs w:val="28"/>
              </w:rPr>
              <w:t>Типы конструктивных решений здания,</w:t>
            </w:r>
          </w:p>
          <w:p w14:paraId="0A359C93" w14:textId="77777777" w:rsidR="00EB6439" w:rsidRPr="006F13CC" w:rsidRDefault="00EB6439" w:rsidP="00EB6439">
            <w:pPr>
              <w:spacing w:line="360" w:lineRule="auto"/>
              <w:ind w:hanging="17"/>
              <w:jc w:val="center"/>
              <w:rPr>
                <w:b/>
                <w:sz w:val="28"/>
                <w:szCs w:val="28"/>
              </w:rPr>
            </w:pPr>
            <w:r w:rsidRPr="006F13CC">
              <w:rPr>
                <w:b/>
                <w:sz w:val="28"/>
                <w:szCs w:val="28"/>
              </w:rPr>
              <w:t>сооружений и оборудования</w:t>
            </w:r>
          </w:p>
        </w:tc>
        <w:tc>
          <w:tcPr>
            <w:tcW w:w="4643" w:type="dxa"/>
            <w:gridSpan w:val="4"/>
            <w:shd w:val="clear" w:color="auto" w:fill="DEEAF6" w:themeFill="accent1" w:themeFillTint="33"/>
            <w:hideMark/>
          </w:tcPr>
          <w:p w14:paraId="45C47916" w14:textId="77777777" w:rsidR="00EB6439" w:rsidRPr="006F13CC" w:rsidRDefault="00EB6439" w:rsidP="00EB6439">
            <w:pPr>
              <w:spacing w:line="360" w:lineRule="auto"/>
              <w:jc w:val="center"/>
              <w:rPr>
                <w:b/>
                <w:sz w:val="28"/>
                <w:szCs w:val="28"/>
              </w:rPr>
            </w:pPr>
            <w:r w:rsidRPr="006F13CC">
              <w:rPr>
                <w:b/>
                <w:sz w:val="28"/>
                <w:szCs w:val="28"/>
              </w:rPr>
              <w:t>Скорость ветра, м/с</w:t>
            </w:r>
          </w:p>
        </w:tc>
      </w:tr>
      <w:tr w:rsidR="00EB6439" w:rsidRPr="006F13CC" w14:paraId="76BED170" w14:textId="77777777" w:rsidTr="00EB6439">
        <w:tc>
          <w:tcPr>
            <w:tcW w:w="709" w:type="dxa"/>
            <w:vMerge/>
            <w:shd w:val="clear" w:color="auto" w:fill="DEEAF6" w:themeFill="accent1" w:themeFillTint="33"/>
            <w:hideMark/>
          </w:tcPr>
          <w:p w14:paraId="70B2F3F6" w14:textId="77777777" w:rsidR="00EB6439" w:rsidRPr="006F13CC" w:rsidRDefault="00EB6439" w:rsidP="00EB6439">
            <w:pPr>
              <w:spacing w:line="360" w:lineRule="auto"/>
              <w:ind w:firstLine="567"/>
              <w:rPr>
                <w:b/>
                <w:sz w:val="28"/>
                <w:szCs w:val="28"/>
              </w:rPr>
            </w:pPr>
          </w:p>
        </w:tc>
        <w:tc>
          <w:tcPr>
            <w:tcW w:w="5252" w:type="dxa"/>
            <w:vMerge/>
            <w:shd w:val="clear" w:color="auto" w:fill="DEEAF6" w:themeFill="accent1" w:themeFillTint="33"/>
            <w:hideMark/>
          </w:tcPr>
          <w:p w14:paraId="1C462745" w14:textId="77777777" w:rsidR="00EB6439" w:rsidRPr="006F13CC" w:rsidRDefault="00EB6439" w:rsidP="00EB6439">
            <w:pPr>
              <w:spacing w:line="360" w:lineRule="auto"/>
              <w:ind w:hanging="17"/>
              <w:rPr>
                <w:b/>
                <w:sz w:val="28"/>
                <w:szCs w:val="28"/>
              </w:rPr>
            </w:pPr>
          </w:p>
        </w:tc>
        <w:tc>
          <w:tcPr>
            <w:tcW w:w="4643" w:type="dxa"/>
            <w:gridSpan w:val="4"/>
            <w:shd w:val="clear" w:color="auto" w:fill="DEEAF6" w:themeFill="accent1" w:themeFillTint="33"/>
            <w:hideMark/>
          </w:tcPr>
          <w:p w14:paraId="4A5D4221" w14:textId="77777777" w:rsidR="00EB6439" w:rsidRPr="006F13CC" w:rsidRDefault="00EB6439" w:rsidP="00EB6439">
            <w:pPr>
              <w:spacing w:line="360" w:lineRule="auto"/>
              <w:jc w:val="center"/>
              <w:rPr>
                <w:b/>
                <w:sz w:val="28"/>
                <w:szCs w:val="28"/>
              </w:rPr>
            </w:pPr>
            <w:r w:rsidRPr="006F13CC">
              <w:rPr>
                <w:b/>
                <w:sz w:val="28"/>
                <w:szCs w:val="28"/>
              </w:rPr>
              <w:t>Степень разрушения</w:t>
            </w:r>
          </w:p>
        </w:tc>
      </w:tr>
      <w:tr w:rsidR="00EB6439" w:rsidRPr="006F13CC" w14:paraId="0F86C9CA" w14:textId="77777777" w:rsidTr="00EB6439">
        <w:tc>
          <w:tcPr>
            <w:tcW w:w="709" w:type="dxa"/>
            <w:vMerge/>
            <w:shd w:val="clear" w:color="auto" w:fill="DEEAF6" w:themeFill="accent1" w:themeFillTint="33"/>
            <w:hideMark/>
          </w:tcPr>
          <w:p w14:paraId="1175B3A5" w14:textId="77777777" w:rsidR="00EB6439" w:rsidRPr="006F13CC" w:rsidRDefault="00EB6439" w:rsidP="00EB6439">
            <w:pPr>
              <w:spacing w:line="360" w:lineRule="auto"/>
              <w:ind w:firstLine="567"/>
              <w:rPr>
                <w:b/>
                <w:sz w:val="28"/>
                <w:szCs w:val="28"/>
              </w:rPr>
            </w:pPr>
          </w:p>
        </w:tc>
        <w:tc>
          <w:tcPr>
            <w:tcW w:w="5252" w:type="dxa"/>
            <w:vMerge/>
            <w:shd w:val="clear" w:color="auto" w:fill="DEEAF6" w:themeFill="accent1" w:themeFillTint="33"/>
            <w:hideMark/>
          </w:tcPr>
          <w:p w14:paraId="6B798174" w14:textId="77777777" w:rsidR="00EB6439" w:rsidRPr="006F13CC" w:rsidRDefault="00EB6439" w:rsidP="00EB6439">
            <w:pPr>
              <w:spacing w:line="360" w:lineRule="auto"/>
              <w:ind w:hanging="17"/>
              <w:rPr>
                <w:b/>
                <w:sz w:val="28"/>
                <w:szCs w:val="28"/>
              </w:rPr>
            </w:pPr>
          </w:p>
        </w:tc>
        <w:tc>
          <w:tcPr>
            <w:tcW w:w="1364" w:type="dxa"/>
            <w:shd w:val="clear" w:color="auto" w:fill="DEEAF6" w:themeFill="accent1" w:themeFillTint="33"/>
            <w:hideMark/>
          </w:tcPr>
          <w:p w14:paraId="2F68280B" w14:textId="77777777" w:rsidR="00EB6439" w:rsidRPr="006F13CC" w:rsidRDefault="00EB6439" w:rsidP="00EB6439">
            <w:pPr>
              <w:spacing w:line="360" w:lineRule="auto"/>
              <w:jc w:val="center"/>
              <w:rPr>
                <w:b/>
                <w:sz w:val="28"/>
                <w:szCs w:val="28"/>
              </w:rPr>
            </w:pPr>
            <w:r w:rsidRPr="006F13CC">
              <w:rPr>
                <w:b/>
                <w:sz w:val="28"/>
                <w:szCs w:val="28"/>
              </w:rPr>
              <w:t>слабая</w:t>
            </w:r>
          </w:p>
        </w:tc>
        <w:tc>
          <w:tcPr>
            <w:tcW w:w="1148" w:type="dxa"/>
            <w:shd w:val="clear" w:color="auto" w:fill="DEEAF6" w:themeFill="accent1" w:themeFillTint="33"/>
            <w:hideMark/>
          </w:tcPr>
          <w:p w14:paraId="49D4ECDC" w14:textId="77777777" w:rsidR="00EB6439" w:rsidRPr="006F13CC" w:rsidRDefault="00EB6439" w:rsidP="00EB6439">
            <w:pPr>
              <w:spacing w:line="360" w:lineRule="auto"/>
              <w:jc w:val="center"/>
              <w:rPr>
                <w:b/>
                <w:sz w:val="28"/>
                <w:szCs w:val="28"/>
              </w:rPr>
            </w:pPr>
            <w:r w:rsidRPr="006F13CC">
              <w:rPr>
                <w:b/>
                <w:sz w:val="28"/>
                <w:szCs w:val="28"/>
              </w:rPr>
              <w:t>средняя</w:t>
            </w:r>
          </w:p>
        </w:tc>
        <w:tc>
          <w:tcPr>
            <w:tcW w:w="1147" w:type="dxa"/>
            <w:shd w:val="clear" w:color="auto" w:fill="DEEAF6" w:themeFill="accent1" w:themeFillTint="33"/>
            <w:hideMark/>
          </w:tcPr>
          <w:p w14:paraId="088F9CFA" w14:textId="77777777" w:rsidR="00EB6439" w:rsidRPr="006F13CC" w:rsidRDefault="00EB6439" w:rsidP="00EB6439">
            <w:pPr>
              <w:spacing w:line="360" w:lineRule="auto"/>
              <w:jc w:val="center"/>
              <w:rPr>
                <w:b/>
                <w:sz w:val="28"/>
                <w:szCs w:val="28"/>
              </w:rPr>
            </w:pPr>
            <w:r w:rsidRPr="006F13CC">
              <w:rPr>
                <w:b/>
                <w:sz w:val="28"/>
                <w:szCs w:val="28"/>
              </w:rPr>
              <w:t>сильная</w:t>
            </w:r>
          </w:p>
        </w:tc>
        <w:tc>
          <w:tcPr>
            <w:tcW w:w="984" w:type="dxa"/>
            <w:shd w:val="clear" w:color="auto" w:fill="DEEAF6" w:themeFill="accent1" w:themeFillTint="33"/>
            <w:hideMark/>
          </w:tcPr>
          <w:p w14:paraId="0885C943" w14:textId="77777777" w:rsidR="00EB6439" w:rsidRPr="006F13CC" w:rsidRDefault="00EB6439" w:rsidP="00EB6439">
            <w:pPr>
              <w:spacing w:line="360" w:lineRule="auto"/>
              <w:jc w:val="center"/>
              <w:rPr>
                <w:b/>
                <w:sz w:val="28"/>
                <w:szCs w:val="28"/>
              </w:rPr>
            </w:pPr>
            <w:r w:rsidRPr="006F13CC">
              <w:rPr>
                <w:b/>
                <w:sz w:val="28"/>
                <w:szCs w:val="28"/>
              </w:rPr>
              <w:t>полная</w:t>
            </w:r>
          </w:p>
        </w:tc>
      </w:tr>
      <w:tr w:rsidR="00EB6439" w:rsidRPr="006F13CC" w14:paraId="0905DFE0" w14:textId="77777777" w:rsidTr="00EB6439">
        <w:tc>
          <w:tcPr>
            <w:tcW w:w="709" w:type="dxa"/>
            <w:shd w:val="clear" w:color="auto" w:fill="D9D9D9" w:themeFill="background1" w:themeFillShade="D9"/>
            <w:hideMark/>
          </w:tcPr>
          <w:p w14:paraId="40F7F192" w14:textId="77777777" w:rsidR="00EB6439" w:rsidRPr="006F13CC" w:rsidRDefault="00EB6439" w:rsidP="00EB6439">
            <w:pPr>
              <w:spacing w:line="360" w:lineRule="auto"/>
              <w:rPr>
                <w:sz w:val="28"/>
                <w:szCs w:val="28"/>
              </w:rPr>
            </w:pPr>
            <w:r w:rsidRPr="006F13CC">
              <w:rPr>
                <w:sz w:val="28"/>
                <w:szCs w:val="28"/>
              </w:rPr>
              <w:t>1</w:t>
            </w:r>
          </w:p>
        </w:tc>
        <w:tc>
          <w:tcPr>
            <w:tcW w:w="5252" w:type="dxa"/>
            <w:shd w:val="clear" w:color="auto" w:fill="D9D9D9" w:themeFill="background1" w:themeFillShade="D9"/>
            <w:hideMark/>
          </w:tcPr>
          <w:p w14:paraId="02FB47CF" w14:textId="77777777" w:rsidR="00EB6439" w:rsidRPr="006F13CC" w:rsidRDefault="00EB6439" w:rsidP="00EB6439">
            <w:pPr>
              <w:spacing w:line="360" w:lineRule="auto"/>
              <w:ind w:hanging="17"/>
              <w:rPr>
                <w:sz w:val="28"/>
                <w:szCs w:val="28"/>
              </w:rPr>
            </w:pPr>
            <w:r w:rsidRPr="006F13CC">
              <w:rPr>
                <w:sz w:val="28"/>
                <w:szCs w:val="28"/>
              </w:rPr>
              <w:t>Кирпичные малоэтажные здания</w:t>
            </w:r>
          </w:p>
        </w:tc>
        <w:tc>
          <w:tcPr>
            <w:tcW w:w="1364" w:type="dxa"/>
            <w:shd w:val="clear" w:color="auto" w:fill="D9D9D9" w:themeFill="background1" w:themeFillShade="D9"/>
            <w:hideMark/>
          </w:tcPr>
          <w:p w14:paraId="7CFE7489" w14:textId="77777777" w:rsidR="00EB6439" w:rsidRPr="006F13CC" w:rsidRDefault="00EB6439" w:rsidP="00EB6439">
            <w:pPr>
              <w:spacing w:line="360" w:lineRule="auto"/>
              <w:jc w:val="center"/>
              <w:rPr>
                <w:sz w:val="28"/>
                <w:szCs w:val="28"/>
              </w:rPr>
            </w:pPr>
            <w:r w:rsidRPr="006F13CC">
              <w:rPr>
                <w:sz w:val="28"/>
                <w:szCs w:val="28"/>
              </w:rPr>
              <w:t>20-25</w:t>
            </w:r>
          </w:p>
        </w:tc>
        <w:tc>
          <w:tcPr>
            <w:tcW w:w="1148" w:type="dxa"/>
            <w:shd w:val="clear" w:color="auto" w:fill="D9D9D9" w:themeFill="background1" w:themeFillShade="D9"/>
            <w:hideMark/>
          </w:tcPr>
          <w:p w14:paraId="48C9AFA5" w14:textId="77777777" w:rsidR="00EB6439" w:rsidRPr="006F13CC" w:rsidRDefault="00EB6439" w:rsidP="00EB6439">
            <w:pPr>
              <w:spacing w:line="360" w:lineRule="auto"/>
              <w:jc w:val="center"/>
              <w:rPr>
                <w:sz w:val="28"/>
                <w:szCs w:val="28"/>
              </w:rPr>
            </w:pPr>
            <w:r w:rsidRPr="006F13CC">
              <w:rPr>
                <w:sz w:val="28"/>
                <w:szCs w:val="28"/>
              </w:rPr>
              <w:t>25-40</w:t>
            </w:r>
          </w:p>
        </w:tc>
        <w:tc>
          <w:tcPr>
            <w:tcW w:w="1147" w:type="dxa"/>
            <w:shd w:val="clear" w:color="auto" w:fill="D9D9D9" w:themeFill="background1" w:themeFillShade="D9"/>
            <w:hideMark/>
          </w:tcPr>
          <w:p w14:paraId="7C6431DE" w14:textId="77777777" w:rsidR="00EB6439" w:rsidRPr="006F13CC" w:rsidRDefault="00EB6439" w:rsidP="00EB6439">
            <w:pPr>
              <w:spacing w:line="360" w:lineRule="auto"/>
              <w:jc w:val="center"/>
              <w:rPr>
                <w:sz w:val="28"/>
                <w:szCs w:val="28"/>
              </w:rPr>
            </w:pPr>
            <w:r w:rsidRPr="006F13CC">
              <w:rPr>
                <w:sz w:val="28"/>
                <w:szCs w:val="28"/>
              </w:rPr>
              <w:t>40-60</w:t>
            </w:r>
          </w:p>
        </w:tc>
        <w:tc>
          <w:tcPr>
            <w:tcW w:w="984" w:type="dxa"/>
            <w:shd w:val="clear" w:color="auto" w:fill="D9D9D9" w:themeFill="background1" w:themeFillShade="D9"/>
            <w:hideMark/>
          </w:tcPr>
          <w:p w14:paraId="2ADA0531" w14:textId="77777777" w:rsidR="00EB6439" w:rsidRPr="006F13CC" w:rsidRDefault="00EB6439" w:rsidP="00EB6439">
            <w:pPr>
              <w:spacing w:line="360" w:lineRule="auto"/>
              <w:jc w:val="center"/>
              <w:rPr>
                <w:sz w:val="28"/>
                <w:szCs w:val="28"/>
              </w:rPr>
            </w:pPr>
            <w:r w:rsidRPr="006F13CC">
              <w:rPr>
                <w:sz w:val="28"/>
                <w:szCs w:val="28"/>
              </w:rPr>
              <w:t>&gt;60</w:t>
            </w:r>
          </w:p>
        </w:tc>
      </w:tr>
      <w:tr w:rsidR="00EB6439" w:rsidRPr="006F13CC" w14:paraId="7BDB5447" w14:textId="77777777" w:rsidTr="00EB6439">
        <w:tc>
          <w:tcPr>
            <w:tcW w:w="709" w:type="dxa"/>
            <w:shd w:val="clear" w:color="auto" w:fill="D9D9D9" w:themeFill="background1" w:themeFillShade="D9"/>
            <w:hideMark/>
          </w:tcPr>
          <w:p w14:paraId="416A5B42" w14:textId="77777777" w:rsidR="00EB6439" w:rsidRPr="006F13CC" w:rsidRDefault="00EB6439" w:rsidP="00EB6439">
            <w:pPr>
              <w:spacing w:line="360" w:lineRule="auto"/>
              <w:rPr>
                <w:sz w:val="28"/>
                <w:szCs w:val="28"/>
              </w:rPr>
            </w:pPr>
            <w:r w:rsidRPr="006F13CC">
              <w:rPr>
                <w:sz w:val="28"/>
                <w:szCs w:val="28"/>
              </w:rPr>
              <w:t>2</w:t>
            </w:r>
          </w:p>
        </w:tc>
        <w:tc>
          <w:tcPr>
            <w:tcW w:w="5252" w:type="dxa"/>
            <w:shd w:val="clear" w:color="auto" w:fill="D9D9D9" w:themeFill="background1" w:themeFillShade="D9"/>
            <w:hideMark/>
          </w:tcPr>
          <w:p w14:paraId="283BC660" w14:textId="77777777" w:rsidR="00EB6439" w:rsidRPr="006F13CC" w:rsidRDefault="00EB6439" w:rsidP="00EB6439">
            <w:pPr>
              <w:spacing w:line="360" w:lineRule="auto"/>
              <w:ind w:hanging="17"/>
              <w:rPr>
                <w:sz w:val="28"/>
                <w:szCs w:val="28"/>
              </w:rPr>
            </w:pPr>
            <w:r w:rsidRPr="006F13CC">
              <w:rPr>
                <w:sz w:val="28"/>
                <w:szCs w:val="28"/>
              </w:rPr>
              <w:t>Складские кирпичные здания</w:t>
            </w:r>
          </w:p>
        </w:tc>
        <w:tc>
          <w:tcPr>
            <w:tcW w:w="1364" w:type="dxa"/>
            <w:shd w:val="clear" w:color="auto" w:fill="D9D9D9" w:themeFill="background1" w:themeFillShade="D9"/>
            <w:hideMark/>
          </w:tcPr>
          <w:p w14:paraId="18360AB9" w14:textId="77777777" w:rsidR="00EB6439" w:rsidRPr="006F13CC" w:rsidRDefault="00EB6439" w:rsidP="00EB6439">
            <w:pPr>
              <w:spacing w:line="360" w:lineRule="auto"/>
              <w:jc w:val="center"/>
              <w:rPr>
                <w:sz w:val="28"/>
                <w:szCs w:val="28"/>
              </w:rPr>
            </w:pPr>
            <w:r w:rsidRPr="006F13CC">
              <w:rPr>
                <w:sz w:val="28"/>
                <w:szCs w:val="28"/>
              </w:rPr>
              <w:t>25-30</w:t>
            </w:r>
          </w:p>
        </w:tc>
        <w:tc>
          <w:tcPr>
            <w:tcW w:w="1148" w:type="dxa"/>
            <w:shd w:val="clear" w:color="auto" w:fill="D9D9D9" w:themeFill="background1" w:themeFillShade="D9"/>
            <w:hideMark/>
          </w:tcPr>
          <w:p w14:paraId="6C46175F" w14:textId="77777777" w:rsidR="00EB6439" w:rsidRPr="006F13CC" w:rsidRDefault="00EB6439" w:rsidP="00EB6439">
            <w:pPr>
              <w:spacing w:line="360" w:lineRule="auto"/>
              <w:jc w:val="center"/>
              <w:rPr>
                <w:sz w:val="28"/>
                <w:szCs w:val="28"/>
              </w:rPr>
            </w:pPr>
            <w:r w:rsidRPr="006F13CC">
              <w:rPr>
                <w:sz w:val="28"/>
                <w:szCs w:val="28"/>
              </w:rPr>
              <w:t>30-45</w:t>
            </w:r>
          </w:p>
        </w:tc>
        <w:tc>
          <w:tcPr>
            <w:tcW w:w="1147" w:type="dxa"/>
            <w:shd w:val="clear" w:color="auto" w:fill="D9D9D9" w:themeFill="background1" w:themeFillShade="D9"/>
            <w:hideMark/>
          </w:tcPr>
          <w:p w14:paraId="57FB923E" w14:textId="77777777" w:rsidR="00EB6439" w:rsidRPr="006F13CC" w:rsidRDefault="00EB6439" w:rsidP="00EB6439">
            <w:pPr>
              <w:spacing w:line="360" w:lineRule="auto"/>
              <w:jc w:val="center"/>
              <w:rPr>
                <w:sz w:val="28"/>
                <w:szCs w:val="28"/>
              </w:rPr>
            </w:pPr>
            <w:r w:rsidRPr="006F13CC">
              <w:rPr>
                <w:sz w:val="28"/>
                <w:szCs w:val="28"/>
              </w:rPr>
              <w:t>45-55</w:t>
            </w:r>
          </w:p>
        </w:tc>
        <w:tc>
          <w:tcPr>
            <w:tcW w:w="984" w:type="dxa"/>
            <w:shd w:val="clear" w:color="auto" w:fill="D9D9D9" w:themeFill="background1" w:themeFillShade="D9"/>
            <w:hideMark/>
          </w:tcPr>
          <w:p w14:paraId="692642BE" w14:textId="77777777" w:rsidR="00EB6439" w:rsidRPr="006F13CC" w:rsidRDefault="00EB6439" w:rsidP="00EB6439">
            <w:pPr>
              <w:spacing w:line="360" w:lineRule="auto"/>
              <w:jc w:val="center"/>
              <w:rPr>
                <w:sz w:val="28"/>
                <w:szCs w:val="28"/>
              </w:rPr>
            </w:pPr>
            <w:r w:rsidRPr="006F13CC">
              <w:rPr>
                <w:sz w:val="28"/>
                <w:szCs w:val="28"/>
              </w:rPr>
              <w:t>&gt;55</w:t>
            </w:r>
          </w:p>
        </w:tc>
      </w:tr>
      <w:tr w:rsidR="00EB6439" w:rsidRPr="006F13CC" w14:paraId="529BD0E7" w14:textId="77777777" w:rsidTr="00EB6439">
        <w:tc>
          <w:tcPr>
            <w:tcW w:w="709" w:type="dxa"/>
            <w:shd w:val="clear" w:color="auto" w:fill="D9D9D9" w:themeFill="background1" w:themeFillShade="D9"/>
            <w:hideMark/>
          </w:tcPr>
          <w:p w14:paraId="283D1F28" w14:textId="77777777" w:rsidR="00EB6439" w:rsidRPr="006F13CC" w:rsidRDefault="00EB6439" w:rsidP="00EB6439">
            <w:pPr>
              <w:spacing w:line="360" w:lineRule="auto"/>
              <w:rPr>
                <w:sz w:val="28"/>
                <w:szCs w:val="28"/>
              </w:rPr>
            </w:pPr>
            <w:r w:rsidRPr="006F13CC">
              <w:rPr>
                <w:sz w:val="28"/>
                <w:szCs w:val="28"/>
              </w:rPr>
              <w:t>3</w:t>
            </w:r>
          </w:p>
        </w:tc>
        <w:tc>
          <w:tcPr>
            <w:tcW w:w="5252" w:type="dxa"/>
            <w:shd w:val="clear" w:color="auto" w:fill="D9D9D9" w:themeFill="background1" w:themeFillShade="D9"/>
            <w:hideMark/>
          </w:tcPr>
          <w:p w14:paraId="4BE102A5" w14:textId="77777777" w:rsidR="00EB6439" w:rsidRPr="006F13CC" w:rsidRDefault="00EB6439" w:rsidP="00EB6439">
            <w:pPr>
              <w:spacing w:line="360" w:lineRule="auto"/>
              <w:ind w:hanging="17"/>
              <w:rPr>
                <w:sz w:val="28"/>
                <w:szCs w:val="28"/>
              </w:rPr>
            </w:pPr>
            <w:r w:rsidRPr="006F13CC">
              <w:rPr>
                <w:sz w:val="28"/>
                <w:szCs w:val="28"/>
              </w:rPr>
              <w:t xml:space="preserve">Склады-навесы с металлическим каркасом </w:t>
            </w:r>
          </w:p>
        </w:tc>
        <w:tc>
          <w:tcPr>
            <w:tcW w:w="1364" w:type="dxa"/>
            <w:shd w:val="clear" w:color="auto" w:fill="D9D9D9" w:themeFill="background1" w:themeFillShade="D9"/>
            <w:hideMark/>
          </w:tcPr>
          <w:p w14:paraId="122F47DD" w14:textId="77777777" w:rsidR="00EB6439" w:rsidRPr="006F13CC" w:rsidRDefault="00EB6439" w:rsidP="00EB6439">
            <w:pPr>
              <w:spacing w:line="360" w:lineRule="auto"/>
              <w:jc w:val="center"/>
              <w:rPr>
                <w:sz w:val="28"/>
                <w:szCs w:val="28"/>
              </w:rPr>
            </w:pPr>
            <w:r w:rsidRPr="006F13CC">
              <w:rPr>
                <w:sz w:val="28"/>
                <w:szCs w:val="28"/>
              </w:rPr>
              <w:t>15-20</w:t>
            </w:r>
          </w:p>
        </w:tc>
        <w:tc>
          <w:tcPr>
            <w:tcW w:w="1148" w:type="dxa"/>
            <w:shd w:val="clear" w:color="auto" w:fill="D9D9D9" w:themeFill="background1" w:themeFillShade="D9"/>
            <w:hideMark/>
          </w:tcPr>
          <w:p w14:paraId="3AE4AD8C" w14:textId="77777777" w:rsidR="00EB6439" w:rsidRPr="006F13CC" w:rsidRDefault="00EB6439" w:rsidP="00EB6439">
            <w:pPr>
              <w:spacing w:line="360" w:lineRule="auto"/>
              <w:jc w:val="center"/>
              <w:rPr>
                <w:sz w:val="28"/>
                <w:szCs w:val="28"/>
              </w:rPr>
            </w:pPr>
            <w:r w:rsidRPr="006F13CC">
              <w:rPr>
                <w:sz w:val="28"/>
                <w:szCs w:val="28"/>
              </w:rPr>
              <w:t>20-45</w:t>
            </w:r>
          </w:p>
        </w:tc>
        <w:tc>
          <w:tcPr>
            <w:tcW w:w="1147" w:type="dxa"/>
            <w:shd w:val="clear" w:color="auto" w:fill="D9D9D9" w:themeFill="background1" w:themeFillShade="D9"/>
            <w:hideMark/>
          </w:tcPr>
          <w:p w14:paraId="71E2998A" w14:textId="77777777" w:rsidR="00EB6439" w:rsidRPr="006F13CC" w:rsidRDefault="00EB6439" w:rsidP="00EB6439">
            <w:pPr>
              <w:spacing w:line="360" w:lineRule="auto"/>
              <w:jc w:val="center"/>
              <w:rPr>
                <w:sz w:val="28"/>
                <w:szCs w:val="28"/>
              </w:rPr>
            </w:pPr>
            <w:r w:rsidRPr="006F13CC">
              <w:rPr>
                <w:sz w:val="28"/>
                <w:szCs w:val="28"/>
              </w:rPr>
              <w:t>45-60</w:t>
            </w:r>
          </w:p>
        </w:tc>
        <w:tc>
          <w:tcPr>
            <w:tcW w:w="984" w:type="dxa"/>
            <w:shd w:val="clear" w:color="auto" w:fill="D9D9D9" w:themeFill="background1" w:themeFillShade="D9"/>
            <w:hideMark/>
          </w:tcPr>
          <w:p w14:paraId="1D29407E" w14:textId="77777777" w:rsidR="00EB6439" w:rsidRPr="006F13CC" w:rsidRDefault="00EB6439" w:rsidP="00EB6439">
            <w:pPr>
              <w:spacing w:line="360" w:lineRule="auto"/>
              <w:jc w:val="center"/>
              <w:rPr>
                <w:sz w:val="28"/>
                <w:szCs w:val="28"/>
              </w:rPr>
            </w:pPr>
            <w:r w:rsidRPr="006F13CC">
              <w:rPr>
                <w:sz w:val="28"/>
                <w:szCs w:val="28"/>
              </w:rPr>
              <w:t>&gt;60</w:t>
            </w:r>
          </w:p>
        </w:tc>
      </w:tr>
      <w:tr w:rsidR="00EB6439" w:rsidRPr="006F13CC" w14:paraId="15FA3E1E" w14:textId="77777777" w:rsidTr="00EB6439">
        <w:tc>
          <w:tcPr>
            <w:tcW w:w="709" w:type="dxa"/>
            <w:shd w:val="clear" w:color="auto" w:fill="D9D9D9" w:themeFill="background1" w:themeFillShade="D9"/>
            <w:hideMark/>
          </w:tcPr>
          <w:p w14:paraId="3EAA116C" w14:textId="77777777" w:rsidR="00EB6439" w:rsidRPr="006F13CC" w:rsidRDefault="00EB6439" w:rsidP="00EB6439">
            <w:pPr>
              <w:spacing w:line="360" w:lineRule="auto"/>
              <w:rPr>
                <w:sz w:val="28"/>
                <w:szCs w:val="28"/>
              </w:rPr>
            </w:pPr>
            <w:r w:rsidRPr="006F13CC">
              <w:rPr>
                <w:sz w:val="28"/>
                <w:szCs w:val="28"/>
              </w:rPr>
              <w:t>4</w:t>
            </w:r>
          </w:p>
        </w:tc>
        <w:tc>
          <w:tcPr>
            <w:tcW w:w="5252" w:type="dxa"/>
            <w:shd w:val="clear" w:color="auto" w:fill="D9D9D9" w:themeFill="background1" w:themeFillShade="D9"/>
            <w:hideMark/>
          </w:tcPr>
          <w:p w14:paraId="1D6B3E78" w14:textId="77777777" w:rsidR="00EB6439" w:rsidRPr="006F13CC" w:rsidRDefault="00EB6439" w:rsidP="00EB6439">
            <w:pPr>
              <w:spacing w:line="360" w:lineRule="auto"/>
              <w:ind w:hanging="17"/>
              <w:rPr>
                <w:sz w:val="28"/>
                <w:szCs w:val="28"/>
              </w:rPr>
            </w:pPr>
            <w:r w:rsidRPr="006F13CC">
              <w:rPr>
                <w:sz w:val="28"/>
                <w:szCs w:val="28"/>
              </w:rPr>
              <w:t>Трансформаторные подстанции закрыт. типа</w:t>
            </w:r>
          </w:p>
        </w:tc>
        <w:tc>
          <w:tcPr>
            <w:tcW w:w="1364" w:type="dxa"/>
            <w:shd w:val="clear" w:color="auto" w:fill="D9D9D9" w:themeFill="background1" w:themeFillShade="D9"/>
            <w:hideMark/>
          </w:tcPr>
          <w:p w14:paraId="36483A17" w14:textId="77777777" w:rsidR="00EB6439" w:rsidRPr="006F13CC" w:rsidRDefault="00EB6439" w:rsidP="00EB6439">
            <w:pPr>
              <w:spacing w:line="360" w:lineRule="auto"/>
              <w:jc w:val="center"/>
              <w:rPr>
                <w:sz w:val="28"/>
                <w:szCs w:val="28"/>
              </w:rPr>
            </w:pPr>
            <w:r w:rsidRPr="006F13CC">
              <w:rPr>
                <w:sz w:val="28"/>
                <w:szCs w:val="28"/>
              </w:rPr>
              <w:t>35-45</w:t>
            </w:r>
          </w:p>
        </w:tc>
        <w:tc>
          <w:tcPr>
            <w:tcW w:w="1148" w:type="dxa"/>
            <w:shd w:val="clear" w:color="auto" w:fill="D9D9D9" w:themeFill="background1" w:themeFillShade="D9"/>
            <w:hideMark/>
          </w:tcPr>
          <w:p w14:paraId="0BE95C8D" w14:textId="77777777" w:rsidR="00EB6439" w:rsidRPr="006F13CC" w:rsidRDefault="00EB6439" w:rsidP="00EB6439">
            <w:pPr>
              <w:spacing w:line="360" w:lineRule="auto"/>
              <w:jc w:val="center"/>
              <w:rPr>
                <w:sz w:val="28"/>
                <w:szCs w:val="28"/>
              </w:rPr>
            </w:pPr>
            <w:r w:rsidRPr="006F13CC">
              <w:rPr>
                <w:sz w:val="28"/>
                <w:szCs w:val="28"/>
              </w:rPr>
              <w:t>45-70</w:t>
            </w:r>
          </w:p>
        </w:tc>
        <w:tc>
          <w:tcPr>
            <w:tcW w:w="1147" w:type="dxa"/>
            <w:shd w:val="clear" w:color="auto" w:fill="D9D9D9" w:themeFill="background1" w:themeFillShade="D9"/>
            <w:hideMark/>
          </w:tcPr>
          <w:p w14:paraId="129038AF" w14:textId="77777777" w:rsidR="00EB6439" w:rsidRPr="006F13CC" w:rsidRDefault="00EB6439" w:rsidP="00EB6439">
            <w:pPr>
              <w:spacing w:line="360" w:lineRule="auto"/>
              <w:jc w:val="center"/>
              <w:rPr>
                <w:sz w:val="28"/>
                <w:szCs w:val="28"/>
              </w:rPr>
            </w:pPr>
            <w:r w:rsidRPr="006F13CC">
              <w:rPr>
                <w:sz w:val="28"/>
                <w:szCs w:val="28"/>
              </w:rPr>
              <w:t>70-100</w:t>
            </w:r>
          </w:p>
        </w:tc>
        <w:tc>
          <w:tcPr>
            <w:tcW w:w="984" w:type="dxa"/>
            <w:shd w:val="clear" w:color="auto" w:fill="D9D9D9" w:themeFill="background1" w:themeFillShade="D9"/>
            <w:hideMark/>
          </w:tcPr>
          <w:p w14:paraId="41DB528A" w14:textId="77777777" w:rsidR="00EB6439" w:rsidRPr="006F13CC" w:rsidRDefault="00EB6439" w:rsidP="00EB6439">
            <w:pPr>
              <w:spacing w:line="360" w:lineRule="auto"/>
              <w:jc w:val="center"/>
              <w:rPr>
                <w:sz w:val="28"/>
                <w:szCs w:val="28"/>
              </w:rPr>
            </w:pPr>
            <w:r w:rsidRPr="006F13CC">
              <w:rPr>
                <w:sz w:val="28"/>
                <w:szCs w:val="28"/>
              </w:rPr>
              <w:t>&gt;100</w:t>
            </w:r>
          </w:p>
        </w:tc>
      </w:tr>
      <w:tr w:rsidR="00EB6439" w:rsidRPr="006F13CC" w14:paraId="110D9D15" w14:textId="77777777" w:rsidTr="00EB6439">
        <w:tc>
          <w:tcPr>
            <w:tcW w:w="709" w:type="dxa"/>
            <w:shd w:val="clear" w:color="auto" w:fill="D9D9D9" w:themeFill="background1" w:themeFillShade="D9"/>
            <w:hideMark/>
          </w:tcPr>
          <w:p w14:paraId="3C2DD167" w14:textId="77777777" w:rsidR="00EB6439" w:rsidRPr="006F13CC" w:rsidRDefault="00EB6439" w:rsidP="00EB6439">
            <w:pPr>
              <w:spacing w:line="360" w:lineRule="auto"/>
              <w:rPr>
                <w:sz w:val="28"/>
                <w:szCs w:val="28"/>
              </w:rPr>
            </w:pPr>
            <w:r w:rsidRPr="006F13CC">
              <w:rPr>
                <w:sz w:val="28"/>
                <w:szCs w:val="28"/>
              </w:rPr>
              <w:t>5</w:t>
            </w:r>
          </w:p>
        </w:tc>
        <w:tc>
          <w:tcPr>
            <w:tcW w:w="5252" w:type="dxa"/>
            <w:shd w:val="clear" w:color="auto" w:fill="D9D9D9" w:themeFill="background1" w:themeFillShade="D9"/>
            <w:hideMark/>
          </w:tcPr>
          <w:p w14:paraId="44C7215A" w14:textId="77777777" w:rsidR="00EB6439" w:rsidRPr="006F13CC" w:rsidRDefault="00EB6439" w:rsidP="00EB6439">
            <w:pPr>
              <w:spacing w:line="360" w:lineRule="auto"/>
              <w:ind w:hanging="17"/>
              <w:rPr>
                <w:sz w:val="28"/>
                <w:szCs w:val="28"/>
              </w:rPr>
            </w:pPr>
            <w:r w:rsidRPr="006F13CC">
              <w:rPr>
                <w:sz w:val="28"/>
                <w:szCs w:val="28"/>
              </w:rPr>
              <w:t>Насосные станции наземные железобетонные</w:t>
            </w:r>
          </w:p>
        </w:tc>
        <w:tc>
          <w:tcPr>
            <w:tcW w:w="1364" w:type="dxa"/>
            <w:shd w:val="clear" w:color="auto" w:fill="D9D9D9" w:themeFill="background1" w:themeFillShade="D9"/>
            <w:hideMark/>
          </w:tcPr>
          <w:p w14:paraId="265757BB" w14:textId="77777777" w:rsidR="00EB6439" w:rsidRPr="006F13CC" w:rsidRDefault="00EB6439" w:rsidP="00EB6439">
            <w:pPr>
              <w:spacing w:line="360" w:lineRule="auto"/>
              <w:jc w:val="center"/>
              <w:rPr>
                <w:sz w:val="28"/>
                <w:szCs w:val="28"/>
              </w:rPr>
            </w:pPr>
            <w:r w:rsidRPr="006F13CC">
              <w:rPr>
                <w:sz w:val="28"/>
                <w:szCs w:val="28"/>
              </w:rPr>
              <w:t>25-35</w:t>
            </w:r>
          </w:p>
        </w:tc>
        <w:tc>
          <w:tcPr>
            <w:tcW w:w="1148" w:type="dxa"/>
            <w:shd w:val="clear" w:color="auto" w:fill="D9D9D9" w:themeFill="background1" w:themeFillShade="D9"/>
            <w:hideMark/>
          </w:tcPr>
          <w:p w14:paraId="7FCD7932" w14:textId="77777777" w:rsidR="00EB6439" w:rsidRPr="006F13CC" w:rsidRDefault="00EB6439" w:rsidP="00EB6439">
            <w:pPr>
              <w:spacing w:line="360" w:lineRule="auto"/>
              <w:jc w:val="center"/>
              <w:rPr>
                <w:sz w:val="28"/>
                <w:szCs w:val="28"/>
              </w:rPr>
            </w:pPr>
            <w:r w:rsidRPr="006F13CC">
              <w:rPr>
                <w:sz w:val="28"/>
                <w:szCs w:val="28"/>
              </w:rPr>
              <w:t>35-45</w:t>
            </w:r>
          </w:p>
        </w:tc>
        <w:tc>
          <w:tcPr>
            <w:tcW w:w="1147" w:type="dxa"/>
            <w:shd w:val="clear" w:color="auto" w:fill="D9D9D9" w:themeFill="background1" w:themeFillShade="D9"/>
            <w:hideMark/>
          </w:tcPr>
          <w:p w14:paraId="08AF7252" w14:textId="77777777" w:rsidR="00EB6439" w:rsidRPr="006F13CC" w:rsidRDefault="00EB6439" w:rsidP="00EB6439">
            <w:pPr>
              <w:spacing w:line="360" w:lineRule="auto"/>
              <w:jc w:val="center"/>
              <w:rPr>
                <w:sz w:val="28"/>
                <w:szCs w:val="28"/>
              </w:rPr>
            </w:pPr>
            <w:r w:rsidRPr="006F13CC">
              <w:rPr>
                <w:sz w:val="28"/>
                <w:szCs w:val="28"/>
              </w:rPr>
              <w:t>45-55</w:t>
            </w:r>
          </w:p>
        </w:tc>
        <w:tc>
          <w:tcPr>
            <w:tcW w:w="984" w:type="dxa"/>
            <w:shd w:val="clear" w:color="auto" w:fill="D9D9D9" w:themeFill="background1" w:themeFillShade="D9"/>
            <w:hideMark/>
          </w:tcPr>
          <w:p w14:paraId="4DC170B5" w14:textId="77777777" w:rsidR="00EB6439" w:rsidRPr="006F13CC" w:rsidRDefault="00EB6439" w:rsidP="00EB6439">
            <w:pPr>
              <w:spacing w:line="360" w:lineRule="auto"/>
              <w:jc w:val="center"/>
              <w:rPr>
                <w:sz w:val="28"/>
                <w:szCs w:val="28"/>
              </w:rPr>
            </w:pPr>
            <w:r w:rsidRPr="006F13CC">
              <w:rPr>
                <w:sz w:val="28"/>
                <w:szCs w:val="28"/>
              </w:rPr>
              <w:t>&gt;55</w:t>
            </w:r>
          </w:p>
        </w:tc>
      </w:tr>
      <w:tr w:rsidR="00EB6439" w:rsidRPr="006F13CC" w14:paraId="242E1097" w14:textId="77777777" w:rsidTr="00EB6439">
        <w:tc>
          <w:tcPr>
            <w:tcW w:w="709" w:type="dxa"/>
            <w:shd w:val="clear" w:color="auto" w:fill="D9D9D9" w:themeFill="background1" w:themeFillShade="D9"/>
            <w:hideMark/>
          </w:tcPr>
          <w:p w14:paraId="524FF37D" w14:textId="77777777" w:rsidR="00EB6439" w:rsidRPr="006F13CC" w:rsidRDefault="00EB6439" w:rsidP="00EB6439">
            <w:pPr>
              <w:spacing w:line="360" w:lineRule="auto"/>
              <w:rPr>
                <w:sz w:val="28"/>
                <w:szCs w:val="28"/>
              </w:rPr>
            </w:pPr>
            <w:r w:rsidRPr="006F13CC">
              <w:rPr>
                <w:sz w:val="28"/>
                <w:szCs w:val="28"/>
              </w:rPr>
              <w:t>6</w:t>
            </w:r>
          </w:p>
        </w:tc>
        <w:tc>
          <w:tcPr>
            <w:tcW w:w="5252" w:type="dxa"/>
            <w:shd w:val="clear" w:color="auto" w:fill="D9D9D9" w:themeFill="background1" w:themeFillShade="D9"/>
            <w:hideMark/>
          </w:tcPr>
          <w:p w14:paraId="603CD97A" w14:textId="77777777" w:rsidR="00EB6439" w:rsidRPr="006F13CC" w:rsidRDefault="00EB6439" w:rsidP="00EB6439">
            <w:pPr>
              <w:spacing w:line="360" w:lineRule="auto"/>
              <w:ind w:hanging="17"/>
              <w:rPr>
                <w:sz w:val="28"/>
                <w:szCs w:val="28"/>
              </w:rPr>
            </w:pPr>
            <w:r w:rsidRPr="006F13CC">
              <w:rPr>
                <w:sz w:val="28"/>
                <w:szCs w:val="28"/>
              </w:rPr>
              <w:t>Кабельные наземные линии связи</w:t>
            </w:r>
          </w:p>
        </w:tc>
        <w:tc>
          <w:tcPr>
            <w:tcW w:w="1364" w:type="dxa"/>
            <w:shd w:val="clear" w:color="auto" w:fill="D9D9D9" w:themeFill="background1" w:themeFillShade="D9"/>
            <w:hideMark/>
          </w:tcPr>
          <w:p w14:paraId="196FF9B6" w14:textId="77777777" w:rsidR="00EB6439" w:rsidRPr="006F13CC" w:rsidRDefault="00EB6439" w:rsidP="00EB6439">
            <w:pPr>
              <w:spacing w:line="360" w:lineRule="auto"/>
              <w:jc w:val="center"/>
              <w:rPr>
                <w:sz w:val="28"/>
                <w:szCs w:val="28"/>
              </w:rPr>
            </w:pPr>
            <w:r w:rsidRPr="006F13CC">
              <w:rPr>
                <w:sz w:val="28"/>
                <w:szCs w:val="28"/>
              </w:rPr>
              <w:t>20-25</w:t>
            </w:r>
          </w:p>
        </w:tc>
        <w:tc>
          <w:tcPr>
            <w:tcW w:w="1148" w:type="dxa"/>
            <w:shd w:val="clear" w:color="auto" w:fill="D9D9D9" w:themeFill="background1" w:themeFillShade="D9"/>
            <w:hideMark/>
          </w:tcPr>
          <w:p w14:paraId="77CB6D2B" w14:textId="77777777" w:rsidR="00EB6439" w:rsidRPr="006F13CC" w:rsidRDefault="00EB6439" w:rsidP="00EB6439">
            <w:pPr>
              <w:spacing w:line="360" w:lineRule="auto"/>
              <w:jc w:val="center"/>
              <w:rPr>
                <w:sz w:val="28"/>
                <w:szCs w:val="28"/>
              </w:rPr>
            </w:pPr>
            <w:r w:rsidRPr="006F13CC">
              <w:rPr>
                <w:sz w:val="28"/>
                <w:szCs w:val="28"/>
              </w:rPr>
              <w:t>25-35</w:t>
            </w:r>
          </w:p>
        </w:tc>
        <w:tc>
          <w:tcPr>
            <w:tcW w:w="1147" w:type="dxa"/>
            <w:shd w:val="clear" w:color="auto" w:fill="D9D9D9" w:themeFill="background1" w:themeFillShade="D9"/>
            <w:hideMark/>
          </w:tcPr>
          <w:p w14:paraId="5227F159" w14:textId="77777777" w:rsidR="00EB6439" w:rsidRPr="006F13CC" w:rsidRDefault="00EB6439" w:rsidP="00EB6439">
            <w:pPr>
              <w:spacing w:line="360" w:lineRule="auto"/>
              <w:jc w:val="center"/>
              <w:rPr>
                <w:sz w:val="28"/>
                <w:szCs w:val="28"/>
              </w:rPr>
            </w:pPr>
            <w:r w:rsidRPr="006F13CC">
              <w:rPr>
                <w:sz w:val="28"/>
                <w:szCs w:val="28"/>
              </w:rPr>
              <w:t xml:space="preserve">35-50 </w:t>
            </w:r>
          </w:p>
        </w:tc>
        <w:tc>
          <w:tcPr>
            <w:tcW w:w="984" w:type="dxa"/>
            <w:shd w:val="clear" w:color="auto" w:fill="D9D9D9" w:themeFill="background1" w:themeFillShade="D9"/>
            <w:hideMark/>
          </w:tcPr>
          <w:p w14:paraId="6162BE5E" w14:textId="77777777" w:rsidR="00EB6439" w:rsidRPr="006F13CC" w:rsidRDefault="00EB6439" w:rsidP="00EB6439">
            <w:pPr>
              <w:spacing w:line="360" w:lineRule="auto"/>
              <w:jc w:val="center"/>
              <w:rPr>
                <w:sz w:val="28"/>
                <w:szCs w:val="28"/>
              </w:rPr>
            </w:pPr>
            <w:r w:rsidRPr="006F13CC">
              <w:rPr>
                <w:sz w:val="28"/>
                <w:szCs w:val="28"/>
              </w:rPr>
              <w:t>&gt;50</w:t>
            </w:r>
          </w:p>
        </w:tc>
      </w:tr>
      <w:tr w:rsidR="00EB6439" w:rsidRPr="006F13CC" w14:paraId="1ADB39DD" w14:textId="77777777" w:rsidTr="00EB6439">
        <w:tc>
          <w:tcPr>
            <w:tcW w:w="709" w:type="dxa"/>
            <w:shd w:val="clear" w:color="auto" w:fill="D9D9D9" w:themeFill="background1" w:themeFillShade="D9"/>
            <w:hideMark/>
          </w:tcPr>
          <w:p w14:paraId="163F2EAD" w14:textId="77777777" w:rsidR="00EB6439" w:rsidRPr="006F13CC" w:rsidRDefault="00EB6439" w:rsidP="00EB6439">
            <w:pPr>
              <w:spacing w:line="360" w:lineRule="auto"/>
              <w:rPr>
                <w:sz w:val="28"/>
                <w:szCs w:val="28"/>
              </w:rPr>
            </w:pPr>
            <w:r w:rsidRPr="006F13CC">
              <w:rPr>
                <w:sz w:val="28"/>
                <w:szCs w:val="28"/>
              </w:rPr>
              <w:t>7</w:t>
            </w:r>
          </w:p>
        </w:tc>
        <w:tc>
          <w:tcPr>
            <w:tcW w:w="5252" w:type="dxa"/>
            <w:shd w:val="clear" w:color="auto" w:fill="D9D9D9" w:themeFill="background1" w:themeFillShade="D9"/>
            <w:hideMark/>
          </w:tcPr>
          <w:p w14:paraId="10EE50B5" w14:textId="77777777" w:rsidR="00EB6439" w:rsidRPr="006F13CC" w:rsidRDefault="00EB6439" w:rsidP="00EB6439">
            <w:pPr>
              <w:spacing w:line="360" w:lineRule="auto"/>
              <w:ind w:hanging="17"/>
              <w:rPr>
                <w:sz w:val="28"/>
                <w:szCs w:val="28"/>
              </w:rPr>
            </w:pPr>
            <w:r w:rsidRPr="006F13CC">
              <w:rPr>
                <w:sz w:val="28"/>
                <w:szCs w:val="28"/>
              </w:rPr>
              <w:t>Кабельные наземные линии</w:t>
            </w:r>
          </w:p>
        </w:tc>
        <w:tc>
          <w:tcPr>
            <w:tcW w:w="1364" w:type="dxa"/>
            <w:shd w:val="clear" w:color="auto" w:fill="D9D9D9" w:themeFill="background1" w:themeFillShade="D9"/>
            <w:hideMark/>
          </w:tcPr>
          <w:p w14:paraId="219AE987" w14:textId="77777777" w:rsidR="00EB6439" w:rsidRPr="006F13CC" w:rsidRDefault="00EB6439" w:rsidP="00EB6439">
            <w:pPr>
              <w:spacing w:line="360" w:lineRule="auto"/>
              <w:jc w:val="center"/>
              <w:rPr>
                <w:sz w:val="28"/>
                <w:szCs w:val="28"/>
              </w:rPr>
            </w:pPr>
            <w:r w:rsidRPr="006F13CC">
              <w:rPr>
                <w:sz w:val="28"/>
                <w:szCs w:val="28"/>
              </w:rPr>
              <w:t>25-30</w:t>
            </w:r>
          </w:p>
        </w:tc>
        <w:tc>
          <w:tcPr>
            <w:tcW w:w="1148" w:type="dxa"/>
            <w:shd w:val="clear" w:color="auto" w:fill="D9D9D9" w:themeFill="background1" w:themeFillShade="D9"/>
            <w:hideMark/>
          </w:tcPr>
          <w:p w14:paraId="4EFD953E" w14:textId="77777777" w:rsidR="00EB6439" w:rsidRPr="006F13CC" w:rsidRDefault="00EB6439" w:rsidP="00EB6439">
            <w:pPr>
              <w:spacing w:line="360" w:lineRule="auto"/>
              <w:jc w:val="center"/>
              <w:rPr>
                <w:sz w:val="28"/>
                <w:szCs w:val="28"/>
              </w:rPr>
            </w:pPr>
            <w:r w:rsidRPr="006F13CC">
              <w:rPr>
                <w:sz w:val="28"/>
                <w:szCs w:val="28"/>
              </w:rPr>
              <w:t>30-40</w:t>
            </w:r>
          </w:p>
        </w:tc>
        <w:tc>
          <w:tcPr>
            <w:tcW w:w="1147" w:type="dxa"/>
            <w:shd w:val="clear" w:color="auto" w:fill="D9D9D9" w:themeFill="background1" w:themeFillShade="D9"/>
            <w:hideMark/>
          </w:tcPr>
          <w:p w14:paraId="71534403" w14:textId="77777777" w:rsidR="00EB6439" w:rsidRPr="006F13CC" w:rsidRDefault="00EB6439" w:rsidP="00EB6439">
            <w:pPr>
              <w:spacing w:line="360" w:lineRule="auto"/>
              <w:jc w:val="center"/>
              <w:rPr>
                <w:sz w:val="28"/>
                <w:szCs w:val="28"/>
              </w:rPr>
            </w:pPr>
            <w:r w:rsidRPr="006F13CC">
              <w:rPr>
                <w:sz w:val="28"/>
                <w:szCs w:val="28"/>
              </w:rPr>
              <w:t xml:space="preserve">40-50 </w:t>
            </w:r>
          </w:p>
        </w:tc>
        <w:tc>
          <w:tcPr>
            <w:tcW w:w="984" w:type="dxa"/>
            <w:shd w:val="clear" w:color="auto" w:fill="D9D9D9" w:themeFill="background1" w:themeFillShade="D9"/>
            <w:hideMark/>
          </w:tcPr>
          <w:p w14:paraId="226514C9" w14:textId="77777777" w:rsidR="00EB6439" w:rsidRPr="006F13CC" w:rsidRDefault="00EB6439" w:rsidP="00EB6439">
            <w:pPr>
              <w:spacing w:line="360" w:lineRule="auto"/>
              <w:jc w:val="center"/>
              <w:rPr>
                <w:sz w:val="28"/>
                <w:szCs w:val="28"/>
              </w:rPr>
            </w:pPr>
            <w:r w:rsidRPr="006F13CC">
              <w:rPr>
                <w:sz w:val="28"/>
                <w:szCs w:val="28"/>
              </w:rPr>
              <w:t>&gt;50</w:t>
            </w:r>
          </w:p>
        </w:tc>
      </w:tr>
      <w:tr w:rsidR="00EB6439" w:rsidRPr="006F13CC" w14:paraId="25410A88" w14:textId="77777777" w:rsidTr="00EB6439">
        <w:trPr>
          <w:trHeight w:val="235"/>
        </w:trPr>
        <w:tc>
          <w:tcPr>
            <w:tcW w:w="709" w:type="dxa"/>
            <w:shd w:val="clear" w:color="auto" w:fill="D9D9D9" w:themeFill="background1" w:themeFillShade="D9"/>
            <w:hideMark/>
          </w:tcPr>
          <w:p w14:paraId="67479AC4" w14:textId="77777777" w:rsidR="00EB6439" w:rsidRPr="006F13CC" w:rsidRDefault="00EB6439" w:rsidP="00EB6439">
            <w:pPr>
              <w:spacing w:line="360" w:lineRule="auto"/>
              <w:rPr>
                <w:sz w:val="28"/>
                <w:szCs w:val="28"/>
              </w:rPr>
            </w:pPr>
            <w:r w:rsidRPr="006F13CC">
              <w:rPr>
                <w:sz w:val="28"/>
                <w:szCs w:val="28"/>
              </w:rPr>
              <w:t>8</w:t>
            </w:r>
          </w:p>
        </w:tc>
        <w:tc>
          <w:tcPr>
            <w:tcW w:w="5252" w:type="dxa"/>
            <w:shd w:val="clear" w:color="auto" w:fill="D9D9D9" w:themeFill="background1" w:themeFillShade="D9"/>
            <w:hideMark/>
          </w:tcPr>
          <w:p w14:paraId="410935FB" w14:textId="77777777" w:rsidR="00EB6439" w:rsidRPr="006F13CC" w:rsidRDefault="00EB6439" w:rsidP="00EB6439">
            <w:pPr>
              <w:spacing w:line="360" w:lineRule="auto"/>
              <w:ind w:hanging="17"/>
              <w:rPr>
                <w:sz w:val="28"/>
                <w:szCs w:val="28"/>
              </w:rPr>
            </w:pPr>
            <w:r w:rsidRPr="006F13CC">
              <w:rPr>
                <w:sz w:val="28"/>
                <w:szCs w:val="28"/>
              </w:rPr>
              <w:t>Воздушные линии низкого напряжения</w:t>
            </w:r>
          </w:p>
        </w:tc>
        <w:tc>
          <w:tcPr>
            <w:tcW w:w="1364" w:type="dxa"/>
            <w:shd w:val="clear" w:color="auto" w:fill="D9D9D9" w:themeFill="background1" w:themeFillShade="D9"/>
            <w:hideMark/>
          </w:tcPr>
          <w:p w14:paraId="1968C3CA" w14:textId="77777777" w:rsidR="00EB6439" w:rsidRPr="006F13CC" w:rsidRDefault="00EB6439" w:rsidP="00EB6439">
            <w:pPr>
              <w:spacing w:line="360" w:lineRule="auto"/>
              <w:jc w:val="center"/>
              <w:rPr>
                <w:sz w:val="28"/>
                <w:szCs w:val="28"/>
              </w:rPr>
            </w:pPr>
            <w:r w:rsidRPr="006F13CC">
              <w:rPr>
                <w:sz w:val="28"/>
                <w:szCs w:val="28"/>
              </w:rPr>
              <w:t>25-30</w:t>
            </w:r>
          </w:p>
        </w:tc>
        <w:tc>
          <w:tcPr>
            <w:tcW w:w="1148" w:type="dxa"/>
            <w:shd w:val="clear" w:color="auto" w:fill="D9D9D9" w:themeFill="background1" w:themeFillShade="D9"/>
            <w:hideMark/>
          </w:tcPr>
          <w:p w14:paraId="632BDB8C" w14:textId="77777777" w:rsidR="00EB6439" w:rsidRPr="006F13CC" w:rsidRDefault="00EB6439" w:rsidP="00EB6439">
            <w:pPr>
              <w:spacing w:line="360" w:lineRule="auto"/>
              <w:jc w:val="center"/>
              <w:rPr>
                <w:sz w:val="28"/>
                <w:szCs w:val="28"/>
              </w:rPr>
            </w:pPr>
            <w:r w:rsidRPr="006F13CC">
              <w:rPr>
                <w:sz w:val="28"/>
                <w:szCs w:val="28"/>
              </w:rPr>
              <w:t>30-45</w:t>
            </w:r>
          </w:p>
        </w:tc>
        <w:tc>
          <w:tcPr>
            <w:tcW w:w="1147" w:type="dxa"/>
            <w:shd w:val="clear" w:color="auto" w:fill="D9D9D9" w:themeFill="background1" w:themeFillShade="D9"/>
            <w:hideMark/>
          </w:tcPr>
          <w:p w14:paraId="2492686C" w14:textId="77777777" w:rsidR="00EB6439" w:rsidRPr="006F13CC" w:rsidRDefault="00EB6439" w:rsidP="00EB6439">
            <w:pPr>
              <w:spacing w:line="360" w:lineRule="auto"/>
              <w:jc w:val="center"/>
              <w:rPr>
                <w:sz w:val="28"/>
                <w:szCs w:val="28"/>
              </w:rPr>
            </w:pPr>
            <w:r w:rsidRPr="006F13CC">
              <w:rPr>
                <w:sz w:val="28"/>
                <w:szCs w:val="28"/>
              </w:rPr>
              <w:t xml:space="preserve">45-60 </w:t>
            </w:r>
          </w:p>
        </w:tc>
        <w:tc>
          <w:tcPr>
            <w:tcW w:w="984" w:type="dxa"/>
            <w:shd w:val="clear" w:color="auto" w:fill="D9D9D9" w:themeFill="background1" w:themeFillShade="D9"/>
            <w:hideMark/>
          </w:tcPr>
          <w:p w14:paraId="1FBCB38E" w14:textId="77777777" w:rsidR="00EB6439" w:rsidRPr="006F13CC" w:rsidRDefault="00EB6439" w:rsidP="00EB6439">
            <w:pPr>
              <w:spacing w:line="360" w:lineRule="auto"/>
              <w:jc w:val="center"/>
              <w:rPr>
                <w:sz w:val="28"/>
                <w:szCs w:val="28"/>
              </w:rPr>
            </w:pPr>
            <w:r w:rsidRPr="006F13CC">
              <w:rPr>
                <w:sz w:val="28"/>
                <w:szCs w:val="28"/>
              </w:rPr>
              <w:t>&gt;60</w:t>
            </w:r>
          </w:p>
        </w:tc>
      </w:tr>
      <w:tr w:rsidR="00EB6439" w:rsidRPr="006F13CC" w14:paraId="31D39D08" w14:textId="77777777" w:rsidTr="00EB6439">
        <w:tc>
          <w:tcPr>
            <w:tcW w:w="709" w:type="dxa"/>
            <w:shd w:val="clear" w:color="auto" w:fill="D9D9D9" w:themeFill="background1" w:themeFillShade="D9"/>
            <w:hideMark/>
          </w:tcPr>
          <w:p w14:paraId="4B3DC2DF" w14:textId="77777777" w:rsidR="00EB6439" w:rsidRPr="006F13CC" w:rsidRDefault="00EB6439" w:rsidP="00EB6439">
            <w:pPr>
              <w:spacing w:line="360" w:lineRule="auto"/>
              <w:rPr>
                <w:sz w:val="28"/>
                <w:szCs w:val="28"/>
              </w:rPr>
            </w:pPr>
            <w:r w:rsidRPr="006F13CC">
              <w:rPr>
                <w:sz w:val="28"/>
                <w:szCs w:val="28"/>
              </w:rPr>
              <w:t>9</w:t>
            </w:r>
          </w:p>
        </w:tc>
        <w:tc>
          <w:tcPr>
            <w:tcW w:w="5252" w:type="dxa"/>
            <w:shd w:val="clear" w:color="auto" w:fill="D9D9D9" w:themeFill="background1" w:themeFillShade="D9"/>
            <w:hideMark/>
          </w:tcPr>
          <w:p w14:paraId="1B69B915" w14:textId="77777777" w:rsidR="00EB6439" w:rsidRPr="006F13CC" w:rsidRDefault="00EB6439" w:rsidP="00EB6439">
            <w:pPr>
              <w:spacing w:line="360" w:lineRule="auto"/>
              <w:ind w:hanging="17"/>
              <w:rPr>
                <w:sz w:val="28"/>
                <w:szCs w:val="28"/>
              </w:rPr>
            </w:pPr>
            <w:r w:rsidRPr="006F13CC">
              <w:rPr>
                <w:sz w:val="28"/>
                <w:szCs w:val="28"/>
              </w:rPr>
              <w:t>Контрольно-измерительные приборы</w:t>
            </w:r>
          </w:p>
        </w:tc>
        <w:tc>
          <w:tcPr>
            <w:tcW w:w="1364" w:type="dxa"/>
            <w:shd w:val="clear" w:color="auto" w:fill="D9D9D9" w:themeFill="background1" w:themeFillShade="D9"/>
            <w:hideMark/>
          </w:tcPr>
          <w:p w14:paraId="41EE2CD3" w14:textId="77777777" w:rsidR="00EB6439" w:rsidRPr="006F13CC" w:rsidRDefault="00EB6439" w:rsidP="00EB6439">
            <w:pPr>
              <w:spacing w:line="360" w:lineRule="auto"/>
              <w:rPr>
                <w:sz w:val="28"/>
                <w:szCs w:val="28"/>
              </w:rPr>
            </w:pPr>
            <w:r w:rsidRPr="006F13CC">
              <w:rPr>
                <w:sz w:val="28"/>
                <w:szCs w:val="28"/>
              </w:rPr>
              <w:t xml:space="preserve">   20-25</w:t>
            </w:r>
          </w:p>
        </w:tc>
        <w:tc>
          <w:tcPr>
            <w:tcW w:w="1148" w:type="dxa"/>
            <w:shd w:val="clear" w:color="auto" w:fill="D9D9D9" w:themeFill="background1" w:themeFillShade="D9"/>
            <w:hideMark/>
          </w:tcPr>
          <w:p w14:paraId="693A7E74" w14:textId="77777777" w:rsidR="00EB6439" w:rsidRPr="006F13CC" w:rsidRDefault="00EB6439" w:rsidP="00EB6439">
            <w:pPr>
              <w:spacing w:line="360" w:lineRule="auto"/>
              <w:rPr>
                <w:sz w:val="28"/>
                <w:szCs w:val="28"/>
              </w:rPr>
            </w:pPr>
            <w:r w:rsidRPr="006F13CC">
              <w:rPr>
                <w:sz w:val="28"/>
                <w:szCs w:val="28"/>
              </w:rPr>
              <w:t xml:space="preserve">  25-35</w:t>
            </w:r>
          </w:p>
        </w:tc>
        <w:tc>
          <w:tcPr>
            <w:tcW w:w="1147" w:type="dxa"/>
            <w:shd w:val="clear" w:color="auto" w:fill="D9D9D9" w:themeFill="background1" w:themeFillShade="D9"/>
            <w:hideMark/>
          </w:tcPr>
          <w:p w14:paraId="04122640" w14:textId="77777777" w:rsidR="00EB6439" w:rsidRPr="006F13CC" w:rsidRDefault="00EB6439" w:rsidP="00EB6439">
            <w:pPr>
              <w:spacing w:line="360" w:lineRule="auto"/>
              <w:rPr>
                <w:sz w:val="28"/>
                <w:szCs w:val="28"/>
              </w:rPr>
            </w:pPr>
            <w:r w:rsidRPr="006F13CC">
              <w:rPr>
                <w:sz w:val="28"/>
                <w:szCs w:val="28"/>
              </w:rPr>
              <w:t xml:space="preserve">  35-45</w:t>
            </w:r>
          </w:p>
        </w:tc>
        <w:tc>
          <w:tcPr>
            <w:tcW w:w="984" w:type="dxa"/>
            <w:shd w:val="clear" w:color="auto" w:fill="D9D9D9" w:themeFill="background1" w:themeFillShade="D9"/>
            <w:hideMark/>
          </w:tcPr>
          <w:p w14:paraId="47520D43" w14:textId="77777777" w:rsidR="00EB6439" w:rsidRPr="006F13CC" w:rsidRDefault="00EB6439" w:rsidP="00EB6439">
            <w:pPr>
              <w:spacing w:line="360" w:lineRule="auto"/>
              <w:rPr>
                <w:sz w:val="28"/>
                <w:szCs w:val="28"/>
              </w:rPr>
            </w:pPr>
            <w:r w:rsidRPr="006F13CC">
              <w:rPr>
                <w:sz w:val="28"/>
                <w:szCs w:val="28"/>
              </w:rPr>
              <w:t xml:space="preserve">  &gt;45</w:t>
            </w:r>
          </w:p>
        </w:tc>
      </w:tr>
    </w:tbl>
    <w:p w14:paraId="1E3BFFA5" w14:textId="77777777" w:rsidR="00EB6439" w:rsidRPr="006F13CC" w:rsidRDefault="00EB6439" w:rsidP="00EB6439">
      <w:pPr>
        <w:spacing w:line="360" w:lineRule="auto"/>
        <w:ind w:firstLine="567"/>
        <w:jc w:val="both"/>
        <w:rPr>
          <w:sz w:val="28"/>
          <w:szCs w:val="28"/>
          <w:lang w:eastAsia="ru-RU"/>
        </w:rPr>
      </w:pPr>
    </w:p>
    <w:p w14:paraId="7ECB183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Разрушение зданий при ураганном ветре и </w:t>
      </w:r>
      <w:proofErr w:type="spellStart"/>
      <w:r w:rsidRPr="006F13CC">
        <w:rPr>
          <w:sz w:val="28"/>
          <w:szCs w:val="28"/>
          <w:lang w:eastAsia="ru-RU"/>
        </w:rPr>
        <w:t>перехлестывание</w:t>
      </w:r>
      <w:proofErr w:type="spellEnd"/>
      <w:r w:rsidRPr="006F13CC">
        <w:rPr>
          <w:sz w:val="28"/>
          <w:szCs w:val="28"/>
          <w:lang w:eastAsia="ru-RU"/>
        </w:rPr>
        <w:t xml:space="preserve"> проводов ЛЭП способствуют возникновению и быстрому распространению массовых пожаров.</w:t>
      </w:r>
    </w:p>
    <w:p w14:paraId="506C9D18" w14:textId="77777777" w:rsidR="00EB6439" w:rsidRPr="006F13CC" w:rsidRDefault="00EB6439" w:rsidP="00EB6439">
      <w:pPr>
        <w:spacing w:line="360" w:lineRule="auto"/>
        <w:ind w:firstLine="567"/>
        <w:jc w:val="both"/>
        <w:rPr>
          <w:sz w:val="28"/>
          <w:szCs w:val="28"/>
          <w:lang w:eastAsia="ru-RU"/>
        </w:rPr>
      </w:pPr>
      <w:r w:rsidRPr="006F13CC">
        <w:rPr>
          <w:b/>
          <w:sz w:val="28"/>
          <w:szCs w:val="28"/>
          <w:u w:val="single"/>
          <w:lang w:eastAsia="ru-RU"/>
        </w:rPr>
        <w:t>Выпадение снега.</w:t>
      </w:r>
      <w:r w:rsidRPr="006F13CC">
        <w:rPr>
          <w:sz w:val="28"/>
          <w:szCs w:val="28"/>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140 кг/м</w:t>
      </w:r>
      <w:r w:rsidRPr="006F13CC">
        <w:rPr>
          <w:sz w:val="28"/>
          <w:szCs w:val="28"/>
          <w:vertAlign w:val="superscript"/>
          <w:lang w:eastAsia="ru-RU"/>
        </w:rPr>
        <w:t>2</w:t>
      </w:r>
      <w:r w:rsidRPr="006F13CC">
        <w:rPr>
          <w:sz w:val="28"/>
          <w:szCs w:val="28"/>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14:paraId="71D374A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 результате обильного выпадения осадков, сопровождающих ураганный </w:t>
      </w:r>
      <w:r w:rsidRPr="006F13CC">
        <w:rPr>
          <w:sz w:val="28"/>
          <w:szCs w:val="28"/>
          <w:lang w:eastAsia="ru-RU"/>
        </w:rPr>
        <w:lastRenderedPageBreak/>
        <w:t xml:space="preserve">ветер, могут возникнуть затопления местности, а зимой - снежные заносы на большой территории. </w:t>
      </w:r>
    </w:p>
    <w:p w14:paraId="582F7A85" w14:textId="77777777" w:rsidR="00EB6439" w:rsidRPr="006F13CC" w:rsidRDefault="00EB6439" w:rsidP="00EB6439">
      <w:pPr>
        <w:spacing w:line="360" w:lineRule="auto"/>
        <w:ind w:firstLine="567"/>
        <w:jc w:val="both"/>
        <w:rPr>
          <w:sz w:val="28"/>
          <w:szCs w:val="28"/>
          <w:lang w:eastAsia="ru-RU"/>
        </w:rPr>
      </w:pPr>
      <w:r w:rsidRPr="006F13CC">
        <w:rPr>
          <w:b/>
          <w:sz w:val="28"/>
          <w:szCs w:val="28"/>
          <w:u w:val="single"/>
          <w:lang w:eastAsia="ru-RU"/>
        </w:rPr>
        <w:t>Метели</w:t>
      </w:r>
      <w:r w:rsidRPr="006F13CC">
        <w:rPr>
          <w:sz w:val="28"/>
          <w:szCs w:val="28"/>
          <w:u w:val="single"/>
          <w:lang w:eastAsia="ru-RU"/>
        </w:rPr>
        <w:t xml:space="preserve">. </w:t>
      </w:r>
      <w:r w:rsidRPr="006F13CC">
        <w:rPr>
          <w:sz w:val="28"/>
          <w:szCs w:val="28"/>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5-8часов, максимальная – 50часов. Отмечается увеличение частоты повторяемости метелей вблизи крупных водоемов, а также в пределах ветрового коридора.</w:t>
      </w:r>
    </w:p>
    <w:p w14:paraId="307C155C" w14:textId="77777777" w:rsidR="00EB6439" w:rsidRPr="006F13CC" w:rsidRDefault="00EB6439" w:rsidP="00EB6439">
      <w:pPr>
        <w:spacing w:line="360" w:lineRule="auto"/>
        <w:ind w:firstLine="567"/>
        <w:jc w:val="both"/>
        <w:rPr>
          <w:sz w:val="28"/>
          <w:szCs w:val="28"/>
          <w:lang w:eastAsia="ru-RU"/>
        </w:rPr>
      </w:pPr>
      <w:r w:rsidRPr="006F13CC">
        <w:rPr>
          <w:b/>
          <w:sz w:val="28"/>
          <w:szCs w:val="28"/>
          <w:u w:val="single"/>
          <w:lang w:eastAsia="ru-RU"/>
        </w:rPr>
        <w:t>Ливневые дожди, град, шквалы.</w:t>
      </w:r>
      <w:r w:rsidRPr="006F13CC">
        <w:rPr>
          <w:sz w:val="28"/>
          <w:szCs w:val="28"/>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106,4 мм в течение 12 часов.</w:t>
      </w:r>
    </w:p>
    <w:p w14:paraId="234C4A7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Ущерб, обусловленный сильными дождями (интенсивность более 30 мм за сутки) и ливнями (более 30 мм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14:paraId="40D2254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14:paraId="58ECF16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14:paraId="14F5E9BE" w14:textId="77777777" w:rsidR="00EB6439" w:rsidRPr="006F13CC" w:rsidRDefault="00EB6439" w:rsidP="00EB6439">
      <w:pPr>
        <w:spacing w:line="360" w:lineRule="auto"/>
        <w:ind w:firstLine="567"/>
        <w:jc w:val="both"/>
        <w:rPr>
          <w:sz w:val="28"/>
          <w:szCs w:val="28"/>
          <w:lang w:eastAsia="ru-RU"/>
        </w:rPr>
      </w:pPr>
      <w:r w:rsidRPr="006F13CC">
        <w:rPr>
          <w:b/>
          <w:sz w:val="28"/>
          <w:szCs w:val="28"/>
          <w:u w:val="single"/>
          <w:lang w:eastAsia="ru-RU"/>
        </w:rPr>
        <w:t>Гололед.</w:t>
      </w:r>
      <w:r w:rsidRPr="006F13CC">
        <w:rPr>
          <w:sz w:val="28"/>
          <w:szCs w:val="28"/>
          <w:lang w:eastAsia="ru-RU"/>
        </w:rPr>
        <w:t xml:space="preserve"> </w:t>
      </w:r>
      <w:proofErr w:type="spellStart"/>
      <w:r w:rsidRPr="006F13CC">
        <w:rPr>
          <w:sz w:val="28"/>
          <w:szCs w:val="28"/>
          <w:lang w:eastAsia="ru-RU"/>
        </w:rPr>
        <w:t>Гололедно-изморозевые</w:t>
      </w:r>
      <w:proofErr w:type="spellEnd"/>
      <w:r w:rsidRPr="006F13CC">
        <w:rPr>
          <w:sz w:val="28"/>
          <w:szCs w:val="28"/>
          <w:lang w:eastAsia="ru-RU"/>
        </w:rPr>
        <w:t xml:space="preserve"> явления проявляются в виде гололеда, </w:t>
      </w:r>
      <w:r w:rsidRPr="006F13CC">
        <w:rPr>
          <w:sz w:val="28"/>
          <w:szCs w:val="28"/>
          <w:lang w:eastAsia="ru-RU"/>
        </w:rPr>
        <w:lastRenderedPageBreak/>
        <w:t xml:space="preserve">зернистой и кристаллической изморози, а также сложных отложений мокрого снега. Ущерб от </w:t>
      </w:r>
      <w:proofErr w:type="spellStart"/>
      <w:r w:rsidRPr="006F13CC">
        <w:rPr>
          <w:sz w:val="28"/>
          <w:szCs w:val="28"/>
          <w:lang w:eastAsia="ru-RU"/>
        </w:rPr>
        <w:t>гололедно-изморозевых</w:t>
      </w:r>
      <w:proofErr w:type="spellEnd"/>
      <w:r w:rsidRPr="006F13CC">
        <w:rPr>
          <w:sz w:val="28"/>
          <w:szCs w:val="28"/>
          <w:lang w:eastAsia="ru-RU"/>
        </w:rPr>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w:t>
      </w:r>
      <w:proofErr w:type="spellStart"/>
      <w:r w:rsidRPr="006F13CC">
        <w:rPr>
          <w:sz w:val="28"/>
          <w:szCs w:val="28"/>
          <w:lang w:eastAsia="ru-RU"/>
        </w:rPr>
        <w:t>гололедно-изморозевых</w:t>
      </w:r>
      <w:proofErr w:type="spellEnd"/>
      <w:r w:rsidRPr="006F13CC">
        <w:rPr>
          <w:sz w:val="28"/>
          <w:szCs w:val="28"/>
          <w:lang w:eastAsia="ru-RU"/>
        </w:rPr>
        <w:t xml:space="preserve">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14:paraId="3914D206" w14:textId="77777777" w:rsidR="00EB6439" w:rsidRPr="006F13CC" w:rsidRDefault="00EB6439" w:rsidP="00EB6439">
      <w:pPr>
        <w:spacing w:line="360" w:lineRule="auto"/>
        <w:ind w:firstLine="567"/>
        <w:jc w:val="both"/>
        <w:rPr>
          <w:b/>
          <w:sz w:val="28"/>
          <w:szCs w:val="28"/>
          <w:lang w:eastAsia="ru-RU"/>
        </w:rPr>
      </w:pPr>
      <w:bookmarkStart w:id="297" w:name="_Toc265930619"/>
      <w:bookmarkStart w:id="298" w:name="_Toc244495637"/>
      <w:bookmarkStart w:id="299" w:name="_Toc243117240"/>
      <w:r w:rsidRPr="006F13CC">
        <w:rPr>
          <w:b/>
          <w:sz w:val="28"/>
          <w:szCs w:val="28"/>
          <w:lang w:eastAsia="ru-RU"/>
        </w:rPr>
        <w:t>Опасные гидрологические явления и процессы</w:t>
      </w:r>
    </w:p>
    <w:p w14:paraId="6ECA0C44" w14:textId="77777777" w:rsidR="00EB6439" w:rsidRPr="006F13CC" w:rsidRDefault="00EB6439" w:rsidP="00EB6439">
      <w:pPr>
        <w:spacing w:line="360" w:lineRule="auto"/>
        <w:ind w:firstLine="567"/>
        <w:jc w:val="both"/>
        <w:rPr>
          <w:b/>
          <w:sz w:val="28"/>
          <w:szCs w:val="28"/>
          <w:u w:val="single"/>
          <w:lang w:eastAsia="ru-RU"/>
        </w:rPr>
      </w:pPr>
      <w:r w:rsidRPr="006F13CC">
        <w:rPr>
          <w:b/>
          <w:sz w:val="28"/>
          <w:szCs w:val="28"/>
          <w:u w:val="single"/>
          <w:lang w:eastAsia="ru-RU"/>
        </w:rPr>
        <w:t xml:space="preserve">Подтопление </w:t>
      </w:r>
    </w:p>
    <w:p w14:paraId="58456F9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14:paraId="7AD7848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Качественная характеристика причиненного ущерба подтопленной территории, как правило, зависит:</w:t>
      </w:r>
    </w:p>
    <w:p w14:paraId="3903BBC8"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от высоты подъема воды, которая может колебаться от 2 до 5 метров;</w:t>
      </w:r>
    </w:p>
    <w:p w14:paraId="5F47BCFF"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от площади затопления, которая колеблется от 10 до 1000 км2;</w:t>
      </w:r>
    </w:p>
    <w:p w14:paraId="5E2A7E91"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от площади затопления населенного пункта, которая колеблется от 20 до 100%;</w:t>
      </w:r>
    </w:p>
    <w:p w14:paraId="1F466B27"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от продолжительности подтопления от 1 до 5-ти суток.</w:t>
      </w:r>
    </w:p>
    <w:p w14:paraId="6B896EEA"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Основными параметрами воздействия воды являются:</w:t>
      </w:r>
    </w:p>
    <w:p w14:paraId="1270E63F"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размыв грунта, подмыв насыпи автодорог, земляных насыпей, опор ЛЭП;</w:t>
      </w:r>
    </w:p>
    <w:p w14:paraId="103DAD45" w14:textId="77777777" w:rsidR="00EB6439" w:rsidRPr="006F13CC" w:rsidRDefault="00EB6439" w:rsidP="00017FDB">
      <w:pPr>
        <w:numPr>
          <w:ilvl w:val="0"/>
          <w:numId w:val="51"/>
        </w:numPr>
        <w:autoSpaceDE/>
        <w:autoSpaceDN/>
        <w:spacing w:line="360" w:lineRule="auto"/>
        <w:ind w:left="0" w:firstLine="567"/>
        <w:jc w:val="both"/>
        <w:rPr>
          <w:sz w:val="28"/>
          <w:szCs w:val="28"/>
          <w:lang w:eastAsia="ru-RU"/>
        </w:rPr>
      </w:pPr>
      <w:r w:rsidRPr="006F13CC">
        <w:rPr>
          <w:sz w:val="28"/>
          <w:szCs w:val="28"/>
          <w:lang w:eastAsia="ru-RU"/>
        </w:rPr>
        <w:t>медленное затопление местности, домов, дорог, без существенного их разрушения.</w:t>
      </w:r>
    </w:p>
    <w:p w14:paraId="292CF44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3-4м/с). Данные показатели применимы в части подтопления территории в отношении нарушения условий жизнедеятельности населения при </w:t>
      </w:r>
      <w:r w:rsidRPr="006F13CC">
        <w:rPr>
          <w:sz w:val="28"/>
          <w:szCs w:val="28"/>
          <w:lang w:eastAsia="ru-RU"/>
        </w:rPr>
        <w:lastRenderedPageBreak/>
        <w:t xml:space="preserve">продолжительных подтоплениях территории населенных пунктов. </w:t>
      </w:r>
    </w:p>
    <w:p w14:paraId="3CA3205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наводнениях создается реальная угроза жизни и здоровью людей, раз</w:t>
      </w:r>
      <w:r w:rsidRPr="006F13CC">
        <w:rPr>
          <w:sz w:val="28"/>
          <w:szCs w:val="28"/>
          <w:lang w:eastAsia="ru-RU"/>
        </w:rPr>
        <w:softHyphen/>
        <w:t>рушаются сооружения и коммуникации, портится оборудование, гибнут посевы и материальные ценности.</w:t>
      </w:r>
    </w:p>
    <w:p w14:paraId="591C11A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14:paraId="24DD2289"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проведение разведки (речной, воздушной, медицинской, пожарной и других видов);</w:t>
      </w:r>
    </w:p>
    <w:p w14:paraId="52829B77"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выполнение эвакуации населения и сельскохозяйственных животных из зоны затопления;</w:t>
      </w:r>
    </w:p>
    <w:p w14:paraId="7792F8D2"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краткосрочное восстановление подъездных дорог и мостов формирований в район затопления;</w:t>
      </w:r>
    </w:p>
    <w:p w14:paraId="5C609343"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поиск пострадавших в районе затопления, спасение людей (снятие с возвышенных мест с помощью плавающих средств и вертолетов);</w:t>
      </w:r>
    </w:p>
    <w:p w14:paraId="7FFE5EA8"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доставка пострадавшим воды, питания и одежды, при необходимости – жилье;</w:t>
      </w:r>
    </w:p>
    <w:p w14:paraId="5C8253C2"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14:paraId="0ED415B7"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спасение материальных ценностей, в т.ч. демонтаж и вывоз уникального оборудования, производственной документации;</w:t>
      </w:r>
    </w:p>
    <w:p w14:paraId="7951D7F5"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ликвидация повреждений коммунально-энергетических сетей;</w:t>
      </w:r>
    </w:p>
    <w:p w14:paraId="53D6C0F9"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14:paraId="70B5EABE"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оказание помощи во временном восстановлении дорог, снесенных мостов;</w:t>
      </w:r>
    </w:p>
    <w:p w14:paraId="0DFB7682"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захоронение погибшего скота;</w:t>
      </w:r>
    </w:p>
    <w:p w14:paraId="02FE19E5"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lastRenderedPageBreak/>
        <w:t>организация охраны общественного порядка на затопленных территориях;</w:t>
      </w:r>
    </w:p>
    <w:p w14:paraId="6934104D" w14:textId="77777777" w:rsidR="00EB6439" w:rsidRPr="006F13CC"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6F13CC">
        <w:rPr>
          <w:sz w:val="28"/>
          <w:szCs w:val="28"/>
          <w:lang w:eastAsia="ru-RU"/>
        </w:rPr>
        <w:t>оказание первой доврачебной и медицинской помощи и др.</w:t>
      </w:r>
    </w:p>
    <w:p w14:paraId="0D6236F7" w14:textId="77777777" w:rsidR="00EB6439" w:rsidRPr="006F13CC" w:rsidRDefault="00EB6439" w:rsidP="00EB6439">
      <w:pPr>
        <w:spacing w:line="360" w:lineRule="auto"/>
        <w:ind w:firstLine="567"/>
        <w:jc w:val="both"/>
        <w:rPr>
          <w:sz w:val="28"/>
          <w:szCs w:val="28"/>
          <w:lang w:eastAsia="ru-RU"/>
        </w:rPr>
      </w:pPr>
      <w:bookmarkStart w:id="300" w:name="_5.2._Основные_мероприятия"/>
      <w:bookmarkEnd w:id="300"/>
      <w:r w:rsidRPr="006F13CC">
        <w:rPr>
          <w:sz w:val="28"/>
          <w:szCs w:val="28"/>
          <w:lang w:eastAsia="ru-RU"/>
        </w:rPr>
        <w:t xml:space="preserve">Основные мероприятия по защите населения при критических затоплениях, выбор оптимального варианта </w:t>
      </w:r>
    </w:p>
    <w:p w14:paraId="0BE355C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14:paraId="2B5FA2E5"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самостоятельный выход населения из зоны возможного катастрофического затопления (опасной зоны);</w:t>
      </w:r>
    </w:p>
    <w:p w14:paraId="0EF8E39E"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эвакуация населения транспортом до прихода волны прорыва;</w:t>
      </w:r>
    </w:p>
    <w:p w14:paraId="7D40CF41"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 xml:space="preserve">укрытие населения на </w:t>
      </w:r>
      <w:proofErr w:type="spellStart"/>
      <w:r w:rsidRPr="006F13CC">
        <w:rPr>
          <w:sz w:val="28"/>
          <w:szCs w:val="28"/>
          <w:lang w:eastAsia="ru-RU"/>
        </w:rPr>
        <w:t>незатапливаемых</w:t>
      </w:r>
      <w:proofErr w:type="spellEnd"/>
      <w:r w:rsidRPr="006F13CC">
        <w:rPr>
          <w:sz w:val="28"/>
          <w:szCs w:val="28"/>
          <w:lang w:eastAsia="ru-RU"/>
        </w:rPr>
        <w:t xml:space="preserve"> частях </w:t>
      </w:r>
      <w:proofErr w:type="spellStart"/>
      <w:r w:rsidRPr="006F13CC">
        <w:rPr>
          <w:sz w:val="28"/>
          <w:szCs w:val="28"/>
          <w:lang w:eastAsia="ru-RU"/>
        </w:rPr>
        <w:t>неразрушаемых</w:t>
      </w:r>
      <w:proofErr w:type="spellEnd"/>
      <w:r w:rsidRPr="006F13CC">
        <w:rPr>
          <w:sz w:val="28"/>
          <w:szCs w:val="28"/>
          <w:lang w:eastAsia="ru-RU"/>
        </w:rPr>
        <w:t xml:space="preserve"> волной прорыва объектах и участках местности;</w:t>
      </w:r>
    </w:p>
    <w:p w14:paraId="3A5BECEC"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осуществление спасательных работ;</w:t>
      </w:r>
    </w:p>
    <w:p w14:paraId="739CDA65"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оказание квалифицированной и специализированной медицинской помощи пострадавшим;</w:t>
      </w:r>
    </w:p>
    <w:p w14:paraId="63734B87" w14:textId="77777777" w:rsidR="00EB6439" w:rsidRPr="006F13CC"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6F13CC">
        <w:rPr>
          <w:sz w:val="28"/>
          <w:szCs w:val="28"/>
          <w:lang w:eastAsia="ru-RU"/>
        </w:rPr>
        <w:t>проведение неотложных работ в интересах обеспечения жизнедеятельности населения.</w:t>
      </w:r>
    </w:p>
    <w:p w14:paraId="5925572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14:paraId="088E511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защиты, вариантов ее наращивания, а также результативности ранее принятых мер защиты.</w:t>
      </w:r>
    </w:p>
    <w:p w14:paraId="56C97682" w14:textId="77777777" w:rsidR="00EB6439" w:rsidRPr="006F13CC" w:rsidRDefault="00EB6439" w:rsidP="00EB6439">
      <w:pPr>
        <w:spacing w:line="360" w:lineRule="auto"/>
        <w:ind w:firstLine="567"/>
        <w:jc w:val="both"/>
        <w:rPr>
          <w:b/>
          <w:sz w:val="28"/>
          <w:szCs w:val="28"/>
          <w:u w:val="single"/>
          <w:lang w:eastAsia="ru-RU"/>
        </w:rPr>
      </w:pPr>
      <w:r w:rsidRPr="006F13CC">
        <w:rPr>
          <w:b/>
          <w:sz w:val="28"/>
          <w:szCs w:val="28"/>
          <w:u w:val="single"/>
          <w:lang w:eastAsia="ru-RU"/>
        </w:rPr>
        <w:lastRenderedPageBreak/>
        <w:t>Природные пожары</w:t>
      </w:r>
    </w:p>
    <w:p w14:paraId="09D437F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Пожар представляет достаточно сложное явление, обусловленное протеканием и развитием во времени и пространстве процессов горения, </w:t>
      </w:r>
      <w:proofErr w:type="spellStart"/>
      <w:r w:rsidRPr="006F13CC">
        <w:rPr>
          <w:sz w:val="28"/>
          <w:szCs w:val="28"/>
          <w:lang w:eastAsia="ru-RU"/>
        </w:rPr>
        <w:t>массо</w:t>
      </w:r>
      <w:proofErr w:type="spellEnd"/>
      <w:r w:rsidRPr="006F13CC">
        <w:rPr>
          <w:sz w:val="28"/>
          <w:szCs w:val="28"/>
          <w:lang w:eastAsia="ru-RU"/>
        </w:rPr>
        <w:t>- и теплообмена. При этом, безусловно определяющим процессом является горение.</w:t>
      </w:r>
    </w:p>
    <w:p w14:paraId="2D72BC7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До 80% пожаров возникает из-за нарушения населением мер пожарной безо</w:t>
      </w:r>
      <w:r w:rsidRPr="006F13CC">
        <w:rPr>
          <w:sz w:val="28"/>
          <w:szCs w:val="28"/>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6F13CC">
        <w:rPr>
          <w:sz w:val="28"/>
          <w:szCs w:val="28"/>
          <w:lang w:eastAsia="ru-RU"/>
        </w:rPr>
        <w:softHyphen/>
        <w:t>ний во время грозы.</w:t>
      </w:r>
    </w:p>
    <w:p w14:paraId="25B4151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14:paraId="089AE01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6F13CC">
        <w:rPr>
          <w:sz w:val="28"/>
          <w:szCs w:val="28"/>
          <w:lang w:eastAsia="ru-RU"/>
        </w:rPr>
        <w:softHyphen/>
        <w:t>ков, а то и сотни метров. Пламя движется со скоростью 15 — 20 км/час.</w:t>
      </w:r>
    </w:p>
    <w:p w14:paraId="3894859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числу поражающих факторов, возникающих при пожарах, их параметры и степень воздействия на человеческий организм, относят:</w:t>
      </w:r>
    </w:p>
    <w:p w14:paraId="34D4B4AA" w14:textId="77777777" w:rsidR="00EB6439" w:rsidRPr="006F13CC"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6F13CC">
        <w:rPr>
          <w:sz w:val="28"/>
          <w:szCs w:val="28"/>
          <w:lang w:eastAsia="ru-RU"/>
        </w:rPr>
        <w:t>облучение людей и объектов окружающей среды тепловым излучением;</w:t>
      </w:r>
    </w:p>
    <w:p w14:paraId="5F239EF2" w14:textId="77777777" w:rsidR="00EB6439" w:rsidRPr="006F13CC"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6F13CC">
        <w:rPr>
          <w:sz w:val="28"/>
          <w:szCs w:val="28"/>
          <w:lang w:eastAsia="ru-RU"/>
        </w:rPr>
        <w:t>воздействие на людей и объекты окружающей среды высокотемпературным полем;</w:t>
      </w:r>
    </w:p>
    <w:p w14:paraId="749584CD" w14:textId="77777777" w:rsidR="00EB6439" w:rsidRPr="006F13CC"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6F13CC">
        <w:rPr>
          <w:sz w:val="28"/>
          <w:szCs w:val="28"/>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14:paraId="271492F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14:paraId="5B5746E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lastRenderedPageBreak/>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6F13CC">
        <w:rPr>
          <w:sz w:val="28"/>
          <w:szCs w:val="28"/>
          <w:lang w:eastAsia="ru-RU"/>
        </w:rPr>
        <w:softHyphen/>
        <w:t>защищенных поверхностей кожи человека составляет 40°С.</w:t>
      </w:r>
    </w:p>
    <w:p w14:paraId="3E46F93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14:paraId="43D34D6E" w14:textId="77777777" w:rsidR="00EB6439" w:rsidRPr="006F13CC" w:rsidRDefault="00EB6439" w:rsidP="00EB6439">
      <w:pPr>
        <w:keepNext/>
        <w:keepLines/>
        <w:spacing w:before="120" w:after="120" w:line="360" w:lineRule="auto"/>
        <w:ind w:firstLine="567"/>
        <w:jc w:val="both"/>
        <w:outlineLvl w:val="1"/>
        <w:rPr>
          <w:b/>
          <w:sz w:val="28"/>
          <w:szCs w:val="28"/>
          <w:lang w:eastAsia="ar-SA"/>
        </w:rPr>
      </w:pPr>
      <w:bookmarkStart w:id="301" w:name="_Toc55919988"/>
      <w:bookmarkStart w:id="302" w:name="_Toc73285269"/>
      <w:bookmarkStart w:id="303" w:name="_Toc73868103"/>
      <w:bookmarkStart w:id="304" w:name="_Toc74043066"/>
      <w:bookmarkStart w:id="305" w:name="_Toc129100192"/>
      <w:bookmarkStart w:id="306" w:name="_Toc146013420"/>
      <w:bookmarkStart w:id="307" w:name="_Toc265930621"/>
      <w:bookmarkStart w:id="308" w:name="_Toc244495639"/>
      <w:bookmarkStart w:id="309" w:name="_Toc243117242"/>
      <w:bookmarkEnd w:id="297"/>
      <w:bookmarkEnd w:id="298"/>
      <w:bookmarkEnd w:id="299"/>
      <w:r w:rsidRPr="006F13CC">
        <w:rPr>
          <w:b/>
          <w:sz w:val="28"/>
          <w:szCs w:val="28"/>
          <w:lang w:eastAsia="ar-SA"/>
        </w:rPr>
        <w:t>8.6. Развитие застройки территории и размещения объектов капитального строительства</w:t>
      </w:r>
      <w:bookmarkEnd w:id="301"/>
      <w:bookmarkEnd w:id="302"/>
      <w:bookmarkEnd w:id="303"/>
      <w:bookmarkEnd w:id="304"/>
      <w:bookmarkEnd w:id="305"/>
      <w:bookmarkEnd w:id="306"/>
    </w:p>
    <w:p w14:paraId="1C4E536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14:paraId="03E1384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проектировании и строительстве промышленных объектов требуется учитывать следующее:</w:t>
      </w:r>
    </w:p>
    <w:p w14:paraId="72380029" w14:textId="77777777" w:rsidR="00EB6439" w:rsidRPr="006F13CC" w:rsidRDefault="00EB6439" w:rsidP="00017FDB">
      <w:pPr>
        <w:numPr>
          <w:ilvl w:val="0"/>
          <w:numId w:val="53"/>
        </w:numPr>
        <w:autoSpaceDE/>
        <w:autoSpaceDN/>
        <w:spacing w:line="360" w:lineRule="auto"/>
        <w:ind w:left="0" w:firstLine="567"/>
        <w:jc w:val="both"/>
        <w:rPr>
          <w:sz w:val="28"/>
          <w:szCs w:val="28"/>
          <w:lang w:eastAsia="ru-RU"/>
        </w:rPr>
      </w:pPr>
      <w:r w:rsidRPr="006F13CC">
        <w:rPr>
          <w:sz w:val="28"/>
          <w:szCs w:val="28"/>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14:paraId="696B09F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3.20 -3.22 СНиП 2.01.51-90.</w:t>
      </w:r>
    </w:p>
    <w:p w14:paraId="4A6A70A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w:t>
      </w:r>
      <w:r w:rsidRPr="006F13CC">
        <w:rPr>
          <w:sz w:val="28"/>
          <w:szCs w:val="28"/>
          <w:lang w:eastAsia="ru-RU"/>
        </w:rPr>
        <w:lastRenderedPageBreak/>
        <w:t>промышленного, коммунального и жилищно-гражданского строительства.</w:t>
      </w:r>
    </w:p>
    <w:p w14:paraId="707045F3"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размещении на территории поселения зон отдыха необходимо учитывать требования п. 3.25-3.27 СНиП 2.01.51-90.</w:t>
      </w:r>
    </w:p>
    <w:p w14:paraId="1E387D9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Объекты коммунально-бытового назначения вновь строящиеся, действующие и реконструируемые проектировать с учетом приспособления:</w:t>
      </w:r>
    </w:p>
    <w:p w14:paraId="78366BCE" w14:textId="77777777" w:rsidR="00EB6439" w:rsidRPr="006F13CC" w:rsidRDefault="00EB6439" w:rsidP="00017FDB">
      <w:pPr>
        <w:numPr>
          <w:ilvl w:val="0"/>
          <w:numId w:val="52"/>
        </w:numPr>
        <w:autoSpaceDE/>
        <w:autoSpaceDN/>
        <w:spacing w:line="360" w:lineRule="auto"/>
        <w:ind w:left="0" w:firstLine="567"/>
        <w:jc w:val="both"/>
        <w:rPr>
          <w:sz w:val="28"/>
          <w:szCs w:val="28"/>
          <w:lang w:eastAsia="ru-RU"/>
        </w:rPr>
      </w:pPr>
      <w:r w:rsidRPr="006F13CC">
        <w:rPr>
          <w:sz w:val="28"/>
          <w:szCs w:val="28"/>
          <w:lang w:eastAsia="ru-RU"/>
        </w:rPr>
        <w:t xml:space="preserve">бань и душевых промышленных предприятий </w:t>
      </w:r>
      <w:r w:rsidRPr="006F13CC">
        <w:rPr>
          <w:sz w:val="28"/>
          <w:szCs w:val="28"/>
        </w:rPr>
        <w:t>–</w:t>
      </w:r>
      <w:r w:rsidRPr="006F13CC">
        <w:rPr>
          <w:sz w:val="28"/>
          <w:szCs w:val="28"/>
          <w:lang w:eastAsia="ru-RU"/>
        </w:rPr>
        <w:t xml:space="preserve"> для санитарной обработки людей в качестве санитарно-обмывочных пунктов;</w:t>
      </w:r>
    </w:p>
    <w:p w14:paraId="5AD2C442" w14:textId="77777777" w:rsidR="00EB6439" w:rsidRPr="006F13CC" w:rsidRDefault="00EB6439" w:rsidP="00017FDB">
      <w:pPr>
        <w:numPr>
          <w:ilvl w:val="0"/>
          <w:numId w:val="52"/>
        </w:numPr>
        <w:autoSpaceDE/>
        <w:autoSpaceDN/>
        <w:spacing w:line="360" w:lineRule="auto"/>
        <w:ind w:left="0" w:firstLine="567"/>
        <w:jc w:val="both"/>
        <w:rPr>
          <w:sz w:val="28"/>
          <w:szCs w:val="28"/>
          <w:lang w:eastAsia="ru-RU"/>
        </w:rPr>
      </w:pPr>
      <w:r w:rsidRPr="006F13CC">
        <w:rPr>
          <w:sz w:val="28"/>
          <w:szCs w:val="28"/>
          <w:lang w:eastAsia="ru-RU"/>
        </w:rPr>
        <w:t>прачечных, фабрик химической чистки - для специальной обработки одежды, в качестве станций обеззараживания одежды;</w:t>
      </w:r>
    </w:p>
    <w:p w14:paraId="62BFECB8" w14:textId="77777777" w:rsidR="00EB6439" w:rsidRPr="006F13CC" w:rsidRDefault="00EB6439" w:rsidP="00017FDB">
      <w:pPr>
        <w:numPr>
          <w:ilvl w:val="0"/>
          <w:numId w:val="52"/>
        </w:numPr>
        <w:autoSpaceDE/>
        <w:autoSpaceDN/>
        <w:spacing w:line="360" w:lineRule="auto"/>
        <w:ind w:left="0" w:firstLine="567"/>
        <w:jc w:val="both"/>
        <w:rPr>
          <w:sz w:val="28"/>
          <w:szCs w:val="28"/>
          <w:lang w:eastAsia="ru-RU"/>
        </w:rPr>
      </w:pPr>
      <w:r w:rsidRPr="006F13CC">
        <w:rPr>
          <w:sz w:val="28"/>
          <w:szCs w:val="28"/>
          <w:lang w:eastAsia="ru-RU"/>
        </w:rPr>
        <w:t xml:space="preserve">помещений постов мойки и уборки подвижного состава автотранспорта на станциях технического обслуживания </w:t>
      </w:r>
      <w:r w:rsidRPr="006F13CC">
        <w:rPr>
          <w:sz w:val="28"/>
          <w:szCs w:val="28"/>
        </w:rPr>
        <w:t>–</w:t>
      </w:r>
      <w:r w:rsidRPr="006F13CC">
        <w:rPr>
          <w:sz w:val="28"/>
          <w:szCs w:val="28"/>
          <w:lang w:eastAsia="ru-RU"/>
        </w:rPr>
        <w:t xml:space="preserve"> для специальной обработки подвижного состава в качестве станций обеззараживания техники.</w:t>
      </w:r>
    </w:p>
    <w:p w14:paraId="77E9396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14:paraId="494B9668" w14:textId="77777777" w:rsidR="00EB6439" w:rsidRPr="006F13CC" w:rsidRDefault="00EB6439" w:rsidP="00EB6439">
      <w:pPr>
        <w:keepNext/>
        <w:keepLines/>
        <w:spacing w:before="120" w:after="120" w:line="360" w:lineRule="auto"/>
        <w:ind w:firstLine="567"/>
        <w:outlineLvl w:val="1"/>
        <w:rPr>
          <w:b/>
          <w:sz w:val="28"/>
          <w:szCs w:val="28"/>
          <w:lang w:eastAsia="ar-SA"/>
        </w:rPr>
      </w:pPr>
      <w:bookmarkStart w:id="310" w:name="_Toc265930620"/>
      <w:bookmarkStart w:id="311" w:name="_Toc244495638"/>
      <w:bookmarkStart w:id="312" w:name="_Toc243117241"/>
      <w:bookmarkStart w:id="313" w:name="_Toc55919989"/>
      <w:bookmarkStart w:id="314" w:name="_Toc73285270"/>
      <w:bookmarkStart w:id="315" w:name="_Toc73868104"/>
      <w:bookmarkStart w:id="316" w:name="_Toc74043067"/>
      <w:bookmarkStart w:id="317" w:name="_Toc129100193"/>
      <w:bookmarkStart w:id="318" w:name="_Toc146013421"/>
      <w:r w:rsidRPr="006F13CC">
        <w:rPr>
          <w:b/>
          <w:sz w:val="28"/>
          <w:szCs w:val="28"/>
          <w:lang w:eastAsia="ar-SA"/>
        </w:rPr>
        <w:t>8.7. Обеспечение мероприятий пожарной безопасности</w:t>
      </w:r>
      <w:bookmarkEnd w:id="310"/>
      <w:bookmarkEnd w:id="311"/>
      <w:bookmarkEnd w:id="312"/>
      <w:bookmarkEnd w:id="313"/>
      <w:bookmarkEnd w:id="314"/>
      <w:bookmarkEnd w:id="315"/>
      <w:bookmarkEnd w:id="316"/>
      <w:bookmarkEnd w:id="317"/>
      <w:bookmarkEnd w:id="318"/>
    </w:p>
    <w:p w14:paraId="73D5EEF7" w14:textId="4FA3466D"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 снижение риска возникновения чрезвычайных ситуаций вследствие пожаров на территории Муниципального образования «сельсовет </w:t>
      </w:r>
      <w:proofErr w:type="spellStart"/>
      <w:r w:rsidR="00182218">
        <w:rPr>
          <w:sz w:val="28"/>
          <w:szCs w:val="28"/>
          <w:lang w:eastAsia="ru-RU"/>
        </w:rPr>
        <w:t>Курклинский</w:t>
      </w:r>
      <w:proofErr w:type="spellEnd"/>
      <w:r w:rsidRPr="006F13CC">
        <w:rPr>
          <w:sz w:val="28"/>
          <w:szCs w:val="28"/>
          <w:lang w:eastAsia="ru-RU"/>
        </w:rPr>
        <w:t>» оказывают влияние следующие основные факторы.</w:t>
      </w:r>
    </w:p>
    <w:p w14:paraId="713D7C1A"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 xml:space="preserve">Размещение </w:t>
      </w:r>
      <w:proofErr w:type="spellStart"/>
      <w:r w:rsidRPr="006F13CC">
        <w:rPr>
          <w:b/>
          <w:sz w:val="28"/>
          <w:szCs w:val="28"/>
          <w:lang w:eastAsia="ru-RU"/>
        </w:rPr>
        <w:t>пожаро</w:t>
      </w:r>
      <w:proofErr w:type="spellEnd"/>
      <w:r w:rsidRPr="006F13CC">
        <w:rPr>
          <w:b/>
          <w:sz w:val="28"/>
          <w:szCs w:val="28"/>
          <w:lang w:eastAsia="ru-RU"/>
        </w:rPr>
        <w:t>-, взрывоопасных объектов</w:t>
      </w:r>
    </w:p>
    <w:p w14:paraId="5ECEF3B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При дальнейшем проектировании и размещении на территории поселения </w:t>
      </w:r>
      <w:proofErr w:type="spellStart"/>
      <w:r w:rsidRPr="006F13CC">
        <w:rPr>
          <w:sz w:val="28"/>
          <w:szCs w:val="28"/>
          <w:lang w:eastAsia="ru-RU"/>
        </w:rPr>
        <w:t>пожаро</w:t>
      </w:r>
      <w:proofErr w:type="spellEnd"/>
      <w:r w:rsidRPr="006F13CC">
        <w:rPr>
          <w:sz w:val="28"/>
          <w:szCs w:val="28"/>
          <w:lang w:eastAsia="ru-RU"/>
        </w:rPr>
        <w:t>-взрывоопасных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№123-ФЗ.</w:t>
      </w:r>
    </w:p>
    <w:p w14:paraId="4469BB6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w:t>
      </w:r>
      <w:r w:rsidRPr="006F13CC">
        <w:rPr>
          <w:sz w:val="28"/>
          <w:szCs w:val="28"/>
          <w:lang w:eastAsia="ru-RU"/>
        </w:rPr>
        <w:lastRenderedPageBreak/>
        <w:t xml:space="preserve">преобладающего направления ветра по отношению к жилым районам. </w:t>
      </w:r>
      <w:bookmarkStart w:id="319" w:name="sub_663"/>
    </w:p>
    <w:p w14:paraId="27484B0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320" w:name="sub_664"/>
      <w:bookmarkEnd w:id="319"/>
    </w:p>
    <w:bookmarkEnd w:id="320"/>
    <w:p w14:paraId="1B72D36A"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Противопожарное водоснабжение</w:t>
      </w:r>
    </w:p>
    <w:p w14:paraId="1F253FC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14:paraId="730BBC6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Систем противопожарного водоснабжения на территории населенных пунктов отсутствует.</w:t>
      </w:r>
    </w:p>
    <w:p w14:paraId="2448C8B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w:t>
      </w:r>
      <w:proofErr w:type="gramStart"/>
      <w:r w:rsidRPr="006F13CC">
        <w:rPr>
          <w:sz w:val="28"/>
          <w:szCs w:val="28"/>
          <w:lang w:eastAsia="ru-RU"/>
        </w:rPr>
        <w:t>противопожарного водоснабжения</w:t>
      </w:r>
      <w:proofErr w:type="gramEnd"/>
      <w:r w:rsidRPr="006F13CC">
        <w:rPr>
          <w:sz w:val="28"/>
          <w:szCs w:val="28"/>
          <w:lang w:eastAsia="ru-RU"/>
        </w:rPr>
        <w:t xml:space="preserve">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321" w:name="sub_681"/>
    </w:p>
    <w:p w14:paraId="1747E42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 территории поселения должны быть источники наружного или внутреннего противопожарного водоснабжения.</w:t>
      </w:r>
      <w:bookmarkStart w:id="322" w:name="sub_683"/>
      <w:bookmarkEnd w:id="321"/>
    </w:p>
    <w:p w14:paraId="3C095CD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Населенные пункты должны быть оборудованы противопожарным </w:t>
      </w:r>
      <w:proofErr w:type="gramStart"/>
      <w:r w:rsidRPr="006F13CC">
        <w:rPr>
          <w:sz w:val="28"/>
          <w:szCs w:val="28"/>
          <w:lang w:eastAsia="ru-RU"/>
        </w:rPr>
        <w:t>водопроводом..</w:t>
      </w:r>
      <w:bookmarkStart w:id="323" w:name="sub_685"/>
      <w:bookmarkEnd w:id="322"/>
      <w:proofErr w:type="gramEnd"/>
    </w:p>
    <w:p w14:paraId="4E3AF99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bookmarkStart w:id="324" w:name="sub_6816"/>
      <w:bookmarkEnd w:id="323"/>
    </w:p>
    <w:p w14:paraId="478722F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Установку пожарных гидрантов следует предусматривать вдоль </w:t>
      </w:r>
      <w:r w:rsidRPr="006F13CC">
        <w:rPr>
          <w:sz w:val="28"/>
          <w:szCs w:val="28"/>
          <w:lang w:eastAsia="ru-RU"/>
        </w:rPr>
        <w:lastRenderedPageBreak/>
        <w:t xml:space="preserve">автомобильных дорог. </w:t>
      </w:r>
      <w:bookmarkStart w:id="325" w:name="sub_6817"/>
      <w:bookmarkEnd w:id="324"/>
      <w:r w:rsidRPr="006F13CC">
        <w:rPr>
          <w:sz w:val="28"/>
          <w:szCs w:val="28"/>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326" w:name="sub_6818"/>
      <w:bookmarkEnd w:id="325"/>
    </w:p>
    <w:p w14:paraId="26559EF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Для обеспечения пожаротушения на территории должны предусматриваться противопожарные водоемы или резервуары. </w:t>
      </w:r>
    </w:p>
    <w:bookmarkEnd w:id="326"/>
    <w:p w14:paraId="3DC07B3E"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Проходы, проезды и подъезды к зданиям, сооружениям и строениям</w:t>
      </w:r>
    </w:p>
    <w:p w14:paraId="1C44C9A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14:paraId="15F7B94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14:paraId="5B8B641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Подъезд пожарных автомобилей должен быть обеспечен</w:t>
      </w:r>
      <w:bookmarkStart w:id="327" w:name="sub_67102"/>
      <w:r w:rsidRPr="006F13CC">
        <w:rPr>
          <w:sz w:val="28"/>
          <w:szCs w:val="28"/>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328" w:name="sub_672"/>
      <w:bookmarkEnd w:id="327"/>
    </w:p>
    <w:p w14:paraId="0D8C4A0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329" w:name="sub_6716"/>
      <w:bookmarkEnd w:id="328"/>
      <w:r w:rsidRPr="006F13CC">
        <w:rPr>
          <w:sz w:val="28"/>
          <w:szCs w:val="28"/>
          <w:lang w:eastAsia="ru-RU"/>
        </w:rPr>
        <w:t>.</w:t>
      </w:r>
      <w:bookmarkStart w:id="330" w:name="sub_674"/>
      <w:bookmarkEnd w:id="329"/>
    </w:p>
    <w:p w14:paraId="5A01EAA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зданиям с площадью застройки более 10000 м2 или шириной более 100 метров подъезд пожарных автомобилей должен быть обеспечен со всех сторон.</w:t>
      </w:r>
      <w:bookmarkStart w:id="331" w:name="sub_6712"/>
      <w:bookmarkEnd w:id="330"/>
    </w:p>
    <w:p w14:paraId="1693F44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исторической застройке населенных пунктов допускается сохранять существующие размеры сквозных проездов (арок).</w:t>
      </w:r>
      <w:bookmarkEnd w:id="331"/>
    </w:p>
    <w:p w14:paraId="450EA84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332" w:name="sub_6718"/>
    </w:p>
    <w:p w14:paraId="5E59670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lastRenderedPageBreak/>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332"/>
    </w:p>
    <w:p w14:paraId="26D2783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Противопожарные расстояния между зданиями, сооружениями и строениями</w:t>
      </w:r>
    </w:p>
    <w:p w14:paraId="7359EB4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333" w:name="sub_6910"/>
    </w:p>
    <w:p w14:paraId="5BA4102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14:paraId="400DAB9F" w14:textId="77777777" w:rsidR="00EB6439" w:rsidRPr="006F13CC" w:rsidRDefault="00EB6439" w:rsidP="00EB6439">
      <w:pPr>
        <w:spacing w:line="360" w:lineRule="auto"/>
        <w:ind w:firstLine="567"/>
        <w:jc w:val="both"/>
        <w:rPr>
          <w:sz w:val="28"/>
          <w:szCs w:val="28"/>
          <w:lang w:eastAsia="ru-RU"/>
        </w:rPr>
      </w:pPr>
      <w:bookmarkStart w:id="334" w:name="sub_711"/>
      <w:bookmarkEnd w:id="333"/>
      <w:r w:rsidRPr="006F13CC">
        <w:rPr>
          <w:sz w:val="28"/>
          <w:szCs w:val="28"/>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335" w:name="sub_7112"/>
      <w:bookmarkEnd w:id="334"/>
      <w:r w:rsidRPr="006F13CC">
        <w:rPr>
          <w:sz w:val="28"/>
          <w:szCs w:val="28"/>
          <w:lang w:eastAsia="ru-RU"/>
        </w:rPr>
        <w:t>.</w:t>
      </w:r>
      <w:bookmarkStart w:id="336" w:name="sub_721"/>
      <w:bookmarkEnd w:id="335"/>
    </w:p>
    <w:p w14:paraId="677DD6B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w:t>
      </w:r>
      <w:r w:rsidRPr="006F13CC">
        <w:rPr>
          <w:sz w:val="28"/>
          <w:szCs w:val="28"/>
          <w:lang w:eastAsia="ru-RU"/>
        </w:rPr>
        <w:lastRenderedPageBreak/>
        <w:t>пунктов должны составлять не менее расстояний, приведенных в таблице 16 приложения к Федеральному закону.</w:t>
      </w:r>
    </w:p>
    <w:bookmarkEnd w:id="336"/>
    <w:p w14:paraId="7301B20C" w14:textId="23186E19" w:rsidR="00017FDB" w:rsidRPr="006F13CC" w:rsidRDefault="00EB6439" w:rsidP="00017FDB">
      <w:pPr>
        <w:spacing w:line="360" w:lineRule="auto"/>
        <w:jc w:val="both"/>
        <w:rPr>
          <w:b/>
          <w:sz w:val="28"/>
          <w:szCs w:val="28"/>
          <w:lang w:eastAsia="ru-RU"/>
        </w:rPr>
      </w:pPr>
      <w:r w:rsidRPr="006F13CC">
        <w:rPr>
          <w:b/>
          <w:sz w:val="28"/>
          <w:szCs w:val="28"/>
          <w:lang w:eastAsia="ru-RU"/>
        </w:rPr>
        <w:t>Размещение и оборудование пожарной охраны и пожарных депо</w:t>
      </w:r>
      <w:bookmarkStart w:id="337" w:name="_Toc55919990"/>
      <w:bookmarkStart w:id="338" w:name="_Toc73285271"/>
      <w:bookmarkStart w:id="339" w:name="_Toc73868105"/>
      <w:bookmarkStart w:id="340" w:name="_Toc74043068"/>
      <w:bookmarkStart w:id="341" w:name="_Toc129100194"/>
      <w:bookmarkEnd w:id="307"/>
      <w:bookmarkEnd w:id="308"/>
      <w:bookmarkEnd w:id="309"/>
      <w:r w:rsidR="00017FDB" w:rsidRPr="006F13CC">
        <w:rPr>
          <w:b/>
          <w:sz w:val="28"/>
          <w:szCs w:val="28"/>
          <w:lang w:eastAsia="ru-RU"/>
        </w:rPr>
        <w:t xml:space="preserve"> </w:t>
      </w:r>
    </w:p>
    <w:p w14:paraId="0BF2F609" w14:textId="178E6C79" w:rsidR="00017FDB" w:rsidRPr="006F13CC" w:rsidRDefault="00AC0416" w:rsidP="00017FDB">
      <w:pPr>
        <w:spacing w:line="360" w:lineRule="auto"/>
        <w:ind w:firstLine="567"/>
        <w:jc w:val="both"/>
        <w:rPr>
          <w:sz w:val="28"/>
          <w:szCs w:val="28"/>
          <w:lang w:eastAsia="ru-RU"/>
        </w:rPr>
      </w:pPr>
      <w:r w:rsidRPr="006F13CC">
        <w:rPr>
          <w:sz w:val="28"/>
          <w:szCs w:val="28"/>
          <w:lang w:eastAsia="ru-RU"/>
        </w:rPr>
        <w:t>Анализ пожарной обеспеченности на территории муниципального образования</w:t>
      </w:r>
      <w:r w:rsidR="00017FDB" w:rsidRPr="006F13CC">
        <w:rPr>
          <w:sz w:val="28"/>
          <w:szCs w:val="28"/>
          <w:lang w:eastAsia="ru-RU"/>
        </w:rPr>
        <w:t xml:space="preserve"> </w:t>
      </w:r>
      <w:r w:rsidRPr="006F13CC">
        <w:rPr>
          <w:sz w:val="28"/>
          <w:szCs w:val="28"/>
          <w:lang w:eastAsia="ru-RU"/>
        </w:rPr>
        <w:t>«</w:t>
      </w:r>
      <w:r w:rsidR="00017FDB" w:rsidRPr="006F13CC">
        <w:rPr>
          <w:sz w:val="28"/>
          <w:szCs w:val="28"/>
          <w:lang w:eastAsia="ru-RU"/>
        </w:rPr>
        <w:t>сельсовет</w:t>
      </w:r>
      <w:r w:rsidRPr="006F13CC">
        <w:rPr>
          <w:sz w:val="28"/>
          <w:szCs w:val="28"/>
          <w:lang w:eastAsia="ru-RU"/>
        </w:rPr>
        <w:t xml:space="preserve"> </w:t>
      </w:r>
      <w:proofErr w:type="spellStart"/>
      <w:r w:rsidR="00182218">
        <w:rPr>
          <w:sz w:val="28"/>
          <w:szCs w:val="28"/>
          <w:lang w:eastAsia="ru-RU"/>
        </w:rPr>
        <w:t>Курклинский</w:t>
      </w:r>
      <w:proofErr w:type="spellEnd"/>
      <w:r w:rsidRPr="006F13CC">
        <w:rPr>
          <w:sz w:val="28"/>
          <w:szCs w:val="28"/>
          <w:lang w:eastAsia="ru-RU"/>
        </w:rPr>
        <w:t>» показывает, что существующее размещение Отделения гос. пожарного надзора по ГУ МЧС России по РД и пожарное депо обеспечивает своевременное прибытие сил и средств противопожарной службы.</w:t>
      </w:r>
      <w:r w:rsidR="00017FDB" w:rsidRPr="006F13CC">
        <w:rPr>
          <w:sz w:val="28"/>
          <w:szCs w:val="28"/>
          <w:lang w:eastAsia="ru-RU"/>
        </w:rPr>
        <w:t xml:space="preserve"> </w:t>
      </w:r>
      <w:r w:rsidRPr="006F13CC">
        <w:rPr>
          <w:sz w:val="28"/>
          <w:szCs w:val="28"/>
          <w:lang w:eastAsia="ru-RU"/>
        </w:rPr>
        <w:t>При дальнейшем развитии застройки населенного пункта,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2008 г. № 123-ФЗ.</w:t>
      </w:r>
    </w:p>
    <w:p w14:paraId="3BA6D5FB" w14:textId="7B4472BF" w:rsidR="00EB6439" w:rsidRPr="006F13CC" w:rsidRDefault="00EB6439" w:rsidP="00017FDB">
      <w:pPr>
        <w:spacing w:line="360" w:lineRule="auto"/>
        <w:ind w:firstLine="567"/>
        <w:jc w:val="both"/>
        <w:rPr>
          <w:b/>
          <w:sz w:val="28"/>
          <w:szCs w:val="28"/>
          <w:lang w:eastAsia="ru-RU"/>
        </w:rPr>
      </w:pPr>
      <w:r w:rsidRPr="006F13CC">
        <w:rPr>
          <w:b/>
          <w:sz w:val="28"/>
          <w:szCs w:val="28"/>
          <w:lang w:eastAsia="ar-SA"/>
        </w:rPr>
        <w:t>8.8. Развитие транспортной и инженерной инфраструктур</w:t>
      </w:r>
      <w:bookmarkEnd w:id="337"/>
      <w:bookmarkEnd w:id="338"/>
      <w:bookmarkEnd w:id="339"/>
      <w:bookmarkEnd w:id="340"/>
      <w:bookmarkEnd w:id="341"/>
    </w:p>
    <w:p w14:paraId="0A6BE13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14:paraId="67ACBFF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14:paraId="694C782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14:paraId="35A9ACA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Следует предусматривать строительство подъездных путей к пунктам посадки (высадки) эвакуируемого населения.</w:t>
      </w:r>
    </w:p>
    <w:p w14:paraId="49518FFC"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Источники хозяйственно-питьевого водоснабжения и требования к ним</w:t>
      </w:r>
    </w:p>
    <w:p w14:paraId="590D800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Водоснабжение планируется осуществить из артезианских скважин. </w:t>
      </w:r>
    </w:p>
    <w:p w14:paraId="75F653D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Качество питьевой воды должно соответствовать СанПин 2.1.4.1074-01 </w:t>
      </w:r>
      <w:r w:rsidRPr="006F13CC">
        <w:rPr>
          <w:sz w:val="28"/>
          <w:szCs w:val="28"/>
          <w:lang w:eastAsia="ru-RU"/>
        </w:rPr>
        <w:lastRenderedPageBreak/>
        <w:t>«Питьевая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14:paraId="05FAD57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14:paraId="02DB196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14:paraId="2A6A7DF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Суммарную мощность головных сооружений следует рассчитывать по нормам мирного времени. В случае выхода из строя одной группы головных сооружений </w:t>
      </w:r>
      <w:proofErr w:type="gramStart"/>
      <w:r w:rsidRPr="006F13CC">
        <w:rPr>
          <w:sz w:val="28"/>
          <w:szCs w:val="28"/>
          <w:lang w:eastAsia="ru-RU"/>
        </w:rPr>
        <w:t>мощность</w:t>
      </w:r>
      <w:proofErr w:type="gramEnd"/>
      <w:r w:rsidRPr="006F13CC">
        <w:rPr>
          <w:sz w:val="28"/>
          <w:szCs w:val="28"/>
          <w:lang w:eastAsia="ru-RU"/>
        </w:rPr>
        <w:t xml:space="preserve">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14:paraId="526EC4F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14:paraId="7E86577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14:paraId="02D5A0F6"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Требования к устойчивости электроснабжения поселений и объектов</w:t>
      </w:r>
    </w:p>
    <w:p w14:paraId="588CAA4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Износ элементов электросетевых объектов понижает устойчивость к воздействию поражающих факторов чрезвычайных ситуаций и требует </w:t>
      </w:r>
      <w:r w:rsidRPr="006F13CC">
        <w:rPr>
          <w:sz w:val="28"/>
          <w:szCs w:val="28"/>
          <w:lang w:eastAsia="ru-RU"/>
        </w:rPr>
        <w:lastRenderedPageBreak/>
        <w:t>проведения мероприятий по их капитальному ремонту и замене.</w:t>
      </w:r>
    </w:p>
    <w:p w14:paraId="276C2B8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14:paraId="7BCE8F1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14:paraId="3E54564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14:paraId="447E8B1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Распределительные линии электропередачи энергетических систем напряжением 110-330 </w:t>
      </w:r>
      <w:proofErr w:type="spellStart"/>
      <w:r w:rsidRPr="006F13CC">
        <w:rPr>
          <w:sz w:val="28"/>
          <w:szCs w:val="28"/>
          <w:lang w:eastAsia="ru-RU"/>
        </w:rPr>
        <w:t>кВ</w:t>
      </w:r>
      <w:proofErr w:type="spellEnd"/>
      <w:r w:rsidRPr="006F13CC">
        <w:rPr>
          <w:sz w:val="28"/>
          <w:szCs w:val="28"/>
          <w:lang w:eastAsia="ru-RU"/>
        </w:rPr>
        <w:t xml:space="preserve">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14:paraId="45AA5B5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337E6FE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14:paraId="14987260" w14:textId="77777777" w:rsidR="00EB6439" w:rsidRPr="006F13CC" w:rsidRDefault="00EB6439" w:rsidP="00EB6439">
      <w:pPr>
        <w:spacing w:line="360" w:lineRule="auto"/>
        <w:ind w:firstLine="567"/>
        <w:jc w:val="both"/>
        <w:rPr>
          <w:b/>
          <w:sz w:val="28"/>
          <w:szCs w:val="28"/>
          <w:lang w:eastAsia="ru-RU"/>
        </w:rPr>
      </w:pPr>
      <w:r w:rsidRPr="006F13CC">
        <w:rPr>
          <w:b/>
          <w:sz w:val="28"/>
          <w:szCs w:val="28"/>
          <w:lang w:eastAsia="ru-RU"/>
        </w:rPr>
        <w:t>Газоснабжение</w:t>
      </w:r>
    </w:p>
    <w:p w14:paraId="376884D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14:paraId="3FBD469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При проектировании системы газоснабжения на территории сельского </w:t>
      </w:r>
      <w:r w:rsidRPr="006F13CC">
        <w:rPr>
          <w:sz w:val="28"/>
          <w:szCs w:val="28"/>
          <w:lang w:eastAsia="ru-RU"/>
        </w:rPr>
        <w:lastRenderedPageBreak/>
        <w:t>поселения, для снижения риска при воздействии поражающих факторов техногенных ЧС, необходимо учитывать положения СНиП 2.01.51-90.</w:t>
      </w:r>
    </w:p>
    <w:p w14:paraId="5B4A96F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Газоснабжение территории должно разрабатывается в соответствии с требованиями СНиП 42-01-2002 «Газораспределительные системы»; Приказ от 15 ноября 2013 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14:paraId="578ED986" w14:textId="77777777" w:rsidR="00EB6439" w:rsidRPr="006F13CC" w:rsidRDefault="00EB6439" w:rsidP="00EB6439">
      <w:pPr>
        <w:keepNext/>
        <w:keepLines/>
        <w:spacing w:before="120" w:after="120" w:line="360" w:lineRule="auto"/>
        <w:ind w:firstLine="567"/>
        <w:jc w:val="both"/>
        <w:outlineLvl w:val="1"/>
        <w:rPr>
          <w:b/>
          <w:sz w:val="28"/>
          <w:szCs w:val="28"/>
          <w:lang w:eastAsia="ar-SA"/>
        </w:rPr>
      </w:pPr>
      <w:bookmarkStart w:id="342" w:name="_Toc265930622"/>
      <w:bookmarkStart w:id="343" w:name="_Toc244495640"/>
      <w:bookmarkStart w:id="344" w:name="_Toc243117243"/>
      <w:bookmarkStart w:id="345" w:name="_Toc55919991"/>
      <w:bookmarkStart w:id="346" w:name="_Toc73285272"/>
      <w:bookmarkStart w:id="347" w:name="_Toc73868106"/>
      <w:bookmarkStart w:id="348" w:name="_Toc74043069"/>
      <w:bookmarkStart w:id="349" w:name="_Toc129100195"/>
      <w:bookmarkStart w:id="350" w:name="_Toc146013422"/>
      <w:r w:rsidRPr="006F13CC">
        <w:rPr>
          <w:b/>
          <w:sz w:val="28"/>
          <w:szCs w:val="28"/>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342"/>
      <w:bookmarkEnd w:id="343"/>
      <w:bookmarkEnd w:id="344"/>
      <w:bookmarkEnd w:id="345"/>
      <w:bookmarkEnd w:id="346"/>
      <w:bookmarkEnd w:id="347"/>
      <w:bookmarkEnd w:id="348"/>
      <w:bookmarkEnd w:id="349"/>
      <w:bookmarkEnd w:id="350"/>
    </w:p>
    <w:p w14:paraId="1E3BC85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Мониторинг и прогнозирование чрезвычайных ситуаций на территории района осуществляется на муниципальном и объектовом уровнях.</w:t>
      </w:r>
    </w:p>
    <w:p w14:paraId="76808EB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РСЧС.</w:t>
      </w:r>
    </w:p>
    <w:p w14:paraId="3CEFBA4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14:paraId="53CB024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14:paraId="2E2228C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Организацию и проведение мероприятий первоочередного </w:t>
      </w:r>
      <w:r w:rsidRPr="006F13CC">
        <w:rPr>
          <w:sz w:val="28"/>
          <w:szCs w:val="28"/>
          <w:lang w:eastAsia="ru-RU"/>
        </w:rPr>
        <w:lastRenderedPageBreak/>
        <w:t>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14:paraId="6F82C709" w14:textId="77777777" w:rsidR="00EB6439" w:rsidRPr="006F13CC" w:rsidRDefault="00EB6439" w:rsidP="00EB6439">
      <w:pPr>
        <w:spacing w:before="120" w:after="120" w:line="360" w:lineRule="auto"/>
        <w:ind w:firstLine="567"/>
        <w:jc w:val="both"/>
        <w:outlineLvl w:val="2"/>
        <w:rPr>
          <w:b/>
          <w:sz w:val="28"/>
          <w:szCs w:val="28"/>
          <w:lang w:eastAsia="ar-SA" w:bidi="en-US"/>
        </w:rPr>
      </w:pPr>
      <w:bookmarkStart w:id="351" w:name="_Toc55919992"/>
      <w:bookmarkStart w:id="352" w:name="_Toc73868107"/>
      <w:bookmarkStart w:id="353" w:name="_Toc74043070"/>
      <w:bookmarkStart w:id="354" w:name="_Toc129100196"/>
      <w:bookmarkStart w:id="355" w:name="_Toc146013423"/>
      <w:r w:rsidRPr="006F13CC">
        <w:rPr>
          <w:b/>
          <w:sz w:val="28"/>
          <w:szCs w:val="28"/>
          <w:lang w:eastAsia="ar-SA" w:bidi="en-US"/>
        </w:rPr>
        <w:t>8.9.1. Основные мероприятия, проводимые по защите населения от чрезвычайных ситуаций</w:t>
      </w:r>
      <w:bookmarkEnd w:id="351"/>
      <w:bookmarkEnd w:id="352"/>
      <w:bookmarkEnd w:id="353"/>
      <w:bookmarkEnd w:id="354"/>
      <w:bookmarkEnd w:id="355"/>
    </w:p>
    <w:p w14:paraId="071A8A53"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Защита населения от чрезвычайных ситуаций включает в себя следующие мероприятия:</w:t>
      </w:r>
    </w:p>
    <w:p w14:paraId="203954EA"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оповещение населения об опасности, информирование его о порядке действий в сложившихся чрезвычайных условиях;</w:t>
      </w:r>
    </w:p>
    <w:p w14:paraId="527B68C7"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эвакуация и рассредоточение;</w:t>
      </w:r>
    </w:p>
    <w:p w14:paraId="636F76FA"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инженерная защита населения и территорий;</w:t>
      </w:r>
    </w:p>
    <w:p w14:paraId="4634491C"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радиационная и химическая защита;</w:t>
      </w:r>
    </w:p>
    <w:p w14:paraId="5EE58D6A"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медицинская защита;</w:t>
      </w:r>
    </w:p>
    <w:p w14:paraId="276EF7F9"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обеспечение пожарной безопасности;</w:t>
      </w:r>
    </w:p>
    <w:p w14:paraId="672BC47A" w14:textId="77777777" w:rsidR="00EB6439" w:rsidRPr="006F13CC"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6F13CC">
        <w:rPr>
          <w:sz w:val="28"/>
          <w:szCs w:val="28"/>
          <w:lang w:eastAsia="ru-RU"/>
        </w:rPr>
        <w:t>подготовка населения в области гражданской обороны и защиты от чрезвычайных ситуаций.</w:t>
      </w:r>
    </w:p>
    <w:p w14:paraId="151D5EEE" w14:textId="77777777" w:rsidR="00EB6439" w:rsidRPr="006F13CC" w:rsidRDefault="00EB6439" w:rsidP="00EB6439">
      <w:pPr>
        <w:spacing w:line="360" w:lineRule="auto"/>
        <w:ind w:left="567"/>
        <w:contextualSpacing/>
        <w:jc w:val="both"/>
        <w:rPr>
          <w:sz w:val="28"/>
          <w:szCs w:val="28"/>
          <w:lang w:eastAsia="ru-RU"/>
        </w:rPr>
      </w:pPr>
    </w:p>
    <w:p w14:paraId="22CF8570" w14:textId="77777777" w:rsidR="00EB6439" w:rsidRPr="006F13CC" w:rsidRDefault="00EB6439" w:rsidP="00EB6439">
      <w:pPr>
        <w:spacing w:before="120" w:after="120" w:line="360" w:lineRule="auto"/>
        <w:ind w:firstLine="567"/>
        <w:jc w:val="both"/>
        <w:outlineLvl w:val="3"/>
        <w:rPr>
          <w:b/>
          <w:sz w:val="28"/>
          <w:szCs w:val="28"/>
          <w:lang w:eastAsia="ru-RU"/>
        </w:rPr>
      </w:pPr>
      <w:bookmarkStart w:id="356" w:name="_Toc55919993"/>
      <w:r w:rsidRPr="006F13CC">
        <w:rPr>
          <w:b/>
          <w:sz w:val="28"/>
          <w:szCs w:val="28"/>
          <w:lang w:eastAsia="ru-RU"/>
        </w:rPr>
        <w:t>8.9.1.1 Оповещение и информирование людей о возникновении или угрозе возникновения какой-либо опасности</w:t>
      </w:r>
      <w:bookmarkEnd w:id="356"/>
    </w:p>
    <w:p w14:paraId="0E3EDD47"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 xml:space="preserve">Под оповещением понимается доведение в сжатые сроки до населения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w:t>
      </w:r>
      <w:r w:rsidRPr="006F13CC">
        <w:rPr>
          <w:sz w:val="28"/>
          <w:szCs w:val="28"/>
          <w:lang w:eastAsia="ru-RU"/>
        </w:rPr>
        <w:lastRenderedPageBreak/>
        <w:t>руководитель.</w:t>
      </w:r>
    </w:p>
    <w:p w14:paraId="1CBB9A21"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14:paraId="64149357"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14:paraId="04656905" w14:textId="462973EA" w:rsidR="00EB6439" w:rsidRPr="00940B83" w:rsidRDefault="00EB6439" w:rsidP="00EB6439">
      <w:pPr>
        <w:spacing w:line="360" w:lineRule="auto"/>
        <w:ind w:firstLine="567"/>
        <w:contextualSpacing/>
        <w:jc w:val="both"/>
        <w:rPr>
          <w:sz w:val="28"/>
          <w:szCs w:val="28"/>
          <w:lang w:eastAsia="ru-RU"/>
        </w:rPr>
      </w:pPr>
      <w:r w:rsidRPr="006F13CC">
        <w:rPr>
          <w:sz w:val="28"/>
          <w:szCs w:val="28"/>
          <w:lang w:eastAsia="ru-RU"/>
        </w:rPr>
        <w:t xml:space="preserve">Таблица </w:t>
      </w:r>
      <w:r w:rsidRPr="006F13CC">
        <w:rPr>
          <w:sz w:val="28"/>
          <w:szCs w:val="28"/>
          <w:lang w:eastAsia="ru-RU"/>
        </w:rPr>
        <w:fldChar w:fldCharType="begin"/>
      </w:r>
      <w:r w:rsidRPr="006F13CC">
        <w:rPr>
          <w:sz w:val="28"/>
          <w:szCs w:val="28"/>
          <w:lang w:eastAsia="ru-RU"/>
        </w:rPr>
        <w:instrText xml:space="preserve"> SEQ Таблица \* ARABIC </w:instrText>
      </w:r>
      <w:r w:rsidRPr="006F13CC">
        <w:rPr>
          <w:sz w:val="28"/>
          <w:szCs w:val="28"/>
          <w:lang w:eastAsia="ru-RU"/>
        </w:rPr>
        <w:fldChar w:fldCharType="separate"/>
      </w:r>
      <w:r w:rsidRPr="006F13CC">
        <w:rPr>
          <w:noProof/>
          <w:sz w:val="28"/>
          <w:szCs w:val="28"/>
          <w:lang w:eastAsia="ru-RU"/>
        </w:rPr>
        <w:t>5</w:t>
      </w:r>
      <w:r w:rsidRPr="006F13CC">
        <w:rPr>
          <w:sz w:val="28"/>
          <w:szCs w:val="28"/>
          <w:lang w:eastAsia="ru-RU"/>
        </w:rPr>
        <w:fldChar w:fldCharType="end"/>
      </w:r>
      <w:r w:rsidRPr="006F13CC">
        <w:rPr>
          <w:sz w:val="28"/>
          <w:szCs w:val="28"/>
          <w:lang w:eastAsia="ru-RU"/>
        </w:rPr>
        <w:t xml:space="preserve"> - Охват населения различными средствами оповещения Муниципальное образование «сельсовет </w:t>
      </w:r>
      <w:proofErr w:type="spellStart"/>
      <w:r w:rsidR="00182218">
        <w:rPr>
          <w:sz w:val="28"/>
          <w:szCs w:val="28"/>
          <w:lang w:eastAsia="ru-RU"/>
        </w:rPr>
        <w:t>Курклинский</w:t>
      </w:r>
      <w:proofErr w:type="spellEnd"/>
      <w:proofErr w:type="gramStart"/>
      <w:r w:rsidRPr="006F13CC">
        <w:rPr>
          <w:sz w:val="28"/>
          <w:szCs w:val="28"/>
          <w:lang w:eastAsia="ru-RU"/>
        </w:rPr>
        <w:t>» ,</w:t>
      </w:r>
      <w:proofErr w:type="gramEnd"/>
      <w:r w:rsidRPr="006F13CC">
        <w:rPr>
          <w:sz w:val="28"/>
          <w:szCs w:val="28"/>
          <w:lang w:eastAsia="ru-RU"/>
        </w:rPr>
        <w:t xml:space="preserve"> в %.</w:t>
      </w:r>
    </w:p>
    <w:tbl>
      <w:tblPr>
        <w:tblStyle w:val="1211"/>
        <w:tblW w:w="10774" w:type="dxa"/>
        <w:tblInd w:w="-1020" w:type="dxa"/>
        <w:tblLayout w:type="fixed"/>
        <w:tblLook w:val="04A0" w:firstRow="1" w:lastRow="0" w:firstColumn="1" w:lastColumn="0" w:noHBand="0" w:noVBand="1"/>
      </w:tblPr>
      <w:tblGrid>
        <w:gridCol w:w="1560"/>
        <w:gridCol w:w="1417"/>
        <w:gridCol w:w="1701"/>
        <w:gridCol w:w="2127"/>
        <w:gridCol w:w="1275"/>
        <w:gridCol w:w="1418"/>
        <w:gridCol w:w="1276"/>
      </w:tblGrid>
      <w:tr w:rsidR="00EB6439" w:rsidRPr="00940B83" w14:paraId="2C3F03A3" w14:textId="77777777" w:rsidTr="006B6905">
        <w:trPr>
          <w:trHeight w:val="279"/>
        </w:trPr>
        <w:tc>
          <w:tcPr>
            <w:tcW w:w="1560" w:type="dxa"/>
            <w:shd w:val="clear" w:color="auto" w:fill="DEEAF6" w:themeFill="accent1" w:themeFillTint="33"/>
            <w:hideMark/>
          </w:tcPr>
          <w:p w14:paraId="417A9452" w14:textId="77777777" w:rsidR="00EB6439" w:rsidRPr="00E82023" w:rsidRDefault="00EB6439" w:rsidP="00EB6439">
            <w:pPr>
              <w:spacing w:line="360" w:lineRule="auto"/>
              <w:jc w:val="center"/>
              <w:rPr>
                <w:b/>
                <w:sz w:val="28"/>
                <w:szCs w:val="28"/>
              </w:rPr>
            </w:pPr>
            <w:r w:rsidRPr="00E82023">
              <w:rPr>
                <w:b/>
                <w:sz w:val="28"/>
                <w:szCs w:val="28"/>
              </w:rPr>
              <w:t>Население</w:t>
            </w:r>
          </w:p>
        </w:tc>
        <w:tc>
          <w:tcPr>
            <w:tcW w:w="1417" w:type="dxa"/>
            <w:shd w:val="clear" w:color="auto" w:fill="DEEAF6" w:themeFill="accent1" w:themeFillTint="33"/>
            <w:hideMark/>
          </w:tcPr>
          <w:p w14:paraId="1698EDC6" w14:textId="77777777" w:rsidR="00EB6439" w:rsidRPr="00E82023" w:rsidRDefault="00EB6439" w:rsidP="00EB6439">
            <w:pPr>
              <w:spacing w:line="360" w:lineRule="auto"/>
              <w:jc w:val="center"/>
              <w:rPr>
                <w:b/>
                <w:sz w:val="28"/>
                <w:szCs w:val="28"/>
              </w:rPr>
            </w:pPr>
            <w:proofErr w:type="spellStart"/>
            <w:r w:rsidRPr="00E82023">
              <w:rPr>
                <w:b/>
                <w:sz w:val="28"/>
                <w:szCs w:val="28"/>
              </w:rPr>
              <w:t>Электросиренами</w:t>
            </w:r>
            <w:proofErr w:type="spellEnd"/>
          </w:p>
        </w:tc>
        <w:tc>
          <w:tcPr>
            <w:tcW w:w="1701" w:type="dxa"/>
            <w:shd w:val="clear" w:color="auto" w:fill="DEEAF6" w:themeFill="accent1" w:themeFillTint="33"/>
            <w:hideMark/>
          </w:tcPr>
          <w:p w14:paraId="03E6928F" w14:textId="77777777" w:rsidR="00EB6439" w:rsidRPr="00E82023" w:rsidRDefault="00EB6439" w:rsidP="00EB6439">
            <w:pPr>
              <w:spacing w:line="360" w:lineRule="auto"/>
              <w:jc w:val="center"/>
              <w:rPr>
                <w:b/>
                <w:sz w:val="28"/>
                <w:szCs w:val="28"/>
              </w:rPr>
            </w:pPr>
            <w:r w:rsidRPr="00E82023">
              <w:rPr>
                <w:b/>
                <w:sz w:val="28"/>
                <w:szCs w:val="28"/>
              </w:rPr>
              <w:t>Проводным вещанием</w:t>
            </w:r>
          </w:p>
        </w:tc>
        <w:tc>
          <w:tcPr>
            <w:tcW w:w="2127" w:type="dxa"/>
            <w:shd w:val="clear" w:color="auto" w:fill="DEEAF6" w:themeFill="accent1" w:themeFillTint="33"/>
            <w:hideMark/>
          </w:tcPr>
          <w:p w14:paraId="3F913252" w14:textId="77777777" w:rsidR="00EB6439" w:rsidRPr="00E82023" w:rsidRDefault="00EB6439" w:rsidP="00EB6439">
            <w:pPr>
              <w:spacing w:line="360" w:lineRule="auto"/>
              <w:jc w:val="center"/>
              <w:rPr>
                <w:b/>
                <w:sz w:val="28"/>
                <w:szCs w:val="28"/>
              </w:rPr>
            </w:pPr>
            <w:r w:rsidRPr="00E82023">
              <w:rPr>
                <w:b/>
                <w:sz w:val="28"/>
                <w:szCs w:val="28"/>
              </w:rPr>
              <w:t>Радиовещанием УКВ-ЧМ</w:t>
            </w:r>
          </w:p>
        </w:tc>
        <w:tc>
          <w:tcPr>
            <w:tcW w:w="1275" w:type="dxa"/>
            <w:shd w:val="clear" w:color="auto" w:fill="DEEAF6" w:themeFill="accent1" w:themeFillTint="33"/>
            <w:hideMark/>
          </w:tcPr>
          <w:p w14:paraId="40443A5F" w14:textId="77777777" w:rsidR="00EB6439" w:rsidRPr="00E82023" w:rsidRDefault="00EB6439" w:rsidP="00EB6439">
            <w:pPr>
              <w:spacing w:line="360" w:lineRule="auto"/>
              <w:jc w:val="center"/>
              <w:rPr>
                <w:b/>
                <w:sz w:val="28"/>
                <w:szCs w:val="28"/>
              </w:rPr>
            </w:pPr>
            <w:r w:rsidRPr="00E82023">
              <w:rPr>
                <w:b/>
                <w:sz w:val="28"/>
                <w:szCs w:val="28"/>
              </w:rPr>
              <w:t>Телевещанием</w:t>
            </w:r>
          </w:p>
        </w:tc>
        <w:tc>
          <w:tcPr>
            <w:tcW w:w="1418" w:type="dxa"/>
            <w:shd w:val="clear" w:color="auto" w:fill="DEEAF6" w:themeFill="accent1" w:themeFillTint="33"/>
            <w:hideMark/>
          </w:tcPr>
          <w:p w14:paraId="14802C66" w14:textId="77777777" w:rsidR="00EB6439" w:rsidRPr="00E82023" w:rsidRDefault="00EB6439" w:rsidP="00EB6439">
            <w:pPr>
              <w:spacing w:line="360" w:lineRule="auto"/>
              <w:jc w:val="center"/>
              <w:rPr>
                <w:b/>
                <w:sz w:val="28"/>
                <w:szCs w:val="28"/>
              </w:rPr>
            </w:pPr>
            <w:r w:rsidRPr="00E82023">
              <w:rPr>
                <w:b/>
                <w:sz w:val="28"/>
                <w:szCs w:val="28"/>
              </w:rPr>
              <w:t>Сотовой связью</w:t>
            </w:r>
          </w:p>
        </w:tc>
        <w:tc>
          <w:tcPr>
            <w:tcW w:w="1276" w:type="dxa"/>
            <w:shd w:val="clear" w:color="auto" w:fill="DEEAF6" w:themeFill="accent1" w:themeFillTint="33"/>
            <w:hideMark/>
          </w:tcPr>
          <w:p w14:paraId="14340F63" w14:textId="77777777" w:rsidR="00EB6439" w:rsidRPr="00E82023" w:rsidRDefault="00EB6439" w:rsidP="00EB6439">
            <w:pPr>
              <w:spacing w:line="360" w:lineRule="auto"/>
              <w:jc w:val="center"/>
              <w:rPr>
                <w:b/>
                <w:sz w:val="28"/>
                <w:szCs w:val="28"/>
              </w:rPr>
            </w:pPr>
            <w:r w:rsidRPr="00E82023">
              <w:rPr>
                <w:b/>
                <w:sz w:val="28"/>
                <w:szCs w:val="28"/>
              </w:rPr>
              <w:t>ОКСИОН</w:t>
            </w:r>
          </w:p>
        </w:tc>
      </w:tr>
      <w:tr w:rsidR="006F13CC" w:rsidRPr="00940B83" w14:paraId="287D7DE8" w14:textId="77777777" w:rsidTr="006B6905">
        <w:trPr>
          <w:trHeight w:val="155"/>
        </w:trPr>
        <w:tc>
          <w:tcPr>
            <w:tcW w:w="1560" w:type="dxa"/>
            <w:shd w:val="clear" w:color="auto" w:fill="D9D9D9" w:themeFill="background1" w:themeFillShade="D9"/>
            <w:hideMark/>
          </w:tcPr>
          <w:p w14:paraId="087B4050" w14:textId="77777777" w:rsidR="006F13CC" w:rsidRPr="00940B83" w:rsidRDefault="006F13CC" w:rsidP="006F13CC">
            <w:pPr>
              <w:spacing w:line="360" w:lineRule="auto"/>
              <w:rPr>
                <w:sz w:val="28"/>
                <w:szCs w:val="28"/>
              </w:rPr>
            </w:pPr>
            <w:r w:rsidRPr="00940B83">
              <w:rPr>
                <w:sz w:val="28"/>
                <w:szCs w:val="28"/>
              </w:rPr>
              <w:t>Сельское</w:t>
            </w:r>
          </w:p>
        </w:tc>
        <w:tc>
          <w:tcPr>
            <w:tcW w:w="1417" w:type="dxa"/>
            <w:shd w:val="clear" w:color="auto" w:fill="D9D9D9" w:themeFill="background1" w:themeFillShade="D9"/>
            <w:hideMark/>
          </w:tcPr>
          <w:p w14:paraId="7B5EE419" w14:textId="3175CEB7" w:rsidR="006F13CC" w:rsidRPr="00940B83" w:rsidRDefault="006F13CC" w:rsidP="006F13CC">
            <w:pPr>
              <w:spacing w:line="360" w:lineRule="auto"/>
              <w:jc w:val="center"/>
              <w:rPr>
                <w:sz w:val="28"/>
                <w:szCs w:val="28"/>
              </w:rPr>
            </w:pPr>
            <w:r>
              <w:rPr>
                <w:sz w:val="28"/>
                <w:szCs w:val="28"/>
              </w:rPr>
              <w:t>-</w:t>
            </w:r>
          </w:p>
        </w:tc>
        <w:tc>
          <w:tcPr>
            <w:tcW w:w="1701" w:type="dxa"/>
            <w:shd w:val="clear" w:color="auto" w:fill="D9D9D9" w:themeFill="background1" w:themeFillShade="D9"/>
            <w:hideMark/>
          </w:tcPr>
          <w:p w14:paraId="02618547" w14:textId="77777777" w:rsidR="006F13CC" w:rsidRPr="00940B83" w:rsidRDefault="006F13CC" w:rsidP="006F13CC">
            <w:pPr>
              <w:spacing w:line="360" w:lineRule="auto"/>
              <w:jc w:val="center"/>
              <w:rPr>
                <w:sz w:val="28"/>
                <w:szCs w:val="28"/>
              </w:rPr>
            </w:pPr>
            <w:r>
              <w:rPr>
                <w:sz w:val="28"/>
                <w:szCs w:val="28"/>
              </w:rPr>
              <w:t>-</w:t>
            </w:r>
          </w:p>
        </w:tc>
        <w:tc>
          <w:tcPr>
            <w:tcW w:w="2127" w:type="dxa"/>
            <w:shd w:val="clear" w:color="auto" w:fill="D9D9D9" w:themeFill="background1" w:themeFillShade="D9"/>
            <w:hideMark/>
          </w:tcPr>
          <w:p w14:paraId="7242A15F" w14:textId="594E834C" w:rsidR="006F13CC" w:rsidRPr="00940B83" w:rsidRDefault="006F13CC" w:rsidP="006F13CC">
            <w:pPr>
              <w:spacing w:line="360" w:lineRule="auto"/>
              <w:jc w:val="center"/>
              <w:rPr>
                <w:sz w:val="28"/>
                <w:szCs w:val="28"/>
              </w:rPr>
            </w:pPr>
            <w:r>
              <w:rPr>
                <w:sz w:val="28"/>
                <w:szCs w:val="28"/>
              </w:rPr>
              <w:t>100</w:t>
            </w:r>
          </w:p>
        </w:tc>
        <w:tc>
          <w:tcPr>
            <w:tcW w:w="1275" w:type="dxa"/>
            <w:shd w:val="clear" w:color="auto" w:fill="D9D9D9" w:themeFill="background1" w:themeFillShade="D9"/>
            <w:hideMark/>
          </w:tcPr>
          <w:p w14:paraId="0135BCA5" w14:textId="77777777" w:rsidR="006F13CC" w:rsidRPr="00940B83" w:rsidRDefault="006F13CC" w:rsidP="006F13CC">
            <w:pPr>
              <w:spacing w:line="360" w:lineRule="auto"/>
              <w:jc w:val="center"/>
              <w:rPr>
                <w:sz w:val="28"/>
                <w:szCs w:val="28"/>
              </w:rPr>
            </w:pPr>
            <w:r>
              <w:rPr>
                <w:sz w:val="28"/>
                <w:szCs w:val="28"/>
              </w:rPr>
              <w:t>100</w:t>
            </w:r>
          </w:p>
        </w:tc>
        <w:tc>
          <w:tcPr>
            <w:tcW w:w="1418" w:type="dxa"/>
            <w:shd w:val="clear" w:color="auto" w:fill="D9D9D9" w:themeFill="background1" w:themeFillShade="D9"/>
            <w:hideMark/>
          </w:tcPr>
          <w:p w14:paraId="0592A531" w14:textId="77777777" w:rsidR="006F13CC" w:rsidRPr="00940B83" w:rsidRDefault="006F13CC" w:rsidP="006F13CC">
            <w:pPr>
              <w:spacing w:line="360" w:lineRule="auto"/>
              <w:jc w:val="center"/>
              <w:rPr>
                <w:sz w:val="28"/>
                <w:szCs w:val="28"/>
              </w:rPr>
            </w:pPr>
            <w:r>
              <w:rPr>
                <w:sz w:val="28"/>
                <w:szCs w:val="28"/>
              </w:rPr>
              <w:t>100</w:t>
            </w:r>
          </w:p>
        </w:tc>
        <w:tc>
          <w:tcPr>
            <w:tcW w:w="1276" w:type="dxa"/>
            <w:shd w:val="clear" w:color="auto" w:fill="D9D9D9" w:themeFill="background1" w:themeFillShade="D9"/>
            <w:hideMark/>
          </w:tcPr>
          <w:p w14:paraId="65D7F276" w14:textId="77777777" w:rsidR="006F13CC" w:rsidRPr="00940B83" w:rsidRDefault="006F13CC" w:rsidP="006F13CC">
            <w:pPr>
              <w:spacing w:line="360" w:lineRule="auto"/>
              <w:jc w:val="center"/>
              <w:rPr>
                <w:sz w:val="28"/>
                <w:szCs w:val="28"/>
              </w:rPr>
            </w:pPr>
            <w:r w:rsidRPr="00940B83">
              <w:rPr>
                <w:sz w:val="28"/>
                <w:szCs w:val="28"/>
              </w:rPr>
              <w:t>-</w:t>
            </w:r>
          </w:p>
        </w:tc>
      </w:tr>
      <w:tr w:rsidR="006F13CC" w:rsidRPr="00940B83" w14:paraId="6A3B2D9D" w14:textId="77777777" w:rsidTr="006B6905">
        <w:trPr>
          <w:trHeight w:val="155"/>
        </w:trPr>
        <w:tc>
          <w:tcPr>
            <w:tcW w:w="1560" w:type="dxa"/>
            <w:shd w:val="clear" w:color="auto" w:fill="D9D9D9" w:themeFill="background1" w:themeFillShade="D9"/>
            <w:hideMark/>
          </w:tcPr>
          <w:p w14:paraId="7153EA1F" w14:textId="77777777" w:rsidR="006F13CC" w:rsidRPr="00940B83" w:rsidRDefault="006F13CC" w:rsidP="006F13CC">
            <w:pPr>
              <w:spacing w:line="360" w:lineRule="auto"/>
              <w:rPr>
                <w:sz w:val="28"/>
                <w:szCs w:val="28"/>
              </w:rPr>
            </w:pPr>
            <w:r w:rsidRPr="00940B83">
              <w:rPr>
                <w:sz w:val="28"/>
                <w:szCs w:val="28"/>
              </w:rPr>
              <w:t>Итого</w:t>
            </w:r>
          </w:p>
        </w:tc>
        <w:tc>
          <w:tcPr>
            <w:tcW w:w="1417" w:type="dxa"/>
            <w:shd w:val="clear" w:color="auto" w:fill="D9D9D9" w:themeFill="background1" w:themeFillShade="D9"/>
            <w:hideMark/>
          </w:tcPr>
          <w:p w14:paraId="3B4993FC" w14:textId="7403C3D6" w:rsidR="006F13CC" w:rsidRPr="00940B83" w:rsidRDefault="006F13CC" w:rsidP="006F13CC">
            <w:pPr>
              <w:spacing w:line="360" w:lineRule="auto"/>
              <w:jc w:val="center"/>
              <w:rPr>
                <w:sz w:val="28"/>
                <w:szCs w:val="28"/>
              </w:rPr>
            </w:pPr>
            <w:r>
              <w:rPr>
                <w:sz w:val="28"/>
                <w:szCs w:val="28"/>
              </w:rPr>
              <w:t>-</w:t>
            </w:r>
          </w:p>
        </w:tc>
        <w:tc>
          <w:tcPr>
            <w:tcW w:w="1701" w:type="dxa"/>
            <w:shd w:val="clear" w:color="auto" w:fill="D9D9D9" w:themeFill="background1" w:themeFillShade="D9"/>
            <w:hideMark/>
          </w:tcPr>
          <w:p w14:paraId="10BEF39B" w14:textId="77777777" w:rsidR="006F13CC" w:rsidRPr="00940B83" w:rsidRDefault="006F13CC" w:rsidP="006F13CC">
            <w:pPr>
              <w:spacing w:line="360" w:lineRule="auto"/>
              <w:jc w:val="center"/>
              <w:rPr>
                <w:sz w:val="28"/>
                <w:szCs w:val="28"/>
              </w:rPr>
            </w:pPr>
            <w:r>
              <w:rPr>
                <w:sz w:val="28"/>
                <w:szCs w:val="28"/>
              </w:rPr>
              <w:t>-</w:t>
            </w:r>
          </w:p>
        </w:tc>
        <w:tc>
          <w:tcPr>
            <w:tcW w:w="2127" w:type="dxa"/>
            <w:shd w:val="clear" w:color="auto" w:fill="D9D9D9" w:themeFill="background1" w:themeFillShade="D9"/>
            <w:hideMark/>
          </w:tcPr>
          <w:p w14:paraId="0894389C" w14:textId="62836157" w:rsidR="006F13CC" w:rsidRPr="00940B83" w:rsidRDefault="006F13CC" w:rsidP="006F13CC">
            <w:pPr>
              <w:spacing w:line="360" w:lineRule="auto"/>
              <w:jc w:val="center"/>
              <w:rPr>
                <w:sz w:val="28"/>
                <w:szCs w:val="28"/>
              </w:rPr>
            </w:pPr>
            <w:r>
              <w:rPr>
                <w:sz w:val="28"/>
                <w:szCs w:val="28"/>
              </w:rPr>
              <w:t>100</w:t>
            </w:r>
          </w:p>
        </w:tc>
        <w:tc>
          <w:tcPr>
            <w:tcW w:w="1275" w:type="dxa"/>
            <w:shd w:val="clear" w:color="auto" w:fill="D9D9D9" w:themeFill="background1" w:themeFillShade="D9"/>
            <w:hideMark/>
          </w:tcPr>
          <w:p w14:paraId="394C6E19" w14:textId="77777777" w:rsidR="006F13CC" w:rsidRPr="00940B83" w:rsidRDefault="006F13CC" w:rsidP="006F13CC">
            <w:pPr>
              <w:spacing w:line="360" w:lineRule="auto"/>
              <w:jc w:val="center"/>
              <w:rPr>
                <w:sz w:val="28"/>
                <w:szCs w:val="28"/>
              </w:rPr>
            </w:pPr>
            <w:r>
              <w:rPr>
                <w:sz w:val="28"/>
                <w:szCs w:val="28"/>
              </w:rPr>
              <w:t>100</w:t>
            </w:r>
          </w:p>
        </w:tc>
        <w:tc>
          <w:tcPr>
            <w:tcW w:w="1418" w:type="dxa"/>
            <w:shd w:val="clear" w:color="auto" w:fill="D9D9D9" w:themeFill="background1" w:themeFillShade="D9"/>
            <w:hideMark/>
          </w:tcPr>
          <w:p w14:paraId="44287C1D" w14:textId="77777777" w:rsidR="006F13CC" w:rsidRPr="00940B83" w:rsidRDefault="006F13CC" w:rsidP="006F13CC">
            <w:pPr>
              <w:spacing w:line="360" w:lineRule="auto"/>
              <w:jc w:val="center"/>
              <w:rPr>
                <w:sz w:val="28"/>
                <w:szCs w:val="28"/>
              </w:rPr>
            </w:pPr>
            <w:r>
              <w:rPr>
                <w:sz w:val="28"/>
                <w:szCs w:val="28"/>
              </w:rPr>
              <w:t>100</w:t>
            </w:r>
          </w:p>
        </w:tc>
        <w:tc>
          <w:tcPr>
            <w:tcW w:w="1276" w:type="dxa"/>
            <w:shd w:val="clear" w:color="auto" w:fill="D9D9D9" w:themeFill="background1" w:themeFillShade="D9"/>
            <w:hideMark/>
          </w:tcPr>
          <w:p w14:paraId="602E45DE" w14:textId="77777777" w:rsidR="006F13CC" w:rsidRPr="00940B83" w:rsidRDefault="006F13CC" w:rsidP="006F13CC">
            <w:pPr>
              <w:spacing w:line="360" w:lineRule="auto"/>
              <w:jc w:val="center"/>
              <w:rPr>
                <w:sz w:val="28"/>
                <w:szCs w:val="28"/>
              </w:rPr>
            </w:pPr>
            <w:r w:rsidRPr="00940B83">
              <w:rPr>
                <w:sz w:val="28"/>
                <w:szCs w:val="28"/>
              </w:rPr>
              <w:t>-</w:t>
            </w:r>
          </w:p>
        </w:tc>
      </w:tr>
    </w:tbl>
    <w:p w14:paraId="7B51C350" w14:textId="77777777" w:rsidR="00EB6439" w:rsidRPr="00940B83" w:rsidRDefault="00EB6439" w:rsidP="00EB6439">
      <w:pPr>
        <w:spacing w:line="360" w:lineRule="auto"/>
        <w:ind w:left="567"/>
        <w:contextualSpacing/>
        <w:rPr>
          <w:sz w:val="28"/>
          <w:szCs w:val="28"/>
          <w:lang w:eastAsia="ru-RU"/>
        </w:rPr>
      </w:pPr>
    </w:p>
    <w:p w14:paraId="0ABEC7C1"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14:paraId="5401FBF9"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14:paraId="6B2C5685" w14:textId="77777777" w:rsidR="00EB6439" w:rsidRPr="006F13CC" w:rsidRDefault="00EB6439" w:rsidP="00EB6439">
      <w:pPr>
        <w:spacing w:line="360" w:lineRule="auto"/>
        <w:ind w:firstLine="567"/>
        <w:contextualSpacing/>
        <w:jc w:val="both"/>
        <w:rPr>
          <w:sz w:val="28"/>
          <w:szCs w:val="28"/>
          <w:lang w:eastAsia="ru-RU"/>
        </w:rPr>
      </w:pPr>
      <w:r w:rsidRPr="006F13CC">
        <w:rPr>
          <w:sz w:val="28"/>
          <w:szCs w:val="28"/>
          <w:lang w:eastAsia="ru-RU"/>
        </w:rPr>
        <w:t>В мирное время существует один сигнал «Внимание всем».</w:t>
      </w:r>
    </w:p>
    <w:p w14:paraId="1F002F12" w14:textId="77777777" w:rsidR="00EB6439" w:rsidRPr="006F13CC" w:rsidRDefault="00EB6439" w:rsidP="00EB6439">
      <w:pPr>
        <w:spacing w:before="120" w:after="120" w:line="360" w:lineRule="auto"/>
        <w:ind w:firstLine="567"/>
        <w:jc w:val="both"/>
        <w:outlineLvl w:val="3"/>
        <w:rPr>
          <w:b/>
          <w:sz w:val="28"/>
          <w:szCs w:val="28"/>
          <w:lang w:eastAsia="ru-RU"/>
        </w:rPr>
      </w:pPr>
      <w:bookmarkStart w:id="357" w:name="_Toc55919994"/>
      <w:bookmarkStart w:id="358" w:name="_Toc265930623"/>
      <w:bookmarkStart w:id="359" w:name="_Toc244495641"/>
      <w:bookmarkStart w:id="360" w:name="_Toc243117244"/>
      <w:r w:rsidRPr="006F13CC">
        <w:rPr>
          <w:b/>
          <w:sz w:val="28"/>
          <w:szCs w:val="28"/>
          <w:lang w:eastAsia="ru-RU"/>
        </w:rPr>
        <w:lastRenderedPageBreak/>
        <w:t>8.9.1.2. Эвакуация один из основных способов защиты населения от воздействия поражающих факторов чрезвычайных ситуаций</w:t>
      </w:r>
      <w:bookmarkEnd w:id="357"/>
    </w:p>
    <w:p w14:paraId="651A77A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некоторых ситуациях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14:paraId="436DA27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Виды и способы эвакуации классифицируются по разным признакам:</w:t>
      </w:r>
    </w:p>
    <w:p w14:paraId="5FFE12FB" w14:textId="77777777" w:rsidR="00EB6439" w:rsidRPr="006F13CC" w:rsidRDefault="00EB6439" w:rsidP="00EB6439">
      <w:pPr>
        <w:spacing w:line="360" w:lineRule="auto"/>
        <w:ind w:firstLine="567"/>
        <w:jc w:val="both"/>
        <w:rPr>
          <w:sz w:val="28"/>
          <w:szCs w:val="28"/>
          <w:lang w:eastAsia="ru-RU"/>
        </w:rPr>
      </w:pPr>
      <w:r w:rsidRPr="006F13CC">
        <w:rPr>
          <w:b/>
          <w:sz w:val="28"/>
          <w:szCs w:val="28"/>
          <w:lang w:eastAsia="ru-RU"/>
        </w:rPr>
        <w:t>Упреждающая (заблаговременная)</w:t>
      </w:r>
      <w:r w:rsidRPr="006F13CC">
        <w:rPr>
          <w:sz w:val="28"/>
          <w:szCs w:val="28"/>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14:paraId="312B1508" w14:textId="77777777" w:rsidR="00EB6439" w:rsidRPr="006F13CC" w:rsidRDefault="00EB6439" w:rsidP="00EB6439">
      <w:pPr>
        <w:spacing w:line="360" w:lineRule="auto"/>
        <w:ind w:firstLine="567"/>
        <w:jc w:val="both"/>
        <w:rPr>
          <w:sz w:val="28"/>
          <w:szCs w:val="28"/>
          <w:lang w:eastAsia="ru-RU"/>
        </w:rPr>
      </w:pPr>
      <w:r w:rsidRPr="006F13CC">
        <w:rPr>
          <w:b/>
          <w:sz w:val="28"/>
          <w:szCs w:val="28"/>
          <w:lang w:eastAsia="ru-RU"/>
        </w:rPr>
        <w:t>Экстренная (безотлагательная)</w:t>
      </w:r>
      <w:r w:rsidRPr="006F13CC">
        <w:rPr>
          <w:sz w:val="28"/>
          <w:szCs w:val="28"/>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14:paraId="5CD2925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w:t>
      </w:r>
      <w:r w:rsidRPr="006F13CC">
        <w:rPr>
          <w:sz w:val="28"/>
          <w:szCs w:val="28"/>
          <w:lang w:eastAsia="ru-RU"/>
        </w:rPr>
        <w:lastRenderedPageBreak/>
        <w:t>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14:paraId="15443965"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14:paraId="755A96DA"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Одним из мероприятий по защите от чрезвычайных ситуаций в основном военного характера является рассредоточение. </w:t>
      </w:r>
    </w:p>
    <w:p w14:paraId="2F5A2E1F" w14:textId="77777777" w:rsidR="00EB6439" w:rsidRPr="006F13CC" w:rsidRDefault="00EB6439" w:rsidP="00EB6439">
      <w:pPr>
        <w:spacing w:line="360" w:lineRule="auto"/>
        <w:ind w:firstLine="567"/>
        <w:jc w:val="both"/>
        <w:rPr>
          <w:sz w:val="28"/>
          <w:szCs w:val="28"/>
          <w:lang w:eastAsia="ru-RU"/>
        </w:rPr>
      </w:pPr>
      <w:r w:rsidRPr="006F13CC">
        <w:rPr>
          <w:b/>
          <w:sz w:val="28"/>
          <w:szCs w:val="28"/>
          <w:u w:val="single"/>
          <w:lang w:eastAsia="ru-RU"/>
        </w:rPr>
        <w:t>Рассредоточение</w:t>
      </w:r>
      <w:r w:rsidRPr="006F13CC">
        <w:rPr>
          <w:b/>
          <w:sz w:val="28"/>
          <w:szCs w:val="28"/>
          <w:lang w:eastAsia="ru-RU"/>
        </w:rPr>
        <w:t xml:space="preserve"> </w:t>
      </w:r>
      <w:r w:rsidRPr="006F13CC">
        <w:rPr>
          <w:sz w:val="28"/>
          <w:szCs w:val="28"/>
          <w:lang w:eastAsia="ru-RU"/>
        </w:rPr>
        <w:t>–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14:paraId="31A817BB"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Рассредоточению подлежит:</w:t>
      </w:r>
    </w:p>
    <w:p w14:paraId="18A32AD1"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14:paraId="46AE4B26" w14:textId="77777777" w:rsidR="00EB6439" w:rsidRPr="006F13CC"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6F13CC">
        <w:rPr>
          <w:sz w:val="28"/>
          <w:szCs w:val="28"/>
          <w:lang w:eastAsia="ru-RU"/>
        </w:rPr>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14:paraId="2785C5A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14:paraId="51FB564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lastRenderedPageBreak/>
        <w:t xml:space="preserve">Наиболее эффективным среди указанных мероприятий является укрытие населения в защитных сооружениях гражданской обороны. </w:t>
      </w:r>
    </w:p>
    <w:p w14:paraId="3229C2C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14:paraId="07211B3E"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14:paraId="1C1EC4A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вблизи мест проживания или работы большинства укрываемых. Кроме убежищ и ПРУ для защиты населения используются простейшие укрытия.</w:t>
      </w:r>
    </w:p>
    <w:p w14:paraId="636C3906" w14:textId="77777777" w:rsidR="00EB6439" w:rsidRPr="006F13CC" w:rsidRDefault="00EB6439" w:rsidP="00EB6439">
      <w:pPr>
        <w:spacing w:before="120" w:after="120" w:line="360" w:lineRule="auto"/>
        <w:ind w:firstLine="567"/>
        <w:jc w:val="both"/>
        <w:outlineLvl w:val="1"/>
        <w:rPr>
          <w:b/>
          <w:sz w:val="28"/>
          <w:szCs w:val="28"/>
          <w:lang w:eastAsia="ar-SA"/>
        </w:rPr>
      </w:pPr>
      <w:bookmarkStart w:id="361" w:name="_Toc55919995"/>
      <w:bookmarkStart w:id="362" w:name="_Toc73285273"/>
      <w:bookmarkStart w:id="363" w:name="_Toc73868108"/>
      <w:bookmarkStart w:id="364" w:name="_Toc74043071"/>
      <w:bookmarkStart w:id="365" w:name="_Toc129100197"/>
      <w:bookmarkStart w:id="366" w:name="_Toc146013424"/>
      <w:bookmarkEnd w:id="358"/>
      <w:bookmarkEnd w:id="359"/>
      <w:bookmarkEnd w:id="360"/>
      <w:r w:rsidRPr="006F13CC">
        <w:rPr>
          <w:b/>
          <w:sz w:val="28"/>
          <w:szCs w:val="28"/>
          <w:lang w:eastAsia="ar-SA"/>
        </w:rPr>
        <w:t>8.10. Профилактические мероприятия по снижению риска чрезвычайных ситуаций</w:t>
      </w:r>
      <w:bookmarkEnd w:id="361"/>
      <w:bookmarkEnd w:id="362"/>
      <w:bookmarkEnd w:id="363"/>
      <w:bookmarkEnd w:id="364"/>
      <w:bookmarkEnd w:id="365"/>
      <w:bookmarkEnd w:id="366"/>
      <w:r w:rsidRPr="006F13CC">
        <w:rPr>
          <w:b/>
          <w:sz w:val="28"/>
          <w:szCs w:val="28"/>
          <w:lang w:eastAsia="ar-SA"/>
        </w:rPr>
        <w:t xml:space="preserve"> </w:t>
      </w:r>
    </w:p>
    <w:p w14:paraId="49D49803" w14:textId="77777777" w:rsidR="00EB6439" w:rsidRPr="006F13CC" w:rsidRDefault="00EB6439" w:rsidP="00EB6439">
      <w:pPr>
        <w:spacing w:before="120" w:after="120" w:line="360" w:lineRule="auto"/>
        <w:ind w:firstLine="567"/>
        <w:jc w:val="both"/>
        <w:outlineLvl w:val="2"/>
        <w:rPr>
          <w:b/>
          <w:sz w:val="28"/>
          <w:szCs w:val="28"/>
          <w:lang w:eastAsia="ar-SA" w:bidi="en-US"/>
        </w:rPr>
      </w:pPr>
      <w:bookmarkStart w:id="367" w:name="_Toc265930624"/>
      <w:bookmarkStart w:id="368" w:name="_Toc244495642"/>
      <w:bookmarkStart w:id="369" w:name="_Toc243117245"/>
      <w:bookmarkStart w:id="370" w:name="_Toc55919996"/>
      <w:bookmarkStart w:id="371" w:name="_Toc73868109"/>
      <w:bookmarkStart w:id="372" w:name="_Toc74043072"/>
      <w:bookmarkStart w:id="373" w:name="_Toc129100198"/>
      <w:bookmarkStart w:id="374" w:name="_Toc146013425"/>
      <w:r w:rsidRPr="006F13CC">
        <w:rPr>
          <w:b/>
          <w:sz w:val="28"/>
          <w:szCs w:val="28"/>
          <w:lang w:eastAsia="ar-SA" w:bidi="en-US"/>
        </w:rPr>
        <w:t>8.10.1. Профилактика ЧС техногенного и природного характера</w:t>
      </w:r>
      <w:bookmarkEnd w:id="367"/>
      <w:bookmarkEnd w:id="368"/>
      <w:bookmarkEnd w:id="369"/>
      <w:bookmarkEnd w:id="370"/>
      <w:bookmarkEnd w:id="371"/>
      <w:bookmarkEnd w:id="372"/>
      <w:bookmarkEnd w:id="373"/>
      <w:bookmarkEnd w:id="374"/>
    </w:p>
    <w:p w14:paraId="7BD8761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14:paraId="3A3749BD" w14:textId="77777777" w:rsidR="00EB6439" w:rsidRPr="006F13CC" w:rsidRDefault="00EB6439" w:rsidP="00017FDB">
      <w:pPr>
        <w:numPr>
          <w:ilvl w:val="0"/>
          <w:numId w:val="59"/>
        </w:numPr>
        <w:autoSpaceDE/>
        <w:autoSpaceDN/>
        <w:spacing w:line="360" w:lineRule="auto"/>
        <w:ind w:left="0" w:firstLine="567"/>
        <w:jc w:val="both"/>
        <w:rPr>
          <w:sz w:val="28"/>
          <w:szCs w:val="28"/>
          <w:lang w:eastAsia="ru-RU"/>
        </w:rPr>
      </w:pPr>
      <w:r w:rsidRPr="006F13CC">
        <w:rPr>
          <w:sz w:val="28"/>
          <w:szCs w:val="28"/>
          <w:lang w:eastAsia="ru-RU"/>
        </w:rPr>
        <w:lastRenderedPageBreak/>
        <w:t xml:space="preserve">осуществлять мероприятия по снижению риска возникновения ЧС, </w:t>
      </w:r>
    </w:p>
    <w:p w14:paraId="7614BB63" w14:textId="77777777" w:rsidR="00EB6439" w:rsidRPr="006F13CC" w:rsidRDefault="00EB6439" w:rsidP="00017FDB">
      <w:pPr>
        <w:numPr>
          <w:ilvl w:val="0"/>
          <w:numId w:val="59"/>
        </w:numPr>
        <w:autoSpaceDE/>
        <w:autoSpaceDN/>
        <w:spacing w:line="360" w:lineRule="auto"/>
        <w:ind w:left="0" w:firstLine="567"/>
        <w:jc w:val="both"/>
        <w:rPr>
          <w:sz w:val="28"/>
          <w:szCs w:val="28"/>
          <w:lang w:eastAsia="ru-RU"/>
        </w:rPr>
      </w:pPr>
      <w:r w:rsidRPr="006F13CC">
        <w:rPr>
          <w:sz w:val="28"/>
          <w:szCs w:val="28"/>
          <w:lang w:eastAsia="ru-RU"/>
        </w:rPr>
        <w:t xml:space="preserve">проводить работу по совершенствованию анализа риска, </w:t>
      </w:r>
    </w:p>
    <w:p w14:paraId="1465BC1B" w14:textId="77777777" w:rsidR="00EB6439" w:rsidRPr="006F13CC" w:rsidRDefault="00EB6439" w:rsidP="00017FDB">
      <w:pPr>
        <w:numPr>
          <w:ilvl w:val="0"/>
          <w:numId w:val="59"/>
        </w:numPr>
        <w:autoSpaceDE/>
        <w:autoSpaceDN/>
        <w:spacing w:line="360" w:lineRule="auto"/>
        <w:ind w:left="0" w:firstLine="567"/>
        <w:jc w:val="both"/>
        <w:rPr>
          <w:sz w:val="28"/>
          <w:szCs w:val="28"/>
          <w:lang w:eastAsia="ru-RU"/>
        </w:rPr>
      </w:pPr>
      <w:r w:rsidRPr="006F13CC">
        <w:rPr>
          <w:sz w:val="28"/>
          <w:szCs w:val="28"/>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14:paraId="1DEE041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наблюдения за опасными природными явлениями в поселении необходимо:</w:t>
      </w:r>
    </w:p>
    <w:p w14:paraId="4F1FCD9B" w14:textId="77777777" w:rsidR="00EB6439" w:rsidRPr="006F13CC" w:rsidRDefault="00EB6439" w:rsidP="00017FDB">
      <w:pPr>
        <w:numPr>
          <w:ilvl w:val="0"/>
          <w:numId w:val="60"/>
        </w:numPr>
        <w:autoSpaceDE/>
        <w:autoSpaceDN/>
        <w:spacing w:line="360" w:lineRule="auto"/>
        <w:ind w:left="0" w:firstLine="567"/>
        <w:jc w:val="both"/>
        <w:rPr>
          <w:sz w:val="28"/>
          <w:szCs w:val="28"/>
          <w:lang w:eastAsia="ru-RU"/>
        </w:rPr>
      </w:pPr>
      <w:r w:rsidRPr="006F13CC">
        <w:rPr>
          <w:sz w:val="28"/>
          <w:szCs w:val="28"/>
          <w:lang w:eastAsia="ru-RU"/>
        </w:rPr>
        <w:t xml:space="preserve">укреплять и развивать существующую сеть гидрологических постов по крупным рекам. </w:t>
      </w:r>
    </w:p>
    <w:p w14:paraId="121F98B1" w14:textId="77777777" w:rsidR="00EB6439" w:rsidRPr="006F13CC" w:rsidRDefault="00EB6439" w:rsidP="00017FDB">
      <w:pPr>
        <w:numPr>
          <w:ilvl w:val="0"/>
          <w:numId w:val="60"/>
        </w:numPr>
        <w:autoSpaceDE/>
        <w:autoSpaceDN/>
        <w:spacing w:line="360" w:lineRule="auto"/>
        <w:ind w:left="0" w:firstLine="567"/>
        <w:jc w:val="both"/>
        <w:rPr>
          <w:sz w:val="28"/>
          <w:szCs w:val="28"/>
          <w:lang w:eastAsia="ru-RU"/>
        </w:rPr>
      </w:pPr>
      <w:r w:rsidRPr="006F13CC">
        <w:rPr>
          <w:sz w:val="28"/>
          <w:szCs w:val="28"/>
          <w:lang w:eastAsia="ru-RU"/>
        </w:rPr>
        <w:t>осуществлять постоянный мониторинг окружающей среды.</w:t>
      </w:r>
    </w:p>
    <w:p w14:paraId="6131688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оповещения населения о ЧС техногенного и природного характера необходимо:</w:t>
      </w:r>
    </w:p>
    <w:p w14:paraId="3F8520DF" w14:textId="77777777" w:rsidR="00EB6439" w:rsidRPr="006F13CC" w:rsidRDefault="00EB6439" w:rsidP="00017FDB">
      <w:pPr>
        <w:numPr>
          <w:ilvl w:val="0"/>
          <w:numId w:val="61"/>
        </w:numPr>
        <w:autoSpaceDE/>
        <w:autoSpaceDN/>
        <w:spacing w:line="360" w:lineRule="auto"/>
        <w:ind w:left="0" w:firstLine="567"/>
        <w:jc w:val="both"/>
        <w:rPr>
          <w:sz w:val="28"/>
          <w:szCs w:val="28"/>
          <w:lang w:eastAsia="ru-RU"/>
        </w:rPr>
      </w:pPr>
      <w:r w:rsidRPr="006F13CC">
        <w:rPr>
          <w:sz w:val="28"/>
          <w:szCs w:val="28"/>
          <w:lang w:eastAsia="ru-RU"/>
        </w:rPr>
        <w:t xml:space="preserve">проводить работу по включению автономных </w:t>
      </w:r>
      <w:proofErr w:type="spellStart"/>
      <w:r w:rsidRPr="006F13CC">
        <w:rPr>
          <w:sz w:val="28"/>
          <w:szCs w:val="28"/>
          <w:lang w:eastAsia="ru-RU"/>
        </w:rPr>
        <w:t>электросирен</w:t>
      </w:r>
      <w:proofErr w:type="spellEnd"/>
      <w:r w:rsidRPr="006F13CC">
        <w:rPr>
          <w:sz w:val="28"/>
          <w:szCs w:val="28"/>
          <w:lang w:eastAsia="ru-RU"/>
        </w:rPr>
        <w:t xml:space="preserve">,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14:paraId="714AEC91" w14:textId="77777777" w:rsidR="00EB6439" w:rsidRPr="006F13CC" w:rsidRDefault="00EB6439" w:rsidP="00017FDB">
      <w:pPr>
        <w:numPr>
          <w:ilvl w:val="0"/>
          <w:numId w:val="61"/>
        </w:numPr>
        <w:autoSpaceDE/>
        <w:autoSpaceDN/>
        <w:spacing w:line="360" w:lineRule="auto"/>
        <w:ind w:left="0" w:firstLine="567"/>
        <w:jc w:val="both"/>
        <w:rPr>
          <w:sz w:val="28"/>
          <w:szCs w:val="28"/>
          <w:lang w:eastAsia="ru-RU"/>
        </w:rPr>
      </w:pPr>
      <w:r w:rsidRPr="006F13CC">
        <w:rPr>
          <w:sz w:val="28"/>
          <w:szCs w:val="28"/>
          <w:lang w:eastAsia="ru-RU"/>
        </w:rPr>
        <w:t xml:space="preserve">внедрять новые информационные технологии в интересах противодействия чрезвычайным ситуациям. </w:t>
      </w:r>
    </w:p>
    <w:p w14:paraId="6262638B" w14:textId="77777777" w:rsidR="00EB6439" w:rsidRPr="006F13CC" w:rsidRDefault="00EB6439" w:rsidP="00017FDB">
      <w:pPr>
        <w:numPr>
          <w:ilvl w:val="0"/>
          <w:numId w:val="61"/>
        </w:numPr>
        <w:autoSpaceDE/>
        <w:autoSpaceDN/>
        <w:spacing w:line="360" w:lineRule="auto"/>
        <w:ind w:left="0" w:firstLine="567"/>
        <w:jc w:val="both"/>
        <w:rPr>
          <w:sz w:val="28"/>
          <w:szCs w:val="28"/>
          <w:lang w:eastAsia="ru-RU"/>
        </w:rPr>
      </w:pPr>
      <w:r w:rsidRPr="006F13CC">
        <w:rPr>
          <w:sz w:val="28"/>
          <w:szCs w:val="28"/>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14:paraId="7391C8D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Совершенствовать подготовку руководящего состава и специалистов РСЧС обучением населения действиям в чрезвычайных ситуациях.</w:t>
      </w:r>
    </w:p>
    <w:p w14:paraId="3AD3289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Повышать устойчивость функционирования объектов экономики в чрезвычайных ситуациях.</w:t>
      </w:r>
    </w:p>
    <w:p w14:paraId="51C9EB9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Для предупреждения и ликвидации последствий стихийных бедствий создавать резервы материальных и финансовых средств:</w:t>
      </w:r>
    </w:p>
    <w:p w14:paraId="4A5F2664" w14:textId="77777777" w:rsidR="00EB6439" w:rsidRPr="006F13CC" w:rsidRDefault="00EB6439" w:rsidP="00017FDB">
      <w:pPr>
        <w:numPr>
          <w:ilvl w:val="0"/>
          <w:numId w:val="62"/>
        </w:numPr>
        <w:autoSpaceDE/>
        <w:autoSpaceDN/>
        <w:spacing w:line="360" w:lineRule="auto"/>
        <w:ind w:left="0" w:firstLine="567"/>
        <w:jc w:val="both"/>
        <w:rPr>
          <w:sz w:val="28"/>
          <w:szCs w:val="28"/>
          <w:lang w:eastAsia="ru-RU"/>
        </w:rPr>
      </w:pPr>
      <w:r w:rsidRPr="006F13CC">
        <w:rPr>
          <w:sz w:val="28"/>
          <w:szCs w:val="28"/>
          <w:lang w:eastAsia="ru-RU"/>
        </w:rPr>
        <w:t>сформировать местные резервы в муниципальных образованиях;</w:t>
      </w:r>
    </w:p>
    <w:p w14:paraId="3F50A8D0" w14:textId="77777777" w:rsidR="00EB6439" w:rsidRPr="006F13CC" w:rsidRDefault="00EB6439" w:rsidP="00017FDB">
      <w:pPr>
        <w:numPr>
          <w:ilvl w:val="0"/>
          <w:numId w:val="62"/>
        </w:numPr>
        <w:autoSpaceDE/>
        <w:autoSpaceDN/>
        <w:spacing w:line="360" w:lineRule="auto"/>
        <w:ind w:left="0" w:firstLine="567"/>
        <w:jc w:val="both"/>
        <w:rPr>
          <w:sz w:val="28"/>
          <w:szCs w:val="28"/>
          <w:lang w:eastAsia="ru-RU"/>
        </w:rPr>
      </w:pPr>
      <w:r w:rsidRPr="006F13CC">
        <w:rPr>
          <w:sz w:val="28"/>
          <w:szCs w:val="28"/>
          <w:lang w:eastAsia="ru-RU"/>
        </w:rPr>
        <w:t xml:space="preserve">создать резервы материальных ресурсов на объектах экономики. </w:t>
      </w:r>
    </w:p>
    <w:p w14:paraId="14690F47"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Осуществлять комплекс мероприятий по надзору за выполнением мероприятий по предупреждению чрезвычайных ситуаций и готовностью к </w:t>
      </w:r>
      <w:r w:rsidRPr="006F13CC">
        <w:rPr>
          <w:sz w:val="28"/>
          <w:szCs w:val="28"/>
          <w:lang w:eastAsia="ru-RU"/>
        </w:rPr>
        <w:lastRenderedPageBreak/>
        <w:t>действиям при их возникновении.</w:t>
      </w:r>
    </w:p>
    <w:p w14:paraId="1D7BD6DC"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14:paraId="32EE7503"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14:paraId="010BCBAF"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Повышать эффективность радиационной и химической защиты населения и территорий используя:</w:t>
      </w:r>
    </w:p>
    <w:p w14:paraId="3C91B903"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w:t>
      </w:r>
      <w:r w:rsidRPr="006F13CC">
        <w:rPr>
          <w:sz w:val="28"/>
          <w:szCs w:val="28"/>
          <w:lang w:eastAsia="ru-RU"/>
        </w:rPr>
        <w:tab/>
        <w:t>организацию технического обслуживания и хранения имущества накопленного фонда средств индивидуальной защиты для населения;</w:t>
      </w:r>
    </w:p>
    <w:p w14:paraId="3D738A0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w:t>
      </w:r>
      <w:r w:rsidRPr="006F13CC">
        <w:rPr>
          <w:sz w:val="28"/>
          <w:szCs w:val="28"/>
          <w:lang w:eastAsia="ru-RU"/>
        </w:rPr>
        <w:tab/>
        <w:t>освежение средств индивидуальной защиты и приборов радиационной и химической разведки;</w:t>
      </w:r>
    </w:p>
    <w:p w14:paraId="1482D6A2"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w:t>
      </w:r>
      <w:r w:rsidRPr="006F13CC">
        <w:rPr>
          <w:sz w:val="28"/>
          <w:szCs w:val="28"/>
          <w:lang w:eastAsia="ru-RU"/>
        </w:rPr>
        <w:tab/>
        <w:t>совершенствование систем наблюдения и контроля химически опасных производств;</w:t>
      </w:r>
    </w:p>
    <w:p w14:paraId="7A70BF2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w:t>
      </w:r>
      <w:r w:rsidRPr="006F13CC">
        <w:rPr>
          <w:sz w:val="28"/>
          <w:szCs w:val="28"/>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14:paraId="5261D46B" w14:textId="77777777" w:rsidR="00EB6439" w:rsidRPr="006F13CC" w:rsidRDefault="00EB6439" w:rsidP="00EB6439">
      <w:pPr>
        <w:spacing w:before="120" w:after="120" w:line="360" w:lineRule="auto"/>
        <w:ind w:firstLine="567"/>
        <w:jc w:val="both"/>
        <w:outlineLvl w:val="2"/>
        <w:rPr>
          <w:b/>
          <w:sz w:val="28"/>
          <w:szCs w:val="28"/>
          <w:lang w:eastAsia="ru-RU"/>
        </w:rPr>
      </w:pPr>
      <w:bookmarkStart w:id="375" w:name="_Toc55919997"/>
      <w:bookmarkStart w:id="376" w:name="_Toc73868110"/>
      <w:bookmarkStart w:id="377" w:name="_Toc74043073"/>
      <w:bookmarkStart w:id="378" w:name="_Toc129100199"/>
      <w:bookmarkStart w:id="379" w:name="_Toc146013426"/>
      <w:r w:rsidRPr="006F13CC">
        <w:rPr>
          <w:b/>
          <w:sz w:val="28"/>
          <w:szCs w:val="28"/>
          <w:lang w:eastAsia="ru-RU"/>
        </w:rPr>
        <w:t>8.10.2. Основные мероприятиям по защите населения во время радиационной аварии:</w:t>
      </w:r>
      <w:bookmarkEnd w:id="375"/>
      <w:bookmarkEnd w:id="376"/>
      <w:bookmarkEnd w:id="377"/>
      <w:bookmarkEnd w:id="378"/>
      <w:bookmarkEnd w:id="379"/>
    </w:p>
    <w:p w14:paraId="0E1EEEF5"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обнаружение факта аварии и оповещение о ней;</w:t>
      </w:r>
    </w:p>
    <w:p w14:paraId="53C1D790"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lastRenderedPageBreak/>
        <w:t>разведка радиационной обстановки в районе аварии;</w:t>
      </w:r>
    </w:p>
    <w:p w14:paraId="4E778FBF"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организация радиационного контроля;</w:t>
      </w:r>
    </w:p>
    <w:p w14:paraId="5BD26375"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установление и поддержание режима радиационной безопасности;</w:t>
      </w:r>
    </w:p>
    <w:p w14:paraId="313E6DE0"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14:paraId="4309F335"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14:paraId="6FC40102"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укрытие населения, оказавшегося в зоне аварии, в убежищах и укрытиях, обеспечивающих его защиту;</w:t>
      </w:r>
    </w:p>
    <w:p w14:paraId="4D6791E0"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санитарная обработка населения, персонала аварийного объекта и участников ликвидации последствий аварии;</w:t>
      </w:r>
    </w:p>
    <w:p w14:paraId="19542ACD"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14:paraId="4CFAA794" w14:textId="77777777" w:rsidR="00EB6439" w:rsidRPr="006F13CC"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6F13CC">
        <w:rPr>
          <w:sz w:val="28"/>
          <w:szCs w:val="28"/>
          <w:lang w:eastAsia="ru-RU"/>
        </w:rPr>
        <w:t>эвакуация или отселение граждан из зон, в которых уровень загрязнения превышает допустимый для проживания населения.</w:t>
      </w:r>
    </w:p>
    <w:p w14:paraId="46FBBFF1" w14:textId="77777777" w:rsidR="00EB6439" w:rsidRPr="006F13CC" w:rsidRDefault="00EB6439" w:rsidP="00EB6439">
      <w:pPr>
        <w:spacing w:before="120" w:after="120" w:line="360" w:lineRule="auto"/>
        <w:ind w:firstLine="567"/>
        <w:jc w:val="both"/>
        <w:outlineLvl w:val="2"/>
        <w:rPr>
          <w:b/>
          <w:sz w:val="28"/>
          <w:szCs w:val="28"/>
          <w:lang w:eastAsia="ru-RU"/>
        </w:rPr>
      </w:pPr>
      <w:bookmarkStart w:id="380" w:name="_Toc55919998"/>
      <w:bookmarkStart w:id="381" w:name="_Toc73868111"/>
      <w:bookmarkStart w:id="382" w:name="_Toc74043074"/>
      <w:bookmarkStart w:id="383" w:name="_Toc129100200"/>
      <w:bookmarkStart w:id="384" w:name="_Toc146013427"/>
      <w:r w:rsidRPr="006F13CC">
        <w:rPr>
          <w:b/>
          <w:sz w:val="28"/>
          <w:szCs w:val="28"/>
          <w:lang w:eastAsia="ru-RU"/>
        </w:rPr>
        <w:t>8.10.3 Основные мероприятиям по защите населения в случае химической аварии:</w:t>
      </w:r>
      <w:bookmarkEnd w:id="380"/>
      <w:bookmarkEnd w:id="381"/>
      <w:bookmarkEnd w:id="382"/>
      <w:bookmarkEnd w:id="383"/>
      <w:bookmarkEnd w:id="384"/>
    </w:p>
    <w:p w14:paraId="42FF5EF6"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обнаружение факта химической аварии и оповещение о ней;</w:t>
      </w:r>
    </w:p>
    <w:p w14:paraId="59EAD81C"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разведка химической обстановки в зоне химической аварии;</w:t>
      </w:r>
    </w:p>
    <w:p w14:paraId="217194B9"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соблюдение режимов поведения на территории, зараженной АХОВ, норм и правил химической безопасности;</w:t>
      </w:r>
    </w:p>
    <w:p w14:paraId="1D633BED"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14:paraId="02FEA7DA"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lastRenderedPageBreak/>
        <w:t>эвакуация населения (при необходимости) из зоны аварии и зон возможного химического заражения;</w:t>
      </w:r>
    </w:p>
    <w:p w14:paraId="7E7A04DF"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укрытие населения и персонала в убежищах, обеспечивающих защиту от АХОВ;</w:t>
      </w:r>
    </w:p>
    <w:p w14:paraId="2A19E570"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оперативное применение антидотов и средств обработки кожных покровов;</w:t>
      </w:r>
    </w:p>
    <w:p w14:paraId="3E83BEFF"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санитарная обработка населения, персонала аварийного объекта и участников ликвидации последствий аварии;</w:t>
      </w:r>
    </w:p>
    <w:p w14:paraId="5F431726" w14:textId="77777777" w:rsidR="00EB6439" w:rsidRPr="006F13CC"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6F13CC">
        <w:rPr>
          <w:sz w:val="28"/>
          <w:szCs w:val="28"/>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14:paraId="2BDBF6D4" w14:textId="77777777" w:rsidR="00EB6439" w:rsidRPr="006F13CC" w:rsidRDefault="00EB6439" w:rsidP="00EB6439">
      <w:pPr>
        <w:spacing w:line="360" w:lineRule="auto"/>
        <w:contextualSpacing/>
        <w:jc w:val="both"/>
        <w:rPr>
          <w:sz w:val="28"/>
          <w:szCs w:val="28"/>
          <w:lang w:eastAsia="ru-RU"/>
        </w:rPr>
      </w:pPr>
    </w:p>
    <w:p w14:paraId="3098FDAE" w14:textId="77777777" w:rsidR="00EB6439" w:rsidRPr="006F13CC" w:rsidRDefault="00EB6439" w:rsidP="00EB6439">
      <w:pPr>
        <w:spacing w:before="120" w:after="120" w:line="360" w:lineRule="auto"/>
        <w:ind w:firstLine="567"/>
        <w:jc w:val="both"/>
        <w:outlineLvl w:val="2"/>
        <w:rPr>
          <w:b/>
          <w:sz w:val="28"/>
          <w:szCs w:val="28"/>
          <w:lang w:eastAsia="ru-RU"/>
        </w:rPr>
      </w:pPr>
      <w:bookmarkStart w:id="385" w:name="_Toc55919999"/>
      <w:bookmarkStart w:id="386" w:name="_Toc73868112"/>
      <w:bookmarkStart w:id="387" w:name="_Toc74043075"/>
      <w:bookmarkStart w:id="388" w:name="_Toc129100201"/>
      <w:bookmarkStart w:id="389" w:name="_Toc146013428"/>
      <w:r w:rsidRPr="006F13CC">
        <w:rPr>
          <w:b/>
          <w:sz w:val="28"/>
          <w:szCs w:val="28"/>
          <w:lang w:eastAsia="ru-RU"/>
        </w:rPr>
        <w:t>8.10.4. Мероприятия медицинской защиты:</w:t>
      </w:r>
      <w:bookmarkEnd w:id="385"/>
      <w:bookmarkEnd w:id="386"/>
      <w:bookmarkEnd w:id="387"/>
      <w:bookmarkEnd w:id="388"/>
      <w:bookmarkEnd w:id="389"/>
    </w:p>
    <w:p w14:paraId="7848CDCE"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 xml:space="preserve">подготовка медперсонала к действиям в чрезвычайных ситуациях, </w:t>
      </w:r>
      <w:proofErr w:type="spellStart"/>
      <w:r w:rsidRPr="006F13CC">
        <w:rPr>
          <w:sz w:val="28"/>
          <w:szCs w:val="28"/>
          <w:lang w:eastAsia="ru-RU"/>
        </w:rPr>
        <w:t>медико</w:t>
      </w:r>
      <w:proofErr w:type="spellEnd"/>
      <w:r w:rsidRPr="006F13CC">
        <w:rPr>
          <w:sz w:val="28"/>
          <w:szCs w:val="28"/>
          <w:lang w:eastAsia="ru-RU"/>
        </w:rPr>
        <w:t>–санитарная и морально–психологическая подготовка населения;</w:t>
      </w:r>
    </w:p>
    <w:p w14:paraId="1C0C509F"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14:paraId="1F7DB61C"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14:paraId="34C01B8D"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медицинская разведка в очагах поражения и в зоне чрезвычайной ситуации;</w:t>
      </w:r>
    </w:p>
    <w:p w14:paraId="48EDBFB9"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 xml:space="preserve">проведение </w:t>
      </w:r>
      <w:proofErr w:type="spellStart"/>
      <w:r w:rsidRPr="006F13CC">
        <w:rPr>
          <w:sz w:val="28"/>
          <w:szCs w:val="28"/>
          <w:lang w:eastAsia="ru-RU"/>
        </w:rPr>
        <w:t>лечебно</w:t>
      </w:r>
      <w:proofErr w:type="spellEnd"/>
      <w:r w:rsidRPr="006F13CC">
        <w:rPr>
          <w:sz w:val="28"/>
          <w:szCs w:val="28"/>
          <w:lang w:eastAsia="ru-RU"/>
        </w:rPr>
        <w:t>–эвакуационных мероприятий в зоне чрезвычайной ситуации;</w:t>
      </w:r>
    </w:p>
    <w:p w14:paraId="63E0EB54"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медицинское обеспечение населения в зоне чрезвычайной ситуации и участников ликвидации ее последствий;</w:t>
      </w:r>
    </w:p>
    <w:p w14:paraId="46B0EE86"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t>контроль продуктов питания, пищевого сырья, фуража, воды и водоисточников;</w:t>
      </w:r>
    </w:p>
    <w:p w14:paraId="0CBB71EF" w14:textId="77777777" w:rsidR="00EB6439" w:rsidRPr="006F13CC"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6F13CC">
        <w:rPr>
          <w:sz w:val="28"/>
          <w:szCs w:val="28"/>
          <w:lang w:eastAsia="ru-RU"/>
        </w:rPr>
        <w:lastRenderedPageBreak/>
        <w:t xml:space="preserve">проведение </w:t>
      </w:r>
      <w:proofErr w:type="spellStart"/>
      <w:r w:rsidRPr="006F13CC">
        <w:rPr>
          <w:sz w:val="28"/>
          <w:szCs w:val="28"/>
          <w:lang w:eastAsia="ru-RU"/>
        </w:rPr>
        <w:t>санитарно</w:t>
      </w:r>
      <w:proofErr w:type="spellEnd"/>
      <w:r w:rsidRPr="006F13CC">
        <w:rPr>
          <w:sz w:val="28"/>
          <w:szCs w:val="28"/>
          <w:lang w:eastAsia="ru-RU"/>
        </w:rPr>
        <w:t>–гигиенических и противоэпидемических мероприятий с целью обеспечения эпидемического благополучия в зонах чрезвычайных ситуаций.</w:t>
      </w:r>
    </w:p>
    <w:p w14:paraId="0E0E9CD8" w14:textId="77777777" w:rsidR="00EB6439" w:rsidRPr="006F13CC" w:rsidRDefault="00EB6439" w:rsidP="00EB6439">
      <w:pPr>
        <w:spacing w:line="360" w:lineRule="auto"/>
        <w:ind w:left="567"/>
        <w:contextualSpacing/>
        <w:jc w:val="both"/>
        <w:rPr>
          <w:sz w:val="28"/>
          <w:szCs w:val="28"/>
          <w:lang w:eastAsia="ru-RU"/>
        </w:rPr>
      </w:pPr>
    </w:p>
    <w:p w14:paraId="61A3B4BA" w14:textId="77777777" w:rsidR="00EB6439" w:rsidRPr="006F13CC" w:rsidRDefault="00EB6439" w:rsidP="00EB6439">
      <w:pPr>
        <w:spacing w:before="120" w:after="120" w:line="360" w:lineRule="auto"/>
        <w:ind w:firstLine="567"/>
        <w:jc w:val="both"/>
        <w:outlineLvl w:val="2"/>
        <w:rPr>
          <w:b/>
          <w:sz w:val="28"/>
          <w:szCs w:val="28"/>
          <w:lang w:eastAsia="ru-RU"/>
        </w:rPr>
      </w:pPr>
      <w:bookmarkStart w:id="390" w:name="_Toc55920000"/>
      <w:bookmarkStart w:id="391" w:name="_Toc73868113"/>
      <w:bookmarkStart w:id="392" w:name="_Toc74043076"/>
      <w:bookmarkStart w:id="393" w:name="_Toc129100202"/>
      <w:bookmarkStart w:id="394" w:name="_Toc146013429"/>
      <w:r w:rsidRPr="006F13CC">
        <w:rPr>
          <w:b/>
          <w:sz w:val="28"/>
          <w:szCs w:val="28"/>
          <w:lang w:eastAsia="ru-RU"/>
        </w:rPr>
        <w:t>8.10.5 Мероприятия по обеспечению пожарной безопасности:</w:t>
      </w:r>
      <w:bookmarkEnd w:id="390"/>
      <w:bookmarkEnd w:id="391"/>
      <w:bookmarkEnd w:id="392"/>
      <w:bookmarkEnd w:id="393"/>
      <w:bookmarkEnd w:id="394"/>
    </w:p>
    <w:p w14:paraId="60592E7E"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нормативное правовое регулирование и осуществление государственных мер в области пожарной безопасности;</w:t>
      </w:r>
    </w:p>
    <w:p w14:paraId="58597954"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разработка и осуществление мер пожарной безопасности;</w:t>
      </w:r>
    </w:p>
    <w:p w14:paraId="7B907862"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реализация прав, обязанностей и ответственности граждан в области пожарной безопасности;</w:t>
      </w:r>
    </w:p>
    <w:p w14:paraId="706744E1"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проведение противопожарной пропаганды и обучение населения правилам пожарной безопасности;</w:t>
      </w:r>
    </w:p>
    <w:p w14:paraId="44CA608D"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14:paraId="22E6E1F5"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информационное обеспечение в области пожарной безопасности;</w:t>
      </w:r>
    </w:p>
    <w:p w14:paraId="0E773A97"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осуществление государственного пожарного надзора и других контрольных функций по обеспечению пожарной безопасности;</w:t>
      </w:r>
    </w:p>
    <w:p w14:paraId="0F0F6A61"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лицензирование деятельности, сертификация продукции и услуг в области пожарной безопасности;</w:t>
      </w:r>
    </w:p>
    <w:p w14:paraId="5D70D591"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14:paraId="4CBDFCB5" w14:textId="77777777" w:rsidR="00EB6439" w:rsidRPr="006F13C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6F13CC">
        <w:rPr>
          <w:sz w:val="28"/>
          <w:szCs w:val="28"/>
          <w:lang w:eastAsia="ru-RU"/>
        </w:rPr>
        <w:t xml:space="preserve">тушение пожаров и проведение связанных с ними первоочередных </w:t>
      </w:r>
      <w:proofErr w:type="spellStart"/>
      <w:r w:rsidRPr="006F13CC">
        <w:rPr>
          <w:sz w:val="28"/>
          <w:szCs w:val="28"/>
          <w:lang w:eastAsia="ru-RU"/>
        </w:rPr>
        <w:t>аварийно</w:t>
      </w:r>
      <w:proofErr w:type="spellEnd"/>
      <w:r w:rsidRPr="006F13CC">
        <w:rPr>
          <w:sz w:val="28"/>
          <w:szCs w:val="28"/>
          <w:lang w:eastAsia="ru-RU"/>
        </w:rPr>
        <w:t>–спасательных работ.</w:t>
      </w:r>
    </w:p>
    <w:p w14:paraId="2F948E36" w14:textId="77777777" w:rsidR="00EB6439" w:rsidRPr="006F13CC" w:rsidRDefault="00EB6439" w:rsidP="00EB6439">
      <w:pPr>
        <w:spacing w:before="120" w:after="120" w:line="360" w:lineRule="auto"/>
        <w:ind w:firstLine="567"/>
        <w:jc w:val="both"/>
        <w:outlineLvl w:val="2"/>
        <w:rPr>
          <w:b/>
          <w:sz w:val="28"/>
          <w:szCs w:val="28"/>
          <w:lang w:eastAsia="ru-RU"/>
        </w:rPr>
      </w:pPr>
      <w:bookmarkStart w:id="395" w:name="_Toc265930625"/>
      <w:bookmarkStart w:id="396" w:name="_Toc244495643"/>
      <w:bookmarkStart w:id="397" w:name="_Toc243117246"/>
      <w:bookmarkStart w:id="398" w:name="_Toc55920001"/>
      <w:bookmarkStart w:id="399" w:name="_Toc73868114"/>
      <w:bookmarkStart w:id="400" w:name="_Toc74043077"/>
      <w:bookmarkStart w:id="401" w:name="_Toc129100203"/>
      <w:bookmarkStart w:id="402" w:name="_Toc146013430"/>
      <w:r w:rsidRPr="006F13CC">
        <w:rPr>
          <w:b/>
          <w:sz w:val="28"/>
          <w:szCs w:val="28"/>
          <w:lang w:eastAsia="ru-RU"/>
        </w:rPr>
        <w:t>8.10.6. Предупреждение массовых инфекционных заболеваний и отравлений людей</w:t>
      </w:r>
      <w:bookmarkEnd w:id="395"/>
      <w:bookmarkEnd w:id="396"/>
      <w:bookmarkEnd w:id="397"/>
      <w:bookmarkEnd w:id="398"/>
      <w:bookmarkEnd w:id="399"/>
      <w:bookmarkEnd w:id="400"/>
      <w:bookmarkEnd w:id="401"/>
      <w:bookmarkEnd w:id="402"/>
    </w:p>
    <w:p w14:paraId="71207B0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Обеспечить выполнение федеральных и областных законов, целевых программ по предупреждению распространения инфекционных заболеваний, </w:t>
      </w:r>
      <w:r w:rsidRPr="006F13CC">
        <w:rPr>
          <w:sz w:val="28"/>
          <w:szCs w:val="28"/>
          <w:lang w:eastAsia="ru-RU"/>
        </w:rPr>
        <w:lastRenderedPageBreak/>
        <w:t>проводить профилактику массовых инфекционных заболеваний людей.</w:t>
      </w:r>
    </w:p>
    <w:p w14:paraId="061C3AA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14:paraId="04029EE4"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14:paraId="73964739"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14:paraId="673750F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Укреплять материально-техническую базу инфекционных больниц, отделений, кабинетов в поселении.</w:t>
      </w:r>
    </w:p>
    <w:p w14:paraId="5029E5E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14:paraId="726698E6"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14:paraId="6504ADA8"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 интересах медицинской службы на объектах экономики сформировать санитарные дружины.</w:t>
      </w:r>
    </w:p>
    <w:p w14:paraId="7F86FAD7" w14:textId="77777777" w:rsidR="00EB6439" w:rsidRPr="006F13CC" w:rsidRDefault="00EB6439" w:rsidP="00EB6439">
      <w:pPr>
        <w:spacing w:before="120" w:after="120" w:line="360" w:lineRule="auto"/>
        <w:ind w:firstLine="567"/>
        <w:jc w:val="both"/>
        <w:outlineLvl w:val="2"/>
        <w:rPr>
          <w:b/>
          <w:sz w:val="28"/>
          <w:szCs w:val="28"/>
          <w:lang w:eastAsia="ru-RU"/>
        </w:rPr>
      </w:pPr>
      <w:bookmarkStart w:id="403" w:name="_Toc265930626"/>
      <w:bookmarkStart w:id="404" w:name="_Toc244495644"/>
      <w:bookmarkStart w:id="405" w:name="_Toc243117247"/>
      <w:bookmarkStart w:id="406" w:name="_Toc55920002"/>
      <w:bookmarkStart w:id="407" w:name="_Toc73868115"/>
      <w:bookmarkStart w:id="408" w:name="_Toc74043078"/>
      <w:bookmarkStart w:id="409" w:name="_Toc129100204"/>
      <w:bookmarkStart w:id="410" w:name="_Toc146013431"/>
      <w:r w:rsidRPr="006F13CC">
        <w:rPr>
          <w:b/>
          <w:sz w:val="28"/>
          <w:szCs w:val="28"/>
          <w:lang w:eastAsia="ru-RU"/>
        </w:rPr>
        <w:t>8.10.7.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403"/>
      <w:bookmarkEnd w:id="404"/>
      <w:bookmarkEnd w:id="405"/>
      <w:bookmarkEnd w:id="406"/>
      <w:bookmarkEnd w:id="407"/>
      <w:bookmarkEnd w:id="408"/>
      <w:bookmarkEnd w:id="409"/>
      <w:bookmarkEnd w:id="410"/>
    </w:p>
    <w:p w14:paraId="78521120"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Проводить мероприятия по профилактике инфекционных заболеваний сельскохозяйственных животных и птицы в полном объеме: </w:t>
      </w:r>
    </w:p>
    <w:p w14:paraId="7F67DEC0" w14:textId="77777777" w:rsidR="00EB6439" w:rsidRPr="006F13CC" w:rsidRDefault="00EB6439" w:rsidP="00017FDB">
      <w:pPr>
        <w:widowControl/>
        <w:numPr>
          <w:ilvl w:val="0"/>
          <w:numId w:val="67"/>
        </w:numPr>
        <w:autoSpaceDE/>
        <w:autoSpaceDN/>
        <w:spacing w:line="360" w:lineRule="auto"/>
        <w:ind w:left="0" w:firstLine="567"/>
        <w:contextualSpacing/>
        <w:jc w:val="both"/>
        <w:rPr>
          <w:sz w:val="28"/>
          <w:szCs w:val="28"/>
          <w:lang w:eastAsia="ru-RU"/>
        </w:rPr>
      </w:pPr>
      <w:r w:rsidRPr="006F13CC">
        <w:rPr>
          <w:sz w:val="28"/>
          <w:szCs w:val="28"/>
          <w:lang w:eastAsia="ru-RU"/>
        </w:rPr>
        <w:t xml:space="preserve">диагностические исследования крупного рогатого скота на туберкулез, бруцеллез, лейкоз и лептоспироз; </w:t>
      </w:r>
    </w:p>
    <w:p w14:paraId="4ED95BC4" w14:textId="77777777" w:rsidR="00EB6439" w:rsidRPr="006F13CC" w:rsidRDefault="00EB6439" w:rsidP="00017FDB">
      <w:pPr>
        <w:widowControl/>
        <w:numPr>
          <w:ilvl w:val="0"/>
          <w:numId w:val="67"/>
        </w:numPr>
        <w:autoSpaceDE/>
        <w:autoSpaceDN/>
        <w:spacing w:line="360" w:lineRule="auto"/>
        <w:ind w:left="0" w:firstLine="567"/>
        <w:contextualSpacing/>
        <w:jc w:val="both"/>
        <w:rPr>
          <w:sz w:val="28"/>
          <w:szCs w:val="28"/>
          <w:lang w:eastAsia="ru-RU"/>
        </w:rPr>
      </w:pPr>
      <w:r w:rsidRPr="006F13CC">
        <w:rPr>
          <w:sz w:val="28"/>
          <w:szCs w:val="28"/>
          <w:lang w:eastAsia="ru-RU"/>
        </w:rPr>
        <w:t>профилактические прививки против сибирской язвы крупного рогатого скота, лошадей, овец и коз.</w:t>
      </w:r>
    </w:p>
    <w:p w14:paraId="03A25D53"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 xml:space="preserve">Улучшить ассортимент применяемых пестицидов в сторону увеличения </w:t>
      </w:r>
      <w:r w:rsidRPr="006F13CC">
        <w:rPr>
          <w:sz w:val="28"/>
          <w:szCs w:val="28"/>
          <w:lang w:eastAsia="ru-RU"/>
        </w:rPr>
        <w:lastRenderedPageBreak/>
        <w:t>количества наиболее эффективных и современных препаратов для обработки против сорняков сельхозугодий.</w:t>
      </w:r>
    </w:p>
    <w:p w14:paraId="06E2FAF1"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Выполнить объем работ по предупреждению болезней леса:</w:t>
      </w:r>
    </w:p>
    <w:p w14:paraId="4CC1B575" w14:textId="77777777" w:rsidR="00EB6439" w:rsidRPr="006F13CC"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6F13CC">
        <w:rPr>
          <w:sz w:val="28"/>
          <w:szCs w:val="28"/>
          <w:lang w:eastAsia="ru-RU"/>
        </w:rPr>
        <w:t>лесопатологическое обследование;</w:t>
      </w:r>
    </w:p>
    <w:p w14:paraId="3E5B3567" w14:textId="77777777" w:rsidR="00EB6439" w:rsidRPr="006F13CC"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6F13CC">
        <w:rPr>
          <w:sz w:val="28"/>
          <w:szCs w:val="28"/>
          <w:lang w:eastAsia="ru-RU"/>
        </w:rPr>
        <w:t xml:space="preserve">очистка леса от захламленности; </w:t>
      </w:r>
    </w:p>
    <w:p w14:paraId="4C1C7979" w14:textId="77777777" w:rsidR="00EB6439" w:rsidRPr="006F13CC"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6F13CC">
        <w:rPr>
          <w:sz w:val="28"/>
          <w:szCs w:val="28"/>
          <w:lang w:eastAsia="ru-RU"/>
        </w:rPr>
        <w:t>санитарные рубки.</w:t>
      </w:r>
    </w:p>
    <w:p w14:paraId="7B6CF49D" w14:textId="77777777" w:rsidR="00EB6439" w:rsidRPr="006F13CC" w:rsidRDefault="00EB6439" w:rsidP="00EB6439">
      <w:pPr>
        <w:spacing w:line="360" w:lineRule="auto"/>
        <w:ind w:firstLine="567"/>
        <w:jc w:val="both"/>
        <w:rPr>
          <w:sz w:val="28"/>
          <w:szCs w:val="28"/>
          <w:lang w:eastAsia="ru-RU"/>
        </w:rPr>
      </w:pPr>
      <w:r w:rsidRPr="006F13CC">
        <w:rPr>
          <w:sz w:val="28"/>
          <w:szCs w:val="28"/>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14:paraId="1DF12D30" w14:textId="77777777" w:rsidR="00EB6439" w:rsidRPr="006F13CC" w:rsidRDefault="00EB6439" w:rsidP="00EB6439">
      <w:pPr>
        <w:spacing w:before="120" w:after="120" w:line="360" w:lineRule="auto"/>
        <w:ind w:firstLine="567"/>
        <w:jc w:val="both"/>
        <w:outlineLvl w:val="2"/>
        <w:rPr>
          <w:b/>
          <w:sz w:val="28"/>
          <w:szCs w:val="28"/>
          <w:lang w:eastAsia="ru-RU"/>
        </w:rPr>
      </w:pPr>
      <w:bookmarkStart w:id="411" w:name="_Toc265930627"/>
      <w:bookmarkStart w:id="412" w:name="_Toc244495645"/>
      <w:bookmarkStart w:id="413" w:name="_Toc243117248"/>
      <w:bookmarkStart w:id="414" w:name="_Toc55920003"/>
      <w:bookmarkStart w:id="415" w:name="_Toc73868116"/>
      <w:bookmarkStart w:id="416" w:name="_Toc74043079"/>
      <w:bookmarkStart w:id="417" w:name="_Toc129100205"/>
      <w:bookmarkStart w:id="418" w:name="_Toc146013432"/>
      <w:r w:rsidRPr="006F13CC">
        <w:rPr>
          <w:b/>
          <w:sz w:val="28"/>
          <w:szCs w:val="28"/>
          <w:lang w:eastAsia="ru-RU"/>
        </w:rPr>
        <w:t>8.10.8. Меры противодействия терроризму</w:t>
      </w:r>
      <w:bookmarkEnd w:id="411"/>
      <w:bookmarkEnd w:id="412"/>
      <w:bookmarkEnd w:id="413"/>
      <w:bookmarkEnd w:id="414"/>
      <w:bookmarkEnd w:id="415"/>
      <w:bookmarkEnd w:id="416"/>
      <w:bookmarkEnd w:id="417"/>
      <w:bookmarkEnd w:id="418"/>
    </w:p>
    <w:p w14:paraId="485F518B"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14:paraId="0BC829CD"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Для снижения риска и смягчения последствий террористических диверсионных актов необходимо:</w:t>
      </w:r>
    </w:p>
    <w:p w14:paraId="18F84AF5" w14:textId="77777777" w:rsidR="00EB6439" w:rsidRPr="006F13CC"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6F13CC">
        <w:rPr>
          <w:sz w:val="28"/>
          <w:szCs w:val="28"/>
          <w:lang w:eastAsia="ru-RU"/>
        </w:rPr>
        <w:t>определить наиболее уязвимые объекты, для которых следует разработать и осуществить дополнительные мероприятия;</w:t>
      </w:r>
    </w:p>
    <w:p w14:paraId="0860564D" w14:textId="77777777" w:rsidR="00EB6439" w:rsidRPr="006F13CC"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6F13CC">
        <w:rPr>
          <w:sz w:val="28"/>
          <w:szCs w:val="28"/>
          <w:lang w:eastAsia="ru-RU"/>
        </w:rPr>
        <w:t>заблаговременно создать необходимые ресурсы для оперативного реагирования на различные варианты;</w:t>
      </w:r>
    </w:p>
    <w:p w14:paraId="72DB6B69" w14:textId="77777777" w:rsidR="00EB6439" w:rsidRPr="006F13CC"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6F13CC">
        <w:rPr>
          <w:sz w:val="28"/>
          <w:szCs w:val="28"/>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14:paraId="66B4981F" w14:textId="77777777" w:rsidR="00EB6439" w:rsidRPr="006F13CC"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6F13CC">
        <w:rPr>
          <w:sz w:val="28"/>
          <w:szCs w:val="28"/>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14:paraId="393CDC91" w14:textId="77777777" w:rsidR="00EB6439" w:rsidRPr="006F13CC"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6F13CC">
        <w:rPr>
          <w:sz w:val="28"/>
          <w:szCs w:val="28"/>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14:paraId="6EE67174"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 xml:space="preserve">Нельзя забывать о таком важном деле, как обучение всех групп населения </w:t>
      </w:r>
      <w:r w:rsidRPr="006F13CC">
        <w:rPr>
          <w:sz w:val="28"/>
          <w:szCs w:val="28"/>
          <w:lang w:eastAsia="ru-RU"/>
        </w:rPr>
        <w:lastRenderedPageBreak/>
        <w:t>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14:paraId="199B539F"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14:paraId="76E3C490"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 xml:space="preserve">Информирование населения осуществлять путем: </w:t>
      </w:r>
    </w:p>
    <w:p w14:paraId="1AF8C54C"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проведения совещаний с руководителями администраций поселений, районов, предприятий и организаций, </w:t>
      </w:r>
    </w:p>
    <w:p w14:paraId="54B5A72F"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выступлений по радио, телевидению, в печати; </w:t>
      </w:r>
    </w:p>
    <w:p w14:paraId="57DBA737"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проведения бесед и информаций; </w:t>
      </w:r>
    </w:p>
    <w:p w14:paraId="20AACD76"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издания специальных плакатов, литературы, памяток; </w:t>
      </w:r>
    </w:p>
    <w:p w14:paraId="5398F199"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демонстрации кинофильмов по правилам безопасности при обнаружении ВОП; </w:t>
      </w:r>
    </w:p>
    <w:p w14:paraId="2D794A3B"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 xml:space="preserve">оформления </w:t>
      </w:r>
      <w:proofErr w:type="spellStart"/>
      <w:r w:rsidRPr="006F13CC">
        <w:rPr>
          <w:sz w:val="28"/>
          <w:szCs w:val="28"/>
          <w:lang w:eastAsia="ru-RU"/>
        </w:rPr>
        <w:t>фотостендов</w:t>
      </w:r>
      <w:proofErr w:type="spellEnd"/>
      <w:r w:rsidRPr="006F13CC">
        <w:rPr>
          <w:sz w:val="28"/>
          <w:szCs w:val="28"/>
          <w:lang w:eastAsia="ru-RU"/>
        </w:rPr>
        <w:t xml:space="preserve">, </w:t>
      </w:r>
    </w:p>
    <w:p w14:paraId="2121967F"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14:paraId="2097508B"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14:paraId="67F9A622" w14:textId="77777777" w:rsidR="00EB6439" w:rsidRPr="006F13CC" w:rsidRDefault="00EB6439" w:rsidP="006B6905">
      <w:pPr>
        <w:spacing w:before="120" w:after="120" w:line="360" w:lineRule="auto"/>
        <w:jc w:val="both"/>
        <w:outlineLvl w:val="2"/>
        <w:rPr>
          <w:b/>
          <w:sz w:val="28"/>
          <w:szCs w:val="28"/>
          <w:lang w:eastAsia="ru-RU"/>
        </w:rPr>
      </w:pPr>
      <w:bookmarkStart w:id="419" w:name="_Toc265930628"/>
      <w:bookmarkStart w:id="420" w:name="_Toc244495646"/>
      <w:bookmarkStart w:id="421" w:name="_Toc243117249"/>
      <w:bookmarkStart w:id="422" w:name="_Toc55920004"/>
      <w:bookmarkStart w:id="423" w:name="_Toc73868117"/>
      <w:bookmarkStart w:id="424" w:name="_Toc74043080"/>
      <w:bookmarkStart w:id="425" w:name="_Toc129100206"/>
      <w:bookmarkStart w:id="426" w:name="_Toc146013433"/>
      <w:r w:rsidRPr="006F13CC">
        <w:rPr>
          <w:b/>
          <w:sz w:val="28"/>
          <w:szCs w:val="28"/>
          <w:lang w:eastAsia="ru-RU"/>
        </w:rPr>
        <w:t>8.10.9. Мероприятия по инженерной защите населения и территорий</w:t>
      </w:r>
      <w:bookmarkEnd w:id="419"/>
      <w:bookmarkEnd w:id="420"/>
      <w:bookmarkEnd w:id="421"/>
      <w:bookmarkEnd w:id="422"/>
      <w:bookmarkEnd w:id="423"/>
      <w:bookmarkEnd w:id="424"/>
      <w:bookmarkEnd w:id="425"/>
      <w:bookmarkEnd w:id="426"/>
    </w:p>
    <w:p w14:paraId="6F6744AF"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В качестве основных средств инженерной защиты территории предусмотреть:</w:t>
      </w:r>
    </w:p>
    <w:p w14:paraId="67C2E1B6"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обвалование отдельных участков,</w:t>
      </w:r>
    </w:p>
    <w:p w14:paraId="3A59F1F0"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берегоукрепительные работы,</w:t>
      </w:r>
    </w:p>
    <w:p w14:paraId="27A35077"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lastRenderedPageBreak/>
        <w:t>устройство дамб и других сооружений по регулированию и отводу поверхностного стока вод,</w:t>
      </w:r>
    </w:p>
    <w:p w14:paraId="3F52BBA0" w14:textId="77777777" w:rsidR="00EB6439" w:rsidRPr="006F13CC"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6F13CC">
        <w:rPr>
          <w:sz w:val="28"/>
          <w:szCs w:val="28"/>
          <w:lang w:eastAsia="ru-RU"/>
        </w:rPr>
        <w:t>очистку заиленных участков рек.</w:t>
      </w:r>
    </w:p>
    <w:p w14:paraId="63F4AD28"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14:paraId="3CA3D509"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14:paraId="74309D9F"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Не допускать сокращения существующего фонда убежищ и противорадиационных укрытий.</w:t>
      </w:r>
    </w:p>
    <w:p w14:paraId="081BD76C" w14:textId="77777777" w:rsidR="00EB6439" w:rsidRPr="006F13CC" w:rsidRDefault="00EB6439" w:rsidP="006B6905">
      <w:pPr>
        <w:spacing w:before="120" w:after="120" w:line="360" w:lineRule="auto"/>
        <w:ind w:left="-851" w:firstLine="851"/>
        <w:jc w:val="both"/>
        <w:outlineLvl w:val="2"/>
        <w:rPr>
          <w:b/>
          <w:sz w:val="28"/>
          <w:szCs w:val="28"/>
          <w:lang w:eastAsia="ru-RU"/>
        </w:rPr>
      </w:pPr>
      <w:bookmarkStart w:id="427" w:name="_Toc265930629"/>
      <w:bookmarkStart w:id="428" w:name="_Toc244495647"/>
      <w:bookmarkStart w:id="429" w:name="_Toc243117250"/>
      <w:bookmarkStart w:id="430" w:name="_Toc55920005"/>
      <w:bookmarkStart w:id="431" w:name="_Toc73868118"/>
      <w:bookmarkStart w:id="432" w:name="_Toc74043081"/>
      <w:bookmarkStart w:id="433" w:name="_Toc129100207"/>
      <w:bookmarkStart w:id="434" w:name="_Toc146013434"/>
      <w:r w:rsidRPr="006F13CC">
        <w:rPr>
          <w:b/>
          <w:sz w:val="28"/>
          <w:szCs w:val="28"/>
          <w:lang w:eastAsia="ru-RU"/>
        </w:rPr>
        <w:t>8.10.10. Состояние страховой защиты населения и территорий от чрезвычайных ситуаций природного и техногенного характера</w:t>
      </w:r>
      <w:bookmarkEnd w:id="427"/>
      <w:bookmarkEnd w:id="428"/>
      <w:bookmarkEnd w:id="429"/>
      <w:bookmarkEnd w:id="430"/>
      <w:bookmarkEnd w:id="431"/>
      <w:bookmarkEnd w:id="432"/>
      <w:bookmarkEnd w:id="433"/>
      <w:bookmarkEnd w:id="434"/>
    </w:p>
    <w:p w14:paraId="2F240B0C"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14:paraId="14C8A9C6" w14:textId="77777777"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Основным направлением деятельности по вопросам развития системы страховой защиты населения от чрезвычайных ситуаций является:</w:t>
      </w:r>
    </w:p>
    <w:p w14:paraId="7125BF4F" w14:textId="77777777" w:rsidR="00EB6439" w:rsidRPr="006F13CC"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6F13CC">
        <w:rPr>
          <w:sz w:val="28"/>
          <w:szCs w:val="28"/>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14:paraId="55606A1D" w14:textId="77777777" w:rsidR="00EB6439" w:rsidRPr="006F13CC" w:rsidRDefault="00EB6439" w:rsidP="00EB6439">
      <w:pPr>
        <w:spacing w:line="360" w:lineRule="auto"/>
        <w:contextualSpacing/>
        <w:jc w:val="both"/>
        <w:rPr>
          <w:sz w:val="28"/>
          <w:szCs w:val="28"/>
          <w:lang w:eastAsia="ru-RU"/>
        </w:rPr>
      </w:pPr>
    </w:p>
    <w:p w14:paraId="6ED3C395" w14:textId="77777777" w:rsidR="00EB6439" w:rsidRPr="006F13CC" w:rsidRDefault="00EB6439" w:rsidP="006B6905">
      <w:pPr>
        <w:keepNext/>
        <w:keepLines/>
        <w:spacing w:before="120" w:after="120" w:line="360" w:lineRule="auto"/>
        <w:ind w:left="-851" w:firstLine="851"/>
        <w:jc w:val="both"/>
        <w:outlineLvl w:val="1"/>
        <w:rPr>
          <w:b/>
          <w:sz w:val="28"/>
          <w:szCs w:val="28"/>
          <w:lang w:eastAsia="ar-SA"/>
        </w:rPr>
      </w:pPr>
      <w:bookmarkStart w:id="435" w:name="_Toc55920006"/>
      <w:bookmarkStart w:id="436" w:name="_Toc73285274"/>
      <w:bookmarkStart w:id="437" w:name="_Toc73868119"/>
      <w:bookmarkStart w:id="438" w:name="_Toc74043082"/>
      <w:bookmarkStart w:id="439" w:name="_Toc129100208"/>
      <w:bookmarkStart w:id="440" w:name="_Toc146013435"/>
      <w:r w:rsidRPr="006F13CC">
        <w:rPr>
          <w:b/>
          <w:sz w:val="28"/>
          <w:szCs w:val="28"/>
          <w:lang w:eastAsia="ar-SA"/>
        </w:rPr>
        <w:t xml:space="preserve">8.11. </w:t>
      </w:r>
      <w:proofErr w:type="spellStart"/>
      <w:r w:rsidRPr="006F13CC">
        <w:rPr>
          <w:b/>
          <w:sz w:val="28"/>
          <w:szCs w:val="28"/>
          <w:lang w:eastAsia="ar-SA"/>
        </w:rPr>
        <w:t>Инженерно</w:t>
      </w:r>
      <w:proofErr w:type="spellEnd"/>
      <w:r w:rsidRPr="006F13CC">
        <w:rPr>
          <w:b/>
          <w:sz w:val="28"/>
          <w:szCs w:val="28"/>
          <w:lang w:eastAsia="ar-SA"/>
        </w:rPr>
        <w:t>–технические мероприятия по гражданской обороне</w:t>
      </w:r>
      <w:bookmarkEnd w:id="435"/>
      <w:bookmarkEnd w:id="436"/>
      <w:bookmarkEnd w:id="437"/>
      <w:bookmarkEnd w:id="438"/>
      <w:bookmarkEnd w:id="439"/>
      <w:bookmarkEnd w:id="440"/>
    </w:p>
    <w:p w14:paraId="4D031E4B" w14:textId="77777777" w:rsidR="00EB6439" w:rsidRPr="006F13CC" w:rsidRDefault="00EB6439" w:rsidP="006B6905">
      <w:pPr>
        <w:spacing w:line="360" w:lineRule="auto"/>
        <w:ind w:left="-851" w:firstLine="851"/>
        <w:jc w:val="both"/>
        <w:rPr>
          <w:sz w:val="28"/>
          <w:szCs w:val="28"/>
          <w:lang w:eastAsia="ru-RU"/>
        </w:rPr>
      </w:pPr>
      <w:proofErr w:type="spellStart"/>
      <w:r w:rsidRPr="006F13CC">
        <w:rPr>
          <w:sz w:val="28"/>
          <w:szCs w:val="28"/>
          <w:lang w:eastAsia="ru-RU"/>
        </w:rPr>
        <w:t>Инженерно</w:t>
      </w:r>
      <w:proofErr w:type="spellEnd"/>
      <w:r w:rsidRPr="006F13CC">
        <w:rPr>
          <w:sz w:val="28"/>
          <w:szCs w:val="28"/>
          <w:lang w:eastAsia="ru-RU"/>
        </w:rPr>
        <w:t>–технические мероприятия предусматривают согласно</w:t>
      </w:r>
    </w:p>
    <w:p w14:paraId="0BAE0422"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t xml:space="preserve"> СНиП 2.01.51-90.</w:t>
      </w:r>
    </w:p>
    <w:p w14:paraId="2DE13A82"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t>«Инструкция о составе, порядке разработки, согласовании ИТМ ГО в проектах планировки и застройки городов и населенных пунктов».</w:t>
      </w:r>
    </w:p>
    <w:p w14:paraId="348E62DF"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lastRenderedPageBreak/>
        <w:t>Руководство по составлению раздела ИТМ ГО, в проектах генеральных планов, проектах планировки и застройки населенных пунктов.</w:t>
      </w:r>
    </w:p>
    <w:p w14:paraId="5573D017"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t>СНиП 11-11-77* Защитные сооружения гражданской обороны.</w:t>
      </w:r>
    </w:p>
    <w:p w14:paraId="5702DC58"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14:paraId="23CBFB94" w14:textId="77777777" w:rsidR="00EB6439" w:rsidRPr="006F13CC"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6F13CC">
        <w:rPr>
          <w:sz w:val="28"/>
          <w:szCs w:val="28"/>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14:paraId="637F2DE9" w14:textId="77777777" w:rsidR="00EB6439" w:rsidRPr="006F13CC" w:rsidRDefault="00EB6439" w:rsidP="006B6905">
      <w:pPr>
        <w:spacing w:before="120" w:after="120" w:line="360" w:lineRule="auto"/>
        <w:ind w:left="-851" w:firstLine="851"/>
        <w:jc w:val="both"/>
        <w:outlineLvl w:val="2"/>
        <w:rPr>
          <w:b/>
          <w:sz w:val="28"/>
          <w:szCs w:val="28"/>
          <w:lang w:eastAsia="ru-RU"/>
        </w:rPr>
      </w:pPr>
      <w:bookmarkStart w:id="441" w:name="_Toc55920007"/>
      <w:bookmarkStart w:id="442" w:name="_Toc73868120"/>
      <w:bookmarkStart w:id="443" w:name="_Toc74043083"/>
      <w:bookmarkStart w:id="444" w:name="_Toc129100209"/>
      <w:bookmarkStart w:id="445" w:name="_Toc146013436"/>
      <w:r w:rsidRPr="006F13CC">
        <w:rPr>
          <w:b/>
          <w:sz w:val="28"/>
          <w:szCs w:val="28"/>
          <w:lang w:eastAsia="ru-RU"/>
        </w:rPr>
        <w:t>8.11.1 Наличие организаций, отнесенных к категорированным по ГО</w:t>
      </w:r>
      <w:bookmarkEnd w:id="441"/>
      <w:bookmarkEnd w:id="442"/>
      <w:bookmarkEnd w:id="443"/>
      <w:bookmarkEnd w:id="444"/>
      <w:bookmarkEnd w:id="445"/>
    </w:p>
    <w:p w14:paraId="211138FC" w14:textId="71B62790" w:rsidR="00EB6439" w:rsidRPr="006F13CC" w:rsidRDefault="00EB6439" w:rsidP="006B6905">
      <w:pPr>
        <w:spacing w:line="360" w:lineRule="auto"/>
        <w:ind w:left="-851" w:firstLine="851"/>
        <w:jc w:val="both"/>
        <w:rPr>
          <w:sz w:val="28"/>
          <w:szCs w:val="28"/>
          <w:lang w:eastAsia="ru-RU"/>
        </w:rPr>
      </w:pPr>
      <w:r w:rsidRPr="006F13CC">
        <w:rPr>
          <w:sz w:val="28"/>
          <w:szCs w:val="28"/>
          <w:lang w:eastAsia="ru-RU"/>
        </w:rPr>
        <w:t xml:space="preserve">В соответствии с данными перечня исходных данных и требований Главного управления по делам ГО и ЧС по Республике Дагестан на территории Муниципального образования «сельсовет </w:t>
      </w:r>
      <w:proofErr w:type="spellStart"/>
      <w:r w:rsidR="006F13CC">
        <w:rPr>
          <w:sz w:val="28"/>
          <w:szCs w:val="28"/>
          <w:lang w:eastAsia="ru-RU"/>
        </w:rPr>
        <w:t>Хдютский</w:t>
      </w:r>
      <w:proofErr w:type="spellEnd"/>
      <w:r w:rsidRPr="006F13CC">
        <w:rPr>
          <w:sz w:val="28"/>
          <w:szCs w:val="28"/>
          <w:lang w:eastAsia="ru-RU"/>
        </w:rPr>
        <w:t xml:space="preserve">», размещение категорированных организаций по ГО не предусматривается. </w:t>
      </w:r>
    </w:p>
    <w:p w14:paraId="2CC3E042" w14:textId="15424954" w:rsidR="00EB6439" w:rsidRDefault="00EB6439" w:rsidP="006B6905">
      <w:pPr>
        <w:spacing w:line="360" w:lineRule="auto"/>
        <w:ind w:left="-851" w:firstLine="851"/>
        <w:jc w:val="both"/>
        <w:rPr>
          <w:sz w:val="28"/>
          <w:szCs w:val="28"/>
          <w:lang w:eastAsia="ru-RU"/>
        </w:rPr>
      </w:pPr>
      <w:r w:rsidRPr="006F13CC">
        <w:rPr>
          <w:sz w:val="28"/>
          <w:szCs w:val="28"/>
          <w:lang w:eastAsia="ru-RU"/>
        </w:rPr>
        <w:t xml:space="preserve">В особый период территория Муниципального образования «сельсовет </w:t>
      </w:r>
      <w:proofErr w:type="spellStart"/>
      <w:r w:rsidR="00182218">
        <w:rPr>
          <w:sz w:val="28"/>
          <w:szCs w:val="28"/>
          <w:lang w:eastAsia="ru-RU"/>
        </w:rPr>
        <w:t>Курклинский</w:t>
      </w:r>
      <w:proofErr w:type="spellEnd"/>
      <w:r w:rsidRPr="006F13CC">
        <w:rPr>
          <w:sz w:val="28"/>
          <w:szCs w:val="28"/>
          <w:lang w:eastAsia="ru-RU"/>
        </w:rPr>
        <w:t>» находится за пределами зоны возможного опасного радиоактивного заражения.</w:t>
      </w:r>
      <w:r w:rsidRPr="00940B83">
        <w:rPr>
          <w:sz w:val="28"/>
          <w:szCs w:val="28"/>
          <w:lang w:eastAsia="ru-RU"/>
        </w:rPr>
        <w:t xml:space="preserve"> </w:t>
      </w:r>
    </w:p>
    <w:p w14:paraId="26CFFE7D" w14:textId="77777777" w:rsidR="006B6905" w:rsidRPr="00940B83" w:rsidRDefault="006B6905" w:rsidP="006B6905">
      <w:pPr>
        <w:spacing w:line="360" w:lineRule="auto"/>
        <w:jc w:val="both"/>
        <w:rPr>
          <w:sz w:val="28"/>
          <w:szCs w:val="28"/>
          <w:lang w:eastAsia="ru-RU"/>
        </w:rPr>
      </w:pPr>
    </w:p>
    <w:p w14:paraId="717F0D1B" w14:textId="77777777" w:rsidR="00EB6439" w:rsidRPr="00866883" w:rsidRDefault="00EB6439" w:rsidP="00EB6439">
      <w:pPr>
        <w:spacing w:before="120" w:after="120" w:line="360" w:lineRule="auto"/>
        <w:ind w:firstLine="567"/>
        <w:jc w:val="both"/>
        <w:outlineLvl w:val="2"/>
        <w:rPr>
          <w:b/>
          <w:sz w:val="28"/>
          <w:szCs w:val="28"/>
          <w:lang w:eastAsia="ru-RU"/>
        </w:rPr>
      </w:pPr>
      <w:bookmarkStart w:id="446" w:name="_Toc55920008"/>
      <w:bookmarkStart w:id="447" w:name="_Toc73868121"/>
      <w:bookmarkStart w:id="448" w:name="_Toc74043084"/>
      <w:bookmarkStart w:id="449" w:name="_Toc129100210"/>
      <w:bookmarkStart w:id="450" w:name="_Toc146013437"/>
      <w:r w:rsidRPr="00866883">
        <w:rPr>
          <w:b/>
          <w:sz w:val="28"/>
          <w:szCs w:val="28"/>
          <w:lang w:eastAsia="ru-RU"/>
        </w:rPr>
        <w:t>8.11.2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446"/>
      <w:bookmarkEnd w:id="447"/>
      <w:bookmarkEnd w:id="448"/>
      <w:bookmarkEnd w:id="449"/>
      <w:bookmarkEnd w:id="450"/>
    </w:p>
    <w:p w14:paraId="3226A970"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14:paraId="103F056F"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14:paraId="5CC01B56"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14:paraId="50E58BEE"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lastRenderedPageBreak/>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14:paraId="11361390"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14:paraId="62993694"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14:paraId="2ACFBF9B"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14:paraId="7EF6701A"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14:paraId="4F378AA2"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14:paraId="20CE45FD"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 xml:space="preserve">В целях проведения светомаскировки отключаются уличные фонари на улицах. </w:t>
      </w:r>
    </w:p>
    <w:p w14:paraId="245FCC49"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 xml:space="preserve">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w:t>
      </w:r>
      <w:r w:rsidRPr="00866883">
        <w:rPr>
          <w:sz w:val="28"/>
          <w:szCs w:val="28"/>
          <w:lang w:eastAsia="ru-RU"/>
        </w:rPr>
        <w:lastRenderedPageBreak/>
        <w:t>предусматривать максимальное использование существующих электрических сетей.</w:t>
      </w:r>
    </w:p>
    <w:p w14:paraId="0A2CCA0A"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14:paraId="734F99FA"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Переход с обычного освещения на режим частичного затемнения должен производиться не более чем за 16 ч.</w:t>
      </w:r>
    </w:p>
    <w:p w14:paraId="4FD2FC70"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Режим частичного затемнения после его введения действует постоянно, кроме времени действия режима полного затемнения.</w:t>
      </w:r>
    </w:p>
    <w:p w14:paraId="6C2B2ED3"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 xml:space="preserve">Режим полного затемнения вводится по сигналу </w:t>
      </w:r>
      <w:r w:rsidRPr="00866883">
        <w:rPr>
          <w:b/>
          <w:sz w:val="28"/>
          <w:szCs w:val="28"/>
          <w:lang w:eastAsia="ru-RU"/>
        </w:rPr>
        <w:t>«Воздушная тревога»</w:t>
      </w:r>
      <w:r w:rsidRPr="00866883">
        <w:rPr>
          <w:sz w:val="28"/>
          <w:szCs w:val="28"/>
          <w:lang w:eastAsia="ru-RU"/>
        </w:rPr>
        <w:t xml:space="preserve"> и отменяется с объявлением сигнала </w:t>
      </w:r>
      <w:r w:rsidRPr="00866883">
        <w:rPr>
          <w:b/>
          <w:sz w:val="28"/>
          <w:szCs w:val="28"/>
          <w:lang w:eastAsia="ru-RU"/>
        </w:rPr>
        <w:t>«Отбой воздушной тревоги».</w:t>
      </w:r>
    </w:p>
    <w:p w14:paraId="4FB04232"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Переход с режима частичного затемнения на режим полного затемнения должен осуществляться не более чем за 3 мин.</w:t>
      </w:r>
    </w:p>
    <w:p w14:paraId="37E86795"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14:paraId="69DA9CC9"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Транспорт, а также средства регулирования его движения в режиме частичного затемнения светомаскировке не подлежат.</w:t>
      </w:r>
    </w:p>
    <w:p w14:paraId="02BDCD2D"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14:paraId="4674D804"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 xml:space="preserve">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w:t>
      </w:r>
      <w:r w:rsidRPr="00866883">
        <w:rPr>
          <w:sz w:val="28"/>
          <w:szCs w:val="28"/>
          <w:lang w:eastAsia="ru-RU"/>
        </w:rPr>
        <w:lastRenderedPageBreak/>
        <w:t>производственных огней при подаче сигнала «Воздушная тревога».</w:t>
      </w:r>
    </w:p>
    <w:p w14:paraId="0B8FF2CA" w14:textId="77777777" w:rsidR="00EB6439" w:rsidRPr="00866883" w:rsidRDefault="00EB6439" w:rsidP="006B6905">
      <w:pPr>
        <w:spacing w:before="120" w:after="120" w:line="360" w:lineRule="auto"/>
        <w:ind w:left="-851" w:firstLine="567"/>
        <w:jc w:val="both"/>
        <w:outlineLvl w:val="2"/>
        <w:rPr>
          <w:b/>
          <w:sz w:val="28"/>
          <w:szCs w:val="28"/>
          <w:lang w:eastAsia="ru-RU"/>
        </w:rPr>
      </w:pPr>
      <w:bookmarkStart w:id="451" w:name="_Toc55920009"/>
      <w:bookmarkStart w:id="452" w:name="_Toc73868122"/>
      <w:bookmarkStart w:id="453" w:name="_Toc74043085"/>
      <w:bookmarkStart w:id="454" w:name="_Toc129100211"/>
      <w:bookmarkStart w:id="455" w:name="_Toc146013438"/>
      <w:r w:rsidRPr="00866883">
        <w:rPr>
          <w:b/>
          <w:sz w:val="28"/>
          <w:szCs w:val="28"/>
          <w:lang w:eastAsia="ru-RU"/>
        </w:rPr>
        <w:t>8.11.3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451"/>
      <w:bookmarkEnd w:id="452"/>
      <w:bookmarkEnd w:id="453"/>
      <w:bookmarkEnd w:id="454"/>
      <w:bookmarkEnd w:id="455"/>
    </w:p>
    <w:p w14:paraId="2C61F7FD" w14:textId="77777777" w:rsidR="00EB6439" w:rsidRPr="00866883" w:rsidRDefault="00EB6439" w:rsidP="006B6905">
      <w:pPr>
        <w:spacing w:before="120" w:after="120" w:line="360" w:lineRule="auto"/>
        <w:ind w:left="-851" w:firstLine="851"/>
        <w:jc w:val="both"/>
        <w:outlineLvl w:val="3"/>
        <w:rPr>
          <w:sz w:val="28"/>
          <w:szCs w:val="28"/>
          <w:lang w:eastAsia="ru-RU"/>
        </w:rPr>
      </w:pPr>
      <w:bookmarkStart w:id="456" w:name="_Toc55920010"/>
      <w:r w:rsidRPr="00866883">
        <w:rPr>
          <w:b/>
          <w:sz w:val="28"/>
          <w:szCs w:val="28"/>
          <w:lang w:eastAsia="ru-RU"/>
        </w:rPr>
        <w:t>8.11.3.1.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456"/>
    </w:p>
    <w:p w14:paraId="45737F20"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14:paraId="7AE0BCC6"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14:paraId="1AB6E314"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Повышение надежности ИТК объекта заключается в повыше</w:t>
      </w:r>
      <w:r w:rsidRPr="00866883">
        <w:rPr>
          <w:sz w:val="28"/>
          <w:szCs w:val="28"/>
          <w:lang w:eastAsia="ru-RU"/>
        </w:rPr>
        <w:softHyphen/>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14:paraId="75324683"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К числу мероприятий, повышающих устойчивость и механическую прочность зданий, сооружений, оборудования и их конструкций, относятся:</w:t>
      </w:r>
    </w:p>
    <w:p w14:paraId="24C7FE09"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lastRenderedPageBreak/>
        <w:t>Проектирование и строительство сооружений с жестким каркасом (металлическим или железобетонным). Такие материалы способствуют снижению степени разрушения несущих конструкций при зем</w:t>
      </w:r>
      <w:r w:rsidRPr="00866883">
        <w:rPr>
          <w:sz w:val="28"/>
          <w:szCs w:val="28"/>
          <w:lang w:eastAsia="ru-RU"/>
        </w:rPr>
        <w:softHyphen/>
        <w:t>летрясениях, ураганах, взрывах и других бедствиях.</w:t>
      </w:r>
    </w:p>
    <w:p w14:paraId="27696F38"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14:paraId="12DC89EB"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 xml:space="preserve">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прочное закрепление на фундаментах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опрокидывание. Тяжелое оборудование размещают, как правило, на нижних этажах производственных зданий. Машины и агрегаты большой ценности рекомендуется размещать в зданиях, имеющих облегченные и </w:t>
      </w:r>
      <w:proofErr w:type="spellStart"/>
      <w:r w:rsidRPr="00866883">
        <w:rPr>
          <w:sz w:val="28"/>
          <w:szCs w:val="28"/>
          <w:lang w:eastAsia="ru-RU"/>
        </w:rPr>
        <w:t>трудновозгораемые</w:t>
      </w:r>
      <w:proofErr w:type="spellEnd"/>
      <w:r w:rsidRPr="00866883">
        <w:rPr>
          <w:sz w:val="28"/>
          <w:szCs w:val="28"/>
          <w:lang w:eastAsia="ru-RU"/>
        </w:rPr>
        <w:t xml:space="preserve"> конструкции, обрушение кото</w:t>
      </w:r>
      <w:r w:rsidRPr="00866883">
        <w:rPr>
          <w:sz w:val="28"/>
          <w:szCs w:val="28"/>
          <w:lang w:eastAsia="ru-RU"/>
        </w:rPr>
        <w:softHyphen/>
        <w:t>рых не приведет к разрушению этого оборудования.</w:t>
      </w:r>
    </w:p>
    <w:p w14:paraId="31A3B64B"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Эффективным является крепление к колоннам сооружений на шарнирах легких панелей, которые под воздействием динамических нагрузок поворачиваются, значительно снижая воздействие ударной волны на несущие конструкции сооружений.</w:t>
      </w:r>
    </w:p>
    <w:p w14:paraId="70951E61"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строительстве. Обрушение этих конструкций и материалов принесет меньший вред оборудованию, по сравнению с тяжелыми железобетонными перекрытиями, кровельными и другими конструкциями.</w:t>
      </w:r>
    </w:p>
    <w:p w14:paraId="23BB65DA"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 xml:space="preserve">Дополнительное крепление воздушных линий связи, электропередач, наружных трубопроводов на высоких эстакадах в целях защиты от повреждений при </w:t>
      </w:r>
      <w:r w:rsidRPr="00866883">
        <w:rPr>
          <w:sz w:val="28"/>
          <w:szCs w:val="28"/>
          <w:lang w:eastAsia="ru-RU"/>
        </w:rPr>
        <w:lastRenderedPageBreak/>
        <w:t>ураганах, взрывах и наводнениях, а также при скоростном напоре воздуха ударной волны.</w:t>
      </w:r>
    </w:p>
    <w:p w14:paraId="673F2459" w14:textId="77777777" w:rsidR="00EB6439" w:rsidRPr="008668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866883">
        <w:rPr>
          <w:sz w:val="28"/>
          <w:szCs w:val="28"/>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применение бетонных и применение бетонных или металлических поясов, повышающих жесткость конструкций</w:t>
      </w:r>
    </w:p>
    <w:p w14:paraId="7C626775" w14:textId="77777777" w:rsidR="00EB6439"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866883">
        <w:rPr>
          <w:sz w:val="28"/>
          <w:szCs w:val="28"/>
          <w:lang w:eastAsia="ru-RU"/>
        </w:rPr>
        <w:t xml:space="preserve">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ограждающих конструкций. Особо ценное и уникальное оборудование целесообразно размещать в зданиях с повышенными прочностными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его защиты разрабатываются, а при угрозе возникновения ЧС изготавливаются и устанавливаются специальные индивидуальные </w:t>
      </w:r>
      <w:proofErr w:type="spellStart"/>
      <w:r w:rsidRPr="00866883">
        <w:rPr>
          <w:sz w:val="28"/>
          <w:szCs w:val="28"/>
          <w:lang w:eastAsia="ru-RU"/>
        </w:rPr>
        <w:t>энергогасящие</w:t>
      </w:r>
      <w:proofErr w:type="spellEnd"/>
      <w:r w:rsidRPr="00866883">
        <w:rPr>
          <w:sz w:val="28"/>
          <w:szCs w:val="28"/>
          <w:lang w:eastAsia="ru-RU"/>
        </w:rPr>
        <w:t xml:space="preserve">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14:paraId="662800BE" w14:textId="77777777" w:rsidR="00EB6439" w:rsidRPr="008668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866883">
        <w:rPr>
          <w:sz w:val="28"/>
          <w:szCs w:val="28"/>
          <w:lang w:eastAsia="ru-RU"/>
        </w:rPr>
        <w:t xml:space="preserve">Устройство дополнительных конструкций, обеспечивающих быструю эвакуацию людей при пожарах, особенно из высотных зданий. </w:t>
      </w:r>
    </w:p>
    <w:p w14:paraId="27B16200" w14:textId="77777777" w:rsidR="00EB6439" w:rsidRPr="008668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866883">
        <w:rPr>
          <w:sz w:val="28"/>
          <w:szCs w:val="28"/>
          <w:lang w:eastAsia="ru-RU"/>
        </w:rPr>
        <w:t>Возведение насыпей и дамб в целях защиты от наводнений.</w:t>
      </w:r>
    </w:p>
    <w:p w14:paraId="5B095FD5" w14:textId="77777777" w:rsidR="00EB6439" w:rsidRPr="008668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866883">
        <w:rPr>
          <w:sz w:val="28"/>
          <w:szCs w:val="28"/>
          <w:lang w:eastAsia="ru-RU"/>
        </w:rPr>
        <w:t>Углубление или надежное укрепление емкостей для хранения и приготовления химикатов, а также устройство автоматических отключающих устройств на системах подачи химически опасных веществ.</w:t>
      </w:r>
    </w:p>
    <w:p w14:paraId="11AE534F"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14:paraId="67BECAE0"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lastRenderedPageBreak/>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14:paraId="1D79D0AA"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14:paraId="66A84F07" w14:textId="7389C501" w:rsidR="00EB6439" w:rsidRPr="00866883" w:rsidRDefault="00EB6439" w:rsidP="006B6905">
      <w:pPr>
        <w:spacing w:before="120" w:after="120" w:line="360" w:lineRule="auto"/>
        <w:ind w:left="-851" w:firstLine="851"/>
        <w:jc w:val="both"/>
        <w:outlineLvl w:val="3"/>
        <w:rPr>
          <w:b/>
          <w:sz w:val="28"/>
          <w:szCs w:val="28"/>
          <w:lang w:eastAsia="ru-RU"/>
        </w:rPr>
      </w:pPr>
      <w:bookmarkStart w:id="457" w:name="_Toc55920011"/>
      <w:r w:rsidRPr="00866883">
        <w:rPr>
          <w:b/>
          <w:sz w:val="28"/>
          <w:szCs w:val="28"/>
          <w:lang w:eastAsia="ru-RU"/>
        </w:rPr>
        <w:t>8.11.3.2. Устойчивость системы водоснабжения</w:t>
      </w:r>
      <w:bookmarkEnd w:id="457"/>
      <w:r w:rsidRPr="00866883">
        <w:rPr>
          <w:b/>
          <w:sz w:val="28"/>
          <w:szCs w:val="28"/>
          <w:lang w:eastAsia="ru-RU"/>
        </w:rPr>
        <w:t xml:space="preserve"> </w:t>
      </w:r>
      <w:r w:rsidRPr="00866883">
        <w:rPr>
          <w:sz w:val="28"/>
          <w:szCs w:val="28"/>
          <w:lang w:eastAsia="ru-RU"/>
        </w:rPr>
        <w:t xml:space="preserve">Повышение устойчивости системы водоснабжения достигается проведением </w:t>
      </w:r>
      <w:proofErr w:type="gramStart"/>
      <w:r w:rsidRPr="00866883">
        <w:rPr>
          <w:sz w:val="28"/>
          <w:szCs w:val="28"/>
          <w:lang w:eastAsia="ru-RU"/>
        </w:rPr>
        <w:t>ниже перечисленных</w:t>
      </w:r>
      <w:proofErr w:type="gramEnd"/>
      <w:r w:rsidRPr="00866883">
        <w:rPr>
          <w:sz w:val="28"/>
          <w:szCs w:val="28"/>
          <w:lang w:eastAsia="ru-RU"/>
        </w:rPr>
        <w:t xml:space="preserve"> мероприятий:</w:t>
      </w:r>
    </w:p>
    <w:p w14:paraId="61EC9F00"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14:paraId="4D9CAC93"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которые присоединяются к общей системе водоснабжения объекта.</w:t>
      </w:r>
    </w:p>
    <w:p w14:paraId="0E955A9F"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Создание обводных линий и устройство перемычек, по которым подают воду в обход поврежденных участков.</w:t>
      </w:r>
    </w:p>
    <w:p w14:paraId="12C249BA"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14:paraId="42930E61"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14:paraId="1E9B86B7"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14:paraId="4F8BEE66" w14:textId="77777777" w:rsidR="00EB6439" w:rsidRPr="008668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866883">
        <w:rPr>
          <w:sz w:val="28"/>
          <w:szCs w:val="28"/>
          <w:lang w:eastAsia="ru-RU"/>
        </w:rPr>
        <w:t>Выполнение инженерных мероприятий по защите водозабо</w:t>
      </w:r>
      <w:r w:rsidRPr="00866883">
        <w:rPr>
          <w:sz w:val="28"/>
          <w:szCs w:val="28"/>
          <w:lang w:eastAsia="ru-RU"/>
        </w:rPr>
        <w:softHyphen/>
        <w:t>ров на подземных источниках воды.</w:t>
      </w:r>
    </w:p>
    <w:p w14:paraId="4645A9AD" w14:textId="77777777" w:rsidR="00EB6439" w:rsidRPr="00866883" w:rsidRDefault="00EB6439" w:rsidP="006B6905">
      <w:pPr>
        <w:spacing w:before="120" w:after="120" w:line="360" w:lineRule="auto"/>
        <w:ind w:left="-851" w:firstLine="851"/>
        <w:jc w:val="both"/>
        <w:outlineLvl w:val="3"/>
        <w:rPr>
          <w:b/>
          <w:sz w:val="28"/>
          <w:szCs w:val="28"/>
          <w:lang w:eastAsia="ru-RU"/>
        </w:rPr>
      </w:pPr>
      <w:bookmarkStart w:id="458" w:name="_Toc55920013"/>
      <w:r w:rsidRPr="00866883">
        <w:rPr>
          <w:b/>
          <w:sz w:val="28"/>
          <w:szCs w:val="28"/>
          <w:lang w:eastAsia="ru-RU"/>
        </w:rPr>
        <w:lastRenderedPageBreak/>
        <w:t>8.11.3.3 Устойчивость системы электроснабжения</w:t>
      </w:r>
      <w:bookmarkEnd w:id="458"/>
      <w:r w:rsidRPr="00866883">
        <w:rPr>
          <w:b/>
          <w:sz w:val="28"/>
          <w:szCs w:val="28"/>
          <w:lang w:eastAsia="ru-RU"/>
        </w:rPr>
        <w:t xml:space="preserve"> </w:t>
      </w:r>
    </w:p>
    <w:p w14:paraId="798B3DE4" w14:textId="77777777" w:rsidR="00EB6439" w:rsidRPr="00866883" w:rsidRDefault="00EB6439" w:rsidP="006B6905">
      <w:pPr>
        <w:spacing w:line="360" w:lineRule="auto"/>
        <w:ind w:left="-851" w:firstLine="851"/>
        <w:jc w:val="both"/>
        <w:rPr>
          <w:sz w:val="28"/>
          <w:szCs w:val="28"/>
          <w:lang w:eastAsia="ru-RU"/>
        </w:rPr>
      </w:pPr>
      <w:r w:rsidRPr="00866883">
        <w:rPr>
          <w:sz w:val="28"/>
          <w:szCs w:val="28"/>
          <w:lang w:eastAsia="ru-RU"/>
        </w:rPr>
        <w:t xml:space="preserve">Повышение устойчивости системы электроснабжения достигается проведением </w:t>
      </w:r>
      <w:proofErr w:type="gramStart"/>
      <w:r w:rsidRPr="00866883">
        <w:rPr>
          <w:sz w:val="28"/>
          <w:szCs w:val="28"/>
          <w:lang w:eastAsia="ru-RU"/>
        </w:rPr>
        <w:t>ниже перечисленных</w:t>
      </w:r>
      <w:proofErr w:type="gramEnd"/>
      <w:r w:rsidRPr="00866883">
        <w:rPr>
          <w:sz w:val="28"/>
          <w:szCs w:val="28"/>
          <w:lang w:eastAsia="ru-RU"/>
        </w:rPr>
        <w:t xml:space="preserve"> мероприятий:</w:t>
      </w:r>
    </w:p>
    <w:p w14:paraId="6DD2512E"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 xml:space="preserve">Создание дублирующих источников электроэнергии, газа, воды и пара путем прокладки нескольких подводящих электро-, газо-, водо- и </w:t>
      </w:r>
      <w:proofErr w:type="spellStart"/>
      <w:r w:rsidRPr="00866883">
        <w:rPr>
          <w:sz w:val="28"/>
          <w:szCs w:val="28"/>
          <w:lang w:eastAsia="ru-RU"/>
        </w:rPr>
        <w:t>пароснабжающих</w:t>
      </w:r>
      <w:proofErr w:type="spellEnd"/>
      <w:r w:rsidRPr="00866883">
        <w:rPr>
          <w:sz w:val="28"/>
          <w:szCs w:val="28"/>
          <w:lang w:eastAsia="ru-RU"/>
        </w:rPr>
        <w:t xml:space="preserve"> коммуникаций, с последующим их </w:t>
      </w:r>
      <w:proofErr w:type="spellStart"/>
      <w:r w:rsidRPr="00866883">
        <w:rPr>
          <w:sz w:val="28"/>
          <w:szCs w:val="28"/>
          <w:lang w:eastAsia="ru-RU"/>
        </w:rPr>
        <w:t>закольцовыванием</w:t>
      </w:r>
      <w:proofErr w:type="spellEnd"/>
      <w:r w:rsidRPr="00866883">
        <w:rPr>
          <w:sz w:val="28"/>
          <w:szCs w:val="28"/>
          <w:lang w:eastAsia="ru-RU"/>
        </w:rPr>
        <w:t>.</w:t>
      </w:r>
    </w:p>
    <w:p w14:paraId="38814D91"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Перенос инженерных и энергетических коммуникаций в подзем</w:t>
      </w:r>
      <w:r w:rsidRPr="00866883">
        <w:rPr>
          <w:sz w:val="28"/>
          <w:szCs w:val="28"/>
          <w:lang w:eastAsia="ru-RU"/>
        </w:rPr>
        <w:softHyphen/>
        <w:t>ные коллекторы, размещение наиболее ответственных устройств (центральных диспетчерских распределительных пунктов) в подвальных помещениях зданий или в специально построенных прочных сооружениях.</w:t>
      </w:r>
    </w:p>
    <w:p w14:paraId="53899741"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Создание резерва автономных источников электро- и водоснабжения, т.е. использование передвижных электростанций, насосных агрегатов с автономными двигателями и т. п.</w:t>
      </w:r>
    </w:p>
    <w:p w14:paraId="607C81D0"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14:paraId="238CE34D"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14:paraId="6EF8D989" w14:textId="77777777" w:rsidR="00EB6439" w:rsidRPr="008668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866883">
        <w:rPr>
          <w:sz w:val="28"/>
          <w:szCs w:val="28"/>
          <w:lang w:eastAsia="ru-RU"/>
        </w:rPr>
        <w:t>Установка при монтаже новых и реконструкции существующих электрических сетей автоматических выключателей, которые при коротких замыканиях и при образовании перенапряжений отключают поврежденные участки.</w:t>
      </w:r>
    </w:p>
    <w:p w14:paraId="5BBE516E" w14:textId="77777777" w:rsidR="00EB6439" w:rsidRPr="00866883" w:rsidRDefault="00EB6439" w:rsidP="00EB6439">
      <w:pPr>
        <w:spacing w:before="120" w:after="120" w:line="360" w:lineRule="auto"/>
        <w:ind w:firstLine="567"/>
        <w:jc w:val="both"/>
        <w:outlineLvl w:val="3"/>
        <w:rPr>
          <w:b/>
          <w:sz w:val="28"/>
          <w:szCs w:val="28"/>
          <w:lang w:eastAsia="ru-RU"/>
        </w:rPr>
      </w:pPr>
      <w:bookmarkStart w:id="459" w:name="_Toc55920014"/>
      <w:r w:rsidRPr="00866883">
        <w:rPr>
          <w:b/>
          <w:sz w:val="28"/>
          <w:szCs w:val="28"/>
          <w:lang w:eastAsia="ru-RU"/>
        </w:rPr>
        <w:t>8.11.3.4 Устойчивость системы газоснабжения</w:t>
      </w:r>
      <w:bookmarkEnd w:id="459"/>
      <w:r w:rsidRPr="00866883">
        <w:rPr>
          <w:b/>
          <w:sz w:val="28"/>
          <w:szCs w:val="28"/>
          <w:lang w:eastAsia="ru-RU"/>
        </w:rPr>
        <w:t xml:space="preserve"> </w:t>
      </w:r>
    </w:p>
    <w:p w14:paraId="2F46E21F" w14:textId="77777777" w:rsidR="00EB6439"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866883">
        <w:rPr>
          <w:sz w:val="28"/>
          <w:szCs w:val="28"/>
          <w:lang w:eastAsia="ru-RU"/>
        </w:rPr>
        <w:t xml:space="preserve">Повышение устойчивости системы газоснабжения достигается проведением </w:t>
      </w:r>
      <w:proofErr w:type="gramStart"/>
      <w:r w:rsidRPr="00866883">
        <w:rPr>
          <w:sz w:val="28"/>
          <w:szCs w:val="28"/>
          <w:lang w:eastAsia="ru-RU"/>
        </w:rPr>
        <w:t>ниже перечисленных</w:t>
      </w:r>
      <w:proofErr w:type="gramEnd"/>
      <w:r w:rsidRPr="00866883">
        <w:rPr>
          <w:sz w:val="28"/>
          <w:szCs w:val="28"/>
          <w:lang w:eastAsia="ru-RU"/>
        </w:rPr>
        <w:t xml:space="preserve"> мероприятий:</w:t>
      </w:r>
    </w:p>
    <w:p w14:paraId="4D5D8E16" w14:textId="77777777" w:rsidR="00EB6439"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866883">
        <w:rPr>
          <w:sz w:val="28"/>
          <w:szCs w:val="28"/>
          <w:lang w:eastAsia="ru-RU"/>
        </w:rPr>
        <w:t>Подача газа в газовую сеть объекта от газорегуляторных пунктов (газораздаточных станций).</w:t>
      </w:r>
    </w:p>
    <w:p w14:paraId="1920BF21" w14:textId="77777777" w:rsidR="00EB6439"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866883">
        <w:rPr>
          <w:sz w:val="28"/>
          <w:szCs w:val="28"/>
          <w:lang w:eastAsia="ru-RU"/>
        </w:rPr>
        <w:t>Создание при проектировании, строительстве и реконструкции газовых сетей закольцованных систем на каждом объекте экономики.</w:t>
      </w:r>
    </w:p>
    <w:p w14:paraId="1851265D" w14:textId="77777777" w:rsidR="00EB6439"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866883">
        <w:rPr>
          <w:sz w:val="28"/>
          <w:szCs w:val="28"/>
          <w:lang w:eastAsia="ru-RU"/>
        </w:rPr>
        <w:lastRenderedPageBreak/>
        <w:t>Расположение узлов и линий газоснабжения под землей.</w:t>
      </w:r>
    </w:p>
    <w:p w14:paraId="4DAA57CE" w14:textId="479808EE" w:rsidR="00AC0416" w:rsidRPr="00866883" w:rsidRDefault="00EB6439" w:rsidP="006B6905">
      <w:pPr>
        <w:widowControl/>
        <w:numPr>
          <w:ilvl w:val="0"/>
          <w:numId w:val="42"/>
        </w:numPr>
        <w:autoSpaceDE/>
        <w:autoSpaceDN/>
        <w:spacing w:line="360" w:lineRule="auto"/>
        <w:ind w:left="-851" w:firstLine="851"/>
        <w:contextualSpacing/>
        <w:jc w:val="both"/>
        <w:rPr>
          <w:sz w:val="28"/>
          <w:szCs w:val="28"/>
          <w:lang w:eastAsia="ru-RU"/>
        </w:rPr>
        <w:sectPr w:rsidR="00AC0416" w:rsidRPr="00866883" w:rsidSect="006B6905">
          <w:pgSz w:w="11906" w:h="16838"/>
          <w:pgMar w:top="1134" w:right="850" w:bottom="1134" w:left="1560" w:header="708" w:footer="708" w:gutter="0"/>
          <w:cols w:space="708"/>
          <w:docGrid w:linePitch="360"/>
        </w:sectPr>
      </w:pPr>
      <w:r w:rsidRPr="00866883">
        <w:rPr>
          <w:sz w:val="28"/>
          <w:szCs w:val="28"/>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p>
    <w:p w14:paraId="6B671AF7" w14:textId="77777777" w:rsidR="007A70E4" w:rsidRPr="006B6905" w:rsidRDefault="007A70E4" w:rsidP="006B6905">
      <w:pPr>
        <w:pStyle w:val="32"/>
        <w:ind w:left="-709" w:firstLine="425"/>
        <w:outlineLvl w:val="0"/>
        <w:rPr>
          <w:b/>
          <w:sz w:val="32"/>
          <w:szCs w:val="32"/>
        </w:rPr>
      </w:pPr>
      <w:bookmarkStart w:id="460" w:name="_Toc72328826"/>
      <w:bookmarkStart w:id="461" w:name="_Toc73285275"/>
      <w:bookmarkStart w:id="462" w:name="_Toc74046641"/>
      <w:bookmarkStart w:id="463" w:name="_Toc74046985"/>
      <w:bookmarkStart w:id="464" w:name="_Toc129100212"/>
      <w:bookmarkStart w:id="465" w:name="_Toc146013439"/>
      <w:r w:rsidRPr="006B6905">
        <w:rPr>
          <w:b/>
          <w:sz w:val="32"/>
          <w:szCs w:val="32"/>
        </w:rPr>
        <w:lastRenderedPageBreak/>
        <w:t>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60"/>
      <w:bookmarkEnd w:id="461"/>
      <w:bookmarkEnd w:id="462"/>
      <w:bookmarkEnd w:id="463"/>
      <w:bookmarkEnd w:id="464"/>
      <w:bookmarkEnd w:id="465"/>
    </w:p>
    <w:p w14:paraId="4E1AD69A" w14:textId="4B2323B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Графически планируемые границы населенн</w:t>
      </w:r>
      <w:r>
        <w:rPr>
          <w:sz w:val="28"/>
          <w:szCs w:val="28"/>
          <w:lang w:eastAsia="ar-SA"/>
        </w:rPr>
        <w:t>ых</w:t>
      </w:r>
      <w:r w:rsidRPr="007A70E4">
        <w:rPr>
          <w:sz w:val="28"/>
          <w:szCs w:val="28"/>
          <w:lang w:eastAsia="ar-SA"/>
        </w:rPr>
        <w:t xml:space="preserve"> пункт</w:t>
      </w:r>
      <w:r>
        <w:rPr>
          <w:sz w:val="28"/>
          <w:szCs w:val="28"/>
          <w:lang w:eastAsia="ar-SA"/>
        </w:rPr>
        <w:t>ов сел в составе</w:t>
      </w:r>
      <w:r w:rsidRPr="007A70E4">
        <w:rPr>
          <w:sz w:val="28"/>
          <w:szCs w:val="28"/>
          <w:lang w:eastAsia="ar-SA"/>
        </w:rPr>
        <w:t xml:space="preserve"> «</w:t>
      </w:r>
      <w:r>
        <w:rPr>
          <w:sz w:val="28"/>
          <w:szCs w:val="28"/>
          <w:lang w:eastAsia="ar-SA"/>
        </w:rPr>
        <w:t xml:space="preserve">сельсовета </w:t>
      </w:r>
      <w:proofErr w:type="spellStart"/>
      <w:r w:rsidR="00182218">
        <w:rPr>
          <w:sz w:val="28"/>
          <w:szCs w:val="28"/>
          <w:lang w:eastAsia="ar-SA"/>
        </w:rPr>
        <w:t>Курклинский</w:t>
      </w:r>
      <w:proofErr w:type="spellEnd"/>
      <w:r w:rsidRPr="007A70E4">
        <w:rPr>
          <w:sz w:val="28"/>
          <w:szCs w:val="28"/>
          <w:lang w:eastAsia="ar-SA"/>
        </w:rPr>
        <w:t>» показаны на карте границ населенных пунктов.</w:t>
      </w:r>
    </w:p>
    <w:p w14:paraId="76A79FB8"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При установлении границ населенного пункта были учтены социально- 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w:t>
      </w:r>
    </w:p>
    <w:p w14:paraId="17A74484"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Генеральным планом сельского поселения для осуществления нового жилищного строительства, а также строительства социальных объектов, организации озеленения общего пользования, развития улично-дорожной сети предложено расширение границ населенного пункта.</w:t>
      </w:r>
    </w:p>
    <w:p w14:paraId="06FC3A5F"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Для реализации проектных решений генерального плана, необходим перевод земель из одной категории в другую. В соответствии с частью 1 статьи 8 Федерального закона от 21.12.2004г.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населённых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15580DC1" w14:textId="3A1BC2F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Согласно п.1 части 1 статьи 84 Земельного кодекса РФ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14:paraId="3EE50820" w14:textId="4E9345CC" w:rsidR="00EB6439" w:rsidRDefault="007A70E4" w:rsidP="006B6905">
      <w:pPr>
        <w:suppressAutoHyphens/>
        <w:spacing w:line="360" w:lineRule="auto"/>
        <w:ind w:left="-851" w:firstLine="851"/>
        <w:jc w:val="both"/>
        <w:rPr>
          <w:sz w:val="28"/>
          <w:szCs w:val="28"/>
          <w:lang w:eastAsia="ar-SA"/>
        </w:rPr>
      </w:pPr>
      <w:r w:rsidRPr="007A70E4">
        <w:rPr>
          <w:sz w:val="28"/>
          <w:szCs w:val="28"/>
          <w:lang w:eastAsia="ar-SA"/>
        </w:rPr>
        <w:t xml:space="preserve">Таким образом, если процедура утверждения Генерального плана </w:t>
      </w:r>
      <w:r w:rsidRPr="007A70E4">
        <w:rPr>
          <w:sz w:val="28"/>
          <w:szCs w:val="28"/>
          <w:lang w:eastAsia="ar-SA"/>
        </w:rPr>
        <w:lastRenderedPageBreak/>
        <w:t>муниципального образования не нарушена, то акт об утверждении</w:t>
      </w:r>
      <w:r>
        <w:rPr>
          <w:sz w:val="28"/>
          <w:szCs w:val="28"/>
          <w:lang w:eastAsia="ar-SA"/>
        </w:rPr>
        <w:t xml:space="preserve"> </w:t>
      </w:r>
      <w:r w:rsidRPr="007A70E4">
        <w:rPr>
          <w:sz w:val="28"/>
          <w:szCs w:val="28"/>
          <w:lang w:eastAsia="ar-SA"/>
        </w:rPr>
        <w:t>Генерального плана является актом о переводе земель или земельных участков, согласно Карте –«Карта границ населенных пунктов».</w:t>
      </w:r>
    </w:p>
    <w:p w14:paraId="02E9863E" w14:textId="53CFB7E9" w:rsidR="007A70E4" w:rsidRDefault="007A70E4" w:rsidP="007A70E4">
      <w:pPr>
        <w:suppressAutoHyphens/>
        <w:spacing w:line="360" w:lineRule="auto"/>
        <w:ind w:firstLine="708"/>
        <w:jc w:val="both"/>
        <w:rPr>
          <w:sz w:val="28"/>
          <w:szCs w:val="28"/>
          <w:lang w:eastAsia="ar-SA"/>
        </w:rPr>
      </w:pPr>
    </w:p>
    <w:p w14:paraId="62CF591C" w14:textId="479A747E" w:rsidR="007A70E4" w:rsidRDefault="007A70E4" w:rsidP="007A70E4">
      <w:pPr>
        <w:suppressAutoHyphens/>
        <w:spacing w:line="360" w:lineRule="auto"/>
        <w:ind w:firstLine="708"/>
        <w:jc w:val="both"/>
        <w:rPr>
          <w:sz w:val="28"/>
          <w:szCs w:val="28"/>
          <w:lang w:eastAsia="ar-SA"/>
        </w:rPr>
      </w:pPr>
    </w:p>
    <w:p w14:paraId="0B73E024" w14:textId="776A7ACC" w:rsidR="007A70E4" w:rsidRDefault="007A70E4" w:rsidP="007A70E4">
      <w:pPr>
        <w:suppressAutoHyphens/>
        <w:spacing w:line="360" w:lineRule="auto"/>
        <w:ind w:firstLine="708"/>
        <w:jc w:val="both"/>
        <w:rPr>
          <w:sz w:val="28"/>
          <w:szCs w:val="28"/>
          <w:lang w:eastAsia="ar-SA"/>
        </w:rPr>
      </w:pPr>
    </w:p>
    <w:p w14:paraId="4AF5ED61" w14:textId="57A07316" w:rsidR="007A70E4" w:rsidRDefault="007A70E4" w:rsidP="007A70E4">
      <w:pPr>
        <w:suppressAutoHyphens/>
        <w:spacing w:line="360" w:lineRule="auto"/>
        <w:ind w:firstLine="708"/>
        <w:jc w:val="both"/>
        <w:rPr>
          <w:sz w:val="28"/>
          <w:szCs w:val="28"/>
          <w:lang w:eastAsia="ar-SA"/>
        </w:rPr>
      </w:pPr>
    </w:p>
    <w:p w14:paraId="416BEC75" w14:textId="645B19B2" w:rsidR="007A70E4" w:rsidRDefault="007A70E4" w:rsidP="007A70E4">
      <w:pPr>
        <w:suppressAutoHyphens/>
        <w:spacing w:line="360" w:lineRule="auto"/>
        <w:ind w:firstLine="708"/>
        <w:jc w:val="both"/>
        <w:rPr>
          <w:sz w:val="28"/>
          <w:szCs w:val="28"/>
          <w:lang w:eastAsia="ar-SA"/>
        </w:rPr>
      </w:pPr>
    </w:p>
    <w:p w14:paraId="15F5AFA9" w14:textId="0D60B2C0" w:rsidR="007A70E4" w:rsidRDefault="007A70E4" w:rsidP="007A70E4">
      <w:pPr>
        <w:suppressAutoHyphens/>
        <w:spacing w:line="360" w:lineRule="auto"/>
        <w:ind w:firstLine="708"/>
        <w:jc w:val="both"/>
        <w:rPr>
          <w:sz w:val="28"/>
          <w:szCs w:val="28"/>
          <w:lang w:eastAsia="ar-SA"/>
        </w:rPr>
      </w:pPr>
    </w:p>
    <w:p w14:paraId="51B626BF" w14:textId="53F953AA" w:rsidR="007A70E4" w:rsidRDefault="007A70E4" w:rsidP="007A70E4">
      <w:pPr>
        <w:suppressAutoHyphens/>
        <w:spacing w:line="360" w:lineRule="auto"/>
        <w:ind w:firstLine="708"/>
        <w:jc w:val="both"/>
        <w:rPr>
          <w:sz w:val="28"/>
          <w:szCs w:val="28"/>
          <w:lang w:eastAsia="ar-SA"/>
        </w:rPr>
      </w:pPr>
    </w:p>
    <w:p w14:paraId="1F0B7847" w14:textId="1611F544" w:rsidR="007A70E4" w:rsidRDefault="007A70E4" w:rsidP="007A70E4">
      <w:pPr>
        <w:suppressAutoHyphens/>
        <w:spacing w:line="360" w:lineRule="auto"/>
        <w:ind w:firstLine="708"/>
        <w:jc w:val="both"/>
        <w:rPr>
          <w:sz w:val="28"/>
          <w:szCs w:val="28"/>
          <w:lang w:eastAsia="ar-SA"/>
        </w:rPr>
      </w:pPr>
    </w:p>
    <w:p w14:paraId="49FAF164" w14:textId="3B0B724E" w:rsidR="007A70E4" w:rsidRDefault="007A70E4" w:rsidP="007A70E4">
      <w:pPr>
        <w:suppressAutoHyphens/>
        <w:spacing w:line="360" w:lineRule="auto"/>
        <w:ind w:firstLine="708"/>
        <w:jc w:val="both"/>
        <w:rPr>
          <w:sz w:val="28"/>
          <w:szCs w:val="28"/>
          <w:lang w:eastAsia="ar-SA"/>
        </w:rPr>
      </w:pPr>
    </w:p>
    <w:p w14:paraId="412CE02B" w14:textId="71A0B68C" w:rsidR="007A70E4" w:rsidRDefault="007A70E4" w:rsidP="007A70E4">
      <w:pPr>
        <w:suppressAutoHyphens/>
        <w:spacing w:line="360" w:lineRule="auto"/>
        <w:ind w:firstLine="708"/>
        <w:jc w:val="both"/>
        <w:rPr>
          <w:sz w:val="28"/>
          <w:szCs w:val="28"/>
          <w:lang w:eastAsia="ar-SA"/>
        </w:rPr>
      </w:pPr>
    </w:p>
    <w:p w14:paraId="3D880C66" w14:textId="2750827E" w:rsidR="007A70E4" w:rsidRDefault="007A70E4" w:rsidP="007A70E4">
      <w:pPr>
        <w:suppressAutoHyphens/>
        <w:spacing w:line="360" w:lineRule="auto"/>
        <w:ind w:firstLine="708"/>
        <w:jc w:val="both"/>
        <w:rPr>
          <w:sz w:val="28"/>
          <w:szCs w:val="28"/>
          <w:lang w:eastAsia="ar-SA"/>
        </w:rPr>
      </w:pPr>
    </w:p>
    <w:p w14:paraId="56AAE2A8" w14:textId="74C61A6C" w:rsidR="007A70E4" w:rsidRDefault="007A70E4" w:rsidP="007A70E4">
      <w:pPr>
        <w:suppressAutoHyphens/>
        <w:spacing w:line="360" w:lineRule="auto"/>
        <w:ind w:firstLine="708"/>
        <w:jc w:val="both"/>
        <w:rPr>
          <w:sz w:val="28"/>
          <w:szCs w:val="28"/>
          <w:lang w:eastAsia="ar-SA"/>
        </w:rPr>
      </w:pPr>
    </w:p>
    <w:p w14:paraId="6EF0A7CE" w14:textId="21626C5E" w:rsidR="007A70E4" w:rsidRDefault="007A70E4" w:rsidP="007A70E4">
      <w:pPr>
        <w:suppressAutoHyphens/>
        <w:spacing w:line="360" w:lineRule="auto"/>
        <w:ind w:firstLine="708"/>
        <w:jc w:val="both"/>
        <w:rPr>
          <w:sz w:val="28"/>
          <w:szCs w:val="28"/>
          <w:lang w:eastAsia="ar-SA"/>
        </w:rPr>
      </w:pPr>
    </w:p>
    <w:p w14:paraId="57E42697" w14:textId="66A963E4" w:rsidR="007A70E4" w:rsidRDefault="007A70E4" w:rsidP="007A70E4">
      <w:pPr>
        <w:suppressAutoHyphens/>
        <w:spacing w:line="360" w:lineRule="auto"/>
        <w:ind w:firstLine="708"/>
        <w:jc w:val="both"/>
        <w:rPr>
          <w:sz w:val="28"/>
          <w:szCs w:val="28"/>
          <w:lang w:eastAsia="ar-SA"/>
        </w:rPr>
      </w:pPr>
    </w:p>
    <w:p w14:paraId="0B6A1765" w14:textId="001030F2" w:rsidR="007A70E4" w:rsidRDefault="007A70E4" w:rsidP="007A70E4">
      <w:pPr>
        <w:suppressAutoHyphens/>
        <w:spacing w:line="360" w:lineRule="auto"/>
        <w:ind w:firstLine="708"/>
        <w:jc w:val="both"/>
        <w:rPr>
          <w:sz w:val="28"/>
          <w:szCs w:val="28"/>
          <w:lang w:eastAsia="ar-SA"/>
        </w:rPr>
      </w:pPr>
    </w:p>
    <w:p w14:paraId="083270AF" w14:textId="1219A8F8" w:rsidR="007A70E4" w:rsidRDefault="007A70E4" w:rsidP="007A70E4">
      <w:pPr>
        <w:suppressAutoHyphens/>
        <w:spacing w:line="360" w:lineRule="auto"/>
        <w:ind w:firstLine="708"/>
        <w:jc w:val="both"/>
        <w:rPr>
          <w:sz w:val="28"/>
          <w:szCs w:val="28"/>
          <w:lang w:eastAsia="ar-SA"/>
        </w:rPr>
      </w:pPr>
    </w:p>
    <w:p w14:paraId="7D73E67C" w14:textId="625E1A20" w:rsidR="007A70E4" w:rsidRDefault="007A70E4" w:rsidP="007A70E4">
      <w:pPr>
        <w:suppressAutoHyphens/>
        <w:spacing w:line="360" w:lineRule="auto"/>
        <w:ind w:firstLine="708"/>
        <w:jc w:val="both"/>
        <w:rPr>
          <w:sz w:val="28"/>
          <w:szCs w:val="28"/>
          <w:lang w:eastAsia="ar-SA"/>
        </w:rPr>
      </w:pPr>
    </w:p>
    <w:p w14:paraId="4F1D27CC" w14:textId="2C8CA5B6" w:rsidR="007A70E4" w:rsidRDefault="007A70E4" w:rsidP="007A70E4">
      <w:pPr>
        <w:suppressAutoHyphens/>
        <w:spacing w:line="360" w:lineRule="auto"/>
        <w:ind w:firstLine="708"/>
        <w:jc w:val="both"/>
        <w:rPr>
          <w:sz w:val="28"/>
          <w:szCs w:val="28"/>
          <w:lang w:eastAsia="ar-SA"/>
        </w:rPr>
      </w:pPr>
    </w:p>
    <w:p w14:paraId="2ABE0079" w14:textId="5624F520" w:rsidR="007A70E4" w:rsidRDefault="007A70E4" w:rsidP="007A70E4">
      <w:pPr>
        <w:suppressAutoHyphens/>
        <w:spacing w:line="360" w:lineRule="auto"/>
        <w:ind w:firstLine="708"/>
        <w:jc w:val="both"/>
        <w:rPr>
          <w:sz w:val="28"/>
          <w:szCs w:val="28"/>
          <w:lang w:eastAsia="ar-SA"/>
        </w:rPr>
      </w:pPr>
    </w:p>
    <w:p w14:paraId="62DCBE4A" w14:textId="497D0BC7" w:rsidR="007A70E4" w:rsidRDefault="007A70E4" w:rsidP="007A70E4">
      <w:pPr>
        <w:suppressAutoHyphens/>
        <w:spacing w:line="360" w:lineRule="auto"/>
        <w:ind w:firstLine="708"/>
        <w:jc w:val="both"/>
        <w:rPr>
          <w:sz w:val="28"/>
          <w:szCs w:val="28"/>
          <w:lang w:eastAsia="ar-SA"/>
        </w:rPr>
      </w:pPr>
    </w:p>
    <w:p w14:paraId="5D39A489" w14:textId="076A1468" w:rsidR="007A70E4" w:rsidRDefault="007A70E4" w:rsidP="007A70E4">
      <w:pPr>
        <w:suppressAutoHyphens/>
        <w:spacing w:line="360" w:lineRule="auto"/>
        <w:ind w:firstLine="708"/>
        <w:jc w:val="both"/>
        <w:rPr>
          <w:sz w:val="28"/>
          <w:szCs w:val="28"/>
          <w:lang w:eastAsia="ar-SA"/>
        </w:rPr>
      </w:pPr>
    </w:p>
    <w:p w14:paraId="0B9D9E32" w14:textId="38CA916C" w:rsidR="007A70E4" w:rsidRDefault="007A70E4" w:rsidP="007A70E4">
      <w:pPr>
        <w:suppressAutoHyphens/>
        <w:spacing w:line="360" w:lineRule="auto"/>
        <w:ind w:firstLine="708"/>
        <w:jc w:val="both"/>
        <w:rPr>
          <w:sz w:val="28"/>
          <w:szCs w:val="28"/>
          <w:lang w:eastAsia="ar-SA"/>
        </w:rPr>
      </w:pPr>
    </w:p>
    <w:p w14:paraId="4E39AAFC" w14:textId="15615BB8" w:rsidR="007A70E4" w:rsidRDefault="007A70E4" w:rsidP="007A70E4">
      <w:pPr>
        <w:suppressAutoHyphens/>
        <w:spacing w:line="360" w:lineRule="auto"/>
        <w:ind w:firstLine="708"/>
        <w:jc w:val="both"/>
        <w:rPr>
          <w:sz w:val="28"/>
          <w:szCs w:val="28"/>
          <w:lang w:eastAsia="ar-SA"/>
        </w:rPr>
      </w:pPr>
    </w:p>
    <w:p w14:paraId="3D7D1B8C" w14:textId="039699BD" w:rsidR="007A70E4" w:rsidRDefault="007A70E4" w:rsidP="007A70E4">
      <w:pPr>
        <w:suppressAutoHyphens/>
        <w:spacing w:line="360" w:lineRule="auto"/>
        <w:ind w:firstLine="708"/>
        <w:jc w:val="both"/>
        <w:rPr>
          <w:sz w:val="28"/>
          <w:szCs w:val="28"/>
          <w:lang w:eastAsia="ar-SA"/>
        </w:rPr>
      </w:pPr>
    </w:p>
    <w:p w14:paraId="3691D8F3" w14:textId="77777777" w:rsidR="007A70E4" w:rsidRDefault="007A70E4" w:rsidP="007A70E4">
      <w:pPr>
        <w:suppressAutoHyphens/>
        <w:spacing w:line="360" w:lineRule="auto"/>
        <w:ind w:firstLine="708"/>
        <w:jc w:val="both"/>
        <w:rPr>
          <w:sz w:val="28"/>
          <w:szCs w:val="28"/>
          <w:lang w:eastAsia="ar-SA"/>
        </w:rPr>
        <w:sectPr w:rsidR="007A70E4" w:rsidSect="00FF3B8E">
          <w:pgSz w:w="11906" w:h="16838"/>
          <w:pgMar w:top="1134" w:right="850" w:bottom="1134" w:left="1701" w:header="708" w:footer="708" w:gutter="0"/>
          <w:cols w:space="708"/>
          <w:docGrid w:linePitch="360"/>
        </w:sectPr>
      </w:pPr>
    </w:p>
    <w:p w14:paraId="143CB620" w14:textId="77777777" w:rsidR="007A70E4" w:rsidRPr="00451B99" w:rsidRDefault="007A70E4" w:rsidP="007A70E4">
      <w:pPr>
        <w:spacing w:line="360" w:lineRule="auto"/>
        <w:jc w:val="both"/>
        <w:rPr>
          <w:b/>
          <w:sz w:val="24"/>
          <w:szCs w:val="24"/>
        </w:rPr>
      </w:pPr>
      <w:r w:rsidRPr="00C67C71">
        <w:rPr>
          <w:b/>
          <w:sz w:val="24"/>
          <w:szCs w:val="24"/>
          <w:u w:val="single"/>
        </w:rPr>
        <w:lastRenderedPageBreak/>
        <w:t>Таблица 9</w:t>
      </w:r>
      <w:r>
        <w:rPr>
          <w:b/>
          <w:sz w:val="24"/>
          <w:szCs w:val="24"/>
          <w:u w:val="single"/>
        </w:rPr>
        <w:t>.1</w:t>
      </w:r>
      <w:r w:rsidRPr="00275AF1">
        <w:rPr>
          <w:b/>
          <w:sz w:val="24"/>
          <w:szCs w:val="24"/>
        </w:rPr>
        <w:t xml:space="preserve"> Перечень кадастровых кварталов, части которых включаются в границы населенных пунктов, входящего в состав поселения, с указанием категорий земель, к которым планируется отнести эти земельные участки, и целей их планируемого использования.</w:t>
      </w:r>
    </w:p>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028"/>
        <w:gridCol w:w="2500"/>
        <w:gridCol w:w="2267"/>
        <w:gridCol w:w="1275"/>
        <w:gridCol w:w="1809"/>
        <w:gridCol w:w="2301"/>
        <w:gridCol w:w="2004"/>
      </w:tblGrid>
      <w:tr w:rsidR="007A70E4" w:rsidRPr="00130114" w14:paraId="30C7CCA9" w14:textId="77777777" w:rsidTr="004255A4">
        <w:trPr>
          <w:trHeight w:val="1332"/>
          <w:tblHeader/>
        </w:trPr>
        <w:tc>
          <w:tcPr>
            <w:tcW w:w="711" w:type="dxa"/>
            <w:tcBorders>
              <w:top w:val="single" w:sz="4" w:space="0" w:color="auto"/>
              <w:left w:val="single" w:sz="4" w:space="0" w:color="auto"/>
              <w:bottom w:val="single" w:sz="4" w:space="0" w:color="auto"/>
              <w:right w:val="single" w:sz="4" w:space="0" w:color="auto"/>
            </w:tcBorders>
            <w:vAlign w:val="center"/>
          </w:tcPr>
          <w:p w14:paraId="15C51B10" w14:textId="77777777" w:rsidR="007A70E4" w:rsidRPr="00130114" w:rsidRDefault="007A70E4" w:rsidP="007A70E4">
            <w:pPr>
              <w:spacing w:line="204" w:lineRule="exact"/>
              <w:jc w:val="center"/>
              <w:rPr>
                <w:sz w:val="24"/>
                <w:szCs w:val="24"/>
              </w:rPr>
            </w:pPr>
          </w:p>
          <w:p w14:paraId="45ABE97D" w14:textId="77777777" w:rsidR="007A70E4" w:rsidRPr="00130114" w:rsidRDefault="007A70E4" w:rsidP="007A70E4">
            <w:pPr>
              <w:spacing w:line="204" w:lineRule="exact"/>
              <w:jc w:val="center"/>
              <w:rPr>
                <w:sz w:val="24"/>
                <w:szCs w:val="24"/>
              </w:rPr>
            </w:pPr>
          </w:p>
          <w:p w14:paraId="6F292E7C" w14:textId="77777777" w:rsidR="007A70E4" w:rsidRPr="00130114" w:rsidRDefault="007A70E4" w:rsidP="007A70E4">
            <w:pPr>
              <w:spacing w:line="204" w:lineRule="exact"/>
              <w:jc w:val="center"/>
              <w:rPr>
                <w:b/>
                <w:sz w:val="24"/>
                <w:szCs w:val="24"/>
                <w:lang w:val="en-US"/>
              </w:rPr>
            </w:pPr>
            <w:r w:rsidRPr="00130114">
              <w:rPr>
                <w:b/>
                <w:sz w:val="24"/>
                <w:szCs w:val="24"/>
                <w:lang w:val="en-US"/>
              </w:rPr>
              <w:t xml:space="preserve">№ </w:t>
            </w:r>
            <w:proofErr w:type="spellStart"/>
            <w:r w:rsidRPr="00130114">
              <w:rPr>
                <w:b/>
                <w:sz w:val="24"/>
                <w:szCs w:val="24"/>
                <w:lang w:val="en-US"/>
              </w:rPr>
              <w:t>п.п</w:t>
            </w:r>
            <w:proofErr w:type="spellEnd"/>
            <w:r w:rsidRPr="00130114">
              <w:rPr>
                <w:b/>
                <w:sz w:val="24"/>
                <w:szCs w:val="24"/>
                <w:lang w:val="en-US"/>
              </w:rPr>
              <w:t>.</w:t>
            </w:r>
          </w:p>
        </w:tc>
        <w:tc>
          <w:tcPr>
            <w:tcW w:w="2028" w:type="dxa"/>
            <w:tcBorders>
              <w:top w:val="single" w:sz="4" w:space="0" w:color="auto"/>
              <w:left w:val="single" w:sz="4" w:space="0" w:color="auto"/>
              <w:bottom w:val="single" w:sz="4" w:space="0" w:color="auto"/>
              <w:right w:val="single" w:sz="4" w:space="0" w:color="auto"/>
            </w:tcBorders>
            <w:vAlign w:val="center"/>
            <w:hideMark/>
          </w:tcPr>
          <w:p w14:paraId="19E92F3B" w14:textId="77777777" w:rsidR="007A70E4" w:rsidRPr="00130114" w:rsidRDefault="007A70E4" w:rsidP="007A70E4">
            <w:pPr>
              <w:spacing w:line="204" w:lineRule="exact"/>
              <w:jc w:val="center"/>
              <w:rPr>
                <w:b/>
                <w:sz w:val="24"/>
                <w:szCs w:val="24"/>
              </w:rPr>
            </w:pPr>
            <w:r w:rsidRPr="00130114">
              <w:rPr>
                <w:b/>
                <w:sz w:val="24"/>
                <w:szCs w:val="24"/>
              </w:rPr>
              <w:t>Кадастровый номер исходного земельного участка</w:t>
            </w:r>
          </w:p>
        </w:tc>
        <w:tc>
          <w:tcPr>
            <w:tcW w:w="2500" w:type="dxa"/>
            <w:tcBorders>
              <w:top w:val="single" w:sz="4" w:space="0" w:color="auto"/>
              <w:left w:val="single" w:sz="4" w:space="0" w:color="auto"/>
              <w:bottom w:val="single" w:sz="4" w:space="0" w:color="auto"/>
              <w:right w:val="single" w:sz="4" w:space="0" w:color="auto"/>
            </w:tcBorders>
            <w:vAlign w:val="center"/>
          </w:tcPr>
          <w:p w14:paraId="3D0EF1E8"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Текущая</w:t>
            </w:r>
            <w:proofErr w:type="spellEnd"/>
            <w:r w:rsidRPr="00130114">
              <w:rPr>
                <w:b/>
                <w:sz w:val="24"/>
                <w:szCs w:val="24"/>
                <w:lang w:val="en-US"/>
              </w:rPr>
              <w:t xml:space="preserve"> </w:t>
            </w:r>
            <w:proofErr w:type="spellStart"/>
            <w:r w:rsidRPr="00130114">
              <w:rPr>
                <w:b/>
                <w:sz w:val="24"/>
                <w:szCs w:val="24"/>
                <w:lang w:val="en-US"/>
              </w:rPr>
              <w:t>категория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9CEAA6A" w14:textId="77777777" w:rsidR="00130114" w:rsidRPr="00130114" w:rsidRDefault="00130114" w:rsidP="007A70E4">
            <w:pPr>
              <w:spacing w:line="204" w:lineRule="exact"/>
              <w:jc w:val="center"/>
              <w:rPr>
                <w:b/>
                <w:sz w:val="24"/>
                <w:szCs w:val="24"/>
              </w:rPr>
            </w:pPr>
          </w:p>
          <w:p w14:paraId="5454B79D" w14:textId="7F7154C9" w:rsidR="007A70E4" w:rsidRPr="00130114" w:rsidRDefault="007A70E4" w:rsidP="007A70E4">
            <w:pPr>
              <w:spacing w:line="204" w:lineRule="exact"/>
              <w:jc w:val="center"/>
              <w:rPr>
                <w:b/>
                <w:sz w:val="24"/>
                <w:szCs w:val="24"/>
              </w:rPr>
            </w:pPr>
            <w:r w:rsidRPr="00130114">
              <w:rPr>
                <w:b/>
                <w:sz w:val="24"/>
                <w:szCs w:val="24"/>
              </w:rPr>
              <w:t>Вид разрешенного использования по ЕГРН</w:t>
            </w:r>
          </w:p>
        </w:tc>
        <w:tc>
          <w:tcPr>
            <w:tcW w:w="1275" w:type="dxa"/>
            <w:tcBorders>
              <w:top w:val="single" w:sz="4" w:space="0" w:color="auto"/>
              <w:left w:val="single" w:sz="4" w:space="0" w:color="auto"/>
              <w:bottom w:val="single" w:sz="4" w:space="0" w:color="auto"/>
              <w:right w:val="single" w:sz="4" w:space="0" w:color="auto"/>
            </w:tcBorders>
            <w:vAlign w:val="center"/>
          </w:tcPr>
          <w:p w14:paraId="2A7A4409"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Площадь</w:t>
            </w:r>
            <w:proofErr w:type="spellEnd"/>
            <w:r w:rsidRPr="00130114">
              <w:rPr>
                <w:b/>
                <w:sz w:val="24"/>
                <w:szCs w:val="24"/>
                <w:lang w:val="en-US"/>
              </w:rPr>
              <w:t xml:space="preserve"> (</w:t>
            </w:r>
            <w:proofErr w:type="spellStart"/>
            <w:r w:rsidRPr="00130114">
              <w:rPr>
                <w:b/>
                <w:sz w:val="24"/>
                <w:szCs w:val="24"/>
                <w:lang w:val="en-US"/>
              </w:rPr>
              <w:t>кв</w:t>
            </w:r>
            <w:proofErr w:type="spellEnd"/>
            <w:r w:rsidRPr="00130114">
              <w:rPr>
                <w:b/>
                <w:sz w:val="24"/>
                <w:szCs w:val="24"/>
                <w:lang w:val="en-US"/>
              </w:rPr>
              <w:t>. м)</w:t>
            </w:r>
          </w:p>
        </w:tc>
        <w:tc>
          <w:tcPr>
            <w:tcW w:w="1809" w:type="dxa"/>
            <w:tcBorders>
              <w:top w:val="single" w:sz="4" w:space="0" w:color="auto"/>
              <w:left w:val="single" w:sz="4" w:space="0" w:color="auto"/>
              <w:bottom w:val="single" w:sz="4" w:space="0" w:color="auto"/>
              <w:right w:val="single" w:sz="4" w:space="0" w:color="auto"/>
            </w:tcBorders>
            <w:vAlign w:val="center"/>
          </w:tcPr>
          <w:p w14:paraId="35349B4A"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Решение</w:t>
            </w:r>
            <w:proofErr w:type="spellEnd"/>
          </w:p>
        </w:tc>
        <w:tc>
          <w:tcPr>
            <w:tcW w:w="2301" w:type="dxa"/>
            <w:tcBorders>
              <w:top w:val="single" w:sz="4" w:space="0" w:color="auto"/>
              <w:left w:val="single" w:sz="4" w:space="0" w:color="auto"/>
              <w:bottom w:val="single" w:sz="4" w:space="0" w:color="auto"/>
              <w:right w:val="single" w:sz="4" w:space="0" w:color="auto"/>
            </w:tcBorders>
            <w:vAlign w:val="center"/>
            <w:hideMark/>
          </w:tcPr>
          <w:p w14:paraId="3E363768" w14:textId="77777777" w:rsidR="007A70E4" w:rsidRPr="00130114" w:rsidRDefault="007A70E4" w:rsidP="007A70E4">
            <w:pPr>
              <w:spacing w:line="204" w:lineRule="exact"/>
              <w:jc w:val="center"/>
              <w:rPr>
                <w:b/>
                <w:sz w:val="24"/>
                <w:szCs w:val="24"/>
              </w:rPr>
            </w:pPr>
            <w:r w:rsidRPr="00130114">
              <w:rPr>
                <w:b/>
                <w:sz w:val="24"/>
                <w:szCs w:val="24"/>
              </w:rPr>
              <w:t>Категории земель, к которым планируется отнести земельные участки, полученные в</w:t>
            </w:r>
          </w:p>
          <w:p w14:paraId="40F85C3C" w14:textId="77777777" w:rsidR="007A70E4" w:rsidRPr="00130114" w:rsidRDefault="007A70E4" w:rsidP="007A70E4">
            <w:pPr>
              <w:spacing w:line="204" w:lineRule="exact"/>
              <w:jc w:val="center"/>
              <w:rPr>
                <w:b/>
                <w:sz w:val="24"/>
                <w:szCs w:val="24"/>
              </w:rPr>
            </w:pPr>
            <w:r w:rsidRPr="00130114">
              <w:rPr>
                <w:b/>
                <w:sz w:val="24"/>
                <w:szCs w:val="24"/>
              </w:rPr>
              <w:t>результате в результате раздела исходных</w:t>
            </w:r>
          </w:p>
        </w:tc>
        <w:tc>
          <w:tcPr>
            <w:tcW w:w="2004" w:type="dxa"/>
            <w:tcBorders>
              <w:top w:val="single" w:sz="4" w:space="0" w:color="auto"/>
              <w:left w:val="single" w:sz="4" w:space="0" w:color="auto"/>
              <w:bottom w:val="single" w:sz="4" w:space="0" w:color="auto"/>
              <w:right w:val="single" w:sz="4" w:space="0" w:color="auto"/>
            </w:tcBorders>
            <w:vAlign w:val="center"/>
          </w:tcPr>
          <w:p w14:paraId="0A2461C7"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Цель</w:t>
            </w:r>
            <w:proofErr w:type="spellEnd"/>
            <w:r w:rsidRPr="00130114">
              <w:rPr>
                <w:b/>
                <w:sz w:val="24"/>
                <w:szCs w:val="24"/>
                <w:lang w:val="en-US"/>
              </w:rPr>
              <w:t xml:space="preserve"> </w:t>
            </w:r>
            <w:proofErr w:type="spellStart"/>
            <w:r w:rsidRPr="00130114">
              <w:rPr>
                <w:b/>
                <w:sz w:val="24"/>
                <w:szCs w:val="24"/>
                <w:lang w:val="en-US"/>
              </w:rPr>
              <w:t>планируемого</w:t>
            </w:r>
            <w:proofErr w:type="spellEnd"/>
            <w:r w:rsidRPr="00130114">
              <w:rPr>
                <w:b/>
                <w:sz w:val="24"/>
                <w:szCs w:val="24"/>
                <w:lang w:val="en-US"/>
              </w:rPr>
              <w:t xml:space="preserve"> </w:t>
            </w:r>
            <w:proofErr w:type="spellStart"/>
            <w:r w:rsidRPr="00130114">
              <w:rPr>
                <w:b/>
                <w:sz w:val="24"/>
                <w:szCs w:val="24"/>
                <w:lang w:val="en-US"/>
              </w:rPr>
              <w:t>использования</w:t>
            </w:r>
            <w:proofErr w:type="spellEnd"/>
          </w:p>
        </w:tc>
      </w:tr>
      <w:tr w:rsidR="00AD1DE1" w:rsidRPr="00130114" w14:paraId="2B0D39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3224D8" w14:textId="548254FD" w:rsidR="00AD1DE1" w:rsidRPr="00130114" w:rsidRDefault="00130114" w:rsidP="00AD1DE1">
            <w:pPr>
              <w:jc w:val="center"/>
              <w:rPr>
                <w:color w:val="000000"/>
                <w:sz w:val="24"/>
                <w:szCs w:val="24"/>
              </w:rPr>
            </w:pPr>
            <w:r w:rsidRPr="00130114">
              <w:rPr>
                <w:color w:val="000000"/>
                <w:sz w:val="24"/>
                <w:szCs w:val="24"/>
              </w:rPr>
              <w:t>1</w:t>
            </w:r>
          </w:p>
        </w:tc>
        <w:tc>
          <w:tcPr>
            <w:tcW w:w="2028" w:type="dxa"/>
            <w:tcBorders>
              <w:top w:val="single" w:sz="4" w:space="0" w:color="auto"/>
              <w:left w:val="single" w:sz="4" w:space="0" w:color="auto"/>
              <w:bottom w:val="single" w:sz="4" w:space="0" w:color="auto"/>
              <w:right w:val="single" w:sz="4" w:space="0" w:color="auto"/>
            </w:tcBorders>
            <w:vAlign w:val="center"/>
          </w:tcPr>
          <w:p w14:paraId="16BC6124" w14:textId="681D6895" w:rsidR="00AD1DE1" w:rsidRPr="00130114" w:rsidRDefault="008632F6" w:rsidP="00AD1DE1">
            <w:pPr>
              <w:jc w:val="center"/>
              <w:rPr>
                <w:color w:val="333333"/>
                <w:sz w:val="24"/>
                <w:szCs w:val="24"/>
                <w:shd w:val="clear" w:color="auto" w:fill="FFFFFF"/>
              </w:rPr>
            </w:pPr>
            <w:r w:rsidRPr="008632F6">
              <w:rPr>
                <w:color w:val="333333"/>
                <w:sz w:val="24"/>
                <w:szCs w:val="24"/>
                <w:shd w:val="clear" w:color="auto" w:fill="FFFFFF"/>
              </w:rPr>
              <w:t>05:30:000043:88</w:t>
            </w:r>
          </w:p>
        </w:tc>
        <w:tc>
          <w:tcPr>
            <w:tcW w:w="2500" w:type="dxa"/>
            <w:tcBorders>
              <w:top w:val="single" w:sz="4" w:space="0" w:color="auto"/>
              <w:left w:val="single" w:sz="4" w:space="0" w:color="auto"/>
              <w:bottom w:val="single" w:sz="4" w:space="0" w:color="auto"/>
              <w:right w:val="single" w:sz="4" w:space="0" w:color="auto"/>
            </w:tcBorders>
            <w:vAlign w:val="center"/>
          </w:tcPr>
          <w:p w14:paraId="53E7606B" w14:textId="7DBF7E75"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6AC781" w14:textId="5BE7F734" w:rsidR="00AD1DE1" w:rsidRPr="00130114" w:rsidRDefault="008632F6" w:rsidP="00AD1DE1">
            <w:pPr>
              <w:jc w:val="center"/>
              <w:rPr>
                <w:color w:val="000000"/>
                <w:sz w:val="24"/>
                <w:szCs w:val="24"/>
              </w:rPr>
            </w:pPr>
            <w:r>
              <w:rPr>
                <w:color w:val="333333"/>
                <w:sz w:val="24"/>
                <w:szCs w:val="24"/>
                <w:shd w:val="clear" w:color="auto" w:fill="FFFFFF"/>
              </w:rPr>
              <w:t>Д</w:t>
            </w:r>
            <w:r w:rsidRPr="008632F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748984" w14:textId="10FBC086" w:rsidR="00AD1DE1" w:rsidRPr="00130114" w:rsidRDefault="008632F6" w:rsidP="00AD1DE1">
            <w:pPr>
              <w:jc w:val="center"/>
              <w:rPr>
                <w:color w:val="000000"/>
                <w:sz w:val="24"/>
                <w:szCs w:val="24"/>
              </w:rPr>
            </w:pPr>
            <w:r>
              <w:rPr>
                <w:color w:val="333333"/>
                <w:sz w:val="24"/>
                <w:szCs w:val="24"/>
                <w:shd w:val="clear" w:color="auto" w:fill="FFFFFF"/>
              </w:rPr>
              <w:t>1001</w:t>
            </w:r>
          </w:p>
        </w:tc>
        <w:tc>
          <w:tcPr>
            <w:tcW w:w="1809" w:type="dxa"/>
            <w:tcBorders>
              <w:top w:val="single" w:sz="4" w:space="0" w:color="auto"/>
              <w:left w:val="single" w:sz="4" w:space="0" w:color="auto"/>
              <w:bottom w:val="single" w:sz="4" w:space="0" w:color="auto"/>
              <w:right w:val="single" w:sz="4" w:space="0" w:color="auto"/>
            </w:tcBorders>
            <w:vAlign w:val="center"/>
          </w:tcPr>
          <w:p w14:paraId="3ECC44ED" w14:textId="0999A28A"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D7D05E0"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0572AAF" w14:textId="65C203B6"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8632F6" w:rsidRPr="00130114" w14:paraId="601C750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F1B9EA" w14:textId="23C6D828" w:rsidR="008632F6" w:rsidRPr="00130114" w:rsidRDefault="008632F6" w:rsidP="008632F6">
            <w:pPr>
              <w:jc w:val="center"/>
              <w:rPr>
                <w:color w:val="000000"/>
                <w:sz w:val="24"/>
                <w:szCs w:val="24"/>
              </w:rPr>
            </w:pPr>
            <w:r w:rsidRPr="00130114">
              <w:rPr>
                <w:color w:val="000000"/>
                <w:sz w:val="24"/>
                <w:szCs w:val="24"/>
              </w:rPr>
              <w:t>2</w:t>
            </w:r>
          </w:p>
        </w:tc>
        <w:tc>
          <w:tcPr>
            <w:tcW w:w="2028" w:type="dxa"/>
            <w:tcBorders>
              <w:top w:val="single" w:sz="4" w:space="0" w:color="auto"/>
              <w:left w:val="single" w:sz="4" w:space="0" w:color="auto"/>
              <w:bottom w:val="single" w:sz="4" w:space="0" w:color="auto"/>
              <w:right w:val="single" w:sz="4" w:space="0" w:color="auto"/>
            </w:tcBorders>
            <w:vAlign w:val="center"/>
          </w:tcPr>
          <w:p w14:paraId="32762AA3" w14:textId="65C91B76" w:rsidR="008632F6" w:rsidRPr="008632F6" w:rsidRDefault="008632F6" w:rsidP="008632F6">
            <w:pPr>
              <w:rPr>
                <w:sz w:val="24"/>
                <w:szCs w:val="24"/>
              </w:rPr>
            </w:pPr>
            <w:r w:rsidRPr="008632F6">
              <w:rPr>
                <w:color w:val="333333"/>
                <w:sz w:val="24"/>
                <w:szCs w:val="24"/>
                <w:shd w:val="clear" w:color="auto" w:fill="FFFFFF"/>
              </w:rPr>
              <w:t>05:30:000043:89</w:t>
            </w:r>
          </w:p>
        </w:tc>
        <w:tc>
          <w:tcPr>
            <w:tcW w:w="2500" w:type="dxa"/>
            <w:tcBorders>
              <w:top w:val="single" w:sz="4" w:space="0" w:color="auto"/>
              <w:left w:val="single" w:sz="4" w:space="0" w:color="auto"/>
              <w:bottom w:val="single" w:sz="4" w:space="0" w:color="auto"/>
              <w:right w:val="single" w:sz="4" w:space="0" w:color="auto"/>
            </w:tcBorders>
            <w:vAlign w:val="center"/>
          </w:tcPr>
          <w:p w14:paraId="7A4E86F4" w14:textId="15A70C9F" w:rsidR="008632F6" w:rsidRPr="008632F6" w:rsidRDefault="008632F6" w:rsidP="008632F6">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9C3361" w14:textId="5A7DFAE2" w:rsidR="008632F6" w:rsidRPr="00130114" w:rsidRDefault="008632F6" w:rsidP="008632F6">
            <w:pPr>
              <w:jc w:val="center"/>
              <w:rPr>
                <w:color w:val="000000"/>
                <w:sz w:val="24"/>
                <w:szCs w:val="24"/>
              </w:rPr>
            </w:pPr>
            <w:r>
              <w:rPr>
                <w:color w:val="333333"/>
                <w:sz w:val="24"/>
                <w:szCs w:val="24"/>
                <w:shd w:val="clear" w:color="auto" w:fill="FFFFFF"/>
              </w:rPr>
              <w:t>Д</w:t>
            </w:r>
            <w:r w:rsidRPr="008632F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6BEA14" w14:textId="112F522E" w:rsidR="008632F6" w:rsidRPr="00130114" w:rsidRDefault="008632F6" w:rsidP="008632F6">
            <w:pPr>
              <w:jc w:val="center"/>
              <w:rPr>
                <w:color w:val="000000"/>
                <w:sz w:val="24"/>
                <w:szCs w:val="24"/>
              </w:rPr>
            </w:pPr>
            <w:r>
              <w:rPr>
                <w:color w:val="333333"/>
                <w:sz w:val="24"/>
                <w:szCs w:val="24"/>
                <w:shd w:val="clear" w:color="auto" w:fill="FFFFFF"/>
              </w:rPr>
              <w:t>3500</w:t>
            </w:r>
          </w:p>
        </w:tc>
        <w:tc>
          <w:tcPr>
            <w:tcW w:w="1809" w:type="dxa"/>
            <w:tcBorders>
              <w:top w:val="single" w:sz="4" w:space="0" w:color="auto"/>
              <w:left w:val="single" w:sz="4" w:space="0" w:color="auto"/>
              <w:bottom w:val="single" w:sz="4" w:space="0" w:color="auto"/>
              <w:right w:val="single" w:sz="4" w:space="0" w:color="auto"/>
            </w:tcBorders>
            <w:vAlign w:val="center"/>
          </w:tcPr>
          <w:p w14:paraId="56FFD2F0" w14:textId="0FBAAC0A" w:rsidR="008632F6" w:rsidRPr="00130114" w:rsidRDefault="008632F6" w:rsidP="008632F6">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F4C1A94" w14:textId="6B70C443" w:rsidR="008632F6" w:rsidRPr="00130114" w:rsidRDefault="008632F6" w:rsidP="008632F6">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5A46DFE" w14:textId="3406C597" w:rsidR="008632F6" w:rsidRPr="00130114" w:rsidRDefault="008632F6" w:rsidP="008632F6">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w:t>
            </w:r>
            <w:r w:rsidRPr="00130114">
              <w:rPr>
                <w:sz w:val="24"/>
                <w:szCs w:val="24"/>
              </w:rPr>
              <w:lastRenderedPageBreak/>
              <w:t>хозяйства)</w:t>
            </w:r>
          </w:p>
        </w:tc>
      </w:tr>
      <w:tr w:rsidR="00AD1DE1" w:rsidRPr="00130114" w14:paraId="28193FD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C25985" w14:textId="72FEB910" w:rsidR="00AD1DE1" w:rsidRPr="00130114" w:rsidRDefault="00130114" w:rsidP="00AD1DE1">
            <w:pPr>
              <w:jc w:val="center"/>
              <w:rPr>
                <w:color w:val="000000"/>
                <w:sz w:val="24"/>
                <w:szCs w:val="24"/>
              </w:rPr>
            </w:pPr>
            <w:r w:rsidRPr="00130114">
              <w:rPr>
                <w:color w:val="000000"/>
                <w:sz w:val="24"/>
                <w:szCs w:val="24"/>
              </w:rPr>
              <w:lastRenderedPageBreak/>
              <w:t>3</w:t>
            </w:r>
          </w:p>
        </w:tc>
        <w:tc>
          <w:tcPr>
            <w:tcW w:w="2028" w:type="dxa"/>
            <w:tcBorders>
              <w:top w:val="single" w:sz="4" w:space="0" w:color="auto"/>
              <w:left w:val="single" w:sz="4" w:space="0" w:color="auto"/>
              <w:bottom w:val="single" w:sz="4" w:space="0" w:color="auto"/>
              <w:right w:val="single" w:sz="4" w:space="0" w:color="auto"/>
            </w:tcBorders>
            <w:vAlign w:val="center"/>
          </w:tcPr>
          <w:p w14:paraId="40F12433" w14:textId="327068A1" w:rsidR="00AD1DE1" w:rsidRPr="00130114" w:rsidRDefault="008632F6" w:rsidP="00AD1DE1">
            <w:pPr>
              <w:jc w:val="center"/>
              <w:rPr>
                <w:color w:val="333333"/>
                <w:sz w:val="24"/>
                <w:szCs w:val="24"/>
                <w:shd w:val="clear" w:color="auto" w:fill="FFFFFF"/>
              </w:rPr>
            </w:pPr>
            <w:r w:rsidRPr="008632F6">
              <w:rPr>
                <w:color w:val="333333"/>
                <w:sz w:val="24"/>
                <w:szCs w:val="24"/>
                <w:shd w:val="clear" w:color="auto" w:fill="FFFFFF"/>
              </w:rPr>
              <w:t>05:30:000017:249</w:t>
            </w:r>
          </w:p>
        </w:tc>
        <w:tc>
          <w:tcPr>
            <w:tcW w:w="2500" w:type="dxa"/>
            <w:tcBorders>
              <w:top w:val="single" w:sz="4" w:space="0" w:color="auto"/>
              <w:left w:val="single" w:sz="4" w:space="0" w:color="auto"/>
              <w:bottom w:val="single" w:sz="4" w:space="0" w:color="auto"/>
              <w:right w:val="single" w:sz="4" w:space="0" w:color="auto"/>
            </w:tcBorders>
            <w:vAlign w:val="center"/>
          </w:tcPr>
          <w:p w14:paraId="7E068D0B" w14:textId="2678B1F3"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5DDB00" w14:textId="315DB052"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A78085" w14:textId="76DCD4EB" w:rsidR="00AD1DE1" w:rsidRPr="00130114" w:rsidRDefault="008632F6" w:rsidP="00AD1DE1">
            <w:pPr>
              <w:jc w:val="center"/>
              <w:rPr>
                <w:color w:val="000000"/>
                <w:sz w:val="24"/>
                <w:szCs w:val="24"/>
              </w:rPr>
            </w:pPr>
            <w:r>
              <w:rPr>
                <w:color w:val="333333"/>
                <w:sz w:val="24"/>
                <w:szCs w:val="24"/>
                <w:shd w:val="clear" w:color="auto" w:fill="FFFFFF"/>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0FFA28EA" w14:textId="5B709369"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B004E23" w14:textId="30735AEF"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5C23FE0" w14:textId="0EE5B981"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23C292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B27E7B" w14:textId="185332E1" w:rsidR="00AD1DE1" w:rsidRPr="00130114" w:rsidRDefault="00130114" w:rsidP="00AD1DE1">
            <w:pPr>
              <w:jc w:val="center"/>
              <w:rPr>
                <w:color w:val="000000"/>
                <w:sz w:val="24"/>
                <w:szCs w:val="24"/>
              </w:rPr>
            </w:pPr>
            <w:r w:rsidRPr="00130114">
              <w:rPr>
                <w:color w:val="000000"/>
                <w:sz w:val="24"/>
                <w:szCs w:val="24"/>
              </w:rPr>
              <w:lastRenderedPageBreak/>
              <w:t>4</w:t>
            </w:r>
          </w:p>
        </w:tc>
        <w:tc>
          <w:tcPr>
            <w:tcW w:w="2028" w:type="dxa"/>
            <w:tcBorders>
              <w:top w:val="single" w:sz="4" w:space="0" w:color="auto"/>
              <w:left w:val="single" w:sz="4" w:space="0" w:color="auto"/>
              <w:bottom w:val="single" w:sz="4" w:space="0" w:color="auto"/>
              <w:right w:val="single" w:sz="4" w:space="0" w:color="auto"/>
            </w:tcBorders>
            <w:vAlign w:val="center"/>
          </w:tcPr>
          <w:p w14:paraId="39AB260D" w14:textId="46BEC4DE" w:rsidR="00AD1DE1" w:rsidRPr="00130114" w:rsidRDefault="008632F6" w:rsidP="00AD1DE1">
            <w:pPr>
              <w:jc w:val="center"/>
              <w:rPr>
                <w:color w:val="333333"/>
                <w:sz w:val="24"/>
                <w:szCs w:val="24"/>
                <w:shd w:val="clear" w:color="auto" w:fill="FFFFFF"/>
              </w:rPr>
            </w:pPr>
            <w:r w:rsidRPr="008632F6">
              <w:rPr>
                <w:color w:val="333333"/>
                <w:sz w:val="24"/>
                <w:szCs w:val="24"/>
                <w:shd w:val="clear" w:color="auto" w:fill="FFFFFF"/>
              </w:rPr>
              <w:t>05:30:000017:247</w:t>
            </w:r>
          </w:p>
        </w:tc>
        <w:tc>
          <w:tcPr>
            <w:tcW w:w="2500" w:type="dxa"/>
            <w:tcBorders>
              <w:top w:val="single" w:sz="4" w:space="0" w:color="auto"/>
              <w:left w:val="single" w:sz="4" w:space="0" w:color="auto"/>
              <w:bottom w:val="single" w:sz="4" w:space="0" w:color="auto"/>
              <w:right w:val="single" w:sz="4" w:space="0" w:color="auto"/>
            </w:tcBorders>
            <w:vAlign w:val="center"/>
          </w:tcPr>
          <w:p w14:paraId="75DF93D1" w14:textId="62A476D2"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36A3A0" w14:textId="373A34BD" w:rsidR="00AD1DE1" w:rsidRPr="00130114" w:rsidRDefault="008632F6" w:rsidP="00AD1DE1">
            <w:pPr>
              <w:jc w:val="center"/>
              <w:rPr>
                <w:color w:val="000000"/>
                <w:sz w:val="24"/>
                <w:szCs w:val="24"/>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2FFDC7" w14:textId="081F8009" w:rsidR="00AD1DE1" w:rsidRPr="00130114" w:rsidRDefault="008632F6" w:rsidP="00AD1DE1">
            <w:pPr>
              <w:jc w:val="center"/>
              <w:rPr>
                <w:color w:val="000000"/>
                <w:sz w:val="24"/>
                <w:szCs w:val="24"/>
              </w:rPr>
            </w:pPr>
            <w:r>
              <w:rPr>
                <w:color w:val="333333"/>
                <w:sz w:val="24"/>
                <w:szCs w:val="24"/>
                <w:shd w:val="clear" w:color="auto" w:fill="FFFFFF"/>
              </w:rPr>
              <w:t>4500</w:t>
            </w:r>
          </w:p>
        </w:tc>
        <w:tc>
          <w:tcPr>
            <w:tcW w:w="1809" w:type="dxa"/>
            <w:tcBorders>
              <w:top w:val="single" w:sz="4" w:space="0" w:color="auto"/>
              <w:left w:val="single" w:sz="4" w:space="0" w:color="auto"/>
              <w:bottom w:val="single" w:sz="4" w:space="0" w:color="auto"/>
              <w:right w:val="single" w:sz="4" w:space="0" w:color="auto"/>
            </w:tcBorders>
            <w:vAlign w:val="center"/>
          </w:tcPr>
          <w:p w14:paraId="28302296" w14:textId="5ED5530B" w:rsidR="00AD1DE1"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p w14:paraId="50278E2A" w14:textId="3B7F92D1" w:rsidR="008632F6" w:rsidRPr="008632F6" w:rsidRDefault="008632F6" w:rsidP="008632F6">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885B70E" w14:textId="42FCCD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CCC46BC" w14:textId="2FA0C7C2"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1884A81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7250B2" w14:textId="02CE5708" w:rsidR="00AD1DE1" w:rsidRPr="00130114" w:rsidRDefault="00130114" w:rsidP="00AD1DE1">
            <w:pPr>
              <w:jc w:val="center"/>
              <w:rPr>
                <w:color w:val="000000"/>
                <w:sz w:val="24"/>
                <w:szCs w:val="24"/>
              </w:rPr>
            </w:pPr>
            <w:r w:rsidRPr="00130114">
              <w:rPr>
                <w:color w:val="000000"/>
                <w:sz w:val="24"/>
                <w:szCs w:val="24"/>
              </w:rPr>
              <w:t>5</w:t>
            </w:r>
          </w:p>
        </w:tc>
        <w:tc>
          <w:tcPr>
            <w:tcW w:w="2028" w:type="dxa"/>
            <w:tcBorders>
              <w:top w:val="single" w:sz="4" w:space="0" w:color="auto"/>
              <w:left w:val="single" w:sz="4" w:space="0" w:color="auto"/>
              <w:bottom w:val="single" w:sz="4" w:space="0" w:color="auto"/>
              <w:right w:val="single" w:sz="4" w:space="0" w:color="auto"/>
            </w:tcBorders>
            <w:vAlign w:val="center"/>
          </w:tcPr>
          <w:p w14:paraId="448E966E" w14:textId="63BC1AC2" w:rsidR="008632F6" w:rsidRPr="008632F6" w:rsidRDefault="008632F6" w:rsidP="008632F6">
            <w:pPr>
              <w:rPr>
                <w:sz w:val="24"/>
                <w:szCs w:val="24"/>
              </w:rPr>
            </w:pPr>
            <w:r w:rsidRPr="008632F6">
              <w:rPr>
                <w:color w:val="333333"/>
                <w:sz w:val="24"/>
                <w:szCs w:val="24"/>
                <w:shd w:val="clear" w:color="auto" w:fill="FFFFFF"/>
              </w:rPr>
              <w:t>05:30:000017:251</w:t>
            </w:r>
          </w:p>
        </w:tc>
        <w:tc>
          <w:tcPr>
            <w:tcW w:w="2500" w:type="dxa"/>
            <w:tcBorders>
              <w:top w:val="single" w:sz="4" w:space="0" w:color="auto"/>
              <w:left w:val="single" w:sz="4" w:space="0" w:color="auto"/>
              <w:bottom w:val="single" w:sz="4" w:space="0" w:color="auto"/>
              <w:right w:val="single" w:sz="4" w:space="0" w:color="auto"/>
            </w:tcBorders>
            <w:vAlign w:val="center"/>
          </w:tcPr>
          <w:p w14:paraId="2D2DC4AA" w14:textId="35770E48"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DE8B45" w14:textId="68C6AF99"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91A3EB" w14:textId="12FA52B6" w:rsidR="00AD1DE1" w:rsidRPr="00130114" w:rsidRDefault="008632F6" w:rsidP="00AD1DE1">
            <w:pPr>
              <w:jc w:val="center"/>
              <w:rPr>
                <w:color w:val="000000"/>
                <w:sz w:val="24"/>
                <w:szCs w:val="24"/>
              </w:rPr>
            </w:pPr>
            <w:r>
              <w:rPr>
                <w:color w:val="333333"/>
                <w:sz w:val="24"/>
                <w:szCs w:val="24"/>
                <w:shd w:val="clear" w:color="auto" w:fill="FFFFFF"/>
              </w:rPr>
              <w:t>2133</w:t>
            </w:r>
          </w:p>
        </w:tc>
        <w:tc>
          <w:tcPr>
            <w:tcW w:w="1809" w:type="dxa"/>
            <w:tcBorders>
              <w:top w:val="single" w:sz="4" w:space="0" w:color="auto"/>
              <w:left w:val="single" w:sz="4" w:space="0" w:color="auto"/>
              <w:bottom w:val="single" w:sz="4" w:space="0" w:color="auto"/>
              <w:right w:val="single" w:sz="4" w:space="0" w:color="auto"/>
            </w:tcBorders>
            <w:vAlign w:val="center"/>
          </w:tcPr>
          <w:p w14:paraId="194A3DA6" w14:textId="034FF3B6"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02BC386" w14:textId="041313ED"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F8CAB1" w14:textId="19DFF2EC"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31F88AD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305DC2" w14:textId="6993999F" w:rsidR="00AD1DE1" w:rsidRPr="00130114" w:rsidRDefault="00130114" w:rsidP="00AD1DE1">
            <w:pPr>
              <w:jc w:val="center"/>
              <w:rPr>
                <w:color w:val="000000"/>
                <w:sz w:val="24"/>
                <w:szCs w:val="24"/>
              </w:rPr>
            </w:pPr>
            <w:r w:rsidRPr="00130114">
              <w:rPr>
                <w:color w:val="000000"/>
                <w:sz w:val="24"/>
                <w:szCs w:val="24"/>
              </w:rPr>
              <w:lastRenderedPageBreak/>
              <w:t>6</w:t>
            </w:r>
          </w:p>
        </w:tc>
        <w:tc>
          <w:tcPr>
            <w:tcW w:w="2028" w:type="dxa"/>
            <w:tcBorders>
              <w:top w:val="single" w:sz="4" w:space="0" w:color="auto"/>
              <w:left w:val="single" w:sz="4" w:space="0" w:color="auto"/>
              <w:bottom w:val="single" w:sz="4" w:space="0" w:color="auto"/>
              <w:right w:val="single" w:sz="4" w:space="0" w:color="auto"/>
            </w:tcBorders>
            <w:vAlign w:val="center"/>
          </w:tcPr>
          <w:p w14:paraId="3E899D30" w14:textId="545C9BDD" w:rsidR="00AD1DE1" w:rsidRPr="00130114" w:rsidRDefault="008632F6" w:rsidP="00AD1DE1">
            <w:pPr>
              <w:jc w:val="center"/>
              <w:rPr>
                <w:color w:val="333333"/>
                <w:sz w:val="24"/>
                <w:szCs w:val="24"/>
                <w:shd w:val="clear" w:color="auto" w:fill="FFFFFF"/>
              </w:rPr>
            </w:pPr>
            <w:r w:rsidRPr="008632F6">
              <w:rPr>
                <w:color w:val="333333"/>
                <w:sz w:val="24"/>
                <w:szCs w:val="24"/>
                <w:shd w:val="clear" w:color="auto" w:fill="FFFFFF"/>
              </w:rPr>
              <w:t>05:30:000010:377</w:t>
            </w:r>
          </w:p>
        </w:tc>
        <w:tc>
          <w:tcPr>
            <w:tcW w:w="2500" w:type="dxa"/>
            <w:tcBorders>
              <w:top w:val="single" w:sz="4" w:space="0" w:color="auto"/>
              <w:left w:val="single" w:sz="4" w:space="0" w:color="auto"/>
              <w:bottom w:val="single" w:sz="4" w:space="0" w:color="auto"/>
              <w:right w:val="single" w:sz="4" w:space="0" w:color="auto"/>
            </w:tcBorders>
            <w:vAlign w:val="center"/>
          </w:tcPr>
          <w:p w14:paraId="40601FBE" w14:textId="5FA960BB"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AE85AE" w14:textId="14279D75" w:rsidR="00AD1DE1" w:rsidRPr="00130114" w:rsidRDefault="008632F6" w:rsidP="00AD1DE1">
            <w:pPr>
              <w:jc w:val="center"/>
              <w:rPr>
                <w:color w:val="000000"/>
                <w:sz w:val="24"/>
                <w:szCs w:val="24"/>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4B2CE4" w14:textId="37536055" w:rsidR="00AD1DE1" w:rsidRPr="00130114" w:rsidRDefault="008632F6" w:rsidP="00AD1DE1">
            <w:pPr>
              <w:jc w:val="center"/>
              <w:rPr>
                <w:color w:val="000000"/>
                <w:sz w:val="24"/>
                <w:szCs w:val="24"/>
              </w:rPr>
            </w:pPr>
            <w:r>
              <w:rPr>
                <w:color w:val="333333"/>
                <w:sz w:val="24"/>
                <w:szCs w:val="24"/>
                <w:shd w:val="clear" w:color="auto" w:fill="FFFFFF"/>
              </w:rPr>
              <w:t>4498</w:t>
            </w:r>
          </w:p>
        </w:tc>
        <w:tc>
          <w:tcPr>
            <w:tcW w:w="1809" w:type="dxa"/>
            <w:tcBorders>
              <w:top w:val="single" w:sz="4" w:space="0" w:color="auto"/>
              <w:left w:val="single" w:sz="4" w:space="0" w:color="auto"/>
              <w:bottom w:val="single" w:sz="4" w:space="0" w:color="auto"/>
              <w:right w:val="single" w:sz="4" w:space="0" w:color="auto"/>
            </w:tcBorders>
            <w:vAlign w:val="center"/>
          </w:tcPr>
          <w:p w14:paraId="2B060803" w14:textId="5D4E145C"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16E251F" w14:textId="28970BF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92DB6C" w14:textId="46D9AC8C" w:rsidR="00AD1DE1" w:rsidRPr="00130114" w:rsidRDefault="00AD1DE1" w:rsidP="00AD1DE1">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AD1DE1" w:rsidRPr="00130114" w14:paraId="43262C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6F21977" w14:textId="4F9CE6DB" w:rsidR="00AD1DE1" w:rsidRPr="00130114" w:rsidRDefault="00130114" w:rsidP="00AD1DE1">
            <w:pPr>
              <w:jc w:val="center"/>
              <w:rPr>
                <w:color w:val="000000"/>
                <w:sz w:val="24"/>
                <w:szCs w:val="24"/>
              </w:rPr>
            </w:pPr>
            <w:r w:rsidRPr="00130114">
              <w:rPr>
                <w:color w:val="000000"/>
                <w:sz w:val="24"/>
                <w:szCs w:val="24"/>
              </w:rPr>
              <w:t>7</w:t>
            </w:r>
          </w:p>
        </w:tc>
        <w:tc>
          <w:tcPr>
            <w:tcW w:w="2028" w:type="dxa"/>
            <w:tcBorders>
              <w:top w:val="single" w:sz="4" w:space="0" w:color="auto"/>
              <w:left w:val="single" w:sz="4" w:space="0" w:color="auto"/>
              <w:bottom w:val="single" w:sz="4" w:space="0" w:color="auto"/>
              <w:right w:val="single" w:sz="4" w:space="0" w:color="auto"/>
            </w:tcBorders>
            <w:vAlign w:val="center"/>
          </w:tcPr>
          <w:p w14:paraId="30C7C425" w14:textId="286DC202" w:rsidR="008632F6" w:rsidRPr="008632F6" w:rsidRDefault="008632F6" w:rsidP="008632F6">
            <w:pPr>
              <w:rPr>
                <w:sz w:val="24"/>
                <w:szCs w:val="24"/>
              </w:rPr>
            </w:pPr>
            <w:r w:rsidRPr="008632F6">
              <w:rPr>
                <w:color w:val="333333"/>
                <w:sz w:val="24"/>
                <w:szCs w:val="24"/>
                <w:shd w:val="clear" w:color="auto" w:fill="FFFFFF"/>
              </w:rPr>
              <w:t>05:30:000043:205</w:t>
            </w:r>
          </w:p>
        </w:tc>
        <w:tc>
          <w:tcPr>
            <w:tcW w:w="2500" w:type="dxa"/>
            <w:tcBorders>
              <w:top w:val="single" w:sz="4" w:space="0" w:color="auto"/>
              <w:left w:val="single" w:sz="4" w:space="0" w:color="auto"/>
              <w:bottom w:val="single" w:sz="4" w:space="0" w:color="auto"/>
              <w:right w:val="single" w:sz="4" w:space="0" w:color="auto"/>
            </w:tcBorders>
            <w:vAlign w:val="center"/>
          </w:tcPr>
          <w:p w14:paraId="7ABC9814" w14:textId="5A49DFE4" w:rsidR="00AD1DE1" w:rsidRPr="00130114" w:rsidRDefault="008632F6" w:rsidP="00AD1DE1">
            <w:pPr>
              <w:jc w:val="center"/>
              <w:rPr>
                <w:sz w:val="24"/>
                <w:szCs w:val="24"/>
                <w:lang w:val="en-US"/>
              </w:rPr>
            </w:pPr>
            <w:proofErr w:type="spellStart"/>
            <w:r w:rsidRPr="008632F6">
              <w:rPr>
                <w:sz w:val="24"/>
                <w:szCs w:val="24"/>
                <w:lang w:val="en-US"/>
              </w:rPr>
              <w:t>Земли</w:t>
            </w:r>
            <w:proofErr w:type="spellEnd"/>
            <w:r w:rsidRPr="008632F6">
              <w:rPr>
                <w:sz w:val="24"/>
                <w:szCs w:val="24"/>
                <w:lang w:val="en-US"/>
              </w:rPr>
              <w:t xml:space="preserve"> </w:t>
            </w:r>
            <w:proofErr w:type="spellStart"/>
            <w:r w:rsidRPr="008632F6">
              <w:rPr>
                <w:sz w:val="24"/>
                <w:szCs w:val="24"/>
                <w:lang w:val="en-US"/>
              </w:rPr>
              <w:t>сельскохозяйственного</w:t>
            </w:r>
            <w:proofErr w:type="spellEnd"/>
            <w:r w:rsidRPr="008632F6">
              <w:rPr>
                <w:sz w:val="24"/>
                <w:szCs w:val="24"/>
                <w:lang w:val="en-US"/>
              </w:rPr>
              <w:t xml:space="preserve"> </w:t>
            </w:r>
            <w:proofErr w:type="spellStart"/>
            <w:r w:rsidRPr="008632F6">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02332E6" w14:textId="72DF23B9" w:rsidR="00AD1DE1" w:rsidRPr="00130114" w:rsidRDefault="008632F6" w:rsidP="00AD1DE1">
            <w:pPr>
              <w:jc w:val="center"/>
              <w:rPr>
                <w:color w:val="000000"/>
                <w:sz w:val="24"/>
                <w:szCs w:val="24"/>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64704E" w14:textId="3F42193C" w:rsidR="00AD1DE1" w:rsidRPr="00130114" w:rsidRDefault="008632F6" w:rsidP="00AD1DE1">
            <w:pPr>
              <w:jc w:val="center"/>
              <w:rPr>
                <w:color w:val="000000"/>
                <w:sz w:val="24"/>
                <w:szCs w:val="24"/>
              </w:rPr>
            </w:pPr>
            <w:r>
              <w:rPr>
                <w:color w:val="333333"/>
                <w:sz w:val="24"/>
                <w:szCs w:val="24"/>
                <w:shd w:val="clear" w:color="auto" w:fill="FFFFFF"/>
              </w:rPr>
              <w:t>2183</w:t>
            </w:r>
          </w:p>
        </w:tc>
        <w:tc>
          <w:tcPr>
            <w:tcW w:w="1809" w:type="dxa"/>
            <w:tcBorders>
              <w:top w:val="single" w:sz="4" w:space="0" w:color="auto"/>
              <w:left w:val="single" w:sz="4" w:space="0" w:color="auto"/>
              <w:bottom w:val="single" w:sz="4" w:space="0" w:color="auto"/>
              <w:right w:val="single" w:sz="4" w:space="0" w:color="auto"/>
            </w:tcBorders>
            <w:vAlign w:val="center"/>
          </w:tcPr>
          <w:p w14:paraId="15353682" w14:textId="4E016FBF" w:rsidR="008632F6" w:rsidRPr="008632F6" w:rsidRDefault="00AD1DE1" w:rsidP="008632F6">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578C85C" w14:textId="1DF01516"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5AB2E8F" w14:textId="3B87D03E" w:rsidR="00AD1DE1" w:rsidRPr="00130114" w:rsidRDefault="00AD1DE1" w:rsidP="00AD1DE1">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626CB8" w:rsidRPr="00130114" w14:paraId="5B68579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68DA6F" w14:textId="756C421B" w:rsidR="00626CB8" w:rsidRPr="00130114" w:rsidRDefault="00130114" w:rsidP="00626CB8">
            <w:pPr>
              <w:jc w:val="center"/>
              <w:rPr>
                <w:color w:val="000000"/>
                <w:sz w:val="24"/>
                <w:szCs w:val="24"/>
              </w:rPr>
            </w:pPr>
            <w:r w:rsidRPr="00130114">
              <w:rPr>
                <w:color w:val="000000"/>
                <w:sz w:val="24"/>
                <w:szCs w:val="24"/>
              </w:rPr>
              <w:t>8</w:t>
            </w:r>
          </w:p>
        </w:tc>
        <w:tc>
          <w:tcPr>
            <w:tcW w:w="2028" w:type="dxa"/>
            <w:tcBorders>
              <w:top w:val="single" w:sz="4" w:space="0" w:color="auto"/>
              <w:left w:val="single" w:sz="4" w:space="0" w:color="auto"/>
              <w:bottom w:val="single" w:sz="4" w:space="0" w:color="auto"/>
              <w:right w:val="single" w:sz="4" w:space="0" w:color="auto"/>
            </w:tcBorders>
            <w:vAlign w:val="center"/>
          </w:tcPr>
          <w:p w14:paraId="7F907E81" w14:textId="6CF8E514" w:rsidR="00626CB8" w:rsidRPr="00130114" w:rsidRDefault="008632F6" w:rsidP="00626CB8">
            <w:pPr>
              <w:jc w:val="center"/>
              <w:rPr>
                <w:color w:val="333333"/>
                <w:sz w:val="24"/>
                <w:szCs w:val="24"/>
                <w:shd w:val="clear" w:color="auto" w:fill="FFFFFF"/>
              </w:rPr>
            </w:pPr>
            <w:r w:rsidRPr="008632F6">
              <w:rPr>
                <w:color w:val="333333"/>
                <w:sz w:val="24"/>
                <w:szCs w:val="24"/>
                <w:shd w:val="clear" w:color="auto" w:fill="FFFFFF"/>
              </w:rPr>
              <w:t>05:30:000017:96</w:t>
            </w:r>
          </w:p>
        </w:tc>
        <w:tc>
          <w:tcPr>
            <w:tcW w:w="2500" w:type="dxa"/>
            <w:tcBorders>
              <w:top w:val="single" w:sz="4" w:space="0" w:color="auto"/>
              <w:left w:val="single" w:sz="4" w:space="0" w:color="auto"/>
              <w:bottom w:val="single" w:sz="4" w:space="0" w:color="auto"/>
              <w:right w:val="single" w:sz="4" w:space="0" w:color="auto"/>
            </w:tcBorders>
            <w:vAlign w:val="center"/>
          </w:tcPr>
          <w:p w14:paraId="6552252E" w14:textId="46301C49" w:rsidR="00626CB8" w:rsidRPr="008632F6" w:rsidRDefault="008632F6" w:rsidP="00626CB8">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B693B8B" w14:textId="21EF5531" w:rsidR="00626CB8" w:rsidRPr="00130114" w:rsidRDefault="008632F6" w:rsidP="00626CB8">
            <w:pPr>
              <w:jc w:val="center"/>
              <w:rPr>
                <w:color w:val="000000"/>
                <w:sz w:val="24"/>
                <w:szCs w:val="24"/>
              </w:rPr>
            </w:pPr>
            <w:r>
              <w:rPr>
                <w:color w:val="333333"/>
                <w:sz w:val="24"/>
                <w:szCs w:val="24"/>
                <w:shd w:val="clear" w:color="auto" w:fill="FFFFFF"/>
              </w:rPr>
              <w:t>Д</w:t>
            </w:r>
            <w:r w:rsidRPr="008632F6">
              <w:rPr>
                <w:color w:val="333333"/>
                <w:sz w:val="24"/>
                <w:szCs w:val="24"/>
                <w:shd w:val="clear" w:color="auto" w:fill="FFFFFF"/>
              </w:rPr>
              <w:t>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1DF134" w14:textId="64D0CA58" w:rsidR="00626CB8" w:rsidRPr="00130114" w:rsidRDefault="008632F6" w:rsidP="00626CB8">
            <w:pPr>
              <w:jc w:val="center"/>
              <w:rPr>
                <w:color w:val="000000"/>
                <w:sz w:val="24"/>
                <w:szCs w:val="24"/>
              </w:rPr>
            </w:pPr>
            <w:r>
              <w:rPr>
                <w:color w:val="333333"/>
                <w:sz w:val="24"/>
                <w:szCs w:val="24"/>
                <w:shd w:val="clear" w:color="auto" w:fill="FFFFFF"/>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2ABB2A17" w14:textId="40A53FF1" w:rsidR="008632F6" w:rsidRPr="008632F6" w:rsidRDefault="00626CB8" w:rsidP="008632F6">
            <w:pPr>
              <w:jc w:val="center"/>
              <w:rPr>
                <w:sz w:val="24"/>
                <w:szCs w:val="24"/>
              </w:rPr>
            </w:pPr>
            <w:r w:rsidRPr="00130114">
              <w:rPr>
                <w:sz w:val="24"/>
                <w:szCs w:val="24"/>
              </w:rPr>
              <w:t xml:space="preserve">Включение в границы населенного пункта с. </w:t>
            </w:r>
            <w:proofErr w:type="spellStart"/>
            <w:r w:rsidR="008632F6" w:rsidRP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94A71CB" w14:textId="68136EDC"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7FC76D9" w14:textId="6B0FA135"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626CB8" w:rsidRPr="00130114" w14:paraId="65ACB33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F455BA" w14:textId="2703DA74" w:rsidR="00626CB8" w:rsidRPr="00130114" w:rsidRDefault="00130114" w:rsidP="00626CB8">
            <w:pPr>
              <w:jc w:val="center"/>
              <w:rPr>
                <w:color w:val="000000"/>
                <w:sz w:val="24"/>
                <w:szCs w:val="24"/>
              </w:rPr>
            </w:pPr>
            <w:r w:rsidRPr="00130114">
              <w:rPr>
                <w:color w:val="000000"/>
                <w:sz w:val="24"/>
                <w:szCs w:val="24"/>
              </w:rPr>
              <w:lastRenderedPageBreak/>
              <w:t>9</w:t>
            </w:r>
          </w:p>
        </w:tc>
        <w:tc>
          <w:tcPr>
            <w:tcW w:w="2028" w:type="dxa"/>
            <w:tcBorders>
              <w:top w:val="single" w:sz="4" w:space="0" w:color="auto"/>
              <w:left w:val="single" w:sz="4" w:space="0" w:color="auto"/>
              <w:bottom w:val="single" w:sz="4" w:space="0" w:color="auto"/>
              <w:right w:val="single" w:sz="4" w:space="0" w:color="auto"/>
            </w:tcBorders>
            <w:vAlign w:val="center"/>
          </w:tcPr>
          <w:p w14:paraId="5489AAAB" w14:textId="7A42622A" w:rsidR="00626CB8" w:rsidRPr="00130114" w:rsidRDefault="008632F6" w:rsidP="00626CB8">
            <w:pPr>
              <w:jc w:val="center"/>
              <w:rPr>
                <w:color w:val="333333"/>
                <w:sz w:val="24"/>
                <w:szCs w:val="24"/>
                <w:shd w:val="clear" w:color="auto" w:fill="FFFFFF"/>
              </w:rPr>
            </w:pPr>
            <w:r w:rsidRPr="008632F6">
              <w:rPr>
                <w:color w:val="333333"/>
                <w:sz w:val="24"/>
                <w:szCs w:val="24"/>
                <w:shd w:val="clear" w:color="auto" w:fill="FFFFFF"/>
              </w:rPr>
              <w:t>05:30:000017:93</w:t>
            </w:r>
          </w:p>
        </w:tc>
        <w:tc>
          <w:tcPr>
            <w:tcW w:w="2500" w:type="dxa"/>
            <w:tcBorders>
              <w:top w:val="single" w:sz="4" w:space="0" w:color="auto"/>
              <w:left w:val="single" w:sz="4" w:space="0" w:color="auto"/>
              <w:bottom w:val="single" w:sz="4" w:space="0" w:color="auto"/>
              <w:right w:val="single" w:sz="4" w:space="0" w:color="auto"/>
            </w:tcBorders>
            <w:vAlign w:val="center"/>
          </w:tcPr>
          <w:p w14:paraId="406543C1" w14:textId="1D0E906F" w:rsidR="00626CB8" w:rsidRPr="00130114" w:rsidRDefault="008632F6" w:rsidP="00626CB8">
            <w:pPr>
              <w:jc w:val="center"/>
              <w:rPr>
                <w:sz w:val="24"/>
                <w:szCs w:val="24"/>
                <w:lang w:val="en-US"/>
              </w:rPr>
            </w:pPr>
            <w:proofErr w:type="spellStart"/>
            <w:r w:rsidRPr="008632F6">
              <w:rPr>
                <w:sz w:val="24"/>
                <w:szCs w:val="24"/>
                <w:lang w:val="en-US"/>
              </w:rPr>
              <w:t>Земли</w:t>
            </w:r>
            <w:proofErr w:type="spellEnd"/>
            <w:r w:rsidRPr="008632F6">
              <w:rPr>
                <w:sz w:val="24"/>
                <w:szCs w:val="24"/>
                <w:lang w:val="en-US"/>
              </w:rPr>
              <w:t xml:space="preserve"> </w:t>
            </w:r>
            <w:proofErr w:type="spellStart"/>
            <w:r w:rsidRPr="008632F6">
              <w:rPr>
                <w:sz w:val="24"/>
                <w:szCs w:val="24"/>
                <w:lang w:val="en-US"/>
              </w:rPr>
              <w:t>сельскохозяйственного</w:t>
            </w:r>
            <w:proofErr w:type="spellEnd"/>
            <w:r w:rsidRPr="008632F6">
              <w:rPr>
                <w:sz w:val="24"/>
                <w:szCs w:val="24"/>
                <w:lang w:val="en-US"/>
              </w:rPr>
              <w:t xml:space="preserve"> </w:t>
            </w:r>
            <w:proofErr w:type="spellStart"/>
            <w:r w:rsidRPr="008632F6">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7E51098" w14:textId="319E3A3A" w:rsidR="00626CB8" w:rsidRPr="00130114" w:rsidRDefault="008632F6" w:rsidP="00626CB8">
            <w:pPr>
              <w:jc w:val="center"/>
              <w:rPr>
                <w:color w:val="000000"/>
                <w:sz w:val="24"/>
                <w:szCs w:val="24"/>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9BA43A6" w14:textId="28A8762E" w:rsidR="00626CB8" w:rsidRPr="00130114" w:rsidRDefault="008632F6" w:rsidP="00626CB8">
            <w:pPr>
              <w:jc w:val="center"/>
              <w:rPr>
                <w:color w:val="000000"/>
                <w:sz w:val="24"/>
                <w:szCs w:val="24"/>
              </w:rPr>
            </w:pPr>
            <w:r>
              <w:rPr>
                <w:color w:val="333333"/>
                <w:sz w:val="24"/>
                <w:szCs w:val="24"/>
                <w:shd w:val="clear" w:color="auto" w:fill="FFFFFF"/>
              </w:rPr>
              <w:t>650</w:t>
            </w:r>
          </w:p>
        </w:tc>
        <w:tc>
          <w:tcPr>
            <w:tcW w:w="1809" w:type="dxa"/>
            <w:tcBorders>
              <w:top w:val="single" w:sz="4" w:space="0" w:color="auto"/>
              <w:left w:val="single" w:sz="4" w:space="0" w:color="auto"/>
              <w:bottom w:val="single" w:sz="4" w:space="0" w:color="auto"/>
              <w:right w:val="single" w:sz="4" w:space="0" w:color="auto"/>
            </w:tcBorders>
            <w:vAlign w:val="center"/>
          </w:tcPr>
          <w:p w14:paraId="79C22C7D" w14:textId="018F842D" w:rsidR="00626CB8" w:rsidRPr="00130114" w:rsidRDefault="00626CB8" w:rsidP="00626CB8">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931BAE9" w14:textId="1722E28A"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3DC4E17" w14:textId="74CDD6FF"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AD1DE1" w:rsidRPr="00130114" w14:paraId="1BA168E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89A133" w14:textId="54669AA0" w:rsidR="00AD1DE1" w:rsidRPr="00130114" w:rsidRDefault="00130114" w:rsidP="00AD1DE1">
            <w:pPr>
              <w:jc w:val="center"/>
              <w:rPr>
                <w:color w:val="000000"/>
                <w:sz w:val="24"/>
                <w:szCs w:val="24"/>
              </w:rPr>
            </w:pPr>
            <w:r w:rsidRPr="00130114">
              <w:rPr>
                <w:color w:val="000000"/>
                <w:sz w:val="24"/>
                <w:szCs w:val="24"/>
              </w:rPr>
              <w:t>10</w:t>
            </w:r>
          </w:p>
        </w:tc>
        <w:tc>
          <w:tcPr>
            <w:tcW w:w="2028" w:type="dxa"/>
            <w:tcBorders>
              <w:top w:val="single" w:sz="4" w:space="0" w:color="auto"/>
              <w:left w:val="single" w:sz="4" w:space="0" w:color="auto"/>
              <w:bottom w:val="single" w:sz="4" w:space="0" w:color="auto"/>
              <w:right w:val="single" w:sz="4" w:space="0" w:color="auto"/>
            </w:tcBorders>
            <w:vAlign w:val="center"/>
          </w:tcPr>
          <w:p w14:paraId="0DFA26C1" w14:textId="4D11BFEE" w:rsidR="00AD1DE1" w:rsidRPr="00130114" w:rsidRDefault="008632F6" w:rsidP="00AD1DE1">
            <w:pPr>
              <w:jc w:val="center"/>
              <w:rPr>
                <w:color w:val="333333"/>
                <w:sz w:val="24"/>
                <w:szCs w:val="24"/>
                <w:shd w:val="clear" w:color="auto" w:fill="FFFFFF"/>
              </w:rPr>
            </w:pPr>
            <w:r w:rsidRPr="008632F6">
              <w:rPr>
                <w:color w:val="333333"/>
                <w:sz w:val="24"/>
                <w:szCs w:val="24"/>
                <w:shd w:val="clear" w:color="auto" w:fill="FFFFFF"/>
              </w:rPr>
              <w:t>05:30:000001:3045</w:t>
            </w:r>
          </w:p>
        </w:tc>
        <w:tc>
          <w:tcPr>
            <w:tcW w:w="2500" w:type="dxa"/>
            <w:tcBorders>
              <w:top w:val="single" w:sz="4" w:space="0" w:color="auto"/>
              <w:left w:val="single" w:sz="4" w:space="0" w:color="auto"/>
              <w:bottom w:val="single" w:sz="4" w:space="0" w:color="auto"/>
              <w:right w:val="single" w:sz="4" w:space="0" w:color="auto"/>
            </w:tcBorders>
            <w:vAlign w:val="center"/>
          </w:tcPr>
          <w:p w14:paraId="50AD6C17" w14:textId="6EE2642D" w:rsidR="00AD1DE1" w:rsidRPr="008632F6" w:rsidRDefault="008632F6" w:rsidP="00AD1DE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188E1E" w14:textId="5B824377" w:rsidR="00AD1DE1" w:rsidRPr="00130114" w:rsidRDefault="008632F6" w:rsidP="00AD1DE1">
            <w:pPr>
              <w:jc w:val="center"/>
              <w:rPr>
                <w:color w:val="000000"/>
                <w:sz w:val="24"/>
                <w:szCs w:val="24"/>
              </w:rPr>
            </w:pPr>
            <w:r w:rsidRPr="008632F6">
              <w:rPr>
                <w:color w:val="000000"/>
                <w:sz w:val="24"/>
                <w:szCs w:val="24"/>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10CD9E" w14:textId="5085C331" w:rsidR="00AD1DE1" w:rsidRPr="00130114" w:rsidRDefault="008632F6" w:rsidP="00AD1DE1">
            <w:pPr>
              <w:jc w:val="center"/>
              <w:rPr>
                <w:color w:val="000000"/>
                <w:sz w:val="24"/>
                <w:szCs w:val="24"/>
              </w:rPr>
            </w:pPr>
            <w:r>
              <w:rPr>
                <w:color w:val="000000"/>
                <w:sz w:val="24"/>
                <w:szCs w:val="24"/>
              </w:rPr>
              <w:t>1400</w:t>
            </w:r>
          </w:p>
        </w:tc>
        <w:tc>
          <w:tcPr>
            <w:tcW w:w="1809" w:type="dxa"/>
            <w:tcBorders>
              <w:top w:val="single" w:sz="4" w:space="0" w:color="auto"/>
              <w:left w:val="single" w:sz="4" w:space="0" w:color="auto"/>
              <w:bottom w:val="single" w:sz="4" w:space="0" w:color="auto"/>
              <w:right w:val="single" w:sz="4" w:space="0" w:color="auto"/>
            </w:tcBorders>
            <w:vAlign w:val="center"/>
          </w:tcPr>
          <w:p w14:paraId="0CAD137F" w14:textId="63D16772"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6D1B498"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60A13AC" w14:textId="24393B7D" w:rsidR="00AD1DE1" w:rsidRPr="00130114" w:rsidRDefault="00626CB8" w:rsidP="00AD1DE1">
            <w:pPr>
              <w:spacing w:line="254" w:lineRule="auto"/>
              <w:jc w:val="center"/>
              <w:rPr>
                <w:sz w:val="24"/>
                <w:szCs w:val="24"/>
              </w:rPr>
            </w:pPr>
            <w:r w:rsidRPr="00130114">
              <w:rPr>
                <w:sz w:val="24"/>
                <w:szCs w:val="24"/>
              </w:rPr>
              <w:t>Земельные участки, предназначенные для размещения здания администрации</w:t>
            </w:r>
          </w:p>
        </w:tc>
      </w:tr>
      <w:tr w:rsidR="00626CB8" w:rsidRPr="00130114" w14:paraId="507B136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7B8DC0" w14:textId="2049F4DB" w:rsidR="00626CB8" w:rsidRPr="00130114" w:rsidRDefault="00130114" w:rsidP="00626CB8">
            <w:pPr>
              <w:jc w:val="center"/>
              <w:rPr>
                <w:color w:val="000000"/>
                <w:sz w:val="24"/>
                <w:szCs w:val="24"/>
              </w:rPr>
            </w:pPr>
            <w:r w:rsidRPr="00130114">
              <w:rPr>
                <w:color w:val="000000"/>
                <w:sz w:val="24"/>
                <w:szCs w:val="24"/>
              </w:rPr>
              <w:t>11</w:t>
            </w:r>
          </w:p>
        </w:tc>
        <w:tc>
          <w:tcPr>
            <w:tcW w:w="2028" w:type="dxa"/>
            <w:tcBorders>
              <w:top w:val="single" w:sz="4" w:space="0" w:color="auto"/>
              <w:left w:val="single" w:sz="4" w:space="0" w:color="auto"/>
              <w:bottom w:val="single" w:sz="4" w:space="0" w:color="auto"/>
              <w:right w:val="single" w:sz="4" w:space="0" w:color="auto"/>
            </w:tcBorders>
            <w:vAlign w:val="center"/>
          </w:tcPr>
          <w:p w14:paraId="4CF9A749" w14:textId="20181FD5" w:rsidR="00626CB8" w:rsidRPr="00130114" w:rsidRDefault="008632F6" w:rsidP="00626CB8">
            <w:pPr>
              <w:jc w:val="center"/>
              <w:rPr>
                <w:color w:val="333333"/>
                <w:sz w:val="24"/>
                <w:szCs w:val="24"/>
                <w:shd w:val="clear" w:color="auto" w:fill="FFFFFF"/>
              </w:rPr>
            </w:pPr>
            <w:r w:rsidRPr="008632F6">
              <w:rPr>
                <w:color w:val="333333"/>
                <w:sz w:val="24"/>
                <w:szCs w:val="24"/>
                <w:shd w:val="clear" w:color="auto" w:fill="FFFFFF"/>
              </w:rPr>
              <w:t>05:30:000017:241</w:t>
            </w:r>
          </w:p>
        </w:tc>
        <w:tc>
          <w:tcPr>
            <w:tcW w:w="2500" w:type="dxa"/>
            <w:tcBorders>
              <w:top w:val="single" w:sz="4" w:space="0" w:color="auto"/>
              <w:left w:val="single" w:sz="4" w:space="0" w:color="auto"/>
              <w:bottom w:val="single" w:sz="4" w:space="0" w:color="auto"/>
              <w:right w:val="single" w:sz="4" w:space="0" w:color="auto"/>
            </w:tcBorders>
            <w:vAlign w:val="center"/>
          </w:tcPr>
          <w:p w14:paraId="20937FA0" w14:textId="53751C2A" w:rsidR="00626CB8" w:rsidRPr="008632F6" w:rsidRDefault="008632F6" w:rsidP="00626CB8">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593EA60" w14:textId="601A7E81" w:rsidR="00626CB8" w:rsidRPr="00130114" w:rsidRDefault="008632F6" w:rsidP="00626CB8">
            <w:pPr>
              <w:jc w:val="center"/>
              <w:rPr>
                <w:color w:val="000000"/>
                <w:sz w:val="24"/>
                <w:szCs w:val="24"/>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934922" w14:textId="7A7FAD66" w:rsidR="00626CB8" w:rsidRPr="00130114" w:rsidRDefault="008632F6" w:rsidP="00626CB8">
            <w:pPr>
              <w:jc w:val="center"/>
              <w:rPr>
                <w:color w:val="000000"/>
                <w:sz w:val="24"/>
                <w:szCs w:val="24"/>
              </w:rPr>
            </w:pPr>
            <w:r>
              <w:rPr>
                <w:color w:val="333333"/>
                <w:sz w:val="24"/>
                <w:szCs w:val="24"/>
                <w:shd w:val="clear" w:color="auto" w:fill="FFFFFF"/>
              </w:rPr>
              <w:t>220</w:t>
            </w:r>
            <w:r w:rsidR="00626CB8" w:rsidRPr="00130114">
              <w:rPr>
                <w:color w:val="333333"/>
                <w:sz w:val="24"/>
                <w:szCs w:val="24"/>
                <w:shd w:val="clear" w:color="auto" w:fill="FFFFFF"/>
              </w:rPr>
              <w:t> </w:t>
            </w:r>
          </w:p>
        </w:tc>
        <w:tc>
          <w:tcPr>
            <w:tcW w:w="1809" w:type="dxa"/>
            <w:tcBorders>
              <w:top w:val="single" w:sz="4" w:space="0" w:color="auto"/>
              <w:left w:val="single" w:sz="4" w:space="0" w:color="auto"/>
              <w:bottom w:val="single" w:sz="4" w:space="0" w:color="auto"/>
              <w:right w:val="single" w:sz="4" w:space="0" w:color="auto"/>
            </w:tcBorders>
            <w:vAlign w:val="center"/>
          </w:tcPr>
          <w:p w14:paraId="7B69522C" w14:textId="02013608" w:rsidR="00626CB8" w:rsidRPr="00130114" w:rsidRDefault="00626CB8" w:rsidP="00626CB8">
            <w:pPr>
              <w:jc w:val="center"/>
              <w:rPr>
                <w:sz w:val="24"/>
                <w:szCs w:val="24"/>
              </w:rPr>
            </w:pPr>
            <w:r w:rsidRPr="00130114">
              <w:rPr>
                <w:sz w:val="24"/>
                <w:szCs w:val="24"/>
              </w:rPr>
              <w:t xml:space="preserve">Включение в границы населенного пункта с. </w:t>
            </w:r>
            <w:proofErr w:type="spellStart"/>
            <w:r w:rsidR="008632F6" w:rsidRPr="008632F6">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282645D" w14:textId="3FD9C39D"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F50F95C" w14:textId="428AB30E"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w:t>
            </w:r>
            <w:r w:rsidRPr="00130114">
              <w:rPr>
                <w:sz w:val="24"/>
                <w:szCs w:val="24"/>
              </w:rPr>
              <w:lastRenderedPageBreak/>
              <w:t>хозяйства)</w:t>
            </w:r>
          </w:p>
        </w:tc>
      </w:tr>
      <w:tr w:rsidR="008632F6" w:rsidRPr="00130114" w14:paraId="5B0C9C9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40EB05" w14:textId="214CB0E8" w:rsidR="008632F6" w:rsidRPr="00130114" w:rsidRDefault="008632F6" w:rsidP="008632F6">
            <w:pPr>
              <w:jc w:val="center"/>
              <w:rPr>
                <w:color w:val="000000"/>
                <w:sz w:val="24"/>
                <w:szCs w:val="24"/>
              </w:rPr>
            </w:pPr>
            <w:r w:rsidRPr="00130114">
              <w:rPr>
                <w:color w:val="000000"/>
                <w:sz w:val="24"/>
                <w:szCs w:val="24"/>
              </w:rPr>
              <w:lastRenderedPageBreak/>
              <w:t>12</w:t>
            </w:r>
          </w:p>
        </w:tc>
        <w:tc>
          <w:tcPr>
            <w:tcW w:w="2028" w:type="dxa"/>
            <w:tcBorders>
              <w:top w:val="single" w:sz="4" w:space="0" w:color="auto"/>
              <w:left w:val="single" w:sz="4" w:space="0" w:color="auto"/>
              <w:bottom w:val="single" w:sz="4" w:space="0" w:color="auto"/>
              <w:right w:val="single" w:sz="4" w:space="0" w:color="auto"/>
            </w:tcBorders>
            <w:vAlign w:val="center"/>
          </w:tcPr>
          <w:p w14:paraId="0584FF41" w14:textId="6D0EC429" w:rsidR="008632F6" w:rsidRPr="00130114" w:rsidRDefault="008632F6" w:rsidP="008632F6">
            <w:pPr>
              <w:jc w:val="center"/>
              <w:rPr>
                <w:color w:val="333333"/>
                <w:sz w:val="24"/>
                <w:szCs w:val="24"/>
                <w:shd w:val="clear" w:color="auto" w:fill="FFFFFF"/>
              </w:rPr>
            </w:pPr>
            <w:r w:rsidRPr="008632F6">
              <w:rPr>
                <w:color w:val="333333"/>
                <w:sz w:val="24"/>
                <w:szCs w:val="24"/>
                <w:shd w:val="clear" w:color="auto" w:fill="FFFFFF"/>
              </w:rPr>
              <w:t>05:30:000017:94</w:t>
            </w:r>
          </w:p>
        </w:tc>
        <w:tc>
          <w:tcPr>
            <w:tcW w:w="2500" w:type="dxa"/>
            <w:tcBorders>
              <w:top w:val="single" w:sz="4" w:space="0" w:color="auto"/>
              <w:left w:val="single" w:sz="4" w:space="0" w:color="auto"/>
              <w:bottom w:val="single" w:sz="4" w:space="0" w:color="auto"/>
              <w:right w:val="single" w:sz="4" w:space="0" w:color="auto"/>
            </w:tcBorders>
            <w:vAlign w:val="center"/>
          </w:tcPr>
          <w:p w14:paraId="5A410B65" w14:textId="6CE37D67" w:rsidR="008632F6" w:rsidRPr="008632F6" w:rsidRDefault="008632F6" w:rsidP="008632F6">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5F1708" w14:textId="28D4D8FF" w:rsidR="008632F6" w:rsidRPr="00130114" w:rsidRDefault="008632F6" w:rsidP="008632F6">
            <w:pPr>
              <w:jc w:val="center"/>
              <w:rPr>
                <w:color w:val="333333"/>
                <w:sz w:val="24"/>
                <w:szCs w:val="24"/>
                <w:shd w:val="clear" w:color="auto" w:fill="FFFFFF"/>
              </w:rPr>
            </w:pPr>
            <w:r>
              <w:rPr>
                <w:color w:val="333333"/>
                <w:sz w:val="24"/>
                <w:szCs w:val="24"/>
                <w:shd w:val="clear" w:color="auto" w:fill="FFFFFF"/>
              </w:rPr>
              <w:t>Д</w:t>
            </w:r>
            <w:r w:rsidRPr="008632F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703529E" w14:textId="4FBFE34A" w:rsidR="008632F6" w:rsidRPr="00130114" w:rsidRDefault="008632F6" w:rsidP="008632F6">
            <w:pPr>
              <w:jc w:val="center"/>
              <w:rPr>
                <w:color w:val="333333"/>
                <w:sz w:val="24"/>
                <w:szCs w:val="24"/>
                <w:shd w:val="clear" w:color="auto" w:fill="FFFFFF"/>
              </w:rPr>
            </w:pPr>
            <w:r>
              <w:rPr>
                <w:color w:val="333333"/>
                <w:sz w:val="24"/>
                <w:szCs w:val="24"/>
                <w:shd w:val="clear" w:color="auto" w:fill="FFFFFF"/>
              </w:rPr>
              <w:t>230</w:t>
            </w:r>
          </w:p>
        </w:tc>
        <w:tc>
          <w:tcPr>
            <w:tcW w:w="1809" w:type="dxa"/>
            <w:tcBorders>
              <w:top w:val="single" w:sz="4" w:space="0" w:color="auto"/>
              <w:left w:val="single" w:sz="4" w:space="0" w:color="auto"/>
              <w:bottom w:val="single" w:sz="4" w:space="0" w:color="auto"/>
              <w:right w:val="single" w:sz="4" w:space="0" w:color="auto"/>
            </w:tcBorders>
            <w:vAlign w:val="center"/>
          </w:tcPr>
          <w:p w14:paraId="15854088" w14:textId="170F3F36" w:rsidR="008632F6" w:rsidRPr="00130114" w:rsidRDefault="008632F6" w:rsidP="008632F6">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4095FAC" w14:textId="77777777" w:rsidR="008632F6" w:rsidRPr="00130114" w:rsidRDefault="008632F6" w:rsidP="008632F6">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6A82126" w14:textId="27C0CE27" w:rsidR="008632F6" w:rsidRPr="00130114" w:rsidRDefault="008632F6" w:rsidP="008632F6">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8632F6" w:rsidRPr="00130114" w14:paraId="4536148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FFD5E4" w14:textId="33E5A0F9" w:rsidR="008632F6" w:rsidRPr="00130114" w:rsidRDefault="008632F6" w:rsidP="008632F6">
            <w:pPr>
              <w:jc w:val="center"/>
              <w:rPr>
                <w:color w:val="000000"/>
                <w:sz w:val="24"/>
                <w:szCs w:val="24"/>
              </w:rPr>
            </w:pPr>
            <w:r w:rsidRPr="00130114">
              <w:rPr>
                <w:color w:val="000000"/>
                <w:sz w:val="24"/>
                <w:szCs w:val="24"/>
              </w:rPr>
              <w:lastRenderedPageBreak/>
              <w:t>13</w:t>
            </w:r>
          </w:p>
        </w:tc>
        <w:tc>
          <w:tcPr>
            <w:tcW w:w="2028" w:type="dxa"/>
            <w:tcBorders>
              <w:top w:val="single" w:sz="4" w:space="0" w:color="auto"/>
              <w:left w:val="single" w:sz="4" w:space="0" w:color="auto"/>
              <w:bottom w:val="single" w:sz="4" w:space="0" w:color="auto"/>
              <w:right w:val="single" w:sz="4" w:space="0" w:color="auto"/>
            </w:tcBorders>
            <w:vAlign w:val="center"/>
          </w:tcPr>
          <w:p w14:paraId="1FBD3B8F" w14:textId="2F3EE939" w:rsidR="008632F6" w:rsidRPr="00130114" w:rsidRDefault="008632F6" w:rsidP="008632F6">
            <w:pPr>
              <w:jc w:val="center"/>
              <w:rPr>
                <w:color w:val="333333"/>
                <w:sz w:val="24"/>
                <w:szCs w:val="24"/>
                <w:shd w:val="clear" w:color="auto" w:fill="FFFFFF"/>
              </w:rPr>
            </w:pPr>
            <w:r w:rsidRPr="008632F6">
              <w:rPr>
                <w:color w:val="333333"/>
                <w:sz w:val="24"/>
                <w:szCs w:val="24"/>
                <w:shd w:val="clear" w:color="auto" w:fill="FFFFFF"/>
              </w:rPr>
              <w:t>05:30:000017:245</w:t>
            </w:r>
          </w:p>
        </w:tc>
        <w:tc>
          <w:tcPr>
            <w:tcW w:w="2500" w:type="dxa"/>
            <w:tcBorders>
              <w:top w:val="single" w:sz="4" w:space="0" w:color="auto"/>
              <w:left w:val="single" w:sz="4" w:space="0" w:color="auto"/>
              <w:bottom w:val="single" w:sz="4" w:space="0" w:color="auto"/>
              <w:right w:val="single" w:sz="4" w:space="0" w:color="auto"/>
            </w:tcBorders>
            <w:vAlign w:val="center"/>
          </w:tcPr>
          <w:p w14:paraId="39A2AB7A" w14:textId="16CD2B6A" w:rsidR="008632F6" w:rsidRPr="008632F6" w:rsidRDefault="008632F6" w:rsidP="008632F6">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992896" w14:textId="2694622C" w:rsidR="008632F6" w:rsidRPr="00130114" w:rsidRDefault="008632F6" w:rsidP="008632F6">
            <w:pPr>
              <w:jc w:val="center"/>
              <w:rPr>
                <w:color w:val="333333"/>
                <w:sz w:val="24"/>
                <w:szCs w:val="24"/>
                <w:shd w:val="clear" w:color="auto" w:fill="FFFFFF"/>
              </w:rPr>
            </w:pPr>
            <w:r w:rsidRPr="008632F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EB6BDFB" w14:textId="1E3FE565" w:rsidR="008632F6" w:rsidRPr="00130114" w:rsidRDefault="008632F6" w:rsidP="008632F6">
            <w:pPr>
              <w:jc w:val="center"/>
              <w:rPr>
                <w:color w:val="333333"/>
                <w:sz w:val="24"/>
                <w:szCs w:val="24"/>
                <w:shd w:val="clear" w:color="auto" w:fill="FFFFFF"/>
              </w:rPr>
            </w:pPr>
            <w:r>
              <w:rPr>
                <w:color w:val="333333"/>
                <w:sz w:val="24"/>
                <w:szCs w:val="24"/>
                <w:shd w:val="clear" w:color="auto" w:fill="FFFFFF"/>
              </w:rPr>
              <w:t>180</w:t>
            </w:r>
          </w:p>
        </w:tc>
        <w:tc>
          <w:tcPr>
            <w:tcW w:w="1809" w:type="dxa"/>
            <w:tcBorders>
              <w:top w:val="single" w:sz="4" w:space="0" w:color="auto"/>
              <w:left w:val="single" w:sz="4" w:space="0" w:color="auto"/>
              <w:bottom w:val="single" w:sz="4" w:space="0" w:color="auto"/>
              <w:right w:val="single" w:sz="4" w:space="0" w:color="auto"/>
            </w:tcBorders>
            <w:vAlign w:val="center"/>
          </w:tcPr>
          <w:p w14:paraId="43A34EEE" w14:textId="4A6B087F" w:rsidR="008632F6" w:rsidRPr="008632F6" w:rsidRDefault="008632F6" w:rsidP="008632F6">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B17C6F7" w14:textId="77777777" w:rsidR="008632F6" w:rsidRPr="00130114" w:rsidRDefault="008632F6" w:rsidP="008632F6">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A38EF04" w14:textId="2D7EC87D" w:rsidR="008632F6" w:rsidRPr="00130114" w:rsidRDefault="008632F6" w:rsidP="008632F6">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666B11" w:rsidRPr="00130114" w14:paraId="5EF7C22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0D7BDC" w14:textId="7963240F" w:rsidR="00666B11" w:rsidRPr="00130114" w:rsidRDefault="00666B11" w:rsidP="00666B11">
            <w:pPr>
              <w:jc w:val="center"/>
              <w:rPr>
                <w:color w:val="000000"/>
                <w:sz w:val="24"/>
                <w:szCs w:val="24"/>
              </w:rPr>
            </w:pPr>
            <w:r w:rsidRPr="00130114">
              <w:rPr>
                <w:color w:val="000000"/>
                <w:sz w:val="24"/>
                <w:szCs w:val="24"/>
              </w:rPr>
              <w:t>14</w:t>
            </w:r>
          </w:p>
        </w:tc>
        <w:tc>
          <w:tcPr>
            <w:tcW w:w="2028" w:type="dxa"/>
            <w:tcBorders>
              <w:top w:val="single" w:sz="4" w:space="0" w:color="auto"/>
              <w:left w:val="single" w:sz="4" w:space="0" w:color="auto"/>
              <w:bottom w:val="single" w:sz="4" w:space="0" w:color="auto"/>
              <w:right w:val="single" w:sz="4" w:space="0" w:color="auto"/>
            </w:tcBorders>
            <w:vAlign w:val="center"/>
          </w:tcPr>
          <w:p w14:paraId="2055699C" w14:textId="5656F681" w:rsidR="00666B11" w:rsidRPr="00130114" w:rsidRDefault="00666B11" w:rsidP="00666B11">
            <w:pPr>
              <w:jc w:val="center"/>
              <w:rPr>
                <w:color w:val="333333"/>
                <w:sz w:val="24"/>
                <w:szCs w:val="24"/>
                <w:shd w:val="clear" w:color="auto" w:fill="FFFFFF"/>
              </w:rPr>
            </w:pPr>
            <w:r w:rsidRPr="008632F6">
              <w:rPr>
                <w:color w:val="333333"/>
                <w:sz w:val="24"/>
                <w:szCs w:val="24"/>
                <w:shd w:val="clear" w:color="auto" w:fill="FFFFFF"/>
              </w:rPr>
              <w:t>05:30:000017:95</w:t>
            </w:r>
          </w:p>
        </w:tc>
        <w:tc>
          <w:tcPr>
            <w:tcW w:w="2500" w:type="dxa"/>
            <w:tcBorders>
              <w:top w:val="single" w:sz="4" w:space="0" w:color="auto"/>
              <w:left w:val="single" w:sz="4" w:space="0" w:color="auto"/>
              <w:bottom w:val="single" w:sz="4" w:space="0" w:color="auto"/>
              <w:right w:val="single" w:sz="4" w:space="0" w:color="auto"/>
            </w:tcBorders>
            <w:vAlign w:val="center"/>
          </w:tcPr>
          <w:p w14:paraId="07C1527B" w14:textId="200434E0" w:rsidR="00666B11" w:rsidRPr="008632F6" w:rsidRDefault="00666B11" w:rsidP="00666B11">
            <w:pPr>
              <w:jc w:val="center"/>
              <w:rPr>
                <w:sz w:val="24"/>
                <w:szCs w:val="24"/>
              </w:rPr>
            </w:pPr>
            <w:r w:rsidRPr="008632F6">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E85DA67" w14:textId="6EC3940F" w:rsidR="00666B11" w:rsidRPr="00130114" w:rsidRDefault="00666B11" w:rsidP="00666B11">
            <w:pPr>
              <w:jc w:val="center"/>
              <w:rPr>
                <w:color w:val="333333"/>
                <w:sz w:val="24"/>
                <w:szCs w:val="24"/>
                <w:shd w:val="clear" w:color="auto" w:fill="FFFFFF"/>
              </w:rPr>
            </w:pPr>
            <w:r>
              <w:rPr>
                <w:color w:val="333333"/>
                <w:sz w:val="24"/>
                <w:szCs w:val="24"/>
                <w:shd w:val="clear" w:color="auto" w:fill="FFFFFF"/>
              </w:rPr>
              <w:t>Д</w:t>
            </w:r>
            <w:r w:rsidRPr="008632F6">
              <w:rPr>
                <w:color w:val="333333"/>
                <w:sz w:val="24"/>
                <w:szCs w:val="24"/>
                <w:shd w:val="clear" w:color="auto" w:fill="FFFFFF"/>
              </w:rPr>
              <w:t>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187138" w14:textId="6213F87B" w:rsidR="00666B11" w:rsidRPr="00130114" w:rsidRDefault="00666B11" w:rsidP="00666B11">
            <w:pPr>
              <w:jc w:val="center"/>
              <w:rPr>
                <w:color w:val="333333"/>
                <w:sz w:val="24"/>
                <w:szCs w:val="24"/>
                <w:shd w:val="clear" w:color="auto" w:fill="FFFFFF"/>
              </w:rPr>
            </w:pPr>
            <w:r>
              <w:rPr>
                <w:color w:val="333333"/>
                <w:sz w:val="24"/>
                <w:szCs w:val="24"/>
                <w:shd w:val="clear" w:color="auto" w:fill="FFFFFF"/>
              </w:rPr>
              <w:t>210</w:t>
            </w:r>
          </w:p>
        </w:tc>
        <w:tc>
          <w:tcPr>
            <w:tcW w:w="1809" w:type="dxa"/>
            <w:tcBorders>
              <w:top w:val="single" w:sz="4" w:space="0" w:color="auto"/>
              <w:left w:val="single" w:sz="4" w:space="0" w:color="auto"/>
              <w:bottom w:val="single" w:sz="4" w:space="0" w:color="auto"/>
              <w:right w:val="single" w:sz="4" w:space="0" w:color="auto"/>
            </w:tcBorders>
            <w:vAlign w:val="center"/>
          </w:tcPr>
          <w:p w14:paraId="14BC35FB" w14:textId="13BF91F2" w:rsidR="00666B11" w:rsidRPr="00130114" w:rsidRDefault="00666B11" w:rsidP="00666B11">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36FA059" w14:textId="77777777" w:rsidR="00666B11" w:rsidRPr="00130114" w:rsidRDefault="00666B11" w:rsidP="00666B1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C6738B8" w14:textId="41D7E202" w:rsidR="00666B11" w:rsidRPr="00130114" w:rsidRDefault="00666B11" w:rsidP="00666B1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554C6A" w:rsidRPr="00130114" w14:paraId="159C1A7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8BF17CB" w14:textId="562615DA" w:rsidR="00554C6A" w:rsidRPr="00130114" w:rsidRDefault="00130114" w:rsidP="00EB617A">
            <w:pPr>
              <w:jc w:val="center"/>
              <w:rPr>
                <w:color w:val="000000"/>
                <w:sz w:val="24"/>
                <w:szCs w:val="24"/>
              </w:rPr>
            </w:pPr>
            <w:r w:rsidRPr="00130114">
              <w:rPr>
                <w:color w:val="000000"/>
                <w:sz w:val="24"/>
                <w:szCs w:val="24"/>
              </w:rPr>
              <w:lastRenderedPageBreak/>
              <w:t>15</w:t>
            </w:r>
          </w:p>
        </w:tc>
        <w:tc>
          <w:tcPr>
            <w:tcW w:w="2028" w:type="dxa"/>
            <w:tcBorders>
              <w:top w:val="single" w:sz="4" w:space="0" w:color="auto"/>
              <w:left w:val="single" w:sz="4" w:space="0" w:color="auto"/>
              <w:bottom w:val="single" w:sz="4" w:space="0" w:color="auto"/>
              <w:right w:val="single" w:sz="4" w:space="0" w:color="auto"/>
            </w:tcBorders>
            <w:vAlign w:val="center"/>
          </w:tcPr>
          <w:p w14:paraId="0600BE09" w14:textId="25F7C6D7" w:rsidR="00554C6A"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05:30:000017:237</w:t>
            </w:r>
          </w:p>
        </w:tc>
        <w:tc>
          <w:tcPr>
            <w:tcW w:w="2500" w:type="dxa"/>
            <w:tcBorders>
              <w:top w:val="single" w:sz="4" w:space="0" w:color="auto"/>
              <w:left w:val="single" w:sz="4" w:space="0" w:color="auto"/>
              <w:bottom w:val="single" w:sz="4" w:space="0" w:color="auto"/>
              <w:right w:val="single" w:sz="4" w:space="0" w:color="auto"/>
            </w:tcBorders>
            <w:vAlign w:val="center"/>
          </w:tcPr>
          <w:p w14:paraId="65871956" w14:textId="03D6A720" w:rsidR="00554C6A" w:rsidRPr="00666B11" w:rsidRDefault="00666B11" w:rsidP="00EB617A">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AE3EFAE" w14:textId="4B106EF9"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6EAE37" w14:textId="0AC0DD81" w:rsidR="00554C6A" w:rsidRPr="00130114" w:rsidRDefault="00666B11" w:rsidP="00EB617A">
            <w:pPr>
              <w:jc w:val="center"/>
              <w:rPr>
                <w:color w:val="333333"/>
                <w:sz w:val="24"/>
                <w:szCs w:val="24"/>
                <w:shd w:val="clear" w:color="auto" w:fill="FFFFFF"/>
              </w:rPr>
            </w:pPr>
            <w:r>
              <w:rPr>
                <w:color w:val="000000"/>
                <w:sz w:val="24"/>
                <w:szCs w:val="24"/>
              </w:rPr>
              <w:t>179</w:t>
            </w:r>
          </w:p>
        </w:tc>
        <w:tc>
          <w:tcPr>
            <w:tcW w:w="1809" w:type="dxa"/>
            <w:tcBorders>
              <w:top w:val="single" w:sz="4" w:space="0" w:color="auto"/>
              <w:left w:val="single" w:sz="4" w:space="0" w:color="auto"/>
              <w:bottom w:val="single" w:sz="4" w:space="0" w:color="auto"/>
              <w:right w:val="single" w:sz="4" w:space="0" w:color="auto"/>
            </w:tcBorders>
            <w:vAlign w:val="center"/>
          </w:tcPr>
          <w:p w14:paraId="621E632C" w14:textId="3AD17F5A"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00666B11">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CF7E1A"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D259399" w14:textId="556DE01E"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w:t>
            </w:r>
            <w:r w:rsidRPr="00130114">
              <w:rPr>
                <w:color w:val="333333"/>
                <w:sz w:val="24"/>
                <w:szCs w:val="24"/>
                <w:shd w:val="clear" w:color="auto" w:fill="FFFFFF"/>
              </w:rPr>
              <w:t>Для ведения личного подсобного хозяйства)</w:t>
            </w:r>
          </w:p>
        </w:tc>
      </w:tr>
      <w:tr w:rsidR="00666B11" w:rsidRPr="00130114" w14:paraId="4F080F3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342FFB" w14:textId="37EC7002" w:rsidR="00666B11" w:rsidRPr="00130114" w:rsidRDefault="00666B11" w:rsidP="00666B11">
            <w:pPr>
              <w:jc w:val="center"/>
              <w:rPr>
                <w:color w:val="000000"/>
                <w:sz w:val="24"/>
                <w:szCs w:val="24"/>
              </w:rPr>
            </w:pPr>
            <w:r w:rsidRPr="00130114">
              <w:rPr>
                <w:color w:val="000000"/>
                <w:sz w:val="24"/>
                <w:szCs w:val="24"/>
              </w:rPr>
              <w:t>16</w:t>
            </w:r>
          </w:p>
        </w:tc>
        <w:tc>
          <w:tcPr>
            <w:tcW w:w="2028" w:type="dxa"/>
            <w:tcBorders>
              <w:top w:val="single" w:sz="4" w:space="0" w:color="auto"/>
              <w:left w:val="single" w:sz="4" w:space="0" w:color="auto"/>
              <w:bottom w:val="single" w:sz="4" w:space="0" w:color="auto"/>
              <w:right w:val="single" w:sz="4" w:space="0" w:color="auto"/>
            </w:tcBorders>
            <w:vAlign w:val="center"/>
          </w:tcPr>
          <w:p w14:paraId="3F21A080" w14:textId="27DD835C" w:rsidR="00666B11" w:rsidRPr="00130114" w:rsidRDefault="00666B11" w:rsidP="00666B11">
            <w:pPr>
              <w:jc w:val="center"/>
              <w:rPr>
                <w:color w:val="333333"/>
                <w:sz w:val="24"/>
                <w:szCs w:val="24"/>
                <w:shd w:val="clear" w:color="auto" w:fill="FFFFFF"/>
              </w:rPr>
            </w:pPr>
            <w:r w:rsidRPr="00666B11">
              <w:rPr>
                <w:color w:val="333333"/>
                <w:sz w:val="24"/>
                <w:szCs w:val="24"/>
                <w:shd w:val="clear" w:color="auto" w:fill="FFFFFF"/>
              </w:rPr>
              <w:t>05:30:000017:123</w:t>
            </w:r>
          </w:p>
        </w:tc>
        <w:tc>
          <w:tcPr>
            <w:tcW w:w="2500" w:type="dxa"/>
            <w:tcBorders>
              <w:top w:val="single" w:sz="4" w:space="0" w:color="auto"/>
              <w:left w:val="single" w:sz="4" w:space="0" w:color="auto"/>
              <w:bottom w:val="single" w:sz="4" w:space="0" w:color="auto"/>
              <w:right w:val="single" w:sz="4" w:space="0" w:color="auto"/>
            </w:tcBorders>
            <w:vAlign w:val="center"/>
          </w:tcPr>
          <w:p w14:paraId="08173322" w14:textId="46BAEF17" w:rsidR="00666B11" w:rsidRPr="00666B11" w:rsidRDefault="00666B11" w:rsidP="00666B11">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D1150A7" w14:textId="5E798B4C" w:rsidR="00666B11" w:rsidRPr="00130114" w:rsidRDefault="00666B11" w:rsidP="00666B11">
            <w:pPr>
              <w:jc w:val="center"/>
              <w:rPr>
                <w:color w:val="333333"/>
                <w:sz w:val="24"/>
                <w:szCs w:val="24"/>
                <w:shd w:val="clear" w:color="auto" w:fill="FFFFFF"/>
              </w:rPr>
            </w:pPr>
            <w:r w:rsidRPr="00666B11">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500471" w14:textId="107895A6" w:rsidR="00666B11" w:rsidRPr="00130114" w:rsidRDefault="00666B11" w:rsidP="00666B11">
            <w:pPr>
              <w:jc w:val="center"/>
              <w:rPr>
                <w:color w:val="000000"/>
                <w:sz w:val="24"/>
                <w:szCs w:val="24"/>
              </w:rPr>
            </w:pPr>
            <w:r>
              <w:rPr>
                <w:color w:val="000000"/>
                <w:sz w:val="24"/>
                <w:szCs w:val="24"/>
              </w:rPr>
              <w:t>475</w:t>
            </w:r>
          </w:p>
        </w:tc>
        <w:tc>
          <w:tcPr>
            <w:tcW w:w="1809" w:type="dxa"/>
            <w:tcBorders>
              <w:top w:val="single" w:sz="4" w:space="0" w:color="auto"/>
              <w:left w:val="single" w:sz="4" w:space="0" w:color="auto"/>
              <w:bottom w:val="single" w:sz="4" w:space="0" w:color="auto"/>
              <w:right w:val="single" w:sz="4" w:space="0" w:color="auto"/>
            </w:tcBorders>
            <w:vAlign w:val="center"/>
          </w:tcPr>
          <w:p w14:paraId="44C71A93" w14:textId="06DF0FC5" w:rsidR="00666B11" w:rsidRPr="00666B11" w:rsidRDefault="00666B11" w:rsidP="00666B11">
            <w:pPr>
              <w:jc w:val="center"/>
              <w:rPr>
                <w:sz w:val="24"/>
                <w:szCs w:val="24"/>
              </w:rPr>
            </w:pPr>
            <w:r w:rsidRPr="00130114">
              <w:rPr>
                <w:sz w:val="24"/>
                <w:szCs w:val="24"/>
              </w:rPr>
              <w:t xml:space="preserve">Включение в границы населенного пункта с. </w:t>
            </w:r>
            <w:proofErr w:type="spellStart"/>
            <w:r w:rsidRPr="00666B11">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55343BC" w14:textId="77777777" w:rsidR="00666B11" w:rsidRPr="00130114" w:rsidRDefault="00666B11" w:rsidP="00666B1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65A3DF8" w14:textId="37D7C23D" w:rsidR="00666B11" w:rsidRPr="00130114" w:rsidRDefault="00666B11" w:rsidP="00666B1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w:t>
            </w:r>
            <w:r w:rsidRPr="00130114">
              <w:rPr>
                <w:color w:val="333333"/>
                <w:sz w:val="24"/>
                <w:szCs w:val="24"/>
                <w:shd w:val="clear" w:color="auto" w:fill="FFFFFF"/>
              </w:rPr>
              <w:t>Для ведения личного подсобного хозяйства)</w:t>
            </w:r>
          </w:p>
        </w:tc>
      </w:tr>
      <w:tr w:rsidR="00554C6A" w:rsidRPr="00130114" w14:paraId="59E3F4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667A23" w14:textId="0CDB159D" w:rsidR="00554C6A" w:rsidRPr="00130114" w:rsidRDefault="00130114" w:rsidP="00EB617A">
            <w:pPr>
              <w:jc w:val="center"/>
              <w:rPr>
                <w:color w:val="000000"/>
                <w:sz w:val="24"/>
                <w:szCs w:val="24"/>
              </w:rPr>
            </w:pPr>
            <w:r w:rsidRPr="00130114">
              <w:rPr>
                <w:color w:val="000000"/>
                <w:sz w:val="24"/>
                <w:szCs w:val="24"/>
              </w:rPr>
              <w:lastRenderedPageBreak/>
              <w:t>17</w:t>
            </w:r>
          </w:p>
        </w:tc>
        <w:tc>
          <w:tcPr>
            <w:tcW w:w="2028" w:type="dxa"/>
            <w:tcBorders>
              <w:top w:val="single" w:sz="4" w:space="0" w:color="auto"/>
              <w:left w:val="single" w:sz="4" w:space="0" w:color="auto"/>
              <w:bottom w:val="single" w:sz="4" w:space="0" w:color="auto"/>
              <w:right w:val="single" w:sz="4" w:space="0" w:color="auto"/>
            </w:tcBorders>
            <w:vAlign w:val="center"/>
          </w:tcPr>
          <w:p w14:paraId="5E68368D" w14:textId="79C2C0B9" w:rsidR="00554C6A"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05:30:000001:3090</w:t>
            </w:r>
          </w:p>
        </w:tc>
        <w:tc>
          <w:tcPr>
            <w:tcW w:w="2500" w:type="dxa"/>
            <w:tcBorders>
              <w:top w:val="single" w:sz="4" w:space="0" w:color="auto"/>
              <w:left w:val="single" w:sz="4" w:space="0" w:color="auto"/>
              <w:bottom w:val="single" w:sz="4" w:space="0" w:color="auto"/>
              <w:right w:val="single" w:sz="4" w:space="0" w:color="auto"/>
            </w:tcBorders>
            <w:vAlign w:val="center"/>
          </w:tcPr>
          <w:p w14:paraId="5F01B502" w14:textId="66EDF61E" w:rsidR="00554C6A" w:rsidRPr="00666B11" w:rsidRDefault="00666B11" w:rsidP="00EB617A">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89FC3F" w14:textId="54D472A7" w:rsidR="00554C6A"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Для размещения объектов дошкольного, начального, общего и среднего (полного) общего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14:paraId="4B9ED3A7" w14:textId="18E1E37C" w:rsidR="00666B11" w:rsidRPr="00666B11" w:rsidRDefault="00666B11" w:rsidP="00666B11">
            <w:pPr>
              <w:jc w:val="center"/>
              <w:rPr>
                <w:color w:val="000000"/>
                <w:sz w:val="24"/>
                <w:szCs w:val="24"/>
              </w:rPr>
            </w:pPr>
            <w:r>
              <w:rPr>
                <w:color w:val="000000"/>
                <w:sz w:val="24"/>
                <w:szCs w:val="24"/>
              </w:rPr>
              <w:t>2273</w:t>
            </w:r>
          </w:p>
        </w:tc>
        <w:tc>
          <w:tcPr>
            <w:tcW w:w="1809" w:type="dxa"/>
            <w:tcBorders>
              <w:top w:val="single" w:sz="4" w:space="0" w:color="auto"/>
              <w:left w:val="single" w:sz="4" w:space="0" w:color="auto"/>
              <w:bottom w:val="single" w:sz="4" w:space="0" w:color="auto"/>
              <w:right w:val="single" w:sz="4" w:space="0" w:color="auto"/>
            </w:tcBorders>
            <w:vAlign w:val="center"/>
          </w:tcPr>
          <w:p w14:paraId="272A948C" w14:textId="7DE22BB5"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00666B11">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7918166"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1DE4EC" w14:textId="77777777"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554C6A" w:rsidRPr="00130114" w14:paraId="607311E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81D63B" w14:textId="2B4ED9FE" w:rsidR="00554C6A" w:rsidRPr="00130114" w:rsidRDefault="00130114" w:rsidP="00EB617A">
            <w:pPr>
              <w:jc w:val="center"/>
              <w:rPr>
                <w:color w:val="000000"/>
                <w:sz w:val="24"/>
                <w:szCs w:val="24"/>
              </w:rPr>
            </w:pPr>
            <w:r w:rsidRPr="00130114">
              <w:rPr>
                <w:color w:val="000000"/>
                <w:sz w:val="24"/>
                <w:szCs w:val="24"/>
              </w:rPr>
              <w:t>18</w:t>
            </w:r>
          </w:p>
        </w:tc>
        <w:tc>
          <w:tcPr>
            <w:tcW w:w="2028" w:type="dxa"/>
            <w:tcBorders>
              <w:top w:val="single" w:sz="4" w:space="0" w:color="auto"/>
              <w:left w:val="single" w:sz="4" w:space="0" w:color="auto"/>
              <w:bottom w:val="single" w:sz="4" w:space="0" w:color="auto"/>
              <w:right w:val="single" w:sz="4" w:space="0" w:color="auto"/>
            </w:tcBorders>
            <w:vAlign w:val="center"/>
          </w:tcPr>
          <w:p w14:paraId="4A045A4B" w14:textId="245A1711" w:rsidR="00554C6A"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05:30:000017:238</w:t>
            </w:r>
          </w:p>
        </w:tc>
        <w:tc>
          <w:tcPr>
            <w:tcW w:w="2500" w:type="dxa"/>
            <w:tcBorders>
              <w:top w:val="single" w:sz="4" w:space="0" w:color="auto"/>
              <w:left w:val="single" w:sz="4" w:space="0" w:color="auto"/>
              <w:bottom w:val="single" w:sz="4" w:space="0" w:color="auto"/>
              <w:right w:val="single" w:sz="4" w:space="0" w:color="auto"/>
            </w:tcBorders>
            <w:vAlign w:val="center"/>
          </w:tcPr>
          <w:p w14:paraId="2408C651" w14:textId="49ABA6F4" w:rsidR="00554C6A" w:rsidRPr="00666B11" w:rsidRDefault="00666B11" w:rsidP="00EB617A">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FACDE73" w14:textId="7D788021" w:rsidR="00554C6A"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DED77E" w14:textId="502E5AD0" w:rsidR="00554C6A" w:rsidRPr="00130114" w:rsidRDefault="00666B11" w:rsidP="00EB617A">
            <w:pPr>
              <w:jc w:val="center"/>
              <w:rPr>
                <w:color w:val="000000"/>
                <w:sz w:val="24"/>
                <w:szCs w:val="24"/>
              </w:rPr>
            </w:pPr>
            <w:r>
              <w:rPr>
                <w:color w:val="000000"/>
                <w:sz w:val="24"/>
                <w:szCs w:val="24"/>
              </w:rPr>
              <w:t>1081</w:t>
            </w:r>
          </w:p>
        </w:tc>
        <w:tc>
          <w:tcPr>
            <w:tcW w:w="1809" w:type="dxa"/>
            <w:tcBorders>
              <w:top w:val="single" w:sz="4" w:space="0" w:color="auto"/>
              <w:left w:val="single" w:sz="4" w:space="0" w:color="auto"/>
              <w:bottom w:val="single" w:sz="4" w:space="0" w:color="auto"/>
              <w:right w:val="single" w:sz="4" w:space="0" w:color="auto"/>
            </w:tcBorders>
            <w:vAlign w:val="center"/>
          </w:tcPr>
          <w:p w14:paraId="70FDBE09" w14:textId="1A1ECBFF"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00666B11">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1704120"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A7F4B28" w14:textId="77777777"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666B11" w:rsidRPr="00130114" w14:paraId="5B93BA5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091787" w14:textId="31564116" w:rsidR="00666B11" w:rsidRPr="00130114" w:rsidRDefault="00666B11" w:rsidP="00666B11">
            <w:pPr>
              <w:jc w:val="center"/>
              <w:rPr>
                <w:color w:val="000000"/>
                <w:sz w:val="24"/>
                <w:szCs w:val="24"/>
              </w:rPr>
            </w:pPr>
            <w:r w:rsidRPr="00130114">
              <w:rPr>
                <w:color w:val="000000"/>
                <w:sz w:val="24"/>
                <w:szCs w:val="24"/>
              </w:rPr>
              <w:lastRenderedPageBreak/>
              <w:t>19</w:t>
            </w:r>
          </w:p>
        </w:tc>
        <w:tc>
          <w:tcPr>
            <w:tcW w:w="2028" w:type="dxa"/>
            <w:tcBorders>
              <w:top w:val="single" w:sz="4" w:space="0" w:color="auto"/>
              <w:left w:val="single" w:sz="4" w:space="0" w:color="auto"/>
              <w:bottom w:val="single" w:sz="4" w:space="0" w:color="auto"/>
              <w:right w:val="single" w:sz="4" w:space="0" w:color="auto"/>
            </w:tcBorders>
            <w:vAlign w:val="center"/>
          </w:tcPr>
          <w:p w14:paraId="52D855FC" w14:textId="2E2C24AA" w:rsidR="00666B11" w:rsidRPr="00130114" w:rsidRDefault="00666B11" w:rsidP="00666B11">
            <w:pPr>
              <w:jc w:val="center"/>
              <w:rPr>
                <w:color w:val="333333"/>
                <w:sz w:val="24"/>
                <w:szCs w:val="24"/>
                <w:shd w:val="clear" w:color="auto" w:fill="FFFFFF"/>
              </w:rPr>
            </w:pPr>
            <w:r w:rsidRPr="00666B11">
              <w:rPr>
                <w:color w:val="333333"/>
                <w:sz w:val="24"/>
                <w:szCs w:val="24"/>
                <w:shd w:val="clear" w:color="auto" w:fill="FFFFFF"/>
              </w:rPr>
              <w:t>05:30:000017:97</w:t>
            </w:r>
          </w:p>
        </w:tc>
        <w:tc>
          <w:tcPr>
            <w:tcW w:w="2500" w:type="dxa"/>
            <w:tcBorders>
              <w:top w:val="single" w:sz="4" w:space="0" w:color="auto"/>
              <w:left w:val="single" w:sz="4" w:space="0" w:color="auto"/>
              <w:bottom w:val="single" w:sz="4" w:space="0" w:color="auto"/>
              <w:right w:val="single" w:sz="4" w:space="0" w:color="auto"/>
            </w:tcBorders>
            <w:vAlign w:val="center"/>
          </w:tcPr>
          <w:p w14:paraId="5067837B" w14:textId="6799A5E3" w:rsidR="00666B11" w:rsidRPr="00666B11" w:rsidRDefault="00666B11" w:rsidP="00666B11">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E2BE4D8" w14:textId="3928FEE4" w:rsidR="00666B11" w:rsidRPr="00130114" w:rsidRDefault="00666B11" w:rsidP="00666B11">
            <w:pPr>
              <w:jc w:val="center"/>
              <w:rPr>
                <w:color w:val="333333"/>
                <w:sz w:val="24"/>
                <w:szCs w:val="24"/>
                <w:shd w:val="clear" w:color="auto" w:fill="FFFFFF"/>
              </w:rPr>
            </w:pPr>
            <w:r>
              <w:rPr>
                <w:color w:val="333333"/>
                <w:sz w:val="24"/>
                <w:szCs w:val="24"/>
                <w:shd w:val="clear" w:color="auto" w:fill="FFFFFF"/>
              </w:rPr>
              <w:t>Д</w:t>
            </w:r>
            <w:r w:rsidRPr="00666B11">
              <w:rPr>
                <w:color w:val="333333"/>
                <w:sz w:val="24"/>
                <w:szCs w:val="24"/>
                <w:shd w:val="clear" w:color="auto" w:fill="FFFFFF"/>
              </w:rPr>
              <w:t>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F7002B" w14:textId="24C8F5BC" w:rsidR="00666B11" w:rsidRPr="00130114" w:rsidRDefault="00666B11" w:rsidP="00666B11">
            <w:pPr>
              <w:jc w:val="center"/>
              <w:rPr>
                <w:color w:val="000000"/>
                <w:sz w:val="24"/>
                <w:szCs w:val="24"/>
              </w:rPr>
            </w:pPr>
            <w:r>
              <w:rPr>
                <w:color w:val="000000"/>
                <w:sz w:val="24"/>
                <w:szCs w:val="24"/>
              </w:rPr>
              <w:t>470</w:t>
            </w:r>
          </w:p>
        </w:tc>
        <w:tc>
          <w:tcPr>
            <w:tcW w:w="1809" w:type="dxa"/>
            <w:tcBorders>
              <w:top w:val="single" w:sz="4" w:space="0" w:color="auto"/>
              <w:left w:val="single" w:sz="4" w:space="0" w:color="auto"/>
              <w:bottom w:val="single" w:sz="4" w:space="0" w:color="auto"/>
              <w:right w:val="single" w:sz="4" w:space="0" w:color="auto"/>
            </w:tcBorders>
            <w:vAlign w:val="center"/>
          </w:tcPr>
          <w:p w14:paraId="72CE5952" w14:textId="5FE2D0D9" w:rsidR="00666B11" w:rsidRPr="00130114" w:rsidRDefault="00666B11" w:rsidP="00666B11">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145879C" w14:textId="77777777" w:rsidR="00666B11" w:rsidRPr="00130114" w:rsidRDefault="00666B11" w:rsidP="00666B1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370705F" w14:textId="07A42F92" w:rsidR="00666B11" w:rsidRPr="00130114" w:rsidRDefault="00666B11" w:rsidP="00666B1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326A39C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A213AD" w14:textId="27216177" w:rsidR="00FA2174" w:rsidRPr="00130114" w:rsidRDefault="00130114" w:rsidP="00EB617A">
            <w:pPr>
              <w:jc w:val="center"/>
              <w:rPr>
                <w:color w:val="000000"/>
                <w:sz w:val="24"/>
                <w:szCs w:val="24"/>
              </w:rPr>
            </w:pPr>
            <w:r w:rsidRPr="00130114">
              <w:rPr>
                <w:color w:val="000000"/>
                <w:sz w:val="24"/>
                <w:szCs w:val="24"/>
              </w:rPr>
              <w:t>20</w:t>
            </w:r>
          </w:p>
        </w:tc>
        <w:tc>
          <w:tcPr>
            <w:tcW w:w="2028" w:type="dxa"/>
            <w:tcBorders>
              <w:top w:val="single" w:sz="4" w:space="0" w:color="auto"/>
              <w:left w:val="single" w:sz="4" w:space="0" w:color="auto"/>
              <w:bottom w:val="single" w:sz="4" w:space="0" w:color="auto"/>
              <w:right w:val="single" w:sz="4" w:space="0" w:color="auto"/>
            </w:tcBorders>
            <w:vAlign w:val="center"/>
          </w:tcPr>
          <w:p w14:paraId="45D9B781" w14:textId="4676BE62" w:rsidR="00FA2174"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05:30:000017:42</w:t>
            </w:r>
          </w:p>
        </w:tc>
        <w:tc>
          <w:tcPr>
            <w:tcW w:w="2500" w:type="dxa"/>
            <w:tcBorders>
              <w:top w:val="single" w:sz="4" w:space="0" w:color="auto"/>
              <w:left w:val="single" w:sz="4" w:space="0" w:color="auto"/>
              <w:bottom w:val="single" w:sz="4" w:space="0" w:color="auto"/>
              <w:right w:val="single" w:sz="4" w:space="0" w:color="auto"/>
            </w:tcBorders>
            <w:vAlign w:val="center"/>
          </w:tcPr>
          <w:p w14:paraId="4C6199AB" w14:textId="3A53D0C0" w:rsidR="00FA2174" w:rsidRPr="00666B11" w:rsidRDefault="00666B11" w:rsidP="00EB617A">
            <w:pPr>
              <w:jc w:val="center"/>
              <w:rPr>
                <w:sz w:val="24"/>
                <w:szCs w:val="24"/>
              </w:rPr>
            </w:pPr>
            <w:r w:rsidRPr="00666B11">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510BBD" w14:textId="12D932C7" w:rsidR="00FA2174" w:rsidRPr="00130114" w:rsidRDefault="00666B11" w:rsidP="00EB617A">
            <w:pPr>
              <w:jc w:val="center"/>
              <w:rPr>
                <w:color w:val="333333"/>
                <w:sz w:val="24"/>
                <w:szCs w:val="24"/>
                <w:shd w:val="clear" w:color="auto" w:fill="FFFFFF"/>
              </w:rPr>
            </w:pPr>
            <w:r w:rsidRPr="00666B11">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B3C2A99" w14:textId="289EAC8D" w:rsidR="00FA2174" w:rsidRPr="00130114" w:rsidRDefault="00666B11" w:rsidP="00EB617A">
            <w:pPr>
              <w:jc w:val="center"/>
              <w:rPr>
                <w:color w:val="000000"/>
                <w:sz w:val="24"/>
                <w:szCs w:val="24"/>
              </w:rPr>
            </w:pPr>
            <w:r>
              <w:rPr>
                <w:color w:val="000000"/>
                <w:sz w:val="24"/>
                <w:szCs w:val="24"/>
              </w:rPr>
              <w:t>1305</w:t>
            </w:r>
          </w:p>
        </w:tc>
        <w:tc>
          <w:tcPr>
            <w:tcW w:w="1809" w:type="dxa"/>
            <w:tcBorders>
              <w:top w:val="single" w:sz="4" w:space="0" w:color="auto"/>
              <w:left w:val="single" w:sz="4" w:space="0" w:color="auto"/>
              <w:bottom w:val="single" w:sz="4" w:space="0" w:color="auto"/>
              <w:right w:val="single" w:sz="4" w:space="0" w:color="auto"/>
            </w:tcBorders>
            <w:vAlign w:val="center"/>
          </w:tcPr>
          <w:p w14:paraId="2E3B20BA" w14:textId="55D44489"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666B11" w:rsidRPr="00666B11">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D633DB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34252AB" w14:textId="072A4EB8"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157B7CD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19C780" w14:textId="60476654" w:rsidR="00FA2174" w:rsidRPr="00130114" w:rsidRDefault="00130114" w:rsidP="00EB617A">
            <w:pPr>
              <w:jc w:val="center"/>
              <w:rPr>
                <w:color w:val="000000"/>
                <w:sz w:val="24"/>
                <w:szCs w:val="24"/>
              </w:rPr>
            </w:pPr>
            <w:r w:rsidRPr="00130114">
              <w:rPr>
                <w:color w:val="000000"/>
                <w:sz w:val="24"/>
                <w:szCs w:val="24"/>
              </w:rPr>
              <w:lastRenderedPageBreak/>
              <w:t>21</w:t>
            </w:r>
          </w:p>
        </w:tc>
        <w:tc>
          <w:tcPr>
            <w:tcW w:w="2028" w:type="dxa"/>
            <w:tcBorders>
              <w:top w:val="single" w:sz="4" w:space="0" w:color="auto"/>
              <w:left w:val="single" w:sz="4" w:space="0" w:color="auto"/>
              <w:bottom w:val="single" w:sz="4" w:space="0" w:color="auto"/>
              <w:right w:val="single" w:sz="4" w:space="0" w:color="auto"/>
            </w:tcBorders>
            <w:vAlign w:val="center"/>
          </w:tcPr>
          <w:p w14:paraId="2A076E04" w14:textId="723ACEFC" w:rsidR="00FA2174" w:rsidRPr="00130114" w:rsidRDefault="00C45057" w:rsidP="00EB617A">
            <w:pPr>
              <w:jc w:val="center"/>
              <w:rPr>
                <w:color w:val="333333"/>
                <w:sz w:val="24"/>
                <w:szCs w:val="24"/>
                <w:shd w:val="clear" w:color="auto" w:fill="FFFFFF"/>
              </w:rPr>
            </w:pPr>
            <w:r w:rsidRPr="00C45057">
              <w:rPr>
                <w:color w:val="333333"/>
                <w:sz w:val="24"/>
                <w:szCs w:val="24"/>
                <w:shd w:val="clear" w:color="auto" w:fill="FFFFFF"/>
              </w:rPr>
              <w:t>05:30:000043:86</w:t>
            </w:r>
          </w:p>
        </w:tc>
        <w:tc>
          <w:tcPr>
            <w:tcW w:w="2500" w:type="dxa"/>
            <w:tcBorders>
              <w:top w:val="single" w:sz="4" w:space="0" w:color="auto"/>
              <w:left w:val="single" w:sz="4" w:space="0" w:color="auto"/>
              <w:bottom w:val="single" w:sz="4" w:space="0" w:color="auto"/>
              <w:right w:val="single" w:sz="4" w:space="0" w:color="auto"/>
            </w:tcBorders>
            <w:vAlign w:val="center"/>
          </w:tcPr>
          <w:p w14:paraId="7A14543C" w14:textId="63976537" w:rsidR="00FA2174" w:rsidRPr="00130114" w:rsidRDefault="00C45057" w:rsidP="00EB617A">
            <w:pPr>
              <w:jc w:val="center"/>
              <w:rPr>
                <w:sz w:val="24"/>
                <w:szCs w:val="24"/>
                <w:lang w:val="en-US"/>
              </w:rPr>
            </w:pPr>
            <w:proofErr w:type="spellStart"/>
            <w:r w:rsidRPr="00C45057">
              <w:rPr>
                <w:sz w:val="24"/>
                <w:szCs w:val="24"/>
                <w:lang w:val="en-US"/>
              </w:rPr>
              <w:t>Земли</w:t>
            </w:r>
            <w:proofErr w:type="spellEnd"/>
            <w:r w:rsidRPr="00C45057">
              <w:rPr>
                <w:sz w:val="24"/>
                <w:szCs w:val="24"/>
                <w:lang w:val="en-US"/>
              </w:rPr>
              <w:t xml:space="preserve"> </w:t>
            </w:r>
            <w:proofErr w:type="spellStart"/>
            <w:r w:rsidRPr="00C45057">
              <w:rPr>
                <w:sz w:val="24"/>
                <w:szCs w:val="24"/>
                <w:lang w:val="en-US"/>
              </w:rPr>
              <w:t>сельскохозяйственного</w:t>
            </w:r>
            <w:proofErr w:type="spellEnd"/>
            <w:r w:rsidRPr="00C45057">
              <w:rPr>
                <w:sz w:val="24"/>
                <w:szCs w:val="24"/>
                <w:lang w:val="en-US"/>
              </w:rPr>
              <w:t xml:space="preserve"> </w:t>
            </w:r>
            <w:proofErr w:type="spellStart"/>
            <w:r w:rsidRPr="00C45057">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8F07841" w14:textId="637CC73B" w:rsidR="00FA2174" w:rsidRPr="00130114" w:rsidRDefault="00C45057" w:rsidP="00EB617A">
            <w:pPr>
              <w:jc w:val="center"/>
              <w:rPr>
                <w:color w:val="333333"/>
                <w:sz w:val="24"/>
                <w:szCs w:val="24"/>
                <w:shd w:val="clear" w:color="auto" w:fill="FFFFFF"/>
              </w:rPr>
            </w:pPr>
            <w:r w:rsidRPr="00C45057">
              <w:rPr>
                <w:color w:val="333333"/>
                <w:sz w:val="24"/>
                <w:szCs w:val="24"/>
                <w:shd w:val="clear" w:color="auto" w:fill="FFFFFF"/>
              </w:rPr>
              <w:t>Для сельскохозяйственного использования</w:t>
            </w:r>
          </w:p>
        </w:tc>
        <w:tc>
          <w:tcPr>
            <w:tcW w:w="1275" w:type="dxa"/>
            <w:tcBorders>
              <w:top w:val="single" w:sz="4" w:space="0" w:color="auto"/>
              <w:left w:val="single" w:sz="4" w:space="0" w:color="auto"/>
              <w:bottom w:val="single" w:sz="4" w:space="0" w:color="auto"/>
              <w:right w:val="single" w:sz="4" w:space="0" w:color="auto"/>
            </w:tcBorders>
            <w:vAlign w:val="center"/>
          </w:tcPr>
          <w:p w14:paraId="3C425C8F" w14:textId="4DC3084F" w:rsidR="00FA2174" w:rsidRPr="00130114" w:rsidRDefault="00C45057" w:rsidP="00EB617A">
            <w:pPr>
              <w:jc w:val="center"/>
              <w:rPr>
                <w:color w:val="000000"/>
                <w:sz w:val="24"/>
                <w:szCs w:val="24"/>
              </w:rPr>
            </w:pPr>
            <w:r>
              <w:rPr>
                <w:color w:val="000000"/>
                <w:sz w:val="24"/>
                <w:szCs w:val="24"/>
              </w:rPr>
              <w:t>15810</w:t>
            </w:r>
          </w:p>
        </w:tc>
        <w:tc>
          <w:tcPr>
            <w:tcW w:w="1809" w:type="dxa"/>
            <w:tcBorders>
              <w:top w:val="single" w:sz="4" w:space="0" w:color="auto"/>
              <w:left w:val="single" w:sz="4" w:space="0" w:color="auto"/>
              <w:bottom w:val="single" w:sz="4" w:space="0" w:color="auto"/>
              <w:right w:val="single" w:sz="4" w:space="0" w:color="auto"/>
            </w:tcBorders>
            <w:vAlign w:val="center"/>
          </w:tcPr>
          <w:p w14:paraId="58E5B908" w14:textId="12703B59"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C45057" w:rsidRPr="00C45057">
              <w:rPr>
                <w:sz w:val="24"/>
                <w:szCs w:val="24"/>
              </w:rPr>
              <w:t>Чукна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FF8550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4E1CCD2" w14:textId="6099934C"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B4352C" w:rsidRPr="00130114" w14:paraId="6F3C280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1C32B1" w14:textId="1CD3B180" w:rsidR="00B4352C" w:rsidRPr="00130114" w:rsidRDefault="00B4352C" w:rsidP="00B4352C">
            <w:pPr>
              <w:jc w:val="center"/>
              <w:rPr>
                <w:color w:val="000000"/>
                <w:sz w:val="24"/>
                <w:szCs w:val="24"/>
              </w:rPr>
            </w:pPr>
            <w:r w:rsidRPr="00130114">
              <w:rPr>
                <w:color w:val="000000"/>
                <w:sz w:val="24"/>
                <w:szCs w:val="24"/>
              </w:rPr>
              <w:t>22</w:t>
            </w:r>
          </w:p>
        </w:tc>
        <w:tc>
          <w:tcPr>
            <w:tcW w:w="2028" w:type="dxa"/>
            <w:tcBorders>
              <w:top w:val="single" w:sz="4" w:space="0" w:color="auto"/>
              <w:left w:val="single" w:sz="4" w:space="0" w:color="auto"/>
              <w:bottom w:val="single" w:sz="4" w:space="0" w:color="auto"/>
              <w:right w:val="single" w:sz="4" w:space="0" w:color="auto"/>
            </w:tcBorders>
            <w:vAlign w:val="center"/>
          </w:tcPr>
          <w:p w14:paraId="7ED172FC" w14:textId="2FEF75D5" w:rsidR="00B4352C" w:rsidRPr="00130114" w:rsidRDefault="00B4352C" w:rsidP="00B4352C">
            <w:pPr>
              <w:jc w:val="center"/>
              <w:rPr>
                <w:color w:val="333333"/>
                <w:sz w:val="24"/>
                <w:szCs w:val="24"/>
                <w:shd w:val="clear" w:color="auto" w:fill="FFFFFF"/>
              </w:rPr>
            </w:pPr>
            <w:r w:rsidRPr="00B4352C">
              <w:rPr>
                <w:color w:val="333333"/>
                <w:sz w:val="24"/>
                <w:szCs w:val="24"/>
                <w:shd w:val="clear" w:color="auto" w:fill="FFFFFF"/>
              </w:rPr>
              <w:t>05:30:000044:180</w:t>
            </w:r>
          </w:p>
        </w:tc>
        <w:tc>
          <w:tcPr>
            <w:tcW w:w="2500" w:type="dxa"/>
            <w:tcBorders>
              <w:top w:val="single" w:sz="4" w:space="0" w:color="auto"/>
              <w:left w:val="single" w:sz="4" w:space="0" w:color="auto"/>
              <w:bottom w:val="single" w:sz="4" w:space="0" w:color="auto"/>
              <w:right w:val="single" w:sz="4" w:space="0" w:color="auto"/>
            </w:tcBorders>
            <w:vAlign w:val="center"/>
          </w:tcPr>
          <w:p w14:paraId="443520B6" w14:textId="4FBB6F88" w:rsidR="00B4352C" w:rsidRPr="00B4352C" w:rsidRDefault="00B4352C" w:rsidP="00B4352C">
            <w:pPr>
              <w:jc w:val="center"/>
              <w:rPr>
                <w:sz w:val="24"/>
                <w:szCs w:val="24"/>
              </w:rPr>
            </w:pPr>
            <w:r w:rsidRPr="00B4352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34C700" w14:textId="397EE5B7" w:rsidR="00B4352C" w:rsidRPr="00130114" w:rsidRDefault="00B4352C" w:rsidP="00B4352C">
            <w:pPr>
              <w:jc w:val="center"/>
              <w:rPr>
                <w:color w:val="333333"/>
                <w:sz w:val="24"/>
                <w:szCs w:val="24"/>
                <w:shd w:val="clear" w:color="auto" w:fill="FFFFFF"/>
              </w:rPr>
            </w:pPr>
            <w:r>
              <w:rPr>
                <w:color w:val="333333"/>
                <w:sz w:val="24"/>
                <w:szCs w:val="24"/>
                <w:shd w:val="clear" w:color="auto" w:fill="FFFFFF"/>
              </w:rPr>
              <w:t>Д</w:t>
            </w:r>
            <w:r w:rsidRPr="00B4352C">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C31F86" w14:textId="66C8AD2F" w:rsidR="00B4352C" w:rsidRPr="00130114" w:rsidRDefault="00B4352C" w:rsidP="00B4352C">
            <w:pPr>
              <w:jc w:val="center"/>
              <w:rPr>
                <w:color w:val="000000"/>
                <w:sz w:val="24"/>
                <w:szCs w:val="24"/>
              </w:rPr>
            </w:pPr>
            <w:r>
              <w:rPr>
                <w:color w:val="000000"/>
                <w:sz w:val="24"/>
                <w:szCs w:val="24"/>
              </w:rPr>
              <w:t>2500</w:t>
            </w:r>
          </w:p>
        </w:tc>
        <w:tc>
          <w:tcPr>
            <w:tcW w:w="1809" w:type="dxa"/>
            <w:tcBorders>
              <w:top w:val="single" w:sz="4" w:space="0" w:color="auto"/>
              <w:left w:val="single" w:sz="4" w:space="0" w:color="auto"/>
              <w:bottom w:val="single" w:sz="4" w:space="0" w:color="auto"/>
              <w:right w:val="single" w:sz="4" w:space="0" w:color="auto"/>
            </w:tcBorders>
            <w:vAlign w:val="center"/>
          </w:tcPr>
          <w:p w14:paraId="1C9D06F6" w14:textId="4735BFD5" w:rsidR="00B4352C" w:rsidRPr="00130114" w:rsidRDefault="00B4352C" w:rsidP="00B4352C">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F20D672" w14:textId="77777777" w:rsidR="00B4352C" w:rsidRPr="00130114" w:rsidRDefault="00B4352C" w:rsidP="00B435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CFAD67" w14:textId="5B152905" w:rsidR="00B4352C" w:rsidRPr="00130114" w:rsidRDefault="00B4352C" w:rsidP="00B4352C">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8C8F47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478970" w14:textId="7D2765FE" w:rsidR="00FA2174" w:rsidRPr="00130114" w:rsidRDefault="00130114" w:rsidP="00EB617A">
            <w:pPr>
              <w:jc w:val="center"/>
              <w:rPr>
                <w:color w:val="000000"/>
                <w:sz w:val="24"/>
                <w:szCs w:val="24"/>
              </w:rPr>
            </w:pPr>
            <w:r w:rsidRPr="00130114">
              <w:rPr>
                <w:color w:val="000000"/>
                <w:sz w:val="24"/>
                <w:szCs w:val="24"/>
              </w:rPr>
              <w:lastRenderedPageBreak/>
              <w:t>23</w:t>
            </w:r>
          </w:p>
        </w:tc>
        <w:tc>
          <w:tcPr>
            <w:tcW w:w="2028" w:type="dxa"/>
            <w:tcBorders>
              <w:top w:val="single" w:sz="4" w:space="0" w:color="auto"/>
              <w:left w:val="single" w:sz="4" w:space="0" w:color="auto"/>
              <w:bottom w:val="single" w:sz="4" w:space="0" w:color="auto"/>
              <w:right w:val="single" w:sz="4" w:space="0" w:color="auto"/>
            </w:tcBorders>
            <w:vAlign w:val="center"/>
          </w:tcPr>
          <w:p w14:paraId="37705D30" w14:textId="7FB350D2"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05:30:000044:163</w:t>
            </w:r>
          </w:p>
        </w:tc>
        <w:tc>
          <w:tcPr>
            <w:tcW w:w="2500" w:type="dxa"/>
            <w:tcBorders>
              <w:top w:val="single" w:sz="4" w:space="0" w:color="auto"/>
              <w:left w:val="single" w:sz="4" w:space="0" w:color="auto"/>
              <w:bottom w:val="single" w:sz="4" w:space="0" w:color="auto"/>
              <w:right w:val="single" w:sz="4" w:space="0" w:color="auto"/>
            </w:tcBorders>
            <w:vAlign w:val="center"/>
          </w:tcPr>
          <w:p w14:paraId="6CB3C98F" w14:textId="2B1D5DB7" w:rsidR="00FA2174" w:rsidRPr="00130114" w:rsidRDefault="00B4352C" w:rsidP="00EB617A">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8486BF5" w14:textId="26756871" w:rsidR="00FA2174" w:rsidRPr="00130114" w:rsidRDefault="00B4352C" w:rsidP="00EB617A">
            <w:pPr>
              <w:jc w:val="center"/>
              <w:rPr>
                <w:color w:val="333333"/>
                <w:sz w:val="24"/>
                <w:szCs w:val="24"/>
                <w:shd w:val="clear" w:color="auto" w:fill="FFFFFF"/>
              </w:rPr>
            </w:pPr>
            <w:r>
              <w:rPr>
                <w:color w:val="333333"/>
                <w:sz w:val="24"/>
                <w:szCs w:val="24"/>
                <w:shd w:val="clear" w:color="auto" w:fill="FFFFFF"/>
              </w:rPr>
              <w:t>Д</w:t>
            </w:r>
            <w:r w:rsidRPr="00B4352C">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D627D55" w14:textId="7CA3FCF1" w:rsidR="00FA2174" w:rsidRPr="00130114" w:rsidRDefault="00B4352C" w:rsidP="00EB617A">
            <w:pPr>
              <w:jc w:val="center"/>
              <w:rPr>
                <w:color w:val="000000"/>
                <w:sz w:val="24"/>
                <w:szCs w:val="24"/>
              </w:rPr>
            </w:pPr>
            <w:r>
              <w:rPr>
                <w:color w:val="000000"/>
                <w:sz w:val="24"/>
                <w:szCs w:val="24"/>
              </w:rPr>
              <w:t>1527</w:t>
            </w:r>
          </w:p>
        </w:tc>
        <w:tc>
          <w:tcPr>
            <w:tcW w:w="1809" w:type="dxa"/>
            <w:tcBorders>
              <w:top w:val="single" w:sz="4" w:space="0" w:color="auto"/>
              <w:left w:val="single" w:sz="4" w:space="0" w:color="auto"/>
              <w:bottom w:val="single" w:sz="4" w:space="0" w:color="auto"/>
              <w:right w:val="single" w:sz="4" w:space="0" w:color="auto"/>
            </w:tcBorders>
            <w:vAlign w:val="center"/>
          </w:tcPr>
          <w:p w14:paraId="666EEBDC" w14:textId="27C19C13"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85B49C9"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12A8F50" w14:textId="3FEAB0C8"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38650D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6104D4" w14:textId="12262B59" w:rsidR="00FA2174" w:rsidRPr="00130114" w:rsidRDefault="00130114" w:rsidP="00FA2174">
            <w:pPr>
              <w:jc w:val="center"/>
              <w:rPr>
                <w:color w:val="000000"/>
                <w:sz w:val="24"/>
                <w:szCs w:val="24"/>
              </w:rPr>
            </w:pPr>
            <w:r w:rsidRPr="00130114">
              <w:rPr>
                <w:color w:val="000000"/>
                <w:sz w:val="24"/>
                <w:szCs w:val="24"/>
              </w:rPr>
              <w:t>24</w:t>
            </w:r>
          </w:p>
        </w:tc>
        <w:tc>
          <w:tcPr>
            <w:tcW w:w="2028" w:type="dxa"/>
            <w:tcBorders>
              <w:top w:val="single" w:sz="4" w:space="0" w:color="auto"/>
              <w:left w:val="single" w:sz="4" w:space="0" w:color="auto"/>
              <w:bottom w:val="single" w:sz="4" w:space="0" w:color="auto"/>
              <w:right w:val="single" w:sz="4" w:space="0" w:color="auto"/>
            </w:tcBorders>
            <w:vAlign w:val="center"/>
          </w:tcPr>
          <w:p w14:paraId="5302E599" w14:textId="7F572485"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05:30:000044:445</w:t>
            </w:r>
          </w:p>
        </w:tc>
        <w:tc>
          <w:tcPr>
            <w:tcW w:w="2500" w:type="dxa"/>
            <w:tcBorders>
              <w:top w:val="single" w:sz="4" w:space="0" w:color="auto"/>
              <w:left w:val="single" w:sz="4" w:space="0" w:color="auto"/>
              <w:bottom w:val="single" w:sz="4" w:space="0" w:color="auto"/>
              <w:right w:val="single" w:sz="4" w:space="0" w:color="auto"/>
            </w:tcBorders>
            <w:vAlign w:val="center"/>
          </w:tcPr>
          <w:p w14:paraId="312EFB58" w14:textId="6E19507A" w:rsidR="00FA2174" w:rsidRPr="00130114" w:rsidRDefault="00B4352C" w:rsidP="00FA2174">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26D33DC" w14:textId="38530155"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6B7768" w14:textId="08FC4B8B" w:rsidR="00B4352C" w:rsidRPr="00B4352C" w:rsidRDefault="00B4352C" w:rsidP="00B4352C">
            <w:pPr>
              <w:jc w:val="center"/>
              <w:rPr>
                <w:color w:val="000000"/>
                <w:sz w:val="24"/>
                <w:szCs w:val="24"/>
              </w:rPr>
            </w:pPr>
            <w:r>
              <w:rPr>
                <w:color w:val="000000"/>
                <w:sz w:val="24"/>
                <w:szCs w:val="24"/>
              </w:rPr>
              <w:t>4964</w:t>
            </w:r>
          </w:p>
        </w:tc>
        <w:tc>
          <w:tcPr>
            <w:tcW w:w="1809" w:type="dxa"/>
            <w:tcBorders>
              <w:top w:val="single" w:sz="4" w:space="0" w:color="auto"/>
              <w:left w:val="single" w:sz="4" w:space="0" w:color="auto"/>
              <w:bottom w:val="single" w:sz="4" w:space="0" w:color="auto"/>
              <w:right w:val="single" w:sz="4" w:space="0" w:color="auto"/>
            </w:tcBorders>
            <w:vAlign w:val="center"/>
          </w:tcPr>
          <w:p w14:paraId="4FD0AD9E" w14:textId="21BC6120"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00B4352C" w:rsidRP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3A16243"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1437257" w14:textId="2AC119E7"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707CBCC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B0B11C" w14:textId="0E1857F1" w:rsidR="00FA2174" w:rsidRPr="00130114" w:rsidRDefault="00130114" w:rsidP="00FA2174">
            <w:pPr>
              <w:jc w:val="center"/>
              <w:rPr>
                <w:color w:val="000000"/>
                <w:sz w:val="24"/>
                <w:szCs w:val="24"/>
              </w:rPr>
            </w:pPr>
            <w:r w:rsidRPr="00130114">
              <w:rPr>
                <w:color w:val="000000"/>
                <w:sz w:val="24"/>
                <w:szCs w:val="24"/>
              </w:rPr>
              <w:lastRenderedPageBreak/>
              <w:t>25</w:t>
            </w:r>
          </w:p>
        </w:tc>
        <w:tc>
          <w:tcPr>
            <w:tcW w:w="2028" w:type="dxa"/>
            <w:tcBorders>
              <w:top w:val="single" w:sz="4" w:space="0" w:color="auto"/>
              <w:left w:val="single" w:sz="4" w:space="0" w:color="auto"/>
              <w:bottom w:val="single" w:sz="4" w:space="0" w:color="auto"/>
              <w:right w:val="single" w:sz="4" w:space="0" w:color="auto"/>
            </w:tcBorders>
            <w:vAlign w:val="center"/>
          </w:tcPr>
          <w:p w14:paraId="03875D5C" w14:textId="0B4CC129"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05:30:000044:438</w:t>
            </w:r>
          </w:p>
        </w:tc>
        <w:tc>
          <w:tcPr>
            <w:tcW w:w="2500" w:type="dxa"/>
            <w:tcBorders>
              <w:top w:val="single" w:sz="4" w:space="0" w:color="auto"/>
              <w:left w:val="single" w:sz="4" w:space="0" w:color="auto"/>
              <w:bottom w:val="single" w:sz="4" w:space="0" w:color="auto"/>
              <w:right w:val="single" w:sz="4" w:space="0" w:color="auto"/>
            </w:tcBorders>
            <w:vAlign w:val="center"/>
          </w:tcPr>
          <w:p w14:paraId="7B155242" w14:textId="48FE64E1" w:rsidR="00FA2174" w:rsidRPr="00130114" w:rsidRDefault="00B4352C" w:rsidP="00FA2174">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C01A4E2" w14:textId="5C830282"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61F7C7E" w14:textId="6717C0DB" w:rsidR="00FA2174" w:rsidRPr="00130114" w:rsidRDefault="00B4352C" w:rsidP="00FA2174">
            <w:pPr>
              <w:jc w:val="center"/>
              <w:rPr>
                <w:color w:val="000000"/>
                <w:sz w:val="24"/>
                <w:szCs w:val="24"/>
              </w:rPr>
            </w:pPr>
            <w:r>
              <w:rPr>
                <w:color w:val="000000"/>
                <w:sz w:val="24"/>
                <w:szCs w:val="24"/>
              </w:rPr>
              <w:t>1</w:t>
            </w:r>
            <w:r w:rsidRPr="00B4352C">
              <w:rPr>
                <w:color w:val="000000"/>
                <w:sz w:val="24"/>
                <w:szCs w:val="24"/>
              </w:rPr>
              <w:t>692</w:t>
            </w:r>
          </w:p>
        </w:tc>
        <w:tc>
          <w:tcPr>
            <w:tcW w:w="1809" w:type="dxa"/>
            <w:tcBorders>
              <w:top w:val="single" w:sz="4" w:space="0" w:color="auto"/>
              <w:left w:val="single" w:sz="4" w:space="0" w:color="auto"/>
              <w:bottom w:val="single" w:sz="4" w:space="0" w:color="auto"/>
              <w:right w:val="single" w:sz="4" w:space="0" w:color="auto"/>
            </w:tcBorders>
            <w:vAlign w:val="center"/>
          </w:tcPr>
          <w:p w14:paraId="60F7DA7E" w14:textId="51004AC4" w:rsidR="00B4352C" w:rsidRPr="00B4352C" w:rsidRDefault="00FA2174" w:rsidP="00B4352C">
            <w:pPr>
              <w:jc w:val="center"/>
              <w:rPr>
                <w:sz w:val="24"/>
                <w:szCs w:val="24"/>
              </w:rPr>
            </w:pPr>
            <w:r w:rsidRPr="00130114">
              <w:rPr>
                <w:sz w:val="24"/>
                <w:szCs w:val="24"/>
              </w:rPr>
              <w:t xml:space="preserve">Включение в границы населенного пункта с. </w:t>
            </w:r>
            <w:proofErr w:type="spellStart"/>
            <w:r w:rsidR="00B4352C" w:rsidRP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F86031F"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3326C96" w14:textId="057C0E04"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E9A5C5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99BAD1" w14:textId="1E27DCB7" w:rsidR="00FA2174" w:rsidRPr="00130114" w:rsidRDefault="00130114" w:rsidP="00FA2174">
            <w:pPr>
              <w:jc w:val="center"/>
              <w:rPr>
                <w:color w:val="000000"/>
                <w:sz w:val="24"/>
                <w:szCs w:val="24"/>
              </w:rPr>
            </w:pPr>
            <w:r w:rsidRPr="00130114">
              <w:rPr>
                <w:color w:val="000000"/>
                <w:sz w:val="24"/>
                <w:szCs w:val="24"/>
              </w:rPr>
              <w:t>26</w:t>
            </w:r>
          </w:p>
        </w:tc>
        <w:tc>
          <w:tcPr>
            <w:tcW w:w="2028" w:type="dxa"/>
            <w:tcBorders>
              <w:top w:val="single" w:sz="4" w:space="0" w:color="auto"/>
              <w:left w:val="single" w:sz="4" w:space="0" w:color="auto"/>
              <w:bottom w:val="single" w:sz="4" w:space="0" w:color="auto"/>
              <w:right w:val="single" w:sz="4" w:space="0" w:color="auto"/>
            </w:tcBorders>
            <w:vAlign w:val="center"/>
          </w:tcPr>
          <w:p w14:paraId="1DA0BEE4" w14:textId="0319FAF4"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05:30:000044:173</w:t>
            </w:r>
          </w:p>
        </w:tc>
        <w:tc>
          <w:tcPr>
            <w:tcW w:w="2500" w:type="dxa"/>
            <w:tcBorders>
              <w:top w:val="single" w:sz="4" w:space="0" w:color="auto"/>
              <w:left w:val="single" w:sz="4" w:space="0" w:color="auto"/>
              <w:bottom w:val="single" w:sz="4" w:space="0" w:color="auto"/>
              <w:right w:val="single" w:sz="4" w:space="0" w:color="auto"/>
            </w:tcBorders>
            <w:vAlign w:val="center"/>
          </w:tcPr>
          <w:p w14:paraId="3AC7F7F0" w14:textId="07E1444B" w:rsidR="00FA2174" w:rsidRPr="00130114" w:rsidRDefault="00B4352C" w:rsidP="00FA2174">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47F7420" w14:textId="2A42414B"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896C378" w14:textId="05B40417" w:rsidR="00FA2174" w:rsidRPr="00130114" w:rsidRDefault="00B4352C" w:rsidP="00FA2174">
            <w:pPr>
              <w:jc w:val="center"/>
              <w:rPr>
                <w:color w:val="000000"/>
                <w:sz w:val="24"/>
                <w:szCs w:val="24"/>
              </w:rPr>
            </w:pPr>
            <w:r>
              <w:rPr>
                <w:color w:val="000000"/>
                <w:sz w:val="24"/>
                <w:szCs w:val="24"/>
              </w:rPr>
              <w:t>5610</w:t>
            </w:r>
          </w:p>
        </w:tc>
        <w:tc>
          <w:tcPr>
            <w:tcW w:w="1809" w:type="dxa"/>
            <w:tcBorders>
              <w:top w:val="single" w:sz="4" w:space="0" w:color="auto"/>
              <w:left w:val="single" w:sz="4" w:space="0" w:color="auto"/>
              <w:bottom w:val="single" w:sz="4" w:space="0" w:color="auto"/>
              <w:right w:val="single" w:sz="4" w:space="0" w:color="auto"/>
            </w:tcBorders>
            <w:vAlign w:val="center"/>
          </w:tcPr>
          <w:p w14:paraId="5AD5B63F" w14:textId="25121037"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3BD7F0E"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C012B4" w14:textId="1A4F04A6"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223DBB8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BBBA0B" w14:textId="319A2DCD" w:rsidR="00FA2174" w:rsidRPr="00130114" w:rsidRDefault="00130114" w:rsidP="00FA2174">
            <w:pPr>
              <w:jc w:val="center"/>
              <w:rPr>
                <w:color w:val="000000"/>
                <w:sz w:val="24"/>
                <w:szCs w:val="24"/>
              </w:rPr>
            </w:pPr>
            <w:r w:rsidRPr="00130114">
              <w:rPr>
                <w:color w:val="000000"/>
                <w:sz w:val="24"/>
                <w:szCs w:val="24"/>
              </w:rPr>
              <w:lastRenderedPageBreak/>
              <w:t>27</w:t>
            </w:r>
          </w:p>
        </w:tc>
        <w:tc>
          <w:tcPr>
            <w:tcW w:w="2028" w:type="dxa"/>
            <w:tcBorders>
              <w:top w:val="single" w:sz="4" w:space="0" w:color="auto"/>
              <w:left w:val="single" w:sz="4" w:space="0" w:color="auto"/>
              <w:bottom w:val="single" w:sz="4" w:space="0" w:color="auto"/>
              <w:right w:val="single" w:sz="4" w:space="0" w:color="auto"/>
            </w:tcBorders>
            <w:vAlign w:val="center"/>
          </w:tcPr>
          <w:p w14:paraId="41DD1FC6" w14:textId="3A23AD24"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05:30:000044:172</w:t>
            </w:r>
          </w:p>
        </w:tc>
        <w:tc>
          <w:tcPr>
            <w:tcW w:w="2500" w:type="dxa"/>
            <w:tcBorders>
              <w:top w:val="single" w:sz="4" w:space="0" w:color="auto"/>
              <w:left w:val="single" w:sz="4" w:space="0" w:color="auto"/>
              <w:bottom w:val="single" w:sz="4" w:space="0" w:color="auto"/>
              <w:right w:val="single" w:sz="4" w:space="0" w:color="auto"/>
            </w:tcBorders>
            <w:vAlign w:val="center"/>
          </w:tcPr>
          <w:p w14:paraId="5B18B85C" w14:textId="7E0DF19B" w:rsidR="00FA2174" w:rsidRPr="00130114" w:rsidRDefault="00B4352C" w:rsidP="00FA2174">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E657B8F" w14:textId="07728C7A" w:rsidR="00FA2174" w:rsidRPr="00130114" w:rsidRDefault="00B4352C" w:rsidP="00FA2174">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6420A7E" w14:textId="3D8A0009" w:rsidR="00B4352C" w:rsidRPr="00B4352C" w:rsidRDefault="00B4352C" w:rsidP="00B4352C">
            <w:pPr>
              <w:jc w:val="center"/>
              <w:rPr>
                <w:color w:val="000000"/>
                <w:sz w:val="24"/>
                <w:szCs w:val="24"/>
              </w:rPr>
            </w:pPr>
            <w:r>
              <w:rPr>
                <w:color w:val="000000"/>
                <w:sz w:val="24"/>
                <w:szCs w:val="24"/>
              </w:rPr>
              <w:t>5609</w:t>
            </w:r>
          </w:p>
        </w:tc>
        <w:tc>
          <w:tcPr>
            <w:tcW w:w="1809" w:type="dxa"/>
            <w:tcBorders>
              <w:top w:val="single" w:sz="4" w:space="0" w:color="auto"/>
              <w:left w:val="single" w:sz="4" w:space="0" w:color="auto"/>
              <w:bottom w:val="single" w:sz="4" w:space="0" w:color="auto"/>
              <w:right w:val="single" w:sz="4" w:space="0" w:color="auto"/>
            </w:tcBorders>
            <w:vAlign w:val="center"/>
          </w:tcPr>
          <w:p w14:paraId="7D2EDD17" w14:textId="77777777" w:rsidR="00FA217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00B4352C">
              <w:rPr>
                <w:sz w:val="24"/>
                <w:szCs w:val="24"/>
              </w:rPr>
              <w:t>Куркли</w:t>
            </w:r>
            <w:proofErr w:type="spellEnd"/>
          </w:p>
          <w:p w14:paraId="5E99730A" w14:textId="0C2EDF08" w:rsidR="00B4352C" w:rsidRPr="00B4352C" w:rsidRDefault="00B4352C" w:rsidP="00B4352C">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FDF3CCC"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2C22BE" w14:textId="755CBEC3"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5320805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B8A7A9" w14:textId="16D7767C" w:rsidR="00FA2174" w:rsidRPr="00130114" w:rsidRDefault="00130114" w:rsidP="00EB617A">
            <w:pPr>
              <w:jc w:val="center"/>
              <w:rPr>
                <w:color w:val="000000"/>
                <w:sz w:val="24"/>
                <w:szCs w:val="24"/>
              </w:rPr>
            </w:pPr>
            <w:r w:rsidRPr="00130114">
              <w:rPr>
                <w:color w:val="000000"/>
                <w:sz w:val="24"/>
                <w:szCs w:val="24"/>
              </w:rPr>
              <w:t>28</w:t>
            </w:r>
          </w:p>
        </w:tc>
        <w:tc>
          <w:tcPr>
            <w:tcW w:w="2028" w:type="dxa"/>
            <w:tcBorders>
              <w:top w:val="single" w:sz="4" w:space="0" w:color="auto"/>
              <w:left w:val="single" w:sz="4" w:space="0" w:color="auto"/>
              <w:bottom w:val="single" w:sz="4" w:space="0" w:color="auto"/>
              <w:right w:val="single" w:sz="4" w:space="0" w:color="auto"/>
            </w:tcBorders>
            <w:vAlign w:val="center"/>
          </w:tcPr>
          <w:p w14:paraId="4904E6FF" w14:textId="0D7476D0"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05:30:000010:552</w:t>
            </w:r>
          </w:p>
        </w:tc>
        <w:tc>
          <w:tcPr>
            <w:tcW w:w="2500" w:type="dxa"/>
            <w:tcBorders>
              <w:top w:val="single" w:sz="4" w:space="0" w:color="auto"/>
              <w:left w:val="single" w:sz="4" w:space="0" w:color="auto"/>
              <w:bottom w:val="single" w:sz="4" w:space="0" w:color="auto"/>
              <w:right w:val="single" w:sz="4" w:space="0" w:color="auto"/>
            </w:tcBorders>
            <w:vAlign w:val="center"/>
          </w:tcPr>
          <w:p w14:paraId="5C1E8DFD" w14:textId="309961F6" w:rsidR="00FA2174" w:rsidRPr="00130114" w:rsidRDefault="00B4352C" w:rsidP="00EB617A">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B3A1C72" w14:textId="72B2DC77"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620CB8" w14:textId="6EE2C1BA" w:rsidR="00B4352C" w:rsidRPr="00B4352C" w:rsidRDefault="00B4352C" w:rsidP="00B4352C">
            <w:pPr>
              <w:jc w:val="center"/>
              <w:rPr>
                <w:color w:val="000000"/>
                <w:sz w:val="24"/>
                <w:szCs w:val="24"/>
              </w:rPr>
            </w:pPr>
            <w:r>
              <w:rPr>
                <w:color w:val="000000"/>
                <w:sz w:val="24"/>
                <w:szCs w:val="24"/>
              </w:rPr>
              <w:t>4445</w:t>
            </w:r>
          </w:p>
        </w:tc>
        <w:tc>
          <w:tcPr>
            <w:tcW w:w="1809" w:type="dxa"/>
            <w:tcBorders>
              <w:top w:val="single" w:sz="4" w:space="0" w:color="auto"/>
              <w:left w:val="single" w:sz="4" w:space="0" w:color="auto"/>
              <w:bottom w:val="single" w:sz="4" w:space="0" w:color="auto"/>
              <w:right w:val="single" w:sz="4" w:space="0" w:color="auto"/>
            </w:tcBorders>
            <w:vAlign w:val="center"/>
          </w:tcPr>
          <w:p w14:paraId="0F8EB761" w14:textId="1FC0260F"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B4352C" w:rsidRP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11DB11E"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B20C489"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7FD607B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8CA906" w14:textId="763B8B17" w:rsidR="00FA2174" w:rsidRPr="00130114" w:rsidRDefault="00130114" w:rsidP="00EB617A">
            <w:pPr>
              <w:jc w:val="center"/>
              <w:rPr>
                <w:color w:val="000000"/>
                <w:sz w:val="24"/>
                <w:szCs w:val="24"/>
              </w:rPr>
            </w:pPr>
            <w:r w:rsidRPr="00130114">
              <w:rPr>
                <w:color w:val="000000"/>
                <w:sz w:val="24"/>
                <w:szCs w:val="24"/>
              </w:rPr>
              <w:lastRenderedPageBreak/>
              <w:t>29</w:t>
            </w:r>
          </w:p>
        </w:tc>
        <w:tc>
          <w:tcPr>
            <w:tcW w:w="2028" w:type="dxa"/>
            <w:tcBorders>
              <w:top w:val="single" w:sz="4" w:space="0" w:color="auto"/>
              <w:left w:val="single" w:sz="4" w:space="0" w:color="auto"/>
              <w:bottom w:val="single" w:sz="4" w:space="0" w:color="auto"/>
              <w:right w:val="single" w:sz="4" w:space="0" w:color="auto"/>
            </w:tcBorders>
            <w:vAlign w:val="center"/>
          </w:tcPr>
          <w:p w14:paraId="723CFE0E" w14:textId="31B6FAD1"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05:30:000010:527</w:t>
            </w:r>
          </w:p>
        </w:tc>
        <w:tc>
          <w:tcPr>
            <w:tcW w:w="2500" w:type="dxa"/>
            <w:tcBorders>
              <w:top w:val="single" w:sz="4" w:space="0" w:color="auto"/>
              <w:left w:val="single" w:sz="4" w:space="0" w:color="auto"/>
              <w:bottom w:val="single" w:sz="4" w:space="0" w:color="auto"/>
              <w:right w:val="single" w:sz="4" w:space="0" w:color="auto"/>
            </w:tcBorders>
            <w:vAlign w:val="center"/>
          </w:tcPr>
          <w:p w14:paraId="28EB45BD" w14:textId="3AD2936E" w:rsidR="00FA2174" w:rsidRPr="00B4352C" w:rsidRDefault="00B4352C" w:rsidP="00EB617A">
            <w:pPr>
              <w:jc w:val="center"/>
              <w:rPr>
                <w:sz w:val="24"/>
                <w:szCs w:val="24"/>
              </w:rPr>
            </w:pPr>
            <w:r w:rsidRPr="00B4352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DF37CD" w14:textId="58037C50"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26CB300" w14:textId="77EE39FD" w:rsidR="00FA2174" w:rsidRPr="00130114" w:rsidRDefault="00B4352C" w:rsidP="00B4352C">
            <w:pPr>
              <w:jc w:val="center"/>
              <w:rPr>
                <w:color w:val="000000"/>
                <w:sz w:val="24"/>
                <w:szCs w:val="24"/>
              </w:rPr>
            </w:pPr>
            <w:r>
              <w:rPr>
                <w:color w:val="000000"/>
                <w:sz w:val="24"/>
                <w:szCs w:val="24"/>
              </w:rPr>
              <w:t>1307</w:t>
            </w:r>
          </w:p>
        </w:tc>
        <w:tc>
          <w:tcPr>
            <w:tcW w:w="1809" w:type="dxa"/>
            <w:tcBorders>
              <w:top w:val="single" w:sz="4" w:space="0" w:color="auto"/>
              <w:left w:val="single" w:sz="4" w:space="0" w:color="auto"/>
              <w:bottom w:val="single" w:sz="4" w:space="0" w:color="auto"/>
              <w:right w:val="single" w:sz="4" w:space="0" w:color="auto"/>
            </w:tcBorders>
            <w:vAlign w:val="center"/>
          </w:tcPr>
          <w:p w14:paraId="7F1BE6AE" w14:textId="5D0C3389"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B4352C" w:rsidRPr="00B4352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C6D9FB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4941427"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388875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462210" w14:textId="31C5737D" w:rsidR="00FA2174" w:rsidRPr="00130114" w:rsidRDefault="00130114" w:rsidP="00EB617A">
            <w:pPr>
              <w:jc w:val="center"/>
              <w:rPr>
                <w:color w:val="000000"/>
                <w:sz w:val="24"/>
                <w:szCs w:val="24"/>
              </w:rPr>
            </w:pPr>
            <w:r w:rsidRPr="00130114">
              <w:rPr>
                <w:color w:val="000000"/>
                <w:sz w:val="24"/>
                <w:szCs w:val="24"/>
              </w:rPr>
              <w:t>30</w:t>
            </w:r>
          </w:p>
        </w:tc>
        <w:tc>
          <w:tcPr>
            <w:tcW w:w="2028" w:type="dxa"/>
            <w:tcBorders>
              <w:top w:val="single" w:sz="4" w:space="0" w:color="auto"/>
              <w:left w:val="single" w:sz="4" w:space="0" w:color="auto"/>
              <w:bottom w:val="single" w:sz="4" w:space="0" w:color="auto"/>
              <w:right w:val="single" w:sz="4" w:space="0" w:color="auto"/>
            </w:tcBorders>
            <w:vAlign w:val="center"/>
          </w:tcPr>
          <w:p w14:paraId="53958CB0" w14:textId="274681A1" w:rsidR="00FA2174" w:rsidRPr="00130114" w:rsidRDefault="00B4352C" w:rsidP="00EB617A">
            <w:pPr>
              <w:jc w:val="center"/>
              <w:rPr>
                <w:color w:val="333333"/>
                <w:sz w:val="24"/>
                <w:szCs w:val="24"/>
                <w:shd w:val="clear" w:color="auto" w:fill="FFFFFF"/>
              </w:rPr>
            </w:pPr>
            <w:r w:rsidRPr="00B4352C">
              <w:rPr>
                <w:color w:val="333333"/>
                <w:sz w:val="24"/>
                <w:szCs w:val="24"/>
                <w:shd w:val="clear" w:color="auto" w:fill="FFFFFF"/>
              </w:rPr>
              <w:t>05:30:000010:301</w:t>
            </w:r>
          </w:p>
        </w:tc>
        <w:tc>
          <w:tcPr>
            <w:tcW w:w="2500" w:type="dxa"/>
            <w:tcBorders>
              <w:top w:val="single" w:sz="4" w:space="0" w:color="auto"/>
              <w:left w:val="single" w:sz="4" w:space="0" w:color="auto"/>
              <w:bottom w:val="single" w:sz="4" w:space="0" w:color="auto"/>
              <w:right w:val="single" w:sz="4" w:space="0" w:color="auto"/>
            </w:tcBorders>
            <w:vAlign w:val="center"/>
          </w:tcPr>
          <w:p w14:paraId="2B4323B7" w14:textId="27D14BB1" w:rsidR="00FA2174" w:rsidRPr="00130114" w:rsidRDefault="00B4352C" w:rsidP="00EB617A">
            <w:pPr>
              <w:jc w:val="center"/>
              <w:rPr>
                <w:sz w:val="24"/>
                <w:szCs w:val="24"/>
                <w:lang w:val="en-US"/>
              </w:rPr>
            </w:pPr>
            <w:proofErr w:type="spellStart"/>
            <w:r w:rsidRPr="00B4352C">
              <w:rPr>
                <w:sz w:val="24"/>
                <w:szCs w:val="24"/>
                <w:lang w:val="en-US"/>
              </w:rPr>
              <w:t>Земли</w:t>
            </w:r>
            <w:proofErr w:type="spellEnd"/>
            <w:r w:rsidRPr="00B4352C">
              <w:rPr>
                <w:sz w:val="24"/>
                <w:szCs w:val="24"/>
                <w:lang w:val="en-US"/>
              </w:rPr>
              <w:t xml:space="preserve"> </w:t>
            </w:r>
            <w:proofErr w:type="spellStart"/>
            <w:r w:rsidRPr="00B4352C">
              <w:rPr>
                <w:sz w:val="24"/>
                <w:szCs w:val="24"/>
                <w:lang w:val="en-US"/>
              </w:rPr>
              <w:t>сельскохозяйственного</w:t>
            </w:r>
            <w:proofErr w:type="spellEnd"/>
            <w:r w:rsidRPr="00B4352C">
              <w:rPr>
                <w:sz w:val="24"/>
                <w:szCs w:val="24"/>
                <w:lang w:val="en-US"/>
              </w:rPr>
              <w:t xml:space="preserve"> </w:t>
            </w:r>
            <w:proofErr w:type="spellStart"/>
            <w:r w:rsidRPr="00B4352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9BDECE9" w14:textId="71BFD6F4" w:rsidR="00B4352C" w:rsidRPr="00B4352C" w:rsidRDefault="00B4352C" w:rsidP="00B4352C">
            <w:pPr>
              <w:jc w:val="center"/>
              <w:rPr>
                <w:sz w:val="24"/>
                <w:szCs w:val="24"/>
              </w:rPr>
            </w:pPr>
            <w:r>
              <w:rPr>
                <w:color w:val="333333"/>
                <w:sz w:val="24"/>
                <w:szCs w:val="24"/>
                <w:shd w:val="clear" w:color="auto" w:fill="FFFFFF"/>
              </w:rPr>
              <w:t>Д</w:t>
            </w:r>
            <w:r w:rsidRPr="00B4352C">
              <w:rPr>
                <w:color w:val="333333"/>
                <w:sz w:val="24"/>
                <w:szCs w:val="24"/>
                <w:shd w:val="clear" w:color="auto" w:fill="FFFFFF"/>
              </w:rPr>
              <w:t>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3680C9" w14:textId="66E1CBFA" w:rsidR="00FA2174" w:rsidRPr="00130114" w:rsidRDefault="00B4352C" w:rsidP="00EB617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43F76634" w14:textId="79A9C5A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518A1CD"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D03DED6"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9D0884" w:rsidRPr="00130114" w14:paraId="231C9DD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1B4619" w14:textId="507DA701" w:rsidR="009D0884" w:rsidRPr="00130114" w:rsidRDefault="00130114" w:rsidP="00EB617A">
            <w:pPr>
              <w:jc w:val="center"/>
              <w:rPr>
                <w:color w:val="000000"/>
                <w:sz w:val="24"/>
                <w:szCs w:val="24"/>
              </w:rPr>
            </w:pPr>
            <w:r w:rsidRPr="00130114">
              <w:rPr>
                <w:color w:val="000000"/>
                <w:sz w:val="24"/>
                <w:szCs w:val="24"/>
              </w:rPr>
              <w:lastRenderedPageBreak/>
              <w:t>31</w:t>
            </w:r>
          </w:p>
        </w:tc>
        <w:tc>
          <w:tcPr>
            <w:tcW w:w="2028" w:type="dxa"/>
            <w:tcBorders>
              <w:top w:val="single" w:sz="4" w:space="0" w:color="auto"/>
              <w:left w:val="single" w:sz="4" w:space="0" w:color="auto"/>
              <w:bottom w:val="single" w:sz="4" w:space="0" w:color="auto"/>
              <w:right w:val="single" w:sz="4" w:space="0" w:color="auto"/>
            </w:tcBorders>
            <w:vAlign w:val="center"/>
          </w:tcPr>
          <w:p w14:paraId="5A5CF649" w14:textId="47A7BF20" w:rsidR="009D0884"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05:30:000044:227</w:t>
            </w:r>
          </w:p>
        </w:tc>
        <w:tc>
          <w:tcPr>
            <w:tcW w:w="2500" w:type="dxa"/>
            <w:tcBorders>
              <w:top w:val="single" w:sz="4" w:space="0" w:color="auto"/>
              <w:left w:val="single" w:sz="4" w:space="0" w:color="auto"/>
              <w:bottom w:val="single" w:sz="4" w:space="0" w:color="auto"/>
              <w:right w:val="single" w:sz="4" w:space="0" w:color="auto"/>
            </w:tcBorders>
            <w:vAlign w:val="center"/>
          </w:tcPr>
          <w:p w14:paraId="3B613A1E" w14:textId="51EABDB1" w:rsidR="009D0884" w:rsidRPr="00130114" w:rsidRDefault="007258BC" w:rsidP="00EB617A">
            <w:pPr>
              <w:jc w:val="center"/>
              <w:rPr>
                <w:sz w:val="24"/>
                <w:szCs w:val="24"/>
              </w:rPr>
            </w:pPr>
            <w:proofErr w:type="spellStart"/>
            <w:r w:rsidRPr="007258BC">
              <w:rPr>
                <w:sz w:val="24"/>
                <w:szCs w:val="24"/>
                <w:lang w:val="en-US"/>
              </w:rPr>
              <w:t>Земли</w:t>
            </w:r>
            <w:proofErr w:type="spellEnd"/>
            <w:r w:rsidRPr="007258BC">
              <w:rPr>
                <w:sz w:val="24"/>
                <w:szCs w:val="24"/>
                <w:lang w:val="en-US"/>
              </w:rPr>
              <w:t xml:space="preserve"> </w:t>
            </w:r>
            <w:proofErr w:type="spellStart"/>
            <w:r w:rsidRPr="007258BC">
              <w:rPr>
                <w:sz w:val="24"/>
                <w:szCs w:val="24"/>
                <w:lang w:val="en-US"/>
              </w:rPr>
              <w:t>сельскохозяйственного</w:t>
            </w:r>
            <w:proofErr w:type="spellEnd"/>
            <w:r w:rsidRPr="007258BC">
              <w:rPr>
                <w:sz w:val="24"/>
                <w:szCs w:val="24"/>
                <w:lang w:val="en-US"/>
              </w:rPr>
              <w:t xml:space="preserve"> </w:t>
            </w:r>
            <w:proofErr w:type="spellStart"/>
            <w:r w:rsidRPr="007258B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BFF6472" w14:textId="25EAB239" w:rsidR="009D0884"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BD3132" w14:textId="0ED7EB95" w:rsidR="009D0884" w:rsidRPr="00130114" w:rsidRDefault="007258BC" w:rsidP="00EB617A">
            <w:pPr>
              <w:jc w:val="center"/>
              <w:rPr>
                <w:color w:val="000000"/>
                <w:sz w:val="24"/>
                <w:szCs w:val="24"/>
              </w:rPr>
            </w:pPr>
            <w:r>
              <w:rPr>
                <w:color w:val="000000"/>
                <w:sz w:val="24"/>
                <w:szCs w:val="24"/>
              </w:rPr>
              <w:t>7220</w:t>
            </w:r>
          </w:p>
        </w:tc>
        <w:tc>
          <w:tcPr>
            <w:tcW w:w="1809" w:type="dxa"/>
            <w:tcBorders>
              <w:top w:val="single" w:sz="4" w:space="0" w:color="auto"/>
              <w:left w:val="single" w:sz="4" w:space="0" w:color="auto"/>
              <w:bottom w:val="single" w:sz="4" w:space="0" w:color="auto"/>
              <w:right w:val="single" w:sz="4" w:space="0" w:color="auto"/>
            </w:tcBorders>
            <w:vAlign w:val="center"/>
          </w:tcPr>
          <w:p w14:paraId="08152575" w14:textId="5AF0AD36" w:rsidR="009D0884" w:rsidRPr="00130114" w:rsidRDefault="009D0884" w:rsidP="00EB617A">
            <w:pPr>
              <w:jc w:val="center"/>
              <w:rPr>
                <w:sz w:val="24"/>
                <w:szCs w:val="24"/>
              </w:rPr>
            </w:pPr>
            <w:r w:rsidRPr="00130114">
              <w:rPr>
                <w:sz w:val="24"/>
                <w:szCs w:val="24"/>
              </w:rPr>
              <w:t xml:space="preserve">Включение в границы населенного пункта с. </w:t>
            </w:r>
            <w:proofErr w:type="spellStart"/>
            <w:r w:rsid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E4AA843" w14:textId="77777777" w:rsidR="009D0884" w:rsidRPr="00130114" w:rsidRDefault="009D088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125D302" w14:textId="77777777" w:rsidR="009D0884" w:rsidRPr="00130114" w:rsidRDefault="009D088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305385" w:rsidRPr="00130114" w14:paraId="28DF2C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B14FFA" w14:textId="3922E9C6" w:rsidR="00305385" w:rsidRPr="00130114" w:rsidRDefault="00130114" w:rsidP="00EB617A">
            <w:pPr>
              <w:jc w:val="center"/>
              <w:rPr>
                <w:color w:val="000000"/>
                <w:sz w:val="24"/>
                <w:szCs w:val="24"/>
              </w:rPr>
            </w:pPr>
            <w:r w:rsidRPr="00130114">
              <w:rPr>
                <w:color w:val="000000"/>
                <w:sz w:val="24"/>
                <w:szCs w:val="24"/>
              </w:rPr>
              <w:t>32</w:t>
            </w:r>
          </w:p>
        </w:tc>
        <w:tc>
          <w:tcPr>
            <w:tcW w:w="2028" w:type="dxa"/>
            <w:tcBorders>
              <w:top w:val="single" w:sz="4" w:space="0" w:color="auto"/>
              <w:left w:val="single" w:sz="4" w:space="0" w:color="auto"/>
              <w:bottom w:val="single" w:sz="4" w:space="0" w:color="auto"/>
              <w:right w:val="single" w:sz="4" w:space="0" w:color="auto"/>
            </w:tcBorders>
            <w:vAlign w:val="center"/>
          </w:tcPr>
          <w:p w14:paraId="4B5600F6" w14:textId="49A5E443" w:rsidR="00305385"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05:30:000044:177</w:t>
            </w:r>
          </w:p>
        </w:tc>
        <w:tc>
          <w:tcPr>
            <w:tcW w:w="2500" w:type="dxa"/>
            <w:tcBorders>
              <w:top w:val="single" w:sz="4" w:space="0" w:color="auto"/>
              <w:left w:val="single" w:sz="4" w:space="0" w:color="auto"/>
              <w:bottom w:val="single" w:sz="4" w:space="0" w:color="auto"/>
              <w:right w:val="single" w:sz="4" w:space="0" w:color="auto"/>
            </w:tcBorders>
            <w:vAlign w:val="center"/>
          </w:tcPr>
          <w:p w14:paraId="3D6FC0B9" w14:textId="05F084D7" w:rsidR="00305385" w:rsidRPr="007258BC" w:rsidRDefault="007258BC" w:rsidP="00EB617A">
            <w:pPr>
              <w:jc w:val="center"/>
              <w:rPr>
                <w:sz w:val="24"/>
                <w:szCs w:val="24"/>
              </w:rPr>
            </w:pPr>
            <w:r w:rsidRPr="007258B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3414D81" w14:textId="0229B41B" w:rsidR="00305385" w:rsidRPr="00130114" w:rsidRDefault="007258BC" w:rsidP="00EB617A">
            <w:pPr>
              <w:jc w:val="center"/>
              <w:rPr>
                <w:color w:val="333333"/>
                <w:sz w:val="24"/>
                <w:szCs w:val="24"/>
                <w:shd w:val="clear" w:color="auto" w:fill="FFFFFF"/>
              </w:rPr>
            </w:pPr>
            <w:r>
              <w:rPr>
                <w:color w:val="333333"/>
                <w:sz w:val="24"/>
                <w:szCs w:val="24"/>
                <w:shd w:val="clear" w:color="auto" w:fill="FFFFFF"/>
              </w:rPr>
              <w:t>Д</w:t>
            </w:r>
            <w:r w:rsidRPr="007258BC">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B470E99" w14:textId="304A36F3" w:rsidR="00305385" w:rsidRPr="00130114" w:rsidRDefault="007258BC" w:rsidP="00EB617A">
            <w:pPr>
              <w:jc w:val="center"/>
              <w:rPr>
                <w:color w:val="000000"/>
                <w:sz w:val="24"/>
                <w:szCs w:val="24"/>
              </w:rPr>
            </w:pPr>
            <w:r>
              <w:rPr>
                <w:color w:val="000000"/>
                <w:sz w:val="24"/>
                <w:szCs w:val="24"/>
              </w:rPr>
              <w:t>2678</w:t>
            </w:r>
          </w:p>
        </w:tc>
        <w:tc>
          <w:tcPr>
            <w:tcW w:w="1809" w:type="dxa"/>
            <w:tcBorders>
              <w:top w:val="single" w:sz="4" w:space="0" w:color="auto"/>
              <w:left w:val="single" w:sz="4" w:space="0" w:color="auto"/>
              <w:bottom w:val="single" w:sz="4" w:space="0" w:color="auto"/>
              <w:right w:val="single" w:sz="4" w:space="0" w:color="auto"/>
            </w:tcBorders>
            <w:vAlign w:val="center"/>
          </w:tcPr>
          <w:p w14:paraId="0492561A" w14:textId="77777777" w:rsidR="00305385" w:rsidRDefault="00305385" w:rsidP="00EB617A">
            <w:pPr>
              <w:jc w:val="center"/>
              <w:rPr>
                <w:sz w:val="24"/>
                <w:szCs w:val="24"/>
              </w:rPr>
            </w:pPr>
            <w:r w:rsidRPr="00130114">
              <w:rPr>
                <w:sz w:val="24"/>
                <w:szCs w:val="24"/>
              </w:rPr>
              <w:t xml:space="preserve">Включение в границы населенного пункта с. </w:t>
            </w:r>
            <w:proofErr w:type="spellStart"/>
            <w:r w:rsidR="007258BC">
              <w:rPr>
                <w:sz w:val="24"/>
                <w:szCs w:val="24"/>
              </w:rPr>
              <w:t>Куркли</w:t>
            </w:r>
            <w:proofErr w:type="spellEnd"/>
          </w:p>
          <w:p w14:paraId="70080163" w14:textId="63385E9B" w:rsidR="007258BC" w:rsidRPr="007258BC" w:rsidRDefault="007258BC" w:rsidP="007258BC">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E2A22D4" w14:textId="77777777" w:rsidR="00305385" w:rsidRPr="00130114" w:rsidRDefault="003053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1872690" w14:textId="77777777" w:rsidR="00305385" w:rsidRPr="00130114" w:rsidRDefault="00305385"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305385" w:rsidRPr="00130114" w14:paraId="2859D36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B5CFB2" w14:textId="61D5A93E" w:rsidR="00305385" w:rsidRPr="00130114" w:rsidRDefault="00130114" w:rsidP="00305385">
            <w:pPr>
              <w:jc w:val="center"/>
              <w:rPr>
                <w:color w:val="000000"/>
                <w:sz w:val="24"/>
                <w:szCs w:val="24"/>
              </w:rPr>
            </w:pPr>
            <w:r w:rsidRPr="00130114">
              <w:rPr>
                <w:color w:val="000000"/>
                <w:sz w:val="24"/>
                <w:szCs w:val="24"/>
              </w:rPr>
              <w:lastRenderedPageBreak/>
              <w:t>33</w:t>
            </w:r>
          </w:p>
        </w:tc>
        <w:tc>
          <w:tcPr>
            <w:tcW w:w="2028" w:type="dxa"/>
            <w:tcBorders>
              <w:top w:val="single" w:sz="4" w:space="0" w:color="auto"/>
              <w:left w:val="single" w:sz="4" w:space="0" w:color="auto"/>
              <w:bottom w:val="single" w:sz="4" w:space="0" w:color="auto"/>
              <w:right w:val="single" w:sz="4" w:space="0" w:color="auto"/>
            </w:tcBorders>
            <w:vAlign w:val="center"/>
          </w:tcPr>
          <w:p w14:paraId="67EDD84C" w14:textId="0B8041AB" w:rsidR="00F65878" w:rsidRPr="00130114" w:rsidRDefault="007258BC" w:rsidP="00F65878">
            <w:pPr>
              <w:jc w:val="center"/>
              <w:rPr>
                <w:color w:val="333333"/>
                <w:sz w:val="24"/>
                <w:szCs w:val="24"/>
                <w:shd w:val="clear" w:color="auto" w:fill="FFFFFF"/>
              </w:rPr>
            </w:pPr>
            <w:r w:rsidRPr="007258BC">
              <w:rPr>
                <w:color w:val="333333"/>
                <w:sz w:val="24"/>
                <w:szCs w:val="24"/>
                <w:shd w:val="clear" w:color="auto" w:fill="FFFFFF"/>
              </w:rPr>
              <w:t>05:30:000010:580</w:t>
            </w:r>
          </w:p>
        </w:tc>
        <w:tc>
          <w:tcPr>
            <w:tcW w:w="2500" w:type="dxa"/>
            <w:tcBorders>
              <w:top w:val="single" w:sz="4" w:space="0" w:color="auto"/>
              <w:left w:val="single" w:sz="4" w:space="0" w:color="auto"/>
              <w:bottom w:val="single" w:sz="4" w:space="0" w:color="auto"/>
              <w:right w:val="single" w:sz="4" w:space="0" w:color="auto"/>
            </w:tcBorders>
            <w:vAlign w:val="center"/>
          </w:tcPr>
          <w:p w14:paraId="2A8FC662" w14:textId="31420AE2" w:rsidR="00305385" w:rsidRPr="007258BC" w:rsidRDefault="007258BC" w:rsidP="00305385">
            <w:pPr>
              <w:jc w:val="center"/>
              <w:rPr>
                <w:sz w:val="24"/>
                <w:szCs w:val="24"/>
              </w:rPr>
            </w:pPr>
            <w:r w:rsidRPr="007258B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8BA7138" w14:textId="7C7D3B47" w:rsidR="00305385" w:rsidRPr="00130114" w:rsidRDefault="007258BC" w:rsidP="00305385">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3966675" w14:textId="147EE588" w:rsidR="00305385" w:rsidRPr="00130114" w:rsidRDefault="007258BC" w:rsidP="00305385">
            <w:pPr>
              <w:jc w:val="center"/>
              <w:rPr>
                <w:color w:val="000000"/>
                <w:sz w:val="24"/>
                <w:szCs w:val="24"/>
              </w:rPr>
            </w:pPr>
            <w:r>
              <w:rPr>
                <w:color w:val="000000"/>
                <w:sz w:val="24"/>
                <w:szCs w:val="24"/>
              </w:rPr>
              <w:t>1999</w:t>
            </w:r>
          </w:p>
        </w:tc>
        <w:tc>
          <w:tcPr>
            <w:tcW w:w="1809" w:type="dxa"/>
            <w:tcBorders>
              <w:top w:val="single" w:sz="4" w:space="0" w:color="auto"/>
              <w:left w:val="single" w:sz="4" w:space="0" w:color="auto"/>
              <w:bottom w:val="single" w:sz="4" w:space="0" w:color="auto"/>
              <w:right w:val="single" w:sz="4" w:space="0" w:color="auto"/>
            </w:tcBorders>
            <w:vAlign w:val="center"/>
          </w:tcPr>
          <w:p w14:paraId="1EE0F399" w14:textId="77777777" w:rsidR="00305385" w:rsidRDefault="00305385" w:rsidP="00305385">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p w14:paraId="4BE56CAC" w14:textId="37ADBAB8" w:rsidR="007258BC" w:rsidRPr="007258BC" w:rsidRDefault="007258BC" w:rsidP="007258BC">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B86D7FA" w14:textId="29F55130" w:rsidR="00305385" w:rsidRPr="00130114" w:rsidRDefault="00305385" w:rsidP="00305385">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F187553" w14:textId="11976F79" w:rsidR="00305385" w:rsidRPr="00130114" w:rsidRDefault="00305385" w:rsidP="00305385">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6041BFF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15FC08" w14:textId="3CB1CDA5" w:rsidR="00F65878" w:rsidRPr="00130114" w:rsidRDefault="00130114" w:rsidP="00EB617A">
            <w:pPr>
              <w:jc w:val="center"/>
              <w:rPr>
                <w:color w:val="000000"/>
                <w:sz w:val="24"/>
                <w:szCs w:val="24"/>
              </w:rPr>
            </w:pPr>
            <w:r w:rsidRPr="00130114">
              <w:rPr>
                <w:color w:val="000000"/>
                <w:sz w:val="24"/>
                <w:szCs w:val="24"/>
              </w:rPr>
              <w:t>34</w:t>
            </w:r>
          </w:p>
        </w:tc>
        <w:tc>
          <w:tcPr>
            <w:tcW w:w="2028" w:type="dxa"/>
            <w:tcBorders>
              <w:top w:val="single" w:sz="4" w:space="0" w:color="auto"/>
              <w:left w:val="single" w:sz="4" w:space="0" w:color="auto"/>
              <w:bottom w:val="single" w:sz="4" w:space="0" w:color="auto"/>
              <w:right w:val="single" w:sz="4" w:space="0" w:color="auto"/>
            </w:tcBorders>
            <w:vAlign w:val="center"/>
          </w:tcPr>
          <w:p w14:paraId="1F7271EF" w14:textId="19DF0E59" w:rsidR="007258BC" w:rsidRPr="007258BC" w:rsidRDefault="007258BC" w:rsidP="007258BC">
            <w:pPr>
              <w:rPr>
                <w:sz w:val="24"/>
                <w:szCs w:val="24"/>
              </w:rPr>
            </w:pPr>
            <w:r w:rsidRPr="007258BC">
              <w:rPr>
                <w:color w:val="333333"/>
                <w:sz w:val="24"/>
                <w:szCs w:val="24"/>
                <w:shd w:val="clear" w:color="auto" w:fill="FFFFFF"/>
              </w:rPr>
              <w:t xml:space="preserve">05:30:000010:326 </w:t>
            </w:r>
          </w:p>
        </w:tc>
        <w:tc>
          <w:tcPr>
            <w:tcW w:w="2500" w:type="dxa"/>
            <w:tcBorders>
              <w:top w:val="single" w:sz="4" w:space="0" w:color="auto"/>
              <w:left w:val="single" w:sz="4" w:space="0" w:color="auto"/>
              <w:bottom w:val="single" w:sz="4" w:space="0" w:color="auto"/>
              <w:right w:val="single" w:sz="4" w:space="0" w:color="auto"/>
            </w:tcBorders>
            <w:vAlign w:val="center"/>
          </w:tcPr>
          <w:p w14:paraId="0489AC0E" w14:textId="71C152FC" w:rsidR="00F65878" w:rsidRPr="007258BC" w:rsidRDefault="007258BC" w:rsidP="00EB617A">
            <w:pPr>
              <w:jc w:val="center"/>
              <w:rPr>
                <w:sz w:val="24"/>
                <w:szCs w:val="24"/>
              </w:rPr>
            </w:pPr>
            <w:r w:rsidRPr="007258B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9A3A7A" w14:textId="0A4CAF47" w:rsidR="00F65878"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C2264D" w14:textId="0576BFEE" w:rsidR="00F65878" w:rsidRPr="00130114" w:rsidRDefault="007258BC" w:rsidP="00EB617A">
            <w:pPr>
              <w:jc w:val="center"/>
              <w:rPr>
                <w:color w:val="000000"/>
                <w:sz w:val="24"/>
                <w:szCs w:val="24"/>
              </w:rPr>
            </w:pPr>
            <w:r>
              <w:rPr>
                <w:color w:val="000000"/>
                <w:sz w:val="24"/>
                <w:szCs w:val="24"/>
              </w:rPr>
              <w:t>3000</w:t>
            </w:r>
          </w:p>
        </w:tc>
        <w:tc>
          <w:tcPr>
            <w:tcW w:w="1809" w:type="dxa"/>
            <w:tcBorders>
              <w:top w:val="single" w:sz="4" w:space="0" w:color="auto"/>
              <w:left w:val="single" w:sz="4" w:space="0" w:color="auto"/>
              <w:bottom w:val="single" w:sz="4" w:space="0" w:color="auto"/>
              <w:right w:val="single" w:sz="4" w:space="0" w:color="auto"/>
            </w:tcBorders>
            <w:vAlign w:val="center"/>
          </w:tcPr>
          <w:p w14:paraId="563639E1" w14:textId="77777777" w:rsidR="00F65878"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p w14:paraId="5E44127D" w14:textId="4E776A4F" w:rsidR="007258BC" w:rsidRPr="007258BC" w:rsidRDefault="007258BC" w:rsidP="007258BC">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486404A"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D5D52E3" w14:textId="77777777" w:rsidR="00F65878" w:rsidRPr="00130114" w:rsidRDefault="00F65878"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3198ABF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7B55A3" w14:textId="5228BF81" w:rsidR="00F65878" w:rsidRPr="00130114" w:rsidRDefault="00130114" w:rsidP="00EB617A">
            <w:pPr>
              <w:jc w:val="center"/>
              <w:rPr>
                <w:color w:val="000000"/>
                <w:sz w:val="24"/>
                <w:szCs w:val="24"/>
              </w:rPr>
            </w:pPr>
            <w:r w:rsidRPr="00130114">
              <w:rPr>
                <w:color w:val="000000"/>
                <w:sz w:val="24"/>
                <w:szCs w:val="24"/>
              </w:rPr>
              <w:t>35</w:t>
            </w:r>
          </w:p>
        </w:tc>
        <w:tc>
          <w:tcPr>
            <w:tcW w:w="2028" w:type="dxa"/>
            <w:tcBorders>
              <w:top w:val="single" w:sz="4" w:space="0" w:color="auto"/>
              <w:left w:val="single" w:sz="4" w:space="0" w:color="auto"/>
              <w:bottom w:val="single" w:sz="4" w:space="0" w:color="auto"/>
              <w:right w:val="single" w:sz="4" w:space="0" w:color="auto"/>
            </w:tcBorders>
            <w:vAlign w:val="center"/>
          </w:tcPr>
          <w:p w14:paraId="6B9122A8" w14:textId="5EC9903E" w:rsidR="00F65878"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05:30:000010:276</w:t>
            </w:r>
          </w:p>
        </w:tc>
        <w:tc>
          <w:tcPr>
            <w:tcW w:w="2500" w:type="dxa"/>
            <w:tcBorders>
              <w:top w:val="single" w:sz="4" w:space="0" w:color="auto"/>
              <w:left w:val="single" w:sz="4" w:space="0" w:color="auto"/>
              <w:bottom w:val="single" w:sz="4" w:space="0" w:color="auto"/>
              <w:right w:val="single" w:sz="4" w:space="0" w:color="auto"/>
            </w:tcBorders>
            <w:vAlign w:val="center"/>
          </w:tcPr>
          <w:p w14:paraId="39EB7C12" w14:textId="43F328F7" w:rsidR="00F65878" w:rsidRPr="007258BC" w:rsidRDefault="007258BC" w:rsidP="00EB617A">
            <w:pPr>
              <w:jc w:val="center"/>
              <w:rPr>
                <w:sz w:val="24"/>
                <w:szCs w:val="24"/>
              </w:rPr>
            </w:pPr>
            <w:r w:rsidRPr="007258B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038DE4" w14:textId="1EC25703" w:rsidR="00F65878" w:rsidRPr="00130114" w:rsidRDefault="007258BC" w:rsidP="00EB617A">
            <w:pPr>
              <w:jc w:val="center"/>
              <w:rPr>
                <w:color w:val="333333"/>
                <w:sz w:val="24"/>
                <w:szCs w:val="24"/>
                <w:shd w:val="clear" w:color="auto" w:fill="FFFFFF"/>
              </w:rPr>
            </w:pPr>
            <w:r>
              <w:rPr>
                <w:color w:val="333333"/>
                <w:sz w:val="24"/>
                <w:szCs w:val="24"/>
                <w:shd w:val="clear" w:color="auto" w:fill="FFFFFF"/>
              </w:rPr>
              <w:t>Д</w:t>
            </w:r>
            <w:r w:rsidRPr="007258BC">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672505" w14:textId="0415AC16" w:rsidR="00F65878" w:rsidRPr="00130114" w:rsidRDefault="007258BC" w:rsidP="00EB617A">
            <w:pPr>
              <w:jc w:val="center"/>
              <w:rPr>
                <w:color w:val="000000"/>
                <w:sz w:val="24"/>
                <w:szCs w:val="24"/>
              </w:rPr>
            </w:pPr>
            <w:r>
              <w:rPr>
                <w:color w:val="000000"/>
                <w:sz w:val="24"/>
                <w:szCs w:val="24"/>
              </w:rPr>
              <w:t>3000</w:t>
            </w:r>
          </w:p>
        </w:tc>
        <w:tc>
          <w:tcPr>
            <w:tcW w:w="1809" w:type="dxa"/>
            <w:tcBorders>
              <w:top w:val="single" w:sz="4" w:space="0" w:color="auto"/>
              <w:left w:val="single" w:sz="4" w:space="0" w:color="auto"/>
              <w:bottom w:val="single" w:sz="4" w:space="0" w:color="auto"/>
              <w:right w:val="single" w:sz="4" w:space="0" w:color="auto"/>
            </w:tcBorders>
            <w:vAlign w:val="center"/>
          </w:tcPr>
          <w:p w14:paraId="3103E558" w14:textId="7B1DF70F" w:rsidR="00F65878" w:rsidRPr="00130114"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D82211B"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43CF53C" w14:textId="77777777" w:rsidR="00F65878" w:rsidRPr="00130114" w:rsidRDefault="00F65878"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19E9187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E169E0" w14:textId="6E206BE2" w:rsidR="00F65878" w:rsidRPr="00130114" w:rsidRDefault="00130114" w:rsidP="00EB617A">
            <w:pPr>
              <w:jc w:val="center"/>
              <w:rPr>
                <w:color w:val="000000"/>
                <w:sz w:val="24"/>
                <w:szCs w:val="24"/>
              </w:rPr>
            </w:pPr>
            <w:r w:rsidRPr="00130114">
              <w:rPr>
                <w:color w:val="000000"/>
                <w:sz w:val="24"/>
                <w:szCs w:val="24"/>
              </w:rPr>
              <w:lastRenderedPageBreak/>
              <w:t>36</w:t>
            </w:r>
          </w:p>
        </w:tc>
        <w:tc>
          <w:tcPr>
            <w:tcW w:w="2028" w:type="dxa"/>
            <w:tcBorders>
              <w:top w:val="single" w:sz="4" w:space="0" w:color="auto"/>
              <w:left w:val="single" w:sz="4" w:space="0" w:color="auto"/>
              <w:bottom w:val="single" w:sz="4" w:space="0" w:color="auto"/>
              <w:right w:val="single" w:sz="4" w:space="0" w:color="auto"/>
            </w:tcBorders>
            <w:vAlign w:val="center"/>
          </w:tcPr>
          <w:p w14:paraId="39A78307" w14:textId="05D1EFD0" w:rsidR="00F65878"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05:30:000010:346</w:t>
            </w:r>
          </w:p>
        </w:tc>
        <w:tc>
          <w:tcPr>
            <w:tcW w:w="2500" w:type="dxa"/>
            <w:tcBorders>
              <w:top w:val="single" w:sz="4" w:space="0" w:color="auto"/>
              <w:left w:val="single" w:sz="4" w:space="0" w:color="auto"/>
              <w:bottom w:val="single" w:sz="4" w:space="0" w:color="auto"/>
              <w:right w:val="single" w:sz="4" w:space="0" w:color="auto"/>
            </w:tcBorders>
            <w:vAlign w:val="center"/>
          </w:tcPr>
          <w:p w14:paraId="6A5A7669" w14:textId="2BEFF13F" w:rsidR="00F65878" w:rsidRPr="007258BC" w:rsidRDefault="007258BC" w:rsidP="00EB617A">
            <w:pPr>
              <w:jc w:val="center"/>
              <w:rPr>
                <w:sz w:val="24"/>
                <w:szCs w:val="24"/>
              </w:rPr>
            </w:pPr>
            <w:r w:rsidRPr="007258BC">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B7D964D" w14:textId="6CE0367E" w:rsidR="00F65878"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FBE0FE" w14:textId="168251D0" w:rsidR="00F65878" w:rsidRPr="00130114" w:rsidRDefault="007258BC" w:rsidP="00EB617A">
            <w:pPr>
              <w:jc w:val="center"/>
              <w:rPr>
                <w:color w:val="000000"/>
                <w:sz w:val="24"/>
                <w:szCs w:val="24"/>
              </w:rPr>
            </w:pPr>
            <w:r>
              <w:rPr>
                <w:color w:val="000000"/>
                <w:sz w:val="24"/>
                <w:szCs w:val="24"/>
              </w:rPr>
              <w:t>5000</w:t>
            </w:r>
          </w:p>
        </w:tc>
        <w:tc>
          <w:tcPr>
            <w:tcW w:w="1809" w:type="dxa"/>
            <w:tcBorders>
              <w:top w:val="single" w:sz="4" w:space="0" w:color="auto"/>
              <w:left w:val="single" w:sz="4" w:space="0" w:color="auto"/>
              <w:bottom w:val="single" w:sz="4" w:space="0" w:color="auto"/>
              <w:right w:val="single" w:sz="4" w:space="0" w:color="auto"/>
            </w:tcBorders>
            <w:vAlign w:val="center"/>
          </w:tcPr>
          <w:p w14:paraId="58F31BA8" w14:textId="57D8E22E" w:rsidR="00F65878" w:rsidRPr="00130114"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178DC65"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ABB26F" w14:textId="7E628488" w:rsidR="00F65878" w:rsidRPr="00130114" w:rsidRDefault="00F65878"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r w:rsidR="0005672C" w:rsidRPr="00130114">
              <w:rPr>
                <w:sz w:val="24"/>
                <w:szCs w:val="24"/>
              </w:rPr>
              <w:t>)</w:t>
            </w:r>
          </w:p>
        </w:tc>
      </w:tr>
      <w:tr w:rsidR="0005672C" w:rsidRPr="00130114" w14:paraId="3EDFBA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1508FD" w14:textId="734B10E8" w:rsidR="0005672C" w:rsidRPr="00130114" w:rsidRDefault="00130114" w:rsidP="0005672C">
            <w:pPr>
              <w:jc w:val="center"/>
              <w:rPr>
                <w:color w:val="000000"/>
                <w:sz w:val="24"/>
                <w:szCs w:val="24"/>
              </w:rPr>
            </w:pPr>
            <w:r w:rsidRPr="00130114">
              <w:rPr>
                <w:color w:val="000000"/>
                <w:sz w:val="24"/>
                <w:szCs w:val="24"/>
              </w:rPr>
              <w:t>37</w:t>
            </w:r>
          </w:p>
        </w:tc>
        <w:tc>
          <w:tcPr>
            <w:tcW w:w="2028" w:type="dxa"/>
            <w:tcBorders>
              <w:top w:val="single" w:sz="4" w:space="0" w:color="auto"/>
              <w:left w:val="single" w:sz="4" w:space="0" w:color="auto"/>
              <w:bottom w:val="single" w:sz="4" w:space="0" w:color="auto"/>
              <w:right w:val="single" w:sz="4" w:space="0" w:color="auto"/>
            </w:tcBorders>
            <w:vAlign w:val="center"/>
          </w:tcPr>
          <w:p w14:paraId="4B06962B" w14:textId="648898A8" w:rsidR="0005672C" w:rsidRPr="00130114" w:rsidRDefault="007258BC" w:rsidP="0005672C">
            <w:pPr>
              <w:jc w:val="center"/>
              <w:rPr>
                <w:color w:val="333333"/>
                <w:sz w:val="24"/>
                <w:szCs w:val="24"/>
                <w:shd w:val="clear" w:color="auto" w:fill="FFFFFF"/>
              </w:rPr>
            </w:pPr>
            <w:r w:rsidRPr="007258BC">
              <w:rPr>
                <w:color w:val="333333"/>
                <w:sz w:val="24"/>
                <w:szCs w:val="24"/>
                <w:shd w:val="clear" w:color="auto" w:fill="FFFFFF"/>
              </w:rPr>
              <w:t>05:30:000044:158</w:t>
            </w:r>
          </w:p>
        </w:tc>
        <w:tc>
          <w:tcPr>
            <w:tcW w:w="2500" w:type="dxa"/>
            <w:tcBorders>
              <w:top w:val="single" w:sz="4" w:space="0" w:color="auto"/>
              <w:left w:val="single" w:sz="4" w:space="0" w:color="auto"/>
              <w:bottom w:val="single" w:sz="4" w:space="0" w:color="auto"/>
              <w:right w:val="single" w:sz="4" w:space="0" w:color="auto"/>
            </w:tcBorders>
            <w:vAlign w:val="center"/>
          </w:tcPr>
          <w:p w14:paraId="56BBDBAB" w14:textId="3C8A3D6A" w:rsidR="0005672C" w:rsidRPr="00130114" w:rsidRDefault="007258BC" w:rsidP="0005672C">
            <w:pPr>
              <w:jc w:val="center"/>
              <w:rPr>
                <w:sz w:val="24"/>
                <w:szCs w:val="24"/>
                <w:lang w:val="en-US"/>
              </w:rPr>
            </w:pPr>
            <w:proofErr w:type="spellStart"/>
            <w:r w:rsidRPr="007258BC">
              <w:rPr>
                <w:sz w:val="24"/>
                <w:szCs w:val="24"/>
                <w:lang w:val="en-US"/>
              </w:rPr>
              <w:t>Земли</w:t>
            </w:r>
            <w:proofErr w:type="spellEnd"/>
            <w:r w:rsidRPr="007258BC">
              <w:rPr>
                <w:sz w:val="24"/>
                <w:szCs w:val="24"/>
                <w:lang w:val="en-US"/>
              </w:rPr>
              <w:t xml:space="preserve"> </w:t>
            </w:r>
            <w:proofErr w:type="spellStart"/>
            <w:r w:rsidRPr="007258BC">
              <w:rPr>
                <w:sz w:val="24"/>
                <w:szCs w:val="24"/>
                <w:lang w:val="en-US"/>
              </w:rPr>
              <w:t>сельскохозяйственного</w:t>
            </w:r>
            <w:proofErr w:type="spellEnd"/>
            <w:r w:rsidRPr="007258BC">
              <w:rPr>
                <w:sz w:val="24"/>
                <w:szCs w:val="24"/>
                <w:lang w:val="en-US"/>
              </w:rPr>
              <w:t xml:space="preserve"> </w:t>
            </w:r>
            <w:proofErr w:type="spellStart"/>
            <w:r w:rsidRPr="007258B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FE7061C" w14:textId="6DB77887" w:rsidR="0005672C" w:rsidRPr="00130114" w:rsidRDefault="007258BC" w:rsidP="0005672C">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E25BF4" w14:textId="46BC6EDC" w:rsidR="0005672C" w:rsidRPr="00130114" w:rsidRDefault="007258BC" w:rsidP="0005672C">
            <w:pPr>
              <w:jc w:val="center"/>
              <w:rPr>
                <w:color w:val="000000"/>
                <w:sz w:val="24"/>
                <w:szCs w:val="24"/>
              </w:rPr>
            </w:pPr>
            <w:r>
              <w:rPr>
                <w:color w:val="000000"/>
                <w:sz w:val="24"/>
                <w:szCs w:val="24"/>
              </w:rPr>
              <w:t>4353</w:t>
            </w:r>
          </w:p>
        </w:tc>
        <w:tc>
          <w:tcPr>
            <w:tcW w:w="1809" w:type="dxa"/>
            <w:tcBorders>
              <w:top w:val="single" w:sz="4" w:space="0" w:color="auto"/>
              <w:left w:val="single" w:sz="4" w:space="0" w:color="auto"/>
              <w:bottom w:val="single" w:sz="4" w:space="0" w:color="auto"/>
              <w:right w:val="single" w:sz="4" w:space="0" w:color="auto"/>
            </w:tcBorders>
            <w:vAlign w:val="center"/>
          </w:tcPr>
          <w:p w14:paraId="72EE7C2D" w14:textId="17F77C9A" w:rsidR="0005672C" w:rsidRPr="00130114" w:rsidRDefault="0005672C" w:rsidP="0005672C">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1EB0B3" w14:textId="580C60CF"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E6DA1AA" w14:textId="3EF51CC0" w:rsidR="0005672C" w:rsidRPr="00130114" w:rsidRDefault="0005672C" w:rsidP="0005672C">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07073B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3D4909" w14:textId="03222972" w:rsidR="0005672C" w:rsidRPr="00130114" w:rsidRDefault="00130114" w:rsidP="00EB617A">
            <w:pPr>
              <w:jc w:val="center"/>
              <w:rPr>
                <w:color w:val="000000"/>
                <w:sz w:val="24"/>
                <w:szCs w:val="24"/>
              </w:rPr>
            </w:pPr>
            <w:r w:rsidRPr="00130114">
              <w:rPr>
                <w:color w:val="000000"/>
                <w:sz w:val="24"/>
                <w:szCs w:val="24"/>
              </w:rPr>
              <w:lastRenderedPageBreak/>
              <w:t>38</w:t>
            </w:r>
          </w:p>
        </w:tc>
        <w:tc>
          <w:tcPr>
            <w:tcW w:w="2028" w:type="dxa"/>
            <w:tcBorders>
              <w:top w:val="single" w:sz="4" w:space="0" w:color="auto"/>
              <w:left w:val="single" w:sz="4" w:space="0" w:color="auto"/>
              <w:bottom w:val="single" w:sz="4" w:space="0" w:color="auto"/>
              <w:right w:val="single" w:sz="4" w:space="0" w:color="auto"/>
            </w:tcBorders>
            <w:vAlign w:val="center"/>
          </w:tcPr>
          <w:p w14:paraId="5E27B14A" w14:textId="6F890B9B"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05:30:000044:223</w:t>
            </w:r>
          </w:p>
        </w:tc>
        <w:tc>
          <w:tcPr>
            <w:tcW w:w="2500" w:type="dxa"/>
            <w:tcBorders>
              <w:top w:val="single" w:sz="4" w:space="0" w:color="auto"/>
              <w:left w:val="single" w:sz="4" w:space="0" w:color="auto"/>
              <w:bottom w:val="single" w:sz="4" w:space="0" w:color="auto"/>
              <w:right w:val="single" w:sz="4" w:space="0" w:color="auto"/>
            </w:tcBorders>
            <w:vAlign w:val="center"/>
          </w:tcPr>
          <w:p w14:paraId="33C9479D" w14:textId="15F48175" w:rsidR="0005672C" w:rsidRPr="00130114" w:rsidRDefault="007258BC" w:rsidP="00EB617A">
            <w:pPr>
              <w:jc w:val="center"/>
              <w:rPr>
                <w:sz w:val="24"/>
                <w:szCs w:val="24"/>
                <w:lang w:val="en-US"/>
              </w:rPr>
            </w:pPr>
            <w:proofErr w:type="spellStart"/>
            <w:r w:rsidRPr="007258BC">
              <w:rPr>
                <w:sz w:val="24"/>
                <w:szCs w:val="24"/>
                <w:lang w:val="en-US"/>
              </w:rPr>
              <w:t>Земли</w:t>
            </w:r>
            <w:proofErr w:type="spellEnd"/>
            <w:r w:rsidRPr="007258BC">
              <w:rPr>
                <w:sz w:val="24"/>
                <w:szCs w:val="24"/>
                <w:lang w:val="en-US"/>
              </w:rPr>
              <w:t xml:space="preserve"> </w:t>
            </w:r>
            <w:proofErr w:type="spellStart"/>
            <w:r w:rsidRPr="007258BC">
              <w:rPr>
                <w:sz w:val="24"/>
                <w:szCs w:val="24"/>
                <w:lang w:val="en-US"/>
              </w:rPr>
              <w:t>сельскохозяйственного</w:t>
            </w:r>
            <w:proofErr w:type="spellEnd"/>
            <w:r w:rsidRPr="007258BC">
              <w:rPr>
                <w:sz w:val="24"/>
                <w:szCs w:val="24"/>
                <w:lang w:val="en-US"/>
              </w:rPr>
              <w:t xml:space="preserve"> </w:t>
            </w:r>
            <w:proofErr w:type="spellStart"/>
            <w:r w:rsidRPr="007258B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BCD22CF" w14:textId="3BA469A9"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BD31B3" w14:textId="57A5B048" w:rsidR="0005672C" w:rsidRPr="00130114" w:rsidRDefault="007258BC" w:rsidP="00EB617A">
            <w:pPr>
              <w:jc w:val="center"/>
              <w:rPr>
                <w:color w:val="000000"/>
                <w:sz w:val="24"/>
                <w:szCs w:val="24"/>
              </w:rPr>
            </w:pPr>
            <w:r>
              <w:rPr>
                <w:color w:val="000000"/>
                <w:sz w:val="24"/>
                <w:szCs w:val="24"/>
              </w:rPr>
              <w:t>3368</w:t>
            </w:r>
          </w:p>
        </w:tc>
        <w:tc>
          <w:tcPr>
            <w:tcW w:w="1809" w:type="dxa"/>
            <w:tcBorders>
              <w:top w:val="single" w:sz="4" w:space="0" w:color="auto"/>
              <w:left w:val="single" w:sz="4" w:space="0" w:color="auto"/>
              <w:bottom w:val="single" w:sz="4" w:space="0" w:color="auto"/>
              <w:right w:val="single" w:sz="4" w:space="0" w:color="auto"/>
            </w:tcBorders>
            <w:vAlign w:val="center"/>
          </w:tcPr>
          <w:p w14:paraId="502852FA" w14:textId="26BB2974"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6042E71"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97674EC"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637BA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989945" w14:textId="7A510319" w:rsidR="0005672C" w:rsidRPr="00130114" w:rsidRDefault="00130114" w:rsidP="00EB617A">
            <w:pPr>
              <w:jc w:val="center"/>
              <w:rPr>
                <w:color w:val="000000"/>
                <w:sz w:val="24"/>
                <w:szCs w:val="24"/>
              </w:rPr>
            </w:pPr>
            <w:r w:rsidRPr="00130114">
              <w:rPr>
                <w:color w:val="000000"/>
                <w:sz w:val="24"/>
                <w:szCs w:val="24"/>
              </w:rPr>
              <w:t>39</w:t>
            </w:r>
          </w:p>
        </w:tc>
        <w:tc>
          <w:tcPr>
            <w:tcW w:w="2028" w:type="dxa"/>
            <w:tcBorders>
              <w:top w:val="single" w:sz="4" w:space="0" w:color="auto"/>
              <w:left w:val="single" w:sz="4" w:space="0" w:color="auto"/>
              <w:bottom w:val="single" w:sz="4" w:space="0" w:color="auto"/>
              <w:right w:val="single" w:sz="4" w:space="0" w:color="auto"/>
            </w:tcBorders>
            <w:vAlign w:val="center"/>
          </w:tcPr>
          <w:p w14:paraId="693CAA08" w14:textId="47248586"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05:30:000044:160</w:t>
            </w:r>
          </w:p>
        </w:tc>
        <w:tc>
          <w:tcPr>
            <w:tcW w:w="2500" w:type="dxa"/>
            <w:tcBorders>
              <w:top w:val="single" w:sz="4" w:space="0" w:color="auto"/>
              <w:left w:val="single" w:sz="4" w:space="0" w:color="auto"/>
              <w:bottom w:val="single" w:sz="4" w:space="0" w:color="auto"/>
              <w:right w:val="single" w:sz="4" w:space="0" w:color="auto"/>
            </w:tcBorders>
            <w:vAlign w:val="center"/>
          </w:tcPr>
          <w:p w14:paraId="5753D710" w14:textId="58DF1136" w:rsidR="0005672C" w:rsidRPr="00130114" w:rsidRDefault="007258BC" w:rsidP="00EB617A">
            <w:pPr>
              <w:jc w:val="center"/>
              <w:rPr>
                <w:sz w:val="24"/>
                <w:szCs w:val="24"/>
                <w:lang w:val="en-US"/>
              </w:rPr>
            </w:pPr>
            <w:proofErr w:type="spellStart"/>
            <w:r w:rsidRPr="007258BC">
              <w:rPr>
                <w:sz w:val="24"/>
                <w:szCs w:val="24"/>
                <w:lang w:val="en-US"/>
              </w:rPr>
              <w:t>Земли</w:t>
            </w:r>
            <w:proofErr w:type="spellEnd"/>
            <w:r w:rsidRPr="007258BC">
              <w:rPr>
                <w:sz w:val="24"/>
                <w:szCs w:val="24"/>
                <w:lang w:val="en-US"/>
              </w:rPr>
              <w:t xml:space="preserve"> </w:t>
            </w:r>
            <w:proofErr w:type="spellStart"/>
            <w:r w:rsidRPr="007258BC">
              <w:rPr>
                <w:sz w:val="24"/>
                <w:szCs w:val="24"/>
                <w:lang w:val="en-US"/>
              </w:rPr>
              <w:t>сельскохозяйственного</w:t>
            </w:r>
            <w:proofErr w:type="spellEnd"/>
            <w:r w:rsidRPr="007258BC">
              <w:rPr>
                <w:sz w:val="24"/>
                <w:szCs w:val="24"/>
                <w:lang w:val="en-US"/>
              </w:rPr>
              <w:t xml:space="preserve"> </w:t>
            </w:r>
            <w:proofErr w:type="spellStart"/>
            <w:r w:rsidRPr="007258B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66E58B4" w14:textId="40B8DBD5"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4DCDB5" w14:textId="36B32251" w:rsidR="0005672C" w:rsidRPr="00130114" w:rsidRDefault="007258BC" w:rsidP="00EB617A">
            <w:pPr>
              <w:jc w:val="center"/>
              <w:rPr>
                <w:color w:val="000000"/>
                <w:sz w:val="24"/>
                <w:szCs w:val="24"/>
              </w:rPr>
            </w:pPr>
            <w:r>
              <w:rPr>
                <w:color w:val="000000"/>
                <w:sz w:val="24"/>
                <w:szCs w:val="24"/>
              </w:rPr>
              <w:t>4010</w:t>
            </w:r>
          </w:p>
        </w:tc>
        <w:tc>
          <w:tcPr>
            <w:tcW w:w="1809" w:type="dxa"/>
            <w:tcBorders>
              <w:top w:val="single" w:sz="4" w:space="0" w:color="auto"/>
              <w:left w:val="single" w:sz="4" w:space="0" w:color="auto"/>
              <w:bottom w:val="single" w:sz="4" w:space="0" w:color="auto"/>
              <w:right w:val="single" w:sz="4" w:space="0" w:color="auto"/>
            </w:tcBorders>
            <w:vAlign w:val="center"/>
          </w:tcPr>
          <w:p w14:paraId="4DD943D6" w14:textId="0EB828D2"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30C5398"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AEFA272"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768A83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3FF30F" w14:textId="44233C83" w:rsidR="0005672C" w:rsidRPr="00130114" w:rsidRDefault="00130114" w:rsidP="00EB617A">
            <w:pPr>
              <w:jc w:val="center"/>
              <w:rPr>
                <w:color w:val="000000"/>
                <w:sz w:val="24"/>
                <w:szCs w:val="24"/>
              </w:rPr>
            </w:pPr>
            <w:r w:rsidRPr="00130114">
              <w:rPr>
                <w:color w:val="000000"/>
                <w:sz w:val="24"/>
                <w:szCs w:val="24"/>
              </w:rPr>
              <w:lastRenderedPageBreak/>
              <w:t>40</w:t>
            </w:r>
          </w:p>
        </w:tc>
        <w:tc>
          <w:tcPr>
            <w:tcW w:w="2028" w:type="dxa"/>
            <w:tcBorders>
              <w:top w:val="single" w:sz="4" w:space="0" w:color="auto"/>
              <w:left w:val="single" w:sz="4" w:space="0" w:color="auto"/>
              <w:bottom w:val="single" w:sz="4" w:space="0" w:color="auto"/>
              <w:right w:val="single" w:sz="4" w:space="0" w:color="auto"/>
            </w:tcBorders>
            <w:vAlign w:val="center"/>
          </w:tcPr>
          <w:p w14:paraId="525C30C8" w14:textId="46091670"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05:30:000044:159</w:t>
            </w:r>
          </w:p>
        </w:tc>
        <w:tc>
          <w:tcPr>
            <w:tcW w:w="2500" w:type="dxa"/>
            <w:tcBorders>
              <w:top w:val="single" w:sz="4" w:space="0" w:color="auto"/>
              <w:left w:val="single" w:sz="4" w:space="0" w:color="auto"/>
              <w:bottom w:val="single" w:sz="4" w:space="0" w:color="auto"/>
              <w:right w:val="single" w:sz="4" w:space="0" w:color="auto"/>
            </w:tcBorders>
            <w:vAlign w:val="center"/>
          </w:tcPr>
          <w:p w14:paraId="35C85A8C" w14:textId="52C5C2AB" w:rsidR="0005672C" w:rsidRPr="00130114" w:rsidRDefault="007258BC" w:rsidP="00EB617A">
            <w:pPr>
              <w:jc w:val="center"/>
              <w:rPr>
                <w:sz w:val="24"/>
                <w:szCs w:val="24"/>
                <w:lang w:val="en-US"/>
              </w:rPr>
            </w:pPr>
            <w:proofErr w:type="spellStart"/>
            <w:r w:rsidRPr="007258BC">
              <w:rPr>
                <w:sz w:val="24"/>
                <w:szCs w:val="24"/>
                <w:lang w:val="en-US"/>
              </w:rPr>
              <w:t>Земли</w:t>
            </w:r>
            <w:proofErr w:type="spellEnd"/>
            <w:r w:rsidRPr="007258BC">
              <w:rPr>
                <w:sz w:val="24"/>
                <w:szCs w:val="24"/>
                <w:lang w:val="en-US"/>
              </w:rPr>
              <w:t xml:space="preserve"> </w:t>
            </w:r>
            <w:proofErr w:type="spellStart"/>
            <w:r w:rsidRPr="007258BC">
              <w:rPr>
                <w:sz w:val="24"/>
                <w:szCs w:val="24"/>
                <w:lang w:val="en-US"/>
              </w:rPr>
              <w:t>сельскохозяйственного</w:t>
            </w:r>
            <w:proofErr w:type="spellEnd"/>
            <w:r w:rsidRPr="007258BC">
              <w:rPr>
                <w:sz w:val="24"/>
                <w:szCs w:val="24"/>
                <w:lang w:val="en-US"/>
              </w:rPr>
              <w:t xml:space="preserve"> </w:t>
            </w:r>
            <w:proofErr w:type="spellStart"/>
            <w:r w:rsidRPr="007258BC">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2468A4B" w14:textId="67E57CFF" w:rsidR="0005672C" w:rsidRPr="00130114" w:rsidRDefault="007258BC" w:rsidP="00EB617A">
            <w:pPr>
              <w:jc w:val="center"/>
              <w:rPr>
                <w:color w:val="333333"/>
                <w:sz w:val="24"/>
                <w:szCs w:val="24"/>
                <w:shd w:val="clear" w:color="auto" w:fill="FFFFFF"/>
              </w:rPr>
            </w:pPr>
            <w:r w:rsidRPr="007258B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344C7E" w14:textId="2357FF5A" w:rsidR="0005672C" w:rsidRPr="00130114" w:rsidRDefault="007258BC" w:rsidP="00EB617A">
            <w:pPr>
              <w:jc w:val="center"/>
              <w:rPr>
                <w:color w:val="000000"/>
                <w:sz w:val="24"/>
                <w:szCs w:val="24"/>
              </w:rPr>
            </w:pPr>
            <w:r>
              <w:rPr>
                <w:color w:val="000000"/>
                <w:sz w:val="24"/>
                <w:szCs w:val="24"/>
              </w:rPr>
              <w:t>3581</w:t>
            </w:r>
          </w:p>
        </w:tc>
        <w:tc>
          <w:tcPr>
            <w:tcW w:w="1809" w:type="dxa"/>
            <w:tcBorders>
              <w:top w:val="single" w:sz="4" w:space="0" w:color="auto"/>
              <w:left w:val="single" w:sz="4" w:space="0" w:color="auto"/>
              <w:bottom w:val="single" w:sz="4" w:space="0" w:color="auto"/>
              <w:right w:val="single" w:sz="4" w:space="0" w:color="auto"/>
            </w:tcBorders>
            <w:vAlign w:val="center"/>
          </w:tcPr>
          <w:p w14:paraId="3C67512B" w14:textId="1472296B"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7258BC" w:rsidRPr="007258B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2A1BED4"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22AD8B"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63FDF36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8DB429" w14:textId="3ECBDCF4" w:rsidR="0005672C" w:rsidRPr="00130114" w:rsidRDefault="00130114" w:rsidP="00EB617A">
            <w:pPr>
              <w:jc w:val="center"/>
              <w:rPr>
                <w:color w:val="000000"/>
                <w:sz w:val="24"/>
                <w:szCs w:val="24"/>
              </w:rPr>
            </w:pPr>
            <w:r w:rsidRPr="00130114">
              <w:rPr>
                <w:color w:val="000000"/>
                <w:sz w:val="24"/>
                <w:szCs w:val="24"/>
              </w:rPr>
              <w:t>41</w:t>
            </w:r>
          </w:p>
        </w:tc>
        <w:tc>
          <w:tcPr>
            <w:tcW w:w="2028" w:type="dxa"/>
            <w:tcBorders>
              <w:top w:val="single" w:sz="4" w:space="0" w:color="auto"/>
              <w:left w:val="single" w:sz="4" w:space="0" w:color="auto"/>
              <w:bottom w:val="single" w:sz="4" w:space="0" w:color="auto"/>
              <w:right w:val="single" w:sz="4" w:space="0" w:color="auto"/>
            </w:tcBorders>
            <w:vAlign w:val="center"/>
          </w:tcPr>
          <w:p w14:paraId="10453555" w14:textId="0C1A3FED" w:rsidR="0005672C" w:rsidRPr="00130114" w:rsidRDefault="00E97950" w:rsidP="00EB617A">
            <w:pPr>
              <w:jc w:val="center"/>
              <w:rPr>
                <w:color w:val="333333"/>
                <w:sz w:val="24"/>
                <w:szCs w:val="24"/>
                <w:shd w:val="clear" w:color="auto" w:fill="FFFFFF"/>
              </w:rPr>
            </w:pPr>
            <w:r w:rsidRPr="00E97950">
              <w:rPr>
                <w:color w:val="333333"/>
                <w:sz w:val="24"/>
                <w:szCs w:val="24"/>
                <w:shd w:val="clear" w:color="auto" w:fill="FFFFFF"/>
              </w:rPr>
              <w:t>05:30:000044:161</w:t>
            </w:r>
          </w:p>
        </w:tc>
        <w:tc>
          <w:tcPr>
            <w:tcW w:w="2500" w:type="dxa"/>
            <w:tcBorders>
              <w:top w:val="single" w:sz="4" w:space="0" w:color="auto"/>
              <w:left w:val="single" w:sz="4" w:space="0" w:color="auto"/>
              <w:bottom w:val="single" w:sz="4" w:space="0" w:color="auto"/>
              <w:right w:val="single" w:sz="4" w:space="0" w:color="auto"/>
            </w:tcBorders>
            <w:vAlign w:val="center"/>
          </w:tcPr>
          <w:p w14:paraId="4A1BA657" w14:textId="38BC2795" w:rsidR="0005672C" w:rsidRPr="00130114" w:rsidRDefault="00E97950" w:rsidP="00EB617A">
            <w:pPr>
              <w:jc w:val="center"/>
              <w:rPr>
                <w:sz w:val="24"/>
                <w:szCs w:val="24"/>
                <w:lang w:val="en-US"/>
              </w:rPr>
            </w:pPr>
            <w:proofErr w:type="spellStart"/>
            <w:r w:rsidRPr="00E97950">
              <w:rPr>
                <w:sz w:val="24"/>
                <w:szCs w:val="24"/>
                <w:lang w:val="en-US"/>
              </w:rPr>
              <w:t>Земли</w:t>
            </w:r>
            <w:proofErr w:type="spellEnd"/>
            <w:r w:rsidRPr="00E97950">
              <w:rPr>
                <w:sz w:val="24"/>
                <w:szCs w:val="24"/>
                <w:lang w:val="en-US"/>
              </w:rPr>
              <w:t xml:space="preserve"> </w:t>
            </w:r>
            <w:proofErr w:type="spellStart"/>
            <w:r w:rsidRPr="00E97950">
              <w:rPr>
                <w:sz w:val="24"/>
                <w:szCs w:val="24"/>
                <w:lang w:val="en-US"/>
              </w:rPr>
              <w:t>сельскохозяйственного</w:t>
            </w:r>
            <w:proofErr w:type="spellEnd"/>
            <w:r w:rsidRPr="00E97950">
              <w:rPr>
                <w:sz w:val="24"/>
                <w:szCs w:val="24"/>
                <w:lang w:val="en-US"/>
              </w:rPr>
              <w:t xml:space="preserve"> </w:t>
            </w:r>
            <w:proofErr w:type="spellStart"/>
            <w:r w:rsidRPr="00E97950">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1C934BE" w14:textId="45498F46" w:rsidR="0005672C" w:rsidRPr="00130114" w:rsidRDefault="00E97950" w:rsidP="00EB617A">
            <w:pPr>
              <w:jc w:val="center"/>
              <w:rPr>
                <w:color w:val="333333"/>
                <w:sz w:val="24"/>
                <w:szCs w:val="24"/>
                <w:shd w:val="clear" w:color="auto" w:fill="FFFFFF"/>
              </w:rPr>
            </w:pPr>
            <w:r w:rsidRPr="00E97950">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F92E65" w14:textId="1F8E335B" w:rsidR="0005672C" w:rsidRPr="00130114" w:rsidRDefault="00E97950" w:rsidP="00EB617A">
            <w:pPr>
              <w:jc w:val="center"/>
              <w:rPr>
                <w:color w:val="000000"/>
                <w:sz w:val="24"/>
                <w:szCs w:val="24"/>
              </w:rPr>
            </w:pPr>
            <w:r>
              <w:rPr>
                <w:color w:val="000000"/>
                <w:sz w:val="24"/>
                <w:szCs w:val="24"/>
              </w:rPr>
              <w:t>4621</w:t>
            </w:r>
          </w:p>
        </w:tc>
        <w:tc>
          <w:tcPr>
            <w:tcW w:w="1809" w:type="dxa"/>
            <w:tcBorders>
              <w:top w:val="single" w:sz="4" w:space="0" w:color="auto"/>
              <w:left w:val="single" w:sz="4" w:space="0" w:color="auto"/>
              <w:bottom w:val="single" w:sz="4" w:space="0" w:color="auto"/>
              <w:right w:val="single" w:sz="4" w:space="0" w:color="auto"/>
            </w:tcBorders>
            <w:vAlign w:val="center"/>
          </w:tcPr>
          <w:p w14:paraId="2C2C9CBE" w14:textId="77777777" w:rsidR="00E97950" w:rsidRDefault="0005672C" w:rsidP="00E97950">
            <w:pPr>
              <w:jc w:val="center"/>
              <w:rPr>
                <w:sz w:val="24"/>
                <w:szCs w:val="24"/>
              </w:rPr>
            </w:pPr>
            <w:r w:rsidRPr="00130114">
              <w:rPr>
                <w:sz w:val="24"/>
                <w:szCs w:val="24"/>
              </w:rPr>
              <w:t xml:space="preserve">Включение в границы населенного пункта с. </w:t>
            </w:r>
            <w:proofErr w:type="spellStart"/>
            <w:r w:rsidR="00E97950" w:rsidRPr="00E97950">
              <w:rPr>
                <w:sz w:val="24"/>
                <w:szCs w:val="24"/>
              </w:rPr>
              <w:t>Куркли</w:t>
            </w:r>
            <w:proofErr w:type="spellEnd"/>
          </w:p>
          <w:p w14:paraId="7875BC91" w14:textId="268DE23A" w:rsidR="00E97950" w:rsidRPr="00E97950" w:rsidRDefault="00E97950" w:rsidP="00E97950">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7D00BBF"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35F8F01"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6C6005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C682F5" w14:textId="4AD33CAA" w:rsidR="0005672C" w:rsidRPr="00130114" w:rsidRDefault="00130114" w:rsidP="00EB617A">
            <w:pPr>
              <w:jc w:val="center"/>
              <w:rPr>
                <w:color w:val="000000"/>
                <w:sz w:val="24"/>
                <w:szCs w:val="24"/>
              </w:rPr>
            </w:pPr>
            <w:r w:rsidRPr="00130114">
              <w:rPr>
                <w:color w:val="000000"/>
                <w:sz w:val="24"/>
                <w:szCs w:val="24"/>
              </w:rPr>
              <w:lastRenderedPageBreak/>
              <w:t>42</w:t>
            </w:r>
          </w:p>
        </w:tc>
        <w:tc>
          <w:tcPr>
            <w:tcW w:w="2028" w:type="dxa"/>
            <w:tcBorders>
              <w:top w:val="single" w:sz="4" w:space="0" w:color="auto"/>
              <w:left w:val="single" w:sz="4" w:space="0" w:color="auto"/>
              <w:bottom w:val="single" w:sz="4" w:space="0" w:color="auto"/>
              <w:right w:val="single" w:sz="4" w:space="0" w:color="auto"/>
            </w:tcBorders>
            <w:vAlign w:val="center"/>
          </w:tcPr>
          <w:p w14:paraId="309AC48D" w14:textId="62F77E51" w:rsidR="0005672C" w:rsidRPr="00130114" w:rsidRDefault="00E97950" w:rsidP="00EB617A">
            <w:pPr>
              <w:jc w:val="center"/>
              <w:rPr>
                <w:color w:val="333333"/>
                <w:sz w:val="24"/>
                <w:szCs w:val="24"/>
                <w:shd w:val="clear" w:color="auto" w:fill="FFFFFF"/>
              </w:rPr>
            </w:pPr>
            <w:r w:rsidRPr="00E97950">
              <w:rPr>
                <w:color w:val="333333"/>
                <w:sz w:val="24"/>
                <w:szCs w:val="24"/>
                <w:shd w:val="clear" w:color="auto" w:fill="FFFFFF"/>
              </w:rPr>
              <w:t>05:30:000010:299</w:t>
            </w:r>
          </w:p>
        </w:tc>
        <w:tc>
          <w:tcPr>
            <w:tcW w:w="2500" w:type="dxa"/>
            <w:tcBorders>
              <w:top w:val="single" w:sz="4" w:space="0" w:color="auto"/>
              <w:left w:val="single" w:sz="4" w:space="0" w:color="auto"/>
              <w:bottom w:val="single" w:sz="4" w:space="0" w:color="auto"/>
              <w:right w:val="single" w:sz="4" w:space="0" w:color="auto"/>
            </w:tcBorders>
            <w:vAlign w:val="center"/>
          </w:tcPr>
          <w:p w14:paraId="3C731D01" w14:textId="0AFC8A8F" w:rsidR="0005672C" w:rsidRPr="00E97950" w:rsidRDefault="00E97950" w:rsidP="00EB617A">
            <w:pPr>
              <w:jc w:val="center"/>
              <w:rPr>
                <w:sz w:val="24"/>
                <w:szCs w:val="24"/>
              </w:rPr>
            </w:pPr>
            <w:r w:rsidRPr="00E97950">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72C89A7" w14:textId="3C068022" w:rsidR="0005672C" w:rsidRPr="00130114" w:rsidRDefault="00E97950" w:rsidP="00EB617A">
            <w:pPr>
              <w:jc w:val="center"/>
              <w:rPr>
                <w:color w:val="333333"/>
                <w:sz w:val="24"/>
                <w:szCs w:val="24"/>
                <w:shd w:val="clear" w:color="auto" w:fill="FFFFFF"/>
              </w:rPr>
            </w:pPr>
            <w:r>
              <w:rPr>
                <w:color w:val="333333"/>
                <w:sz w:val="24"/>
                <w:szCs w:val="24"/>
                <w:shd w:val="clear" w:color="auto" w:fill="FFFFFF"/>
              </w:rPr>
              <w:t>Д</w:t>
            </w:r>
            <w:r w:rsidRPr="00E97950">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A9A0C9" w14:textId="5EBD7DBF" w:rsidR="0005672C" w:rsidRPr="00130114" w:rsidRDefault="00E97950" w:rsidP="00EB617A">
            <w:pPr>
              <w:jc w:val="center"/>
              <w:rPr>
                <w:color w:val="000000"/>
                <w:sz w:val="24"/>
                <w:szCs w:val="24"/>
              </w:rPr>
            </w:pPr>
            <w:r>
              <w:rPr>
                <w:color w:val="000000"/>
                <w:sz w:val="24"/>
                <w:szCs w:val="24"/>
              </w:rPr>
              <w:t>1501</w:t>
            </w:r>
          </w:p>
        </w:tc>
        <w:tc>
          <w:tcPr>
            <w:tcW w:w="1809" w:type="dxa"/>
            <w:tcBorders>
              <w:top w:val="single" w:sz="4" w:space="0" w:color="auto"/>
              <w:left w:val="single" w:sz="4" w:space="0" w:color="auto"/>
              <w:bottom w:val="single" w:sz="4" w:space="0" w:color="auto"/>
              <w:right w:val="single" w:sz="4" w:space="0" w:color="auto"/>
            </w:tcBorders>
            <w:vAlign w:val="center"/>
          </w:tcPr>
          <w:p w14:paraId="708A260B" w14:textId="63C05F9E"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E97950" w:rsidRPr="00E97950">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EE26AE7"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F2C2A4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539B23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818D0B" w14:textId="5F4E2F69" w:rsidR="0005672C" w:rsidRPr="00130114" w:rsidRDefault="00130114" w:rsidP="00EB617A">
            <w:pPr>
              <w:jc w:val="center"/>
              <w:rPr>
                <w:color w:val="000000"/>
                <w:sz w:val="24"/>
                <w:szCs w:val="24"/>
              </w:rPr>
            </w:pPr>
            <w:r w:rsidRPr="00130114">
              <w:rPr>
                <w:color w:val="000000"/>
                <w:sz w:val="24"/>
                <w:szCs w:val="24"/>
              </w:rPr>
              <w:t>43</w:t>
            </w:r>
          </w:p>
        </w:tc>
        <w:tc>
          <w:tcPr>
            <w:tcW w:w="2028" w:type="dxa"/>
            <w:tcBorders>
              <w:top w:val="single" w:sz="4" w:space="0" w:color="auto"/>
              <w:left w:val="single" w:sz="4" w:space="0" w:color="auto"/>
              <w:bottom w:val="single" w:sz="4" w:space="0" w:color="auto"/>
              <w:right w:val="single" w:sz="4" w:space="0" w:color="auto"/>
            </w:tcBorders>
            <w:vAlign w:val="center"/>
          </w:tcPr>
          <w:p w14:paraId="360CBB89" w14:textId="4938D7D9"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05:30:000010:294</w:t>
            </w:r>
          </w:p>
        </w:tc>
        <w:tc>
          <w:tcPr>
            <w:tcW w:w="2500" w:type="dxa"/>
            <w:tcBorders>
              <w:top w:val="single" w:sz="4" w:space="0" w:color="auto"/>
              <w:left w:val="single" w:sz="4" w:space="0" w:color="auto"/>
              <w:bottom w:val="single" w:sz="4" w:space="0" w:color="auto"/>
              <w:right w:val="single" w:sz="4" w:space="0" w:color="auto"/>
            </w:tcBorders>
            <w:vAlign w:val="center"/>
          </w:tcPr>
          <w:p w14:paraId="218336C3" w14:textId="28CDFC5C" w:rsidR="0005672C" w:rsidRPr="00FC428A" w:rsidRDefault="00FC428A" w:rsidP="00EB617A">
            <w:pPr>
              <w:jc w:val="center"/>
              <w:rPr>
                <w:sz w:val="24"/>
                <w:szCs w:val="24"/>
              </w:rPr>
            </w:pPr>
            <w:r w:rsidRPr="00FC428A">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1D88EF6" w14:textId="7BD0E2DC" w:rsidR="0005672C" w:rsidRPr="00130114" w:rsidRDefault="00FC428A" w:rsidP="00EB617A">
            <w:pPr>
              <w:jc w:val="center"/>
              <w:rPr>
                <w:color w:val="333333"/>
                <w:sz w:val="24"/>
                <w:szCs w:val="24"/>
                <w:shd w:val="clear" w:color="auto" w:fill="FFFFFF"/>
              </w:rPr>
            </w:pPr>
            <w:r>
              <w:rPr>
                <w:color w:val="333333"/>
                <w:sz w:val="24"/>
                <w:szCs w:val="24"/>
                <w:shd w:val="clear" w:color="auto" w:fill="FFFFFF"/>
              </w:rPr>
              <w:t>Д</w:t>
            </w:r>
            <w:r w:rsidRPr="00FC428A">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F14F15" w14:textId="53757D54" w:rsidR="0005672C" w:rsidRPr="00130114" w:rsidRDefault="00FC428A" w:rsidP="00EB617A">
            <w:pPr>
              <w:jc w:val="center"/>
              <w:rPr>
                <w:color w:val="000000"/>
                <w:sz w:val="24"/>
                <w:szCs w:val="24"/>
              </w:rPr>
            </w:pPr>
            <w:r>
              <w:rPr>
                <w:color w:val="000000"/>
                <w:sz w:val="24"/>
                <w:szCs w:val="24"/>
              </w:rPr>
              <w:t>3500</w:t>
            </w:r>
          </w:p>
        </w:tc>
        <w:tc>
          <w:tcPr>
            <w:tcW w:w="1809" w:type="dxa"/>
            <w:tcBorders>
              <w:top w:val="single" w:sz="4" w:space="0" w:color="auto"/>
              <w:left w:val="single" w:sz="4" w:space="0" w:color="auto"/>
              <w:bottom w:val="single" w:sz="4" w:space="0" w:color="auto"/>
              <w:right w:val="single" w:sz="4" w:space="0" w:color="auto"/>
            </w:tcBorders>
            <w:vAlign w:val="center"/>
          </w:tcPr>
          <w:p w14:paraId="637398B1" w14:textId="635F74AD"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sidRP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4B5A3C0"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57FAB5"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0756B58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79815B" w14:textId="1EB0A495" w:rsidR="0005672C" w:rsidRPr="00130114" w:rsidRDefault="00130114" w:rsidP="00EB617A">
            <w:pPr>
              <w:jc w:val="center"/>
              <w:rPr>
                <w:color w:val="000000"/>
                <w:sz w:val="24"/>
                <w:szCs w:val="24"/>
              </w:rPr>
            </w:pPr>
            <w:r w:rsidRPr="00130114">
              <w:rPr>
                <w:color w:val="000000"/>
                <w:sz w:val="24"/>
                <w:szCs w:val="24"/>
              </w:rPr>
              <w:lastRenderedPageBreak/>
              <w:t>44</w:t>
            </w:r>
          </w:p>
        </w:tc>
        <w:tc>
          <w:tcPr>
            <w:tcW w:w="2028" w:type="dxa"/>
            <w:tcBorders>
              <w:top w:val="single" w:sz="4" w:space="0" w:color="auto"/>
              <w:left w:val="single" w:sz="4" w:space="0" w:color="auto"/>
              <w:bottom w:val="single" w:sz="4" w:space="0" w:color="auto"/>
              <w:right w:val="single" w:sz="4" w:space="0" w:color="auto"/>
            </w:tcBorders>
            <w:vAlign w:val="center"/>
          </w:tcPr>
          <w:p w14:paraId="58644EBB" w14:textId="02192400"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05:30:000044:162</w:t>
            </w:r>
          </w:p>
        </w:tc>
        <w:tc>
          <w:tcPr>
            <w:tcW w:w="2500" w:type="dxa"/>
            <w:tcBorders>
              <w:top w:val="single" w:sz="4" w:space="0" w:color="auto"/>
              <w:left w:val="single" w:sz="4" w:space="0" w:color="auto"/>
              <w:bottom w:val="single" w:sz="4" w:space="0" w:color="auto"/>
              <w:right w:val="single" w:sz="4" w:space="0" w:color="auto"/>
            </w:tcBorders>
            <w:vAlign w:val="center"/>
          </w:tcPr>
          <w:p w14:paraId="1B2D5180" w14:textId="37901335" w:rsidR="0005672C" w:rsidRPr="00130114" w:rsidRDefault="00FC428A" w:rsidP="00EB617A">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49C4EC1" w14:textId="7EB77279" w:rsidR="0005672C" w:rsidRPr="00130114" w:rsidRDefault="00FC428A" w:rsidP="00EB617A">
            <w:pPr>
              <w:jc w:val="center"/>
              <w:rPr>
                <w:color w:val="333333"/>
                <w:sz w:val="24"/>
                <w:szCs w:val="24"/>
                <w:shd w:val="clear" w:color="auto" w:fill="FFFFFF"/>
              </w:rPr>
            </w:pPr>
            <w:r>
              <w:rPr>
                <w:color w:val="333333"/>
                <w:sz w:val="24"/>
                <w:szCs w:val="24"/>
                <w:shd w:val="clear" w:color="auto" w:fill="FFFFFF"/>
              </w:rPr>
              <w:t>Д</w:t>
            </w:r>
            <w:r w:rsidRPr="00FC428A">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B85FEE1" w14:textId="705A6A8E" w:rsidR="0005672C" w:rsidRPr="00130114" w:rsidRDefault="00FC428A" w:rsidP="00EB617A">
            <w:pPr>
              <w:jc w:val="center"/>
              <w:rPr>
                <w:color w:val="000000"/>
                <w:sz w:val="24"/>
                <w:szCs w:val="24"/>
              </w:rPr>
            </w:pPr>
            <w:r>
              <w:rPr>
                <w:color w:val="000000"/>
                <w:sz w:val="24"/>
                <w:szCs w:val="24"/>
              </w:rPr>
              <w:t>5170</w:t>
            </w:r>
          </w:p>
        </w:tc>
        <w:tc>
          <w:tcPr>
            <w:tcW w:w="1809" w:type="dxa"/>
            <w:tcBorders>
              <w:top w:val="single" w:sz="4" w:space="0" w:color="auto"/>
              <w:left w:val="single" w:sz="4" w:space="0" w:color="auto"/>
              <w:bottom w:val="single" w:sz="4" w:space="0" w:color="auto"/>
              <w:right w:val="single" w:sz="4" w:space="0" w:color="auto"/>
            </w:tcBorders>
            <w:vAlign w:val="center"/>
          </w:tcPr>
          <w:p w14:paraId="0E8FE37F" w14:textId="69C726F0"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1172606"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01A986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16402E9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6524B4A" w14:textId="1C31792B" w:rsidR="0005672C" w:rsidRPr="00130114" w:rsidRDefault="00130114" w:rsidP="00EB617A">
            <w:pPr>
              <w:jc w:val="center"/>
              <w:rPr>
                <w:color w:val="000000"/>
                <w:sz w:val="24"/>
                <w:szCs w:val="24"/>
              </w:rPr>
            </w:pPr>
            <w:r w:rsidRPr="00130114">
              <w:rPr>
                <w:color w:val="000000"/>
                <w:sz w:val="24"/>
                <w:szCs w:val="24"/>
              </w:rPr>
              <w:t>45</w:t>
            </w:r>
          </w:p>
        </w:tc>
        <w:tc>
          <w:tcPr>
            <w:tcW w:w="2028" w:type="dxa"/>
            <w:tcBorders>
              <w:top w:val="single" w:sz="4" w:space="0" w:color="auto"/>
              <w:left w:val="single" w:sz="4" w:space="0" w:color="auto"/>
              <w:bottom w:val="single" w:sz="4" w:space="0" w:color="auto"/>
              <w:right w:val="single" w:sz="4" w:space="0" w:color="auto"/>
            </w:tcBorders>
            <w:vAlign w:val="center"/>
          </w:tcPr>
          <w:p w14:paraId="3E1F108D" w14:textId="4DCB5264"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05:30:000044:39</w:t>
            </w:r>
          </w:p>
        </w:tc>
        <w:tc>
          <w:tcPr>
            <w:tcW w:w="2500" w:type="dxa"/>
            <w:tcBorders>
              <w:top w:val="single" w:sz="4" w:space="0" w:color="auto"/>
              <w:left w:val="single" w:sz="4" w:space="0" w:color="auto"/>
              <w:bottom w:val="single" w:sz="4" w:space="0" w:color="auto"/>
              <w:right w:val="single" w:sz="4" w:space="0" w:color="auto"/>
            </w:tcBorders>
            <w:vAlign w:val="center"/>
          </w:tcPr>
          <w:p w14:paraId="48CAD3AE" w14:textId="4F7FD9E1" w:rsidR="0005672C" w:rsidRPr="00130114" w:rsidRDefault="00FC428A" w:rsidP="00EB617A">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827879D" w14:textId="7FCA0145"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8A5DDE" w14:textId="475B861D" w:rsidR="0005672C" w:rsidRPr="00130114" w:rsidRDefault="00FC428A" w:rsidP="00EB617A">
            <w:pPr>
              <w:jc w:val="center"/>
              <w:rPr>
                <w:color w:val="000000"/>
                <w:sz w:val="24"/>
                <w:szCs w:val="24"/>
              </w:rPr>
            </w:pPr>
            <w:r>
              <w:rPr>
                <w:color w:val="000000"/>
                <w:sz w:val="24"/>
                <w:szCs w:val="24"/>
              </w:rPr>
              <w:t>4998</w:t>
            </w:r>
          </w:p>
        </w:tc>
        <w:tc>
          <w:tcPr>
            <w:tcW w:w="1809" w:type="dxa"/>
            <w:tcBorders>
              <w:top w:val="single" w:sz="4" w:space="0" w:color="auto"/>
              <w:left w:val="single" w:sz="4" w:space="0" w:color="auto"/>
              <w:bottom w:val="single" w:sz="4" w:space="0" w:color="auto"/>
              <w:right w:val="single" w:sz="4" w:space="0" w:color="auto"/>
            </w:tcBorders>
            <w:vAlign w:val="center"/>
          </w:tcPr>
          <w:p w14:paraId="465B4FB0" w14:textId="39E421D1" w:rsidR="0005672C"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sidRPr="00FC428A">
              <w:rPr>
                <w:sz w:val="24"/>
                <w:szCs w:val="24"/>
              </w:rPr>
              <w:t>Куркли</w:t>
            </w:r>
            <w:proofErr w:type="spellEnd"/>
          </w:p>
          <w:p w14:paraId="4A3FBA3B" w14:textId="4AEB77AF" w:rsidR="00FC428A" w:rsidRPr="00FC428A" w:rsidRDefault="00FC428A" w:rsidP="00FC428A">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9D84633"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909C10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0F596A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462CBF" w14:textId="209654D2" w:rsidR="0005672C" w:rsidRPr="00130114" w:rsidRDefault="00130114" w:rsidP="00EB617A">
            <w:pPr>
              <w:jc w:val="center"/>
              <w:rPr>
                <w:color w:val="000000"/>
                <w:sz w:val="24"/>
                <w:szCs w:val="24"/>
              </w:rPr>
            </w:pPr>
            <w:r w:rsidRPr="00130114">
              <w:rPr>
                <w:color w:val="000000"/>
                <w:sz w:val="24"/>
                <w:szCs w:val="24"/>
              </w:rPr>
              <w:lastRenderedPageBreak/>
              <w:t>46</w:t>
            </w:r>
          </w:p>
        </w:tc>
        <w:tc>
          <w:tcPr>
            <w:tcW w:w="2028" w:type="dxa"/>
            <w:tcBorders>
              <w:top w:val="single" w:sz="4" w:space="0" w:color="auto"/>
              <w:left w:val="single" w:sz="4" w:space="0" w:color="auto"/>
              <w:bottom w:val="single" w:sz="4" w:space="0" w:color="auto"/>
              <w:right w:val="single" w:sz="4" w:space="0" w:color="auto"/>
            </w:tcBorders>
            <w:vAlign w:val="center"/>
          </w:tcPr>
          <w:p w14:paraId="092F8AE2" w14:textId="3BFD593F"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05:30:000010:571</w:t>
            </w:r>
          </w:p>
        </w:tc>
        <w:tc>
          <w:tcPr>
            <w:tcW w:w="2500" w:type="dxa"/>
            <w:tcBorders>
              <w:top w:val="single" w:sz="4" w:space="0" w:color="auto"/>
              <w:left w:val="single" w:sz="4" w:space="0" w:color="auto"/>
              <w:bottom w:val="single" w:sz="4" w:space="0" w:color="auto"/>
              <w:right w:val="single" w:sz="4" w:space="0" w:color="auto"/>
            </w:tcBorders>
            <w:vAlign w:val="center"/>
          </w:tcPr>
          <w:p w14:paraId="7FEFBE5D" w14:textId="1D45D11E" w:rsidR="0005672C" w:rsidRPr="00FC428A" w:rsidRDefault="00FC428A" w:rsidP="00EB617A">
            <w:pPr>
              <w:jc w:val="center"/>
              <w:rPr>
                <w:sz w:val="24"/>
                <w:szCs w:val="24"/>
              </w:rPr>
            </w:pPr>
            <w:r w:rsidRPr="00FC428A">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B66F3D1" w14:textId="4C4290BE" w:rsidR="0005672C" w:rsidRPr="00130114" w:rsidRDefault="00FC428A" w:rsidP="00EB617A">
            <w:pPr>
              <w:jc w:val="center"/>
              <w:rPr>
                <w:color w:val="333333"/>
                <w:sz w:val="24"/>
                <w:szCs w:val="24"/>
                <w:shd w:val="clear" w:color="auto" w:fill="FFFFFF"/>
              </w:rPr>
            </w:pPr>
            <w:r>
              <w:rPr>
                <w:color w:val="333333"/>
                <w:sz w:val="24"/>
                <w:szCs w:val="24"/>
                <w:shd w:val="clear" w:color="auto" w:fill="FFFFFF"/>
              </w:rPr>
              <w:t>Д</w:t>
            </w:r>
            <w:r w:rsidRPr="00FC428A">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A4607C" w14:textId="284E96C9" w:rsidR="0005672C" w:rsidRPr="00130114" w:rsidRDefault="00FC428A" w:rsidP="00EB617A">
            <w:pPr>
              <w:jc w:val="center"/>
              <w:rPr>
                <w:color w:val="000000"/>
                <w:sz w:val="24"/>
                <w:szCs w:val="24"/>
              </w:rPr>
            </w:pPr>
            <w:r>
              <w:rPr>
                <w:color w:val="000000"/>
                <w:sz w:val="24"/>
                <w:szCs w:val="24"/>
              </w:rPr>
              <w:t>2767</w:t>
            </w:r>
          </w:p>
        </w:tc>
        <w:tc>
          <w:tcPr>
            <w:tcW w:w="1809" w:type="dxa"/>
            <w:tcBorders>
              <w:top w:val="single" w:sz="4" w:space="0" w:color="auto"/>
              <w:left w:val="single" w:sz="4" w:space="0" w:color="auto"/>
              <w:bottom w:val="single" w:sz="4" w:space="0" w:color="auto"/>
              <w:right w:val="single" w:sz="4" w:space="0" w:color="auto"/>
            </w:tcBorders>
            <w:vAlign w:val="center"/>
          </w:tcPr>
          <w:p w14:paraId="68163A6E" w14:textId="36664ABA"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7CC6F72"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8DC27F4"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536BFC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2B8E20" w14:textId="50ADC26E" w:rsidR="0005672C" w:rsidRPr="00130114" w:rsidRDefault="00130114" w:rsidP="00EB617A">
            <w:pPr>
              <w:jc w:val="center"/>
              <w:rPr>
                <w:color w:val="000000"/>
                <w:sz w:val="24"/>
                <w:szCs w:val="24"/>
              </w:rPr>
            </w:pPr>
            <w:r w:rsidRPr="00130114">
              <w:rPr>
                <w:color w:val="000000"/>
                <w:sz w:val="24"/>
                <w:szCs w:val="24"/>
              </w:rPr>
              <w:t>47</w:t>
            </w:r>
          </w:p>
        </w:tc>
        <w:tc>
          <w:tcPr>
            <w:tcW w:w="2028" w:type="dxa"/>
            <w:tcBorders>
              <w:top w:val="single" w:sz="4" w:space="0" w:color="auto"/>
              <w:left w:val="single" w:sz="4" w:space="0" w:color="auto"/>
              <w:bottom w:val="single" w:sz="4" w:space="0" w:color="auto"/>
              <w:right w:val="single" w:sz="4" w:space="0" w:color="auto"/>
            </w:tcBorders>
            <w:vAlign w:val="center"/>
          </w:tcPr>
          <w:p w14:paraId="19F8468E" w14:textId="65542626"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05:30:000044:171</w:t>
            </w:r>
          </w:p>
        </w:tc>
        <w:tc>
          <w:tcPr>
            <w:tcW w:w="2500" w:type="dxa"/>
            <w:tcBorders>
              <w:top w:val="single" w:sz="4" w:space="0" w:color="auto"/>
              <w:left w:val="single" w:sz="4" w:space="0" w:color="auto"/>
              <w:bottom w:val="single" w:sz="4" w:space="0" w:color="auto"/>
              <w:right w:val="single" w:sz="4" w:space="0" w:color="auto"/>
            </w:tcBorders>
            <w:vAlign w:val="center"/>
          </w:tcPr>
          <w:p w14:paraId="64B782C3" w14:textId="6A9561A4" w:rsidR="0005672C" w:rsidRPr="00130114" w:rsidRDefault="00FC428A" w:rsidP="00EB617A">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F20501F" w14:textId="255C6F7D"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AEBAEF" w14:textId="503EBAAD" w:rsidR="0005672C" w:rsidRPr="00130114" w:rsidRDefault="00FC428A" w:rsidP="00EB617A">
            <w:pPr>
              <w:jc w:val="center"/>
              <w:rPr>
                <w:color w:val="000000"/>
                <w:sz w:val="24"/>
                <w:szCs w:val="24"/>
              </w:rPr>
            </w:pPr>
            <w:r>
              <w:rPr>
                <w:color w:val="000000"/>
                <w:sz w:val="24"/>
                <w:szCs w:val="24"/>
              </w:rPr>
              <w:t>1800</w:t>
            </w:r>
          </w:p>
        </w:tc>
        <w:tc>
          <w:tcPr>
            <w:tcW w:w="1809" w:type="dxa"/>
            <w:tcBorders>
              <w:top w:val="single" w:sz="4" w:space="0" w:color="auto"/>
              <w:left w:val="single" w:sz="4" w:space="0" w:color="auto"/>
              <w:bottom w:val="single" w:sz="4" w:space="0" w:color="auto"/>
              <w:right w:val="single" w:sz="4" w:space="0" w:color="auto"/>
            </w:tcBorders>
            <w:vAlign w:val="center"/>
          </w:tcPr>
          <w:p w14:paraId="5B463E76" w14:textId="30B8D1EA"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sidRP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0D71454"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6339DBA"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9156D6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CEE629" w14:textId="460F3D1C" w:rsidR="0005672C" w:rsidRPr="00130114" w:rsidRDefault="00130114" w:rsidP="00EB617A">
            <w:pPr>
              <w:jc w:val="center"/>
              <w:rPr>
                <w:color w:val="000000"/>
                <w:sz w:val="24"/>
                <w:szCs w:val="24"/>
              </w:rPr>
            </w:pPr>
            <w:r w:rsidRPr="00130114">
              <w:rPr>
                <w:color w:val="000000"/>
                <w:sz w:val="24"/>
                <w:szCs w:val="24"/>
              </w:rPr>
              <w:lastRenderedPageBreak/>
              <w:t>48</w:t>
            </w:r>
          </w:p>
        </w:tc>
        <w:tc>
          <w:tcPr>
            <w:tcW w:w="2028" w:type="dxa"/>
            <w:tcBorders>
              <w:top w:val="single" w:sz="4" w:space="0" w:color="auto"/>
              <w:left w:val="single" w:sz="4" w:space="0" w:color="auto"/>
              <w:bottom w:val="single" w:sz="4" w:space="0" w:color="auto"/>
              <w:right w:val="single" w:sz="4" w:space="0" w:color="auto"/>
            </w:tcBorders>
            <w:vAlign w:val="center"/>
          </w:tcPr>
          <w:p w14:paraId="1C607057" w14:textId="1D9A4474"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05:30:000010:292</w:t>
            </w:r>
          </w:p>
        </w:tc>
        <w:tc>
          <w:tcPr>
            <w:tcW w:w="2500" w:type="dxa"/>
            <w:tcBorders>
              <w:top w:val="single" w:sz="4" w:space="0" w:color="auto"/>
              <w:left w:val="single" w:sz="4" w:space="0" w:color="auto"/>
              <w:bottom w:val="single" w:sz="4" w:space="0" w:color="auto"/>
              <w:right w:val="single" w:sz="4" w:space="0" w:color="auto"/>
            </w:tcBorders>
            <w:vAlign w:val="center"/>
          </w:tcPr>
          <w:p w14:paraId="3AC26AFC" w14:textId="4A86C8D6" w:rsidR="0005672C" w:rsidRPr="00FC428A" w:rsidRDefault="00FC428A" w:rsidP="00EB617A">
            <w:pPr>
              <w:jc w:val="center"/>
              <w:rPr>
                <w:sz w:val="24"/>
                <w:szCs w:val="24"/>
              </w:rPr>
            </w:pPr>
            <w:r w:rsidRPr="00FC428A">
              <w:rPr>
                <w:sz w:val="24"/>
                <w:szCs w:val="24"/>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8F1F6C" w14:textId="3C87955B"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B55A89" w14:textId="4B9877B4" w:rsidR="0005672C" w:rsidRPr="00130114" w:rsidRDefault="00FC428A" w:rsidP="00EB617A">
            <w:pPr>
              <w:jc w:val="center"/>
              <w:rPr>
                <w:color w:val="000000"/>
                <w:sz w:val="24"/>
                <w:szCs w:val="24"/>
              </w:rPr>
            </w:pPr>
            <w:r>
              <w:rPr>
                <w:color w:val="000000"/>
                <w:sz w:val="24"/>
                <w:szCs w:val="24"/>
              </w:rPr>
              <w:t>2300</w:t>
            </w:r>
          </w:p>
        </w:tc>
        <w:tc>
          <w:tcPr>
            <w:tcW w:w="1809" w:type="dxa"/>
            <w:tcBorders>
              <w:top w:val="single" w:sz="4" w:space="0" w:color="auto"/>
              <w:left w:val="single" w:sz="4" w:space="0" w:color="auto"/>
              <w:bottom w:val="single" w:sz="4" w:space="0" w:color="auto"/>
              <w:right w:val="single" w:sz="4" w:space="0" w:color="auto"/>
            </w:tcBorders>
            <w:vAlign w:val="center"/>
          </w:tcPr>
          <w:p w14:paraId="085F0D9E" w14:textId="46065748" w:rsidR="0005672C" w:rsidRPr="00130114" w:rsidRDefault="0005672C" w:rsidP="00EB617A">
            <w:pPr>
              <w:jc w:val="center"/>
              <w:rPr>
                <w:sz w:val="24"/>
                <w:szCs w:val="24"/>
              </w:rPr>
            </w:pPr>
            <w:r w:rsidRPr="00130114">
              <w:rPr>
                <w:sz w:val="24"/>
                <w:szCs w:val="24"/>
              </w:rPr>
              <w:t>Включение в границы населенного пункта с.</w:t>
            </w:r>
            <w:r w:rsidR="00FC428A">
              <w:rPr>
                <w:sz w:val="24"/>
                <w:szCs w:val="24"/>
              </w:rPr>
              <w:t xml:space="preserve"> </w:t>
            </w:r>
            <w:proofErr w:type="spellStart"/>
            <w:r w:rsid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19A23B1"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158071B"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4A04B7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1FE439" w14:textId="12CBE260" w:rsidR="0005672C" w:rsidRPr="00130114" w:rsidRDefault="00130114" w:rsidP="00EB617A">
            <w:pPr>
              <w:jc w:val="center"/>
              <w:rPr>
                <w:color w:val="000000"/>
                <w:sz w:val="24"/>
                <w:szCs w:val="24"/>
              </w:rPr>
            </w:pPr>
            <w:r w:rsidRPr="00130114">
              <w:rPr>
                <w:color w:val="000000"/>
                <w:sz w:val="24"/>
                <w:szCs w:val="24"/>
              </w:rPr>
              <w:t>49</w:t>
            </w:r>
          </w:p>
        </w:tc>
        <w:tc>
          <w:tcPr>
            <w:tcW w:w="2028" w:type="dxa"/>
            <w:tcBorders>
              <w:top w:val="single" w:sz="4" w:space="0" w:color="auto"/>
              <w:left w:val="single" w:sz="4" w:space="0" w:color="auto"/>
              <w:bottom w:val="single" w:sz="4" w:space="0" w:color="auto"/>
              <w:right w:val="single" w:sz="4" w:space="0" w:color="auto"/>
            </w:tcBorders>
            <w:vAlign w:val="center"/>
          </w:tcPr>
          <w:p w14:paraId="73833865" w14:textId="23C6BE26"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05:30:000044:186</w:t>
            </w:r>
          </w:p>
        </w:tc>
        <w:tc>
          <w:tcPr>
            <w:tcW w:w="2500" w:type="dxa"/>
            <w:tcBorders>
              <w:top w:val="single" w:sz="4" w:space="0" w:color="auto"/>
              <w:left w:val="single" w:sz="4" w:space="0" w:color="auto"/>
              <w:bottom w:val="single" w:sz="4" w:space="0" w:color="auto"/>
              <w:right w:val="single" w:sz="4" w:space="0" w:color="auto"/>
            </w:tcBorders>
            <w:vAlign w:val="center"/>
          </w:tcPr>
          <w:p w14:paraId="0C1764CB" w14:textId="46D9F2F6" w:rsidR="0005672C" w:rsidRPr="00130114" w:rsidRDefault="00FC428A" w:rsidP="00EB617A">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8827B03" w14:textId="3D845C57" w:rsidR="0005672C" w:rsidRPr="00130114" w:rsidRDefault="00FC428A" w:rsidP="00EB617A">
            <w:pPr>
              <w:jc w:val="center"/>
              <w:rPr>
                <w:color w:val="333333"/>
                <w:sz w:val="24"/>
                <w:szCs w:val="24"/>
                <w:shd w:val="clear" w:color="auto" w:fill="FFFFFF"/>
              </w:rPr>
            </w:pPr>
            <w:r>
              <w:rPr>
                <w:color w:val="333333"/>
                <w:sz w:val="24"/>
                <w:szCs w:val="24"/>
                <w:shd w:val="clear" w:color="auto" w:fill="FFFFFF"/>
              </w:rPr>
              <w:t>Д</w:t>
            </w:r>
            <w:r w:rsidRPr="00FC428A">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B615EE" w14:textId="2363C842" w:rsidR="0005672C" w:rsidRPr="00130114" w:rsidRDefault="00FC428A" w:rsidP="00EB617A">
            <w:pPr>
              <w:jc w:val="center"/>
              <w:rPr>
                <w:color w:val="000000"/>
                <w:sz w:val="24"/>
                <w:szCs w:val="24"/>
              </w:rPr>
            </w:pPr>
            <w:r>
              <w:rPr>
                <w:color w:val="000000"/>
                <w:sz w:val="24"/>
                <w:szCs w:val="24"/>
              </w:rPr>
              <w:t>849</w:t>
            </w:r>
          </w:p>
        </w:tc>
        <w:tc>
          <w:tcPr>
            <w:tcW w:w="1809" w:type="dxa"/>
            <w:tcBorders>
              <w:top w:val="single" w:sz="4" w:space="0" w:color="auto"/>
              <w:left w:val="single" w:sz="4" w:space="0" w:color="auto"/>
              <w:bottom w:val="single" w:sz="4" w:space="0" w:color="auto"/>
              <w:right w:val="single" w:sz="4" w:space="0" w:color="auto"/>
            </w:tcBorders>
            <w:vAlign w:val="center"/>
          </w:tcPr>
          <w:p w14:paraId="24741E69" w14:textId="706A48D6"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5BF588C"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8B4A163"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1F4E2E5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63B702" w14:textId="7AFC1759" w:rsidR="0005672C" w:rsidRPr="00130114" w:rsidRDefault="00130114" w:rsidP="00EB617A">
            <w:pPr>
              <w:jc w:val="center"/>
              <w:rPr>
                <w:color w:val="000000"/>
                <w:sz w:val="24"/>
                <w:szCs w:val="24"/>
              </w:rPr>
            </w:pPr>
            <w:r w:rsidRPr="00130114">
              <w:rPr>
                <w:color w:val="000000"/>
                <w:sz w:val="24"/>
                <w:szCs w:val="24"/>
              </w:rPr>
              <w:lastRenderedPageBreak/>
              <w:t>50</w:t>
            </w:r>
          </w:p>
        </w:tc>
        <w:tc>
          <w:tcPr>
            <w:tcW w:w="2028" w:type="dxa"/>
            <w:tcBorders>
              <w:top w:val="single" w:sz="4" w:space="0" w:color="auto"/>
              <w:left w:val="single" w:sz="4" w:space="0" w:color="auto"/>
              <w:bottom w:val="single" w:sz="4" w:space="0" w:color="auto"/>
              <w:right w:val="single" w:sz="4" w:space="0" w:color="auto"/>
            </w:tcBorders>
            <w:vAlign w:val="center"/>
          </w:tcPr>
          <w:p w14:paraId="6C70BBB7" w14:textId="6E3E9816" w:rsidR="0005672C"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05:30:000044:229</w:t>
            </w:r>
          </w:p>
        </w:tc>
        <w:tc>
          <w:tcPr>
            <w:tcW w:w="2500" w:type="dxa"/>
            <w:tcBorders>
              <w:top w:val="single" w:sz="4" w:space="0" w:color="auto"/>
              <w:left w:val="single" w:sz="4" w:space="0" w:color="auto"/>
              <w:bottom w:val="single" w:sz="4" w:space="0" w:color="auto"/>
              <w:right w:val="single" w:sz="4" w:space="0" w:color="auto"/>
            </w:tcBorders>
            <w:vAlign w:val="center"/>
          </w:tcPr>
          <w:p w14:paraId="3BDE3C37" w14:textId="62AFD378" w:rsidR="0005672C" w:rsidRPr="00130114" w:rsidRDefault="00FC428A" w:rsidP="00EB617A">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7B8D0A3" w14:textId="77777777"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828E211" w14:textId="0EFD0285" w:rsidR="00FC428A" w:rsidRPr="00FC428A" w:rsidRDefault="00FC428A" w:rsidP="00FC428A">
            <w:pPr>
              <w:jc w:val="center"/>
              <w:rPr>
                <w:color w:val="000000"/>
                <w:sz w:val="24"/>
                <w:szCs w:val="24"/>
              </w:rPr>
            </w:pPr>
            <w:r>
              <w:rPr>
                <w:color w:val="000000"/>
                <w:sz w:val="24"/>
                <w:szCs w:val="24"/>
              </w:rPr>
              <w:t>1850</w:t>
            </w:r>
          </w:p>
        </w:tc>
        <w:tc>
          <w:tcPr>
            <w:tcW w:w="1809" w:type="dxa"/>
            <w:tcBorders>
              <w:top w:val="single" w:sz="4" w:space="0" w:color="auto"/>
              <w:left w:val="single" w:sz="4" w:space="0" w:color="auto"/>
              <w:bottom w:val="single" w:sz="4" w:space="0" w:color="auto"/>
              <w:right w:val="single" w:sz="4" w:space="0" w:color="auto"/>
            </w:tcBorders>
            <w:vAlign w:val="center"/>
          </w:tcPr>
          <w:p w14:paraId="037592C0" w14:textId="3E901794"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08B8ACB"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586CA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8EC8D4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3D4FEC" w14:textId="3AC184B0" w:rsidR="0005672C" w:rsidRPr="00130114" w:rsidRDefault="00130114" w:rsidP="0005672C">
            <w:pPr>
              <w:jc w:val="center"/>
              <w:rPr>
                <w:color w:val="000000"/>
                <w:sz w:val="24"/>
                <w:szCs w:val="24"/>
              </w:rPr>
            </w:pPr>
            <w:r w:rsidRPr="00130114">
              <w:rPr>
                <w:color w:val="000000"/>
                <w:sz w:val="24"/>
                <w:szCs w:val="24"/>
              </w:rPr>
              <w:t>51</w:t>
            </w:r>
          </w:p>
        </w:tc>
        <w:tc>
          <w:tcPr>
            <w:tcW w:w="2028" w:type="dxa"/>
            <w:tcBorders>
              <w:top w:val="single" w:sz="4" w:space="0" w:color="auto"/>
              <w:left w:val="single" w:sz="4" w:space="0" w:color="auto"/>
              <w:bottom w:val="single" w:sz="4" w:space="0" w:color="auto"/>
              <w:right w:val="single" w:sz="4" w:space="0" w:color="auto"/>
            </w:tcBorders>
            <w:vAlign w:val="center"/>
          </w:tcPr>
          <w:p w14:paraId="7C3004DF" w14:textId="510DA139" w:rsidR="0005672C" w:rsidRPr="00130114" w:rsidRDefault="00FC428A" w:rsidP="0005672C">
            <w:pPr>
              <w:jc w:val="center"/>
              <w:rPr>
                <w:color w:val="333333"/>
                <w:sz w:val="24"/>
                <w:szCs w:val="24"/>
                <w:shd w:val="clear" w:color="auto" w:fill="FFFFFF"/>
              </w:rPr>
            </w:pPr>
            <w:r w:rsidRPr="00FC428A">
              <w:rPr>
                <w:color w:val="333333"/>
                <w:sz w:val="24"/>
                <w:szCs w:val="24"/>
                <w:shd w:val="clear" w:color="auto" w:fill="FFFFFF"/>
              </w:rPr>
              <w:t>05:30:000044:448</w:t>
            </w:r>
          </w:p>
        </w:tc>
        <w:tc>
          <w:tcPr>
            <w:tcW w:w="2500" w:type="dxa"/>
            <w:tcBorders>
              <w:top w:val="single" w:sz="4" w:space="0" w:color="auto"/>
              <w:left w:val="single" w:sz="4" w:space="0" w:color="auto"/>
              <w:bottom w:val="single" w:sz="4" w:space="0" w:color="auto"/>
              <w:right w:val="single" w:sz="4" w:space="0" w:color="auto"/>
            </w:tcBorders>
            <w:vAlign w:val="center"/>
          </w:tcPr>
          <w:p w14:paraId="5937CDAE" w14:textId="2F2D25AB" w:rsidR="0005672C" w:rsidRPr="00130114" w:rsidRDefault="00FC428A" w:rsidP="0005672C">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CDA70FD" w14:textId="7C9C2403" w:rsidR="0005672C" w:rsidRPr="00130114" w:rsidRDefault="00FC428A" w:rsidP="0005672C">
            <w:pPr>
              <w:jc w:val="center"/>
              <w:rPr>
                <w:color w:val="333333"/>
                <w:sz w:val="24"/>
                <w:szCs w:val="24"/>
                <w:shd w:val="clear" w:color="auto" w:fill="FFFFFF"/>
              </w:rPr>
            </w:pPr>
            <w:r w:rsidRPr="00FC428A">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2D7F83" w14:textId="64669EE9" w:rsidR="0005672C" w:rsidRPr="00130114" w:rsidRDefault="00FC428A" w:rsidP="00FC428A">
            <w:pPr>
              <w:jc w:val="center"/>
              <w:rPr>
                <w:color w:val="000000"/>
                <w:sz w:val="24"/>
                <w:szCs w:val="24"/>
              </w:rPr>
            </w:pPr>
            <w:r>
              <w:rPr>
                <w:color w:val="000000"/>
                <w:sz w:val="24"/>
                <w:szCs w:val="24"/>
              </w:rPr>
              <w:t>1888</w:t>
            </w:r>
          </w:p>
        </w:tc>
        <w:tc>
          <w:tcPr>
            <w:tcW w:w="1809" w:type="dxa"/>
            <w:tcBorders>
              <w:top w:val="single" w:sz="4" w:space="0" w:color="auto"/>
              <w:left w:val="single" w:sz="4" w:space="0" w:color="auto"/>
              <w:bottom w:val="single" w:sz="4" w:space="0" w:color="auto"/>
              <w:right w:val="single" w:sz="4" w:space="0" w:color="auto"/>
            </w:tcBorders>
            <w:vAlign w:val="center"/>
          </w:tcPr>
          <w:p w14:paraId="3381AA1E" w14:textId="10A5D7F9" w:rsidR="0005672C" w:rsidRPr="00130114" w:rsidRDefault="0005672C" w:rsidP="0005672C">
            <w:pPr>
              <w:jc w:val="center"/>
              <w:rPr>
                <w:sz w:val="24"/>
                <w:szCs w:val="24"/>
              </w:rPr>
            </w:pPr>
            <w:r w:rsidRPr="00130114">
              <w:rPr>
                <w:sz w:val="24"/>
                <w:szCs w:val="24"/>
              </w:rPr>
              <w:t xml:space="preserve">Включение в границы населенного пункта с. </w:t>
            </w:r>
            <w:proofErr w:type="spellStart"/>
            <w:r w:rsidR="00FC428A" w:rsidRPr="00FC428A">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0681F89" w14:textId="1BA2D2D5"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58E8E0F" w14:textId="3335E303" w:rsidR="0005672C" w:rsidRPr="00130114" w:rsidRDefault="0005672C" w:rsidP="0005672C">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EB617A" w:rsidRPr="00130114" w14:paraId="0217311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B1E2D6" w14:textId="31DBF741" w:rsidR="00EB617A" w:rsidRPr="00130114" w:rsidRDefault="00130114" w:rsidP="00EB617A">
            <w:pPr>
              <w:jc w:val="center"/>
              <w:rPr>
                <w:color w:val="000000"/>
                <w:sz w:val="24"/>
                <w:szCs w:val="24"/>
              </w:rPr>
            </w:pPr>
            <w:r w:rsidRPr="00130114">
              <w:rPr>
                <w:color w:val="000000"/>
                <w:sz w:val="24"/>
                <w:szCs w:val="24"/>
              </w:rPr>
              <w:lastRenderedPageBreak/>
              <w:t>52</w:t>
            </w:r>
          </w:p>
        </w:tc>
        <w:tc>
          <w:tcPr>
            <w:tcW w:w="2028" w:type="dxa"/>
            <w:tcBorders>
              <w:top w:val="single" w:sz="4" w:space="0" w:color="auto"/>
              <w:left w:val="single" w:sz="4" w:space="0" w:color="auto"/>
              <w:bottom w:val="single" w:sz="4" w:space="0" w:color="auto"/>
              <w:right w:val="single" w:sz="4" w:space="0" w:color="auto"/>
            </w:tcBorders>
            <w:vAlign w:val="center"/>
          </w:tcPr>
          <w:p w14:paraId="795A1F26" w14:textId="500F1361" w:rsidR="00EB617A"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05:30:000044:216</w:t>
            </w:r>
          </w:p>
        </w:tc>
        <w:tc>
          <w:tcPr>
            <w:tcW w:w="2500" w:type="dxa"/>
            <w:tcBorders>
              <w:top w:val="single" w:sz="4" w:space="0" w:color="auto"/>
              <w:left w:val="single" w:sz="4" w:space="0" w:color="auto"/>
              <w:bottom w:val="single" w:sz="4" w:space="0" w:color="auto"/>
              <w:right w:val="single" w:sz="4" w:space="0" w:color="auto"/>
            </w:tcBorders>
            <w:vAlign w:val="center"/>
          </w:tcPr>
          <w:p w14:paraId="1169E1FA" w14:textId="77777777" w:rsidR="00EB617A" w:rsidRPr="00130114" w:rsidRDefault="00EB617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60F0053" w14:textId="132E89E7" w:rsidR="00EB617A" w:rsidRPr="00130114" w:rsidRDefault="00FC428A" w:rsidP="00EB617A">
            <w:pPr>
              <w:jc w:val="center"/>
              <w:rPr>
                <w:color w:val="333333"/>
                <w:sz w:val="24"/>
                <w:szCs w:val="24"/>
                <w:shd w:val="clear" w:color="auto" w:fill="FFFFFF"/>
              </w:rPr>
            </w:pPr>
            <w:r w:rsidRPr="00FC428A">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8C3517" w14:textId="2291EDAD" w:rsidR="00EB617A" w:rsidRPr="00130114" w:rsidRDefault="00FC428A" w:rsidP="00EB617A">
            <w:pPr>
              <w:jc w:val="center"/>
              <w:rPr>
                <w:color w:val="000000"/>
                <w:sz w:val="24"/>
                <w:szCs w:val="24"/>
              </w:rPr>
            </w:pPr>
            <w:r>
              <w:rPr>
                <w:color w:val="000000"/>
                <w:sz w:val="24"/>
                <w:szCs w:val="24"/>
              </w:rPr>
              <w:t>1463</w:t>
            </w:r>
          </w:p>
        </w:tc>
        <w:tc>
          <w:tcPr>
            <w:tcW w:w="1809" w:type="dxa"/>
            <w:tcBorders>
              <w:top w:val="single" w:sz="4" w:space="0" w:color="auto"/>
              <w:left w:val="single" w:sz="4" w:space="0" w:color="auto"/>
              <w:bottom w:val="single" w:sz="4" w:space="0" w:color="auto"/>
              <w:right w:val="single" w:sz="4" w:space="0" w:color="auto"/>
            </w:tcBorders>
            <w:vAlign w:val="center"/>
          </w:tcPr>
          <w:p w14:paraId="27266482" w14:textId="7D62599C" w:rsidR="00EB617A" w:rsidRPr="00130114" w:rsidRDefault="00EB617A" w:rsidP="00EB617A">
            <w:pPr>
              <w:jc w:val="center"/>
              <w:rPr>
                <w:sz w:val="24"/>
                <w:szCs w:val="24"/>
              </w:rPr>
            </w:pPr>
            <w:r w:rsidRPr="00130114">
              <w:rPr>
                <w:sz w:val="24"/>
                <w:szCs w:val="24"/>
              </w:rPr>
              <w:t xml:space="preserve">Включение в границы населенного пункта с. </w:t>
            </w:r>
            <w:proofErr w:type="spellStart"/>
            <w:r w:rsidR="00FC428A">
              <w:rPr>
                <w:sz w:val="24"/>
                <w:szCs w:val="24"/>
              </w:rPr>
              <w:t>Куркли</w:t>
            </w:r>
            <w:proofErr w:type="spellEnd"/>
          </w:p>
          <w:p w14:paraId="25DD6B07" w14:textId="5F1AEDEC" w:rsidR="00F44FA6" w:rsidRPr="00130114" w:rsidRDefault="00F44FA6" w:rsidP="00F44FA6">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A5FC3CF" w14:textId="77777777" w:rsidR="00EB617A" w:rsidRPr="00130114" w:rsidRDefault="00EB617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6E7B4FE" w14:textId="77777777" w:rsidR="00EB617A" w:rsidRPr="00130114" w:rsidRDefault="00EB617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6268B87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2AD3E0" w14:textId="245BED45" w:rsidR="004255A4" w:rsidRPr="00130114" w:rsidRDefault="00130114" w:rsidP="004255A4">
            <w:pPr>
              <w:jc w:val="center"/>
              <w:rPr>
                <w:color w:val="000000"/>
                <w:sz w:val="24"/>
                <w:szCs w:val="24"/>
              </w:rPr>
            </w:pPr>
            <w:r w:rsidRPr="00130114">
              <w:rPr>
                <w:color w:val="000000"/>
                <w:sz w:val="24"/>
                <w:szCs w:val="24"/>
              </w:rPr>
              <w:t>53</w:t>
            </w:r>
          </w:p>
        </w:tc>
        <w:tc>
          <w:tcPr>
            <w:tcW w:w="2028" w:type="dxa"/>
            <w:tcBorders>
              <w:top w:val="single" w:sz="4" w:space="0" w:color="auto"/>
              <w:left w:val="single" w:sz="4" w:space="0" w:color="auto"/>
              <w:bottom w:val="single" w:sz="4" w:space="0" w:color="auto"/>
              <w:right w:val="single" w:sz="4" w:space="0" w:color="auto"/>
            </w:tcBorders>
            <w:vAlign w:val="center"/>
          </w:tcPr>
          <w:p w14:paraId="7E0F10A3" w14:textId="74E1E241" w:rsidR="004255A4" w:rsidRPr="00130114" w:rsidRDefault="00FC428A" w:rsidP="004255A4">
            <w:pPr>
              <w:jc w:val="center"/>
              <w:rPr>
                <w:color w:val="333333"/>
                <w:sz w:val="24"/>
                <w:szCs w:val="24"/>
                <w:shd w:val="clear" w:color="auto" w:fill="FFFFFF"/>
              </w:rPr>
            </w:pPr>
            <w:r w:rsidRPr="00FC428A">
              <w:rPr>
                <w:color w:val="333333"/>
                <w:sz w:val="24"/>
                <w:szCs w:val="24"/>
                <w:shd w:val="clear" w:color="auto" w:fill="FFFFFF"/>
              </w:rPr>
              <w:t>05:30:000044:215</w:t>
            </w:r>
          </w:p>
        </w:tc>
        <w:tc>
          <w:tcPr>
            <w:tcW w:w="2500" w:type="dxa"/>
            <w:tcBorders>
              <w:top w:val="single" w:sz="4" w:space="0" w:color="auto"/>
              <w:left w:val="single" w:sz="4" w:space="0" w:color="auto"/>
              <w:bottom w:val="single" w:sz="4" w:space="0" w:color="auto"/>
              <w:right w:val="single" w:sz="4" w:space="0" w:color="auto"/>
            </w:tcBorders>
            <w:vAlign w:val="center"/>
          </w:tcPr>
          <w:p w14:paraId="22FE3C5F" w14:textId="3D43B408" w:rsidR="004255A4" w:rsidRPr="00130114" w:rsidRDefault="00FC428A" w:rsidP="004255A4">
            <w:pPr>
              <w:jc w:val="center"/>
              <w:rPr>
                <w:sz w:val="24"/>
                <w:szCs w:val="24"/>
                <w:lang w:val="en-US"/>
              </w:rPr>
            </w:pPr>
            <w:proofErr w:type="spellStart"/>
            <w:r w:rsidRPr="00FC428A">
              <w:rPr>
                <w:sz w:val="24"/>
                <w:szCs w:val="24"/>
                <w:lang w:val="en-US"/>
              </w:rPr>
              <w:t>Земли</w:t>
            </w:r>
            <w:proofErr w:type="spellEnd"/>
            <w:r w:rsidRPr="00FC428A">
              <w:rPr>
                <w:sz w:val="24"/>
                <w:szCs w:val="24"/>
                <w:lang w:val="en-US"/>
              </w:rPr>
              <w:t xml:space="preserve"> </w:t>
            </w:r>
            <w:proofErr w:type="spellStart"/>
            <w:r w:rsidRPr="00FC428A">
              <w:rPr>
                <w:sz w:val="24"/>
                <w:szCs w:val="24"/>
                <w:lang w:val="en-US"/>
              </w:rPr>
              <w:t>сельскохозяйственного</w:t>
            </w:r>
            <w:proofErr w:type="spellEnd"/>
            <w:r w:rsidRPr="00FC428A">
              <w:rPr>
                <w:sz w:val="24"/>
                <w:szCs w:val="24"/>
                <w:lang w:val="en-US"/>
              </w:rPr>
              <w:t xml:space="preserve"> </w:t>
            </w:r>
            <w:proofErr w:type="spellStart"/>
            <w:r w:rsidRPr="00FC428A">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E5EC56F" w14:textId="28A79EB7" w:rsidR="004255A4" w:rsidRPr="00130114" w:rsidRDefault="00FC428A" w:rsidP="004255A4">
            <w:pPr>
              <w:jc w:val="center"/>
              <w:rPr>
                <w:color w:val="333333"/>
                <w:sz w:val="24"/>
                <w:szCs w:val="24"/>
                <w:shd w:val="clear" w:color="auto" w:fill="FFFFFF"/>
              </w:rPr>
            </w:pPr>
            <w:r w:rsidRPr="00FC428A">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C8DA49" w14:textId="09A2F9E0" w:rsidR="004255A4" w:rsidRPr="00130114" w:rsidRDefault="00FC428A" w:rsidP="004255A4">
            <w:pPr>
              <w:jc w:val="center"/>
              <w:rPr>
                <w:color w:val="000000"/>
                <w:sz w:val="24"/>
                <w:szCs w:val="24"/>
              </w:rPr>
            </w:pPr>
            <w:r>
              <w:rPr>
                <w:color w:val="000000"/>
                <w:sz w:val="24"/>
                <w:szCs w:val="24"/>
              </w:rPr>
              <w:t>1481</w:t>
            </w:r>
          </w:p>
        </w:tc>
        <w:tc>
          <w:tcPr>
            <w:tcW w:w="1809" w:type="dxa"/>
            <w:tcBorders>
              <w:top w:val="single" w:sz="4" w:space="0" w:color="auto"/>
              <w:left w:val="single" w:sz="4" w:space="0" w:color="auto"/>
              <w:bottom w:val="single" w:sz="4" w:space="0" w:color="auto"/>
              <w:right w:val="single" w:sz="4" w:space="0" w:color="auto"/>
            </w:tcBorders>
            <w:vAlign w:val="center"/>
          </w:tcPr>
          <w:p w14:paraId="61A01FFB" w14:textId="25AC2B5C"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00FC428A" w:rsidRPr="00FC428A">
              <w:rPr>
                <w:sz w:val="24"/>
                <w:szCs w:val="24"/>
              </w:rPr>
              <w:t>Куркли</w:t>
            </w:r>
            <w:proofErr w:type="spellEnd"/>
          </w:p>
          <w:p w14:paraId="086B0DBF"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DFB0918" w14:textId="56F7C735"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9893BD" w14:textId="7AA23316"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242745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24843B" w14:textId="72E59616" w:rsidR="004255A4" w:rsidRPr="00130114" w:rsidRDefault="00130114" w:rsidP="004255A4">
            <w:pPr>
              <w:jc w:val="center"/>
              <w:rPr>
                <w:color w:val="000000"/>
                <w:sz w:val="24"/>
                <w:szCs w:val="24"/>
              </w:rPr>
            </w:pPr>
            <w:r w:rsidRPr="00130114">
              <w:rPr>
                <w:color w:val="000000"/>
                <w:sz w:val="24"/>
                <w:szCs w:val="24"/>
              </w:rPr>
              <w:lastRenderedPageBreak/>
              <w:t>54</w:t>
            </w:r>
          </w:p>
        </w:tc>
        <w:tc>
          <w:tcPr>
            <w:tcW w:w="2028" w:type="dxa"/>
            <w:tcBorders>
              <w:top w:val="single" w:sz="4" w:space="0" w:color="auto"/>
              <w:left w:val="single" w:sz="4" w:space="0" w:color="auto"/>
              <w:bottom w:val="single" w:sz="4" w:space="0" w:color="auto"/>
              <w:right w:val="single" w:sz="4" w:space="0" w:color="auto"/>
            </w:tcBorders>
            <w:vAlign w:val="center"/>
          </w:tcPr>
          <w:p w14:paraId="08F1BE3A" w14:textId="3BA7F0CB" w:rsidR="004255A4" w:rsidRPr="00130114" w:rsidRDefault="0056004C" w:rsidP="004255A4">
            <w:pPr>
              <w:jc w:val="center"/>
              <w:rPr>
                <w:color w:val="333333"/>
                <w:sz w:val="24"/>
                <w:szCs w:val="24"/>
                <w:shd w:val="clear" w:color="auto" w:fill="FFFFFF"/>
              </w:rPr>
            </w:pPr>
            <w:r w:rsidRPr="0056004C">
              <w:rPr>
                <w:color w:val="333333"/>
                <w:sz w:val="24"/>
                <w:szCs w:val="24"/>
                <w:shd w:val="clear" w:color="auto" w:fill="FFFFFF"/>
              </w:rPr>
              <w:t>05:30:000044:176</w:t>
            </w:r>
          </w:p>
        </w:tc>
        <w:tc>
          <w:tcPr>
            <w:tcW w:w="2500" w:type="dxa"/>
            <w:tcBorders>
              <w:top w:val="single" w:sz="4" w:space="0" w:color="auto"/>
              <w:left w:val="single" w:sz="4" w:space="0" w:color="auto"/>
              <w:bottom w:val="single" w:sz="4" w:space="0" w:color="auto"/>
              <w:right w:val="single" w:sz="4" w:space="0" w:color="auto"/>
            </w:tcBorders>
            <w:vAlign w:val="center"/>
          </w:tcPr>
          <w:p w14:paraId="3D1B7509" w14:textId="245D670C" w:rsidR="004255A4" w:rsidRPr="0056004C" w:rsidRDefault="0056004C" w:rsidP="004255A4">
            <w:pPr>
              <w:jc w:val="center"/>
              <w:rPr>
                <w:sz w:val="24"/>
                <w:szCs w:val="24"/>
              </w:rPr>
            </w:pPr>
            <w:r w:rsidRPr="0056004C">
              <w:rPr>
                <w:sz w:val="24"/>
                <w:szCs w:val="24"/>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165BC6D" w14:textId="2E891522" w:rsidR="004255A4" w:rsidRPr="00130114" w:rsidRDefault="0056004C" w:rsidP="004255A4">
            <w:pPr>
              <w:jc w:val="center"/>
              <w:rPr>
                <w:color w:val="333333"/>
                <w:sz w:val="24"/>
                <w:szCs w:val="24"/>
                <w:shd w:val="clear" w:color="auto" w:fill="FFFFFF"/>
              </w:rPr>
            </w:pPr>
            <w:r w:rsidRPr="0056004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6FA797E" w14:textId="7B926ACD" w:rsidR="004255A4" w:rsidRPr="00130114" w:rsidRDefault="0056004C" w:rsidP="004255A4">
            <w:pPr>
              <w:jc w:val="center"/>
              <w:rPr>
                <w:color w:val="000000"/>
                <w:sz w:val="24"/>
                <w:szCs w:val="24"/>
              </w:rPr>
            </w:pPr>
            <w:r>
              <w:rPr>
                <w:color w:val="000000"/>
                <w:sz w:val="24"/>
                <w:szCs w:val="24"/>
              </w:rPr>
              <w:t>1778</w:t>
            </w:r>
          </w:p>
        </w:tc>
        <w:tc>
          <w:tcPr>
            <w:tcW w:w="1809" w:type="dxa"/>
            <w:tcBorders>
              <w:top w:val="single" w:sz="4" w:space="0" w:color="auto"/>
              <w:left w:val="single" w:sz="4" w:space="0" w:color="auto"/>
              <w:bottom w:val="single" w:sz="4" w:space="0" w:color="auto"/>
              <w:right w:val="single" w:sz="4" w:space="0" w:color="auto"/>
            </w:tcBorders>
            <w:vAlign w:val="center"/>
          </w:tcPr>
          <w:p w14:paraId="22138CB9" w14:textId="5B778154" w:rsidR="004255A4" w:rsidRPr="00130114" w:rsidRDefault="004255A4" w:rsidP="0056004C">
            <w:pPr>
              <w:jc w:val="center"/>
              <w:rPr>
                <w:sz w:val="24"/>
                <w:szCs w:val="24"/>
              </w:rPr>
            </w:pPr>
            <w:r w:rsidRPr="00130114">
              <w:rPr>
                <w:sz w:val="24"/>
                <w:szCs w:val="24"/>
              </w:rPr>
              <w:t xml:space="preserve">Включение в границы населенного пункта с. </w:t>
            </w:r>
            <w:proofErr w:type="spellStart"/>
            <w:r w:rsidR="0056004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30A66A7"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110FF85" w14:textId="6DD35F20"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4255A4" w:rsidRPr="00130114" w14:paraId="78146F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90642E" w14:textId="2A978A00" w:rsidR="004255A4" w:rsidRPr="00130114" w:rsidRDefault="00130114" w:rsidP="004255A4">
            <w:pPr>
              <w:jc w:val="center"/>
              <w:rPr>
                <w:color w:val="000000"/>
                <w:sz w:val="24"/>
                <w:szCs w:val="24"/>
              </w:rPr>
            </w:pPr>
            <w:r w:rsidRPr="00130114">
              <w:rPr>
                <w:color w:val="000000"/>
                <w:sz w:val="24"/>
                <w:szCs w:val="24"/>
              </w:rPr>
              <w:t>55</w:t>
            </w:r>
          </w:p>
        </w:tc>
        <w:tc>
          <w:tcPr>
            <w:tcW w:w="2028" w:type="dxa"/>
            <w:tcBorders>
              <w:top w:val="single" w:sz="4" w:space="0" w:color="auto"/>
              <w:left w:val="single" w:sz="4" w:space="0" w:color="auto"/>
              <w:bottom w:val="single" w:sz="4" w:space="0" w:color="auto"/>
              <w:right w:val="single" w:sz="4" w:space="0" w:color="auto"/>
            </w:tcBorders>
            <w:vAlign w:val="center"/>
          </w:tcPr>
          <w:p w14:paraId="265FF0FC" w14:textId="6EAA0C9C"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05:30:000044:196</w:t>
            </w:r>
          </w:p>
        </w:tc>
        <w:tc>
          <w:tcPr>
            <w:tcW w:w="2500" w:type="dxa"/>
            <w:tcBorders>
              <w:top w:val="single" w:sz="4" w:space="0" w:color="auto"/>
              <w:left w:val="single" w:sz="4" w:space="0" w:color="auto"/>
              <w:bottom w:val="single" w:sz="4" w:space="0" w:color="auto"/>
              <w:right w:val="single" w:sz="4" w:space="0" w:color="auto"/>
            </w:tcBorders>
            <w:vAlign w:val="center"/>
          </w:tcPr>
          <w:p w14:paraId="49ACB6D5" w14:textId="7EA01F79" w:rsidR="004255A4" w:rsidRPr="00130114" w:rsidRDefault="003974B8" w:rsidP="004255A4">
            <w:pPr>
              <w:jc w:val="center"/>
              <w:rPr>
                <w:sz w:val="24"/>
                <w:szCs w:val="24"/>
                <w:lang w:val="en-US"/>
              </w:rPr>
            </w:pPr>
            <w:proofErr w:type="spellStart"/>
            <w:r w:rsidRPr="003974B8">
              <w:rPr>
                <w:sz w:val="24"/>
                <w:szCs w:val="24"/>
                <w:lang w:val="en-US"/>
              </w:rPr>
              <w:t>Земли</w:t>
            </w:r>
            <w:proofErr w:type="spellEnd"/>
            <w:r w:rsidRPr="003974B8">
              <w:rPr>
                <w:sz w:val="24"/>
                <w:szCs w:val="24"/>
                <w:lang w:val="en-US"/>
              </w:rPr>
              <w:t xml:space="preserve"> </w:t>
            </w:r>
            <w:proofErr w:type="spellStart"/>
            <w:r w:rsidRPr="003974B8">
              <w:rPr>
                <w:sz w:val="24"/>
                <w:szCs w:val="24"/>
                <w:lang w:val="en-US"/>
              </w:rPr>
              <w:t>сельскохозяйственного</w:t>
            </w:r>
            <w:proofErr w:type="spellEnd"/>
            <w:r w:rsidRPr="003974B8">
              <w:rPr>
                <w:sz w:val="24"/>
                <w:szCs w:val="24"/>
                <w:lang w:val="en-US"/>
              </w:rPr>
              <w:t xml:space="preserve"> </w:t>
            </w:r>
            <w:proofErr w:type="spellStart"/>
            <w:r w:rsidRPr="003974B8">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1EEE791" w14:textId="405A9BF6" w:rsidR="004255A4" w:rsidRPr="00130114" w:rsidRDefault="003974B8" w:rsidP="004255A4">
            <w:pPr>
              <w:jc w:val="center"/>
              <w:rPr>
                <w:b/>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366584" w14:textId="3177DD25" w:rsidR="004255A4" w:rsidRPr="00130114" w:rsidRDefault="003974B8" w:rsidP="004255A4">
            <w:pPr>
              <w:jc w:val="center"/>
              <w:rPr>
                <w:color w:val="000000"/>
                <w:sz w:val="24"/>
                <w:szCs w:val="24"/>
              </w:rPr>
            </w:pPr>
            <w:r>
              <w:rPr>
                <w:color w:val="000000"/>
                <w:sz w:val="24"/>
                <w:szCs w:val="24"/>
              </w:rPr>
              <w:t>1084</w:t>
            </w:r>
          </w:p>
        </w:tc>
        <w:tc>
          <w:tcPr>
            <w:tcW w:w="1809" w:type="dxa"/>
            <w:tcBorders>
              <w:top w:val="single" w:sz="4" w:space="0" w:color="auto"/>
              <w:left w:val="single" w:sz="4" w:space="0" w:color="auto"/>
              <w:bottom w:val="single" w:sz="4" w:space="0" w:color="auto"/>
              <w:right w:val="single" w:sz="4" w:space="0" w:color="auto"/>
            </w:tcBorders>
            <w:vAlign w:val="center"/>
          </w:tcPr>
          <w:p w14:paraId="52E14981" w14:textId="0ED8A883"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003974B8" w:rsidRPr="003974B8">
              <w:rPr>
                <w:sz w:val="24"/>
                <w:szCs w:val="24"/>
              </w:rPr>
              <w:t>Куркли</w:t>
            </w:r>
            <w:proofErr w:type="spellEnd"/>
          </w:p>
          <w:p w14:paraId="27CDAE7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8AA9B1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40D94DB"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4255A4" w:rsidRPr="00130114" w14:paraId="25863EC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35D8A9" w14:textId="69A6D878" w:rsidR="004255A4" w:rsidRPr="00130114" w:rsidRDefault="00130114" w:rsidP="004255A4">
            <w:pPr>
              <w:jc w:val="center"/>
              <w:rPr>
                <w:color w:val="000000"/>
                <w:sz w:val="24"/>
                <w:szCs w:val="24"/>
              </w:rPr>
            </w:pPr>
            <w:r w:rsidRPr="00130114">
              <w:rPr>
                <w:color w:val="000000"/>
                <w:sz w:val="24"/>
                <w:szCs w:val="24"/>
              </w:rPr>
              <w:t>56</w:t>
            </w:r>
          </w:p>
        </w:tc>
        <w:tc>
          <w:tcPr>
            <w:tcW w:w="2028" w:type="dxa"/>
            <w:tcBorders>
              <w:top w:val="single" w:sz="4" w:space="0" w:color="auto"/>
              <w:left w:val="single" w:sz="4" w:space="0" w:color="auto"/>
              <w:bottom w:val="single" w:sz="4" w:space="0" w:color="auto"/>
              <w:right w:val="single" w:sz="4" w:space="0" w:color="auto"/>
            </w:tcBorders>
            <w:vAlign w:val="center"/>
          </w:tcPr>
          <w:p w14:paraId="55C595B9" w14:textId="33366088"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05:30:000044:194</w:t>
            </w:r>
          </w:p>
        </w:tc>
        <w:tc>
          <w:tcPr>
            <w:tcW w:w="2500" w:type="dxa"/>
            <w:tcBorders>
              <w:top w:val="single" w:sz="4" w:space="0" w:color="auto"/>
              <w:left w:val="single" w:sz="4" w:space="0" w:color="auto"/>
              <w:bottom w:val="single" w:sz="4" w:space="0" w:color="auto"/>
              <w:right w:val="single" w:sz="4" w:space="0" w:color="auto"/>
            </w:tcBorders>
            <w:vAlign w:val="center"/>
          </w:tcPr>
          <w:p w14:paraId="180DBB3E" w14:textId="0B319E8A" w:rsidR="004255A4" w:rsidRPr="00130114" w:rsidRDefault="003974B8" w:rsidP="004255A4">
            <w:pPr>
              <w:jc w:val="center"/>
              <w:rPr>
                <w:sz w:val="24"/>
                <w:szCs w:val="24"/>
              </w:rPr>
            </w:pPr>
            <w:r w:rsidRPr="003974B8">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1D4F59D" w14:textId="12D7CC54"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DF7BCD" w14:textId="502EBADA" w:rsidR="004255A4" w:rsidRPr="00130114" w:rsidRDefault="003974B8" w:rsidP="004255A4">
            <w:pPr>
              <w:jc w:val="center"/>
              <w:rPr>
                <w:color w:val="000000"/>
                <w:sz w:val="24"/>
                <w:szCs w:val="24"/>
              </w:rPr>
            </w:pPr>
            <w:r>
              <w:rPr>
                <w:color w:val="000000"/>
                <w:sz w:val="24"/>
                <w:szCs w:val="24"/>
              </w:rPr>
              <w:t>2400</w:t>
            </w:r>
          </w:p>
        </w:tc>
        <w:tc>
          <w:tcPr>
            <w:tcW w:w="1809" w:type="dxa"/>
            <w:tcBorders>
              <w:top w:val="single" w:sz="4" w:space="0" w:color="auto"/>
              <w:left w:val="single" w:sz="4" w:space="0" w:color="auto"/>
              <w:bottom w:val="single" w:sz="4" w:space="0" w:color="auto"/>
              <w:right w:val="single" w:sz="4" w:space="0" w:color="auto"/>
            </w:tcBorders>
            <w:vAlign w:val="center"/>
          </w:tcPr>
          <w:p w14:paraId="359D334D" w14:textId="054B47ED"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003974B8" w:rsidRPr="003974B8">
              <w:rPr>
                <w:sz w:val="24"/>
                <w:szCs w:val="24"/>
              </w:rPr>
              <w:t>Куркли</w:t>
            </w:r>
            <w:proofErr w:type="spellEnd"/>
          </w:p>
          <w:p w14:paraId="6AC5E3EA"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4C58B22"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9776C65" w14:textId="58774664"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w:t>
            </w:r>
            <w:r w:rsidRPr="00130114">
              <w:rPr>
                <w:color w:val="333333"/>
                <w:sz w:val="24"/>
                <w:szCs w:val="24"/>
                <w:shd w:val="clear" w:color="auto" w:fill="FFFFFF"/>
              </w:rPr>
              <w:t xml:space="preserve">Для ведения личного подсобного </w:t>
            </w:r>
            <w:r w:rsidRPr="00130114">
              <w:rPr>
                <w:color w:val="333333"/>
                <w:sz w:val="24"/>
                <w:szCs w:val="24"/>
                <w:shd w:val="clear" w:color="auto" w:fill="FFFFFF"/>
              </w:rPr>
              <w:lastRenderedPageBreak/>
              <w:t>хозяйства)</w:t>
            </w:r>
            <w:r w:rsidRPr="00130114">
              <w:rPr>
                <w:sz w:val="24"/>
                <w:szCs w:val="24"/>
              </w:rPr>
              <w:t xml:space="preserve"> </w:t>
            </w:r>
          </w:p>
        </w:tc>
      </w:tr>
      <w:tr w:rsidR="004255A4" w:rsidRPr="00130114" w14:paraId="5C8216D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904948" w14:textId="20A1C150" w:rsidR="004255A4" w:rsidRPr="00130114" w:rsidRDefault="00130114" w:rsidP="004255A4">
            <w:pPr>
              <w:jc w:val="center"/>
              <w:rPr>
                <w:color w:val="000000"/>
                <w:sz w:val="24"/>
                <w:szCs w:val="24"/>
              </w:rPr>
            </w:pPr>
            <w:r w:rsidRPr="00130114">
              <w:rPr>
                <w:color w:val="000000"/>
                <w:sz w:val="24"/>
                <w:szCs w:val="24"/>
              </w:rPr>
              <w:lastRenderedPageBreak/>
              <w:t>57</w:t>
            </w:r>
          </w:p>
        </w:tc>
        <w:tc>
          <w:tcPr>
            <w:tcW w:w="2028" w:type="dxa"/>
            <w:tcBorders>
              <w:top w:val="single" w:sz="4" w:space="0" w:color="auto"/>
              <w:left w:val="single" w:sz="4" w:space="0" w:color="auto"/>
              <w:bottom w:val="single" w:sz="4" w:space="0" w:color="auto"/>
              <w:right w:val="single" w:sz="4" w:space="0" w:color="auto"/>
            </w:tcBorders>
            <w:vAlign w:val="center"/>
          </w:tcPr>
          <w:p w14:paraId="3C5835F5" w14:textId="41D897D0"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05:30:000010:379</w:t>
            </w:r>
          </w:p>
        </w:tc>
        <w:tc>
          <w:tcPr>
            <w:tcW w:w="2500" w:type="dxa"/>
            <w:tcBorders>
              <w:top w:val="single" w:sz="4" w:space="0" w:color="auto"/>
              <w:left w:val="single" w:sz="4" w:space="0" w:color="auto"/>
              <w:bottom w:val="single" w:sz="4" w:space="0" w:color="auto"/>
              <w:right w:val="single" w:sz="4" w:space="0" w:color="auto"/>
            </w:tcBorders>
            <w:vAlign w:val="center"/>
          </w:tcPr>
          <w:p w14:paraId="1F1AD9F0" w14:textId="5941A0BC"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4278F2C" w14:textId="4CF7F320"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AC73A8" w14:textId="5C9663F2" w:rsidR="004255A4" w:rsidRPr="00130114" w:rsidRDefault="003974B8" w:rsidP="004255A4">
            <w:pPr>
              <w:jc w:val="center"/>
              <w:rPr>
                <w:color w:val="000000"/>
                <w:sz w:val="24"/>
                <w:szCs w:val="24"/>
              </w:rPr>
            </w:pPr>
            <w:r>
              <w:rPr>
                <w:color w:val="000000"/>
                <w:sz w:val="24"/>
                <w:szCs w:val="24"/>
              </w:rPr>
              <w:t>556</w:t>
            </w:r>
          </w:p>
        </w:tc>
        <w:tc>
          <w:tcPr>
            <w:tcW w:w="1809" w:type="dxa"/>
            <w:tcBorders>
              <w:top w:val="single" w:sz="4" w:space="0" w:color="auto"/>
              <w:left w:val="single" w:sz="4" w:space="0" w:color="auto"/>
              <w:bottom w:val="single" w:sz="4" w:space="0" w:color="auto"/>
              <w:right w:val="single" w:sz="4" w:space="0" w:color="auto"/>
            </w:tcBorders>
            <w:vAlign w:val="center"/>
          </w:tcPr>
          <w:p w14:paraId="5EDDEAB7" w14:textId="1DD5D5B0"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003974B8" w:rsidRPr="003974B8">
              <w:rPr>
                <w:sz w:val="24"/>
                <w:szCs w:val="24"/>
              </w:rPr>
              <w:t>Куркли</w:t>
            </w:r>
            <w:proofErr w:type="spellEnd"/>
          </w:p>
          <w:p w14:paraId="028263E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3F13D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1EA1707"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3974B8" w:rsidRPr="00130114" w14:paraId="0C8BCBE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4D588E" w14:textId="2537A842" w:rsidR="003974B8" w:rsidRPr="00130114" w:rsidRDefault="003974B8" w:rsidP="003974B8">
            <w:pPr>
              <w:jc w:val="center"/>
              <w:rPr>
                <w:color w:val="000000"/>
                <w:sz w:val="24"/>
                <w:szCs w:val="24"/>
              </w:rPr>
            </w:pPr>
            <w:r w:rsidRPr="00130114">
              <w:rPr>
                <w:color w:val="000000"/>
                <w:sz w:val="24"/>
                <w:szCs w:val="24"/>
              </w:rPr>
              <w:lastRenderedPageBreak/>
              <w:t>58</w:t>
            </w:r>
          </w:p>
        </w:tc>
        <w:tc>
          <w:tcPr>
            <w:tcW w:w="2028" w:type="dxa"/>
            <w:tcBorders>
              <w:top w:val="single" w:sz="4" w:space="0" w:color="auto"/>
              <w:left w:val="single" w:sz="4" w:space="0" w:color="auto"/>
              <w:bottom w:val="single" w:sz="4" w:space="0" w:color="auto"/>
              <w:right w:val="single" w:sz="4" w:space="0" w:color="auto"/>
            </w:tcBorders>
            <w:vAlign w:val="center"/>
          </w:tcPr>
          <w:p w14:paraId="534AF53C" w14:textId="6052A8BB"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05:30:000010:374</w:t>
            </w:r>
          </w:p>
        </w:tc>
        <w:tc>
          <w:tcPr>
            <w:tcW w:w="2500" w:type="dxa"/>
            <w:tcBorders>
              <w:top w:val="single" w:sz="4" w:space="0" w:color="auto"/>
              <w:left w:val="single" w:sz="4" w:space="0" w:color="auto"/>
              <w:bottom w:val="single" w:sz="4" w:space="0" w:color="auto"/>
              <w:right w:val="single" w:sz="4" w:space="0" w:color="auto"/>
            </w:tcBorders>
            <w:vAlign w:val="center"/>
          </w:tcPr>
          <w:p w14:paraId="7DAEF1BC" w14:textId="22DC0329"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7CAB90" w14:textId="5FE2B08A"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8CE8D4D" w14:textId="1C34480E" w:rsidR="003974B8" w:rsidRPr="00130114" w:rsidRDefault="003974B8" w:rsidP="003974B8">
            <w:pPr>
              <w:jc w:val="center"/>
              <w:rPr>
                <w:color w:val="000000"/>
                <w:sz w:val="24"/>
                <w:szCs w:val="24"/>
              </w:rPr>
            </w:pPr>
            <w:r>
              <w:rPr>
                <w:color w:val="000000"/>
                <w:sz w:val="24"/>
                <w:szCs w:val="24"/>
              </w:rPr>
              <w:t>1800</w:t>
            </w:r>
          </w:p>
        </w:tc>
        <w:tc>
          <w:tcPr>
            <w:tcW w:w="1809" w:type="dxa"/>
            <w:tcBorders>
              <w:top w:val="single" w:sz="4" w:space="0" w:color="auto"/>
              <w:left w:val="single" w:sz="4" w:space="0" w:color="auto"/>
              <w:bottom w:val="single" w:sz="4" w:space="0" w:color="auto"/>
              <w:right w:val="single" w:sz="4" w:space="0" w:color="auto"/>
            </w:tcBorders>
            <w:vAlign w:val="center"/>
          </w:tcPr>
          <w:p w14:paraId="670FA294" w14:textId="5E7681C2" w:rsidR="003974B8" w:rsidRPr="00130114" w:rsidRDefault="003974B8" w:rsidP="003974B8">
            <w:pPr>
              <w:jc w:val="center"/>
              <w:rPr>
                <w:sz w:val="24"/>
                <w:szCs w:val="24"/>
              </w:rPr>
            </w:pPr>
            <w:r w:rsidRPr="00130114">
              <w:rPr>
                <w:sz w:val="24"/>
                <w:szCs w:val="24"/>
              </w:rPr>
              <w:t xml:space="preserve">Включение в границы населенного пункта с. </w:t>
            </w:r>
            <w:proofErr w:type="spellStart"/>
            <w:r w:rsidRPr="003974B8">
              <w:rPr>
                <w:sz w:val="24"/>
                <w:szCs w:val="24"/>
              </w:rPr>
              <w:t>Куркли</w:t>
            </w:r>
            <w:proofErr w:type="spellEnd"/>
          </w:p>
          <w:p w14:paraId="5DDCFF46" w14:textId="77777777" w:rsidR="003974B8" w:rsidRPr="00130114" w:rsidRDefault="003974B8" w:rsidP="003974B8">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23A15C6" w14:textId="77777777" w:rsidR="003974B8" w:rsidRPr="00130114" w:rsidRDefault="003974B8" w:rsidP="003974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961EB48" w14:textId="6802AE29" w:rsidR="003974B8" w:rsidRPr="00130114" w:rsidRDefault="003974B8" w:rsidP="003974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3974B8" w:rsidRPr="00130114" w14:paraId="4F043D2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608165" w14:textId="3DC15BC8" w:rsidR="003974B8" w:rsidRPr="00130114" w:rsidRDefault="003974B8" w:rsidP="003974B8">
            <w:pPr>
              <w:jc w:val="center"/>
              <w:rPr>
                <w:color w:val="000000"/>
                <w:sz w:val="24"/>
                <w:szCs w:val="24"/>
              </w:rPr>
            </w:pPr>
            <w:r w:rsidRPr="00130114">
              <w:rPr>
                <w:color w:val="000000"/>
                <w:sz w:val="24"/>
                <w:szCs w:val="24"/>
              </w:rPr>
              <w:t>59</w:t>
            </w:r>
          </w:p>
        </w:tc>
        <w:tc>
          <w:tcPr>
            <w:tcW w:w="2028" w:type="dxa"/>
            <w:tcBorders>
              <w:top w:val="single" w:sz="4" w:space="0" w:color="auto"/>
              <w:left w:val="single" w:sz="4" w:space="0" w:color="auto"/>
              <w:bottom w:val="single" w:sz="4" w:space="0" w:color="auto"/>
              <w:right w:val="single" w:sz="4" w:space="0" w:color="auto"/>
            </w:tcBorders>
            <w:vAlign w:val="center"/>
          </w:tcPr>
          <w:p w14:paraId="2850A947" w14:textId="6057F914"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05:30:000010:543</w:t>
            </w:r>
          </w:p>
        </w:tc>
        <w:tc>
          <w:tcPr>
            <w:tcW w:w="2500" w:type="dxa"/>
            <w:tcBorders>
              <w:top w:val="single" w:sz="4" w:space="0" w:color="auto"/>
              <w:left w:val="single" w:sz="4" w:space="0" w:color="auto"/>
              <w:bottom w:val="single" w:sz="4" w:space="0" w:color="auto"/>
              <w:right w:val="single" w:sz="4" w:space="0" w:color="auto"/>
            </w:tcBorders>
            <w:vAlign w:val="center"/>
          </w:tcPr>
          <w:p w14:paraId="397ADB5D" w14:textId="7310FF65"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93E5F12" w14:textId="4332856D" w:rsidR="003974B8" w:rsidRPr="00130114" w:rsidRDefault="003974B8" w:rsidP="003974B8">
            <w:pPr>
              <w:jc w:val="center"/>
              <w:rPr>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8D1F8AD" w14:textId="7CDFA8B2" w:rsidR="003974B8" w:rsidRPr="00130114" w:rsidRDefault="003974B8" w:rsidP="003974B8">
            <w:pPr>
              <w:jc w:val="center"/>
              <w:rPr>
                <w:color w:val="000000"/>
                <w:sz w:val="24"/>
                <w:szCs w:val="24"/>
              </w:rPr>
            </w:pPr>
            <w:r>
              <w:rPr>
                <w:color w:val="000000"/>
                <w:sz w:val="24"/>
                <w:szCs w:val="24"/>
              </w:rPr>
              <w:t>4285</w:t>
            </w:r>
          </w:p>
        </w:tc>
        <w:tc>
          <w:tcPr>
            <w:tcW w:w="1809" w:type="dxa"/>
            <w:tcBorders>
              <w:top w:val="single" w:sz="4" w:space="0" w:color="auto"/>
              <w:left w:val="single" w:sz="4" w:space="0" w:color="auto"/>
              <w:bottom w:val="single" w:sz="4" w:space="0" w:color="auto"/>
              <w:right w:val="single" w:sz="4" w:space="0" w:color="auto"/>
            </w:tcBorders>
            <w:vAlign w:val="center"/>
          </w:tcPr>
          <w:p w14:paraId="4050F8C4" w14:textId="572502D6" w:rsidR="003974B8" w:rsidRPr="00130114" w:rsidRDefault="003974B8" w:rsidP="003974B8">
            <w:pPr>
              <w:jc w:val="center"/>
              <w:rPr>
                <w:sz w:val="24"/>
                <w:szCs w:val="24"/>
              </w:rPr>
            </w:pPr>
            <w:r w:rsidRPr="00130114">
              <w:rPr>
                <w:sz w:val="24"/>
                <w:szCs w:val="24"/>
              </w:rPr>
              <w:t xml:space="preserve">Включение в границы населенного пункта с. </w:t>
            </w:r>
            <w:proofErr w:type="spellStart"/>
            <w:r w:rsidRPr="003974B8">
              <w:rPr>
                <w:sz w:val="24"/>
                <w:szCs w:val="24"/>
              </w:rPr>
              <w:t>Куркли</w:t>
            </w:r>
            <w:proofErr w:type="spellEnd"/>
          </w:p>
          <w:p w14:paraId="5124E82A" w14:textId="77777777" w:rsidR="003974B8" w:rsidRPr="00130114" w:rsidRDefault="003974B8" w:rsidP="003974B8">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FEB630F" w14:textId="0DADF75A" w:rsidR="003974B8" w:rsidRPr="00130114" w:rsidRDefault="003974B8" w:rsidP="003974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443FB15" w14:textId="3BEAAFC2" w:rsidR="003974B8" w:rsidRPr="00130114" w:rsidRDefault="003974B8" w:rsidP="003974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4F5AAD5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11D2F7" w14:textId="0874FF21" w:rsidR="004255A4" w:rsidRPr="00130114" w:rsidRDefault="00130114" w:rsidP="004255A4">
            <w:pPr>
              <w:jc w:val="center"/>
              <w:rPr>
                <w:color w:val="000000"/>
                <w:sz w:val="24"/>
                <w:szCs w:val="24"/>
              </w:rPr>
            </w:pPr>
            <w:r w:rsidRPr="00130114">
              <w:rPr>
                <w:color w:val="000000"/>
                <w:sz w:val="24"/>
                <w:szCs w:val="24"/>
              </w:rPr>
              <w:lastRenderedPageBreak/>
              <w:t>60</w:t>
            </w:r>
          </w:p>
        </w:tc>
        <w:tc>
          <w:tcPr>
            <w:tcW w:w="2028" w:type="dxa"/>
            <w:tcBorders>
              <w:top w:val="single" w:sz="4" w:space="0" w:color="auto"/>
              <w:left w:val="single" w:sz="4" w:space="0" w:color="auto"/>
              <w:bottom w:val="single" w:sz="4" w:space="0" w:color="auto"/>
              <w:right w:val="single" w:sz="4" w:space="0" w:color="auto"/>
            </w:tcBorders>
            <w:vAlign w:val="center"/>
          </w:tcPr>
          <w:p w14:paraId="23D6ECFA" w14:textId="7ED92386"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05:30:000010:302</w:t>
            </w:r>
          </w:p>
        </w:tc>
        <w:tc>
          <w:tcPr>
            <w:tcW w:w="2500" w:type="dxa"/>
            <w:tcBorders>
              <w:top w:val="single" w:sz="4" w:space="0" w:color="auto"/>
              <w:left w:val="single" w:sz="4" w:space="0" w:color="auto"/>
              <w:bottom w:val="single" w:sz="4" w:space="0" w:color="auto"/>
              <w:right w:val="single" w:sz="4" w:space="0" w:color="auto"/>
            </w:tcBorders>
            <w:vAlign w:val="center"/>
          </w:tcPr>
          <w:p w14:paraId="074E02D9" w14:textId="6C968774"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6CFFD82" w14:textId="7BB7BE08" w:rsidR="004255A4" w:rsidRPr="00130114" w:rsidRDefault="003974B8" w:rsidP="004255A4">
            <w:pPr>
              <w:jc w:val="center"/>
              <w:rPr>
                <w:color w:val="333333"/>
                <w:sz w:val="24"/>
                <w:szCs w:val="24"/>
                <w:shd w:val="clear" w:color="auto" w:fill="FFFFFF"/>
              </w:rPr>
            </w:pPr>
            <w:r>
              <w:rPr>
                <w:color w:val="333333"/>
                <w:sz w:val="24"/>
                <w:szCs w:val="24"/>
                <w:shd w:val="clear" w:color="auto" w:fill="FFFFFF"/>
              </w:rPr>
              <w:t>Д</w:t>
            </w:r>
            <w:r w:rsidRPr="003974B8">
              <w:rPr>
                <w:color w:val="333333"/>
                <w:sz w:val="24"/>
                <w:szCs w:val="24"/>
                <w:shd w:val="clear" w:color="auto" w:fill="FFFFFF"/>
              </w:rPr>
              <w:t>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3D4F0A" w14:textId="74FAF781" w:rsidR="004255A4" w:rsidRPr="00130114" w:rsidRDefault="003974B8" w:rsidP="004255A4">
            <w:pPr>
              <w:jc w:val="center"/>
              <w:rPr>
                <w:color w:val="000000"/>
                <w:sz w:val="24"/>
                <w:szCs w:val="24"/>
              </w:rPr>
            </w:pPr>
            <w:r>
              <w:rPr>
                <w:color w:val="000000"/>
                <w:sz w:val="24"/>
                <w:szCs w:val="24"/>
              </w:rPr>
              <w:t>3700</w:t>
            </w:r>
          </w:p>
        </w:tc>
        <w:tc>
          <w:tcPr>
            <w:tcW w:w="1809" w:type="dxa"/>
            <w:tcBorders>
              <w:top w:val="single" w:sz="4" w:space="0" w:color="auto"/>
              <w:left w:val="single" w:sz="4" w:space="0" w:color="auto"/>
              <w:bottom w:val="single" w:sz="4" w:space="0" w:color="auto"/>
              <w:right w:val="single" w:sz="4" w:space="0" w:color="auto"/>
            </w:tcBorders>
            <w:vAlign w:val="center"/>
          </w:tcPr>
          <w:p w14:paraId="15B71586" w14:textId="3DC75512" w:rsidR="004255A4" w:rsidRPr="00130114" w:rsidRDefault="004255A4" w:rsidP="003974B8">
            <w:pPr>
              <w:jc w:val="center"/>
              <w:rPr>
                <w:sz w:val="24"/>
                <w:szCs w:val="24"/>
              </w:rPr>
            </w:pPr>
            <w:r w:rsidRPr="00130114">
              <w:rPr>
                <w:sz w:val="24"/>
                <w:szCs w:val="24"/>
              </w:rPr>
              <w:t xml:space="preserve">Включение в границы населенного пункта с. </w:t>
            </w:r>
            <w:proofErr w:type="spellStart"/>
            <w:r w:rsidR="003974B8" w:rsidRPr="003974B8">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BC17AEA"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895368E"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476CC4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17E054" w14:textId="347B591D" w:rsidR="004255A4" w:rsidRPr="00130114" w:rsidRDefault="00130114" w:rsidP="004255A4">
            <w:pPr>
              <w:jc w:val="center"/>
              <w:rPr>
                <w:color w:val="000000"/>
                <w:sz w:val="24"/>
                <w:szCs w:val="24"/>
              </w:rPr>
            </w:pPr>
            <w:r w:rsidRPr="00130114">
              <w:rPr>
                <w:color w:val="000000"/>
                <w:sz w:val="24"/>
                <w:szCs w:val="24"/>
              </w:rPr>
              <w:t>61</w:t>
            </w:r>
          </w:p>
        </w:tc>
        <w:tc>
          <w:tcPr>
            <w:tcW w:w="2028" w:type="dxa"/>
            <w:tcBorders>
              <w:top w:val="single" w:sz="4" w:space="0" w:color="auto"/>
              <w:left w:val="single" w:sz="4" w:space="0" w:color="auto"/>
              <w:bottom w:val="single" w:sz="4" w:space="0" w:color="auto"/>
              <w:right w:val="single" w:sz="4" w:space="0" w:color="auto"/>
            </w:tcBorders>
            <w:vAlign w:val="center"/>
          </w:tcPr>
          <w:p w14:paraId="5705D825" w14:textId="4FAEB9F1"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05:30:000010:297</w:t>
            </w:r>
          </w:p>
        </w:tc>
        <w:tc>
          <w:tcPr>
            <w:tcW w:w="2500" w:type="dxa"/>
            <w:tcBorders>
              <w:top w:val="single" w:sz="4" w:space="0" w:color="auto"/>
              <w:left w:val="single" w:sz="4" w:space="0" w:color="auto"/>
              <w:bottom w:val="single" w:sz="4" w:space="0" w:color="auto"/>
              <w:right w:val="single" w:sz="4" w:space="0" w:color="auto"/>
            </w:tcBorders>
            <w:vAlign w:val="center"/>
          </w:tcPr>
          <w:p w14:paraId="1641F749" w14:textId="102A7658"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BB857F3" w14:textId="0A917124" w:rsidR="004255A4" w:rsidRPr="00130114" w:rsidRDefault="003974B8" w:rsidP="004255A4">
            <w:pPr>
              <w:jc w:val="center"/>
              <w:rPr>
                <w:color w:val="333333"/>
                <w:sz w:val="24"/>
                <w:szCs w:val="24"/>
                <w:shd w:val="clear" w:color="auto" w:fill="FFFFFF"/>
              </w:rPr>
            </w:pPr>
            <w:r w:rsidRPr="003974B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A12FA77" w14:textId="074DAD0E" w:rsidR="004255A4" w:rsidRPr="00130114" w:rsidRDefault="003974B8" w:rsidP="004255A4">
            <w:pPr>
              <w:jc w:val="center"/>
              <w:rPr>
                <w:color w:val="000000"/>
                <w:sz w:val="24"/>
                <w:szCs w:val="24"/>
              </w:rPr>
            </w:pPr>
            <w:r>
              <w:rPr>
                <w:color w:val="000000"/>
                <w:sz w:val="24"/>
                <w:szCs w:val="24"/>
              </w:rPr>
              <w:t>3600</w:t>
            </w:r>
          </w:p>
        </w:tc>
        <w:tc>
          <w:tcPr>
            <w:tcW w:w="1809" w:type="dxa"/>
            <w:tcBorders>
              <w:top w:val="single" w:sz="4" w:space="0" w:color="auto"/>
              <w:left w:val="single" w:sz="4" w:space="0" w:color="auto"/>
              <w:bottom w:val="single" w:sz="4" w:space="0" w:color="auto"/>
              <w:right w:val="single" w:sz="4" w:space="0" w:color="auto"/>
            </w:tcBorders>
            <w:vAlign w:val="center"/>
          </w:tcPr>
          <w:p w14:paraId="5525DB85" w14:textId="0886FDE8" w:rsidR="004255A4" w:rsidRPr="00130114" w:rsidRDefault="004255A4" w:rsidP="003974B8">
            <w:pPr>
              <w:jc w:val="center"/>
              <w:rPr>
                <w:sz w:val="24"/>
                <w:szCs w:val="24"/>
              </w:rPr>
            </w:pPr>
            <w:r w:rsidRPr="00130114">
              <w:rPr>
                <w:sz w:val="24"/>
                <w:szCs w:val="24"/>
              </w:rPr>
              <w:t xml:space="preserve">Включение в границы населенного пункта с. </w:t>
            </w:r>
            <w:proofErr w:type="spellStart"/>
            <w:r w:rsidR="003974B8" w:rsidRPr="003974B8">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8636159"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79A599E"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23146A" w:rsidRPr="00130114" w14:paraId="0168AD5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4B36F8" w14:textId="72BC98A8" w:rsidR="0023146A" w:rsidRPr="00130114" w:rsidRDefault="0023146A" w:rsidP="0023146A">
            <w:pPr>
              <w:jc w:val="center"/>
              <w:rPr>
                <w:color w:val="000000"/>
                <w:sz w:val="24"/>
                <w:szCs w:val="24"/>
              </w:rPr>
            </w:pPr>
            <w:r w:rsidRPr="00130114">
              <w:rPr>
                <w:color w:val="000000"/>
                <w:sz w:val="24"/>
                <w:szCs w:val="24"/>
              </w:rPr>
              <w:lastRenderedPageBreak/>
              <w:t>62</w:t>
            </w:r>
          </w:p>
        </w:tc>
        <w:tc>
          <w:tcPr>
            <w:tcW w:w="2028" w:type="dxa"/>
            <w:tcBorders>
              <w:top w:val="single" w:sz="4" w:space="0" w:color="auto"/>
              <w:left w:val="single" w:sz="4" w:space="0" w:color="auto"/>
              <w:bottom w:val="single" w:sz="4" w:space="0" w:color="auto"/>
              <w:right w:val="single" w:sz="4" w:space="0" w:color="auto"/>
            </w:tcBorders>
            <w:vAlign w:val="center"/>
          </w:tcPr>
          <w:p w14:paraId="478883A9" w14:textId="01426C7E"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05:30:000010:238</w:t>
            </w:r>
          </w:p>
        </w:tc>
        <w:tc>
          <w:tcPr>
            <w:tcW w:w="2500" w:type="dxa"/>
            <w:tcBorders>
              <w:top w:val="single" w:sz="4" w:space="0" w:color="auto"/>
              <w:left w:val="single" w:sz="4" w:space="0" w:color="auto"/>
              <w:bottom w:val="single" w:sz="4" w:space="0" w:color="auto"/>
              <w:right w:val="single" w:sz="4" w:space="0" w:color="auto"/>
            </w:tcBorders>
            <w:vAlign w:val="center"/>
          </w:tcPr>
          <w:p w14:paraId="5B2FD3BE" w14:textId="2C47F031"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DB08B3" w14:textId="4C9E7E8F" w:rsidR="0023146A" w:rsidRPr="00130114" w:rsidRDefault="0023146A" w:rsidP="0023146A">
            <w:pPr>
              <w:jc w:val="center"/>
              <w:rPr>
                <w:color w:val="333333"/>
                <w:sz w:val="24"/>
                <w:szCs w:val="24"/>
                <w:shd w:val="clear" w:color="auto" w:fill="FFFFFF"/>
              </w:rPr>
            </w:pPr>
            <w:proofErr w:type="spellStart"/>
            <w:r w:rsidRPr="00AA5D5C">
              <w:rPr>
                <w:color w:val="333333"/>
                <w:sz w:val="24"/>
                <w:szCs w:val="24"/>
                <w:shd w:val="clear" w:color="auto" w:fill="FFFFFF"/>
              </w:rPr>
              <w:t>Курклинская</w:t>
            </w:r>
            <w:proofErr w:type="spellEnd"/>
            <w:r w:rsidRPr="00AA5D5C">
              <w:rPr>
                <w:color w:val="333333"/>
                <w:sz w:val="24"/>
                <w:szCs w:val="24"/>
                <w:shd w:val="clear" w:color="auto" w:fill="FFFFFF"/>
              </w:rPr>
              <w:t xml:space="preserve"> СОШ</w:t>
            </w:r>
          </w:p>
        </w:tc>
        <w:tc>
          <w:tcPr>
            <w:tcW w:w="1275" w:type="dxa"/>
            <w:tcBorders>
              <w:top w:val="single" w:sz="4" w:space="0" w:color="auto"/>
              <w:left w:val="single" w:sz="4" w:space="0" w:color="auto"/>
              <w:bottom w:val="single" w:sz="4" w:space="0" w:color="auto"/>
              <w:right w:val="single" w:sz="4" w:space="0" w:color="auto"/>
            </w:tcBorders>
            <w:vAlign w:val="center"/>
          </w:tcPr>
          <w:p w14:paraId="71E98B59" w14:textId="1B07AF73" w:rsidR="0023146A" w:rsidRPr="00130114" w:rsidRDefault="0023146A" w:rsidP="0023146A">
            <w:pPr>
              <w:jc w:val="center"/>
              <w:rPr>
                <w:color w:val="000000"/>
                <w:sz w:val="24"/>
                <w:szCs w:val="24"/>
              </w:rPr>
            </w:pPr>
            <w:r>
              <w:rPr>
                <w:color w:val="000000"/>
                <w:sz w:val="24"/>
                <w:szCs w:val="24"/>
              </w:rPr>
              <w:t>6714</w:t>
            </w:r>
          </w:p>
        </w:tc>
        <w:tc>
          <w:tcPr>
            <w:tcW w:w="1809" w:type="dxa"/>
            <w:tcBorders>
              <w:top w:val="single" w:sz="4" w:space="0" w:color="auto"/>
              <w:left w:val="single" w:sz="4" w:space="0" w:color="auto"/>
              <w:bottom w:val="single" w:sz="4" w:space="0" w:color="auto"/>
              <w:right w:val="single" w:sz="4" w:space="0" w:color="auto"/>
            </w:tcBorders>
            <w:vAlign w:val="center"/>
          </w:tcPr>
          <w:p w14:paraId="6BD5CD23" w14:textId="414BA3D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3974B8">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42BAA0F"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A27BC1F" w14:textId="280C4512" w:rsidR="0023146A" w:rsidRPr="0023146A" w:rsidRDefault="0023146A" w:rsidP="0023146A">
            <w:pPr>
              <w:spacing w:line="254" w:lineRule="auto"/>
              <w:jc w:val="center"/>
              <w:rPr>
                <w:sz w:val="24"/>
                <w:szCs w:val="24"/>
              </w:rPr>
            </w:pPr>
            <w:r w:rsidRPr="00130114">
              <w:rPr>
                <w:sz w:val="24"/>
                <w:szCs w:val="24"/>
              </w:rPr>
              <w:t xml:space="preserve">Земельные участки, предназначенные для размещения </w:t>
            </w:r>
            <w:r>
              <w:rPr>
                <w:color w:val="333333"/>
                <w:sz w:val="24"/>
                <w:szCs w:val="24"/>
                <w:shd w:val="clear" w:color="auto" w:fill="FFFFFF"/>
              </w:rPr>
              <w:t>объект образования и прилегающих к ним объектов спорта.</w:t>
            </w:r>
          </w:p>
        </w:tc>
      </w:tr>
      <w:tr w:rsidR="0023146A" w:rsidRPr="00130114" w14:paraId="732CD2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1A9F33" w14:textId="7183B255" w:rsidR="0023146A" w:rsidRPr="00130114" w:rsidRDefault="0023146A" w:rsidP="0023146A">
            <w:pPr>
              <w:jc w:val="center"/>
              <w:rPr>
                <w:color w:val="000000"/>
                <w:sz w:val="24"/>
                <w:szCs w:val="24"/>
              </w:rPr>
            </w:pPr>
            <w:r w:rsidRPr="00130114">
              <w:rPr>
                <w:color w:val="000000"/>
                <w:sz w:val="24"/>
                <w:szCs w:val="24"/>
              </w:rPr>
              <w:t>63</w:t>
            </w:r>
          </w:p>
        </w:tc>
        <w:tc>
          <w:tcPr>
            <w:tcW w:w="2028" w:type="dxa"/>
            <w:tcBorders>
              <w:top w:val="single" w:sz="4" w:space="0" w:color="auto"/>
              <w:left w:val="single" w:sz="4" w:space="0" w:color="auto"/>
              <w:bottom w:val="single" w:sz="4" w:space="0" w:color="auto"/>
              <w:right w:val="single" w:sz="4" w:space="0" w:color="auto"/>
            </w:tcBorders>
            <w:vAlign w:val="center"/>
          </w:tcPr>
          <w:p w14:paraId="4D5A3022" w14:textId="7C030796"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05:30:000010:259</w:t>
            </w:r>
          </w:p>
        </w:tc>
        <w:tc>
          <w:tcPr>
            <w:tcW w:w="2500" w:type="dxa"/>
            <w:tcBorders>
              <w:top w:val="single" w:sz="4" w:space="0" w:color="auto"/>
              <w:left w:val="single" w:sz="4" w:space="0" w:color="auto"/>
              <w:bottom w:val="single" w:sz="4" w:space="0" w:color="auto"/>
              <w:right w:val="single" w:sz="4" w:space="0" w:color="auto"/>
            </w:tcBorders>
            <w:vAlign w:val="center"/>
          </w:tcPr>
          <w:p w14:paraId="17F56291" w14:textId="6CD2CA2C"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D322D4" w14:textId="1A73A256"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EBE3CD" w14:textId="312DC85B" w:rsidR="0023146A" w:rsidRPr="00130114" w:rsidRDefault="0023146A" w:rsidP="0023146A">
            <w:pPr>
              <w:jc w:val="center"/>
              <w:rPr>
                <w:color w:val="000000"/>
                <w:sz w:val="24"/>
                <w:szCs w:val="24"/>
              </w:rPr>
            </w:pPr>
            <w:r>
              <w:rPr>
                <w:color w:val="000000"/>
                <w:sz w:val="24"/>
                <w:szCs w:val="24"/>
              </w:rPr>
              <w:t>1200</w:t>
            </w:r>
          </w:p>
        </w:tc>
        <w:tc>
          <w:tcPr>
            <w:tcW w:w="1809" w:type="dxa"/>
            <w:tcBorders>
              <w:top w:val="single" w:sz="4" w:space="0" w:color="auto"/>
              <w:left w:val="single" w:sz="4" w:space="0" w:color="auto"/>
              <w:bottom w:val="single" w:sz="4" w:space="0" w:color="auto"/>
              <w:right w:val="single" w:sz="4" w:space="0" w:color="auto"/>
            </w:tcBorders>
            <w:vAlign w:val="center"/>
          </w:tcPr>
          <w:p w14:paraId="01EF648D" w14:textId="2F9D517B"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7F126E6"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96E2FCE" w14:textId="3C010C8D" w:rsidR="0023146A" w:rsidRPr="00130114" w:rsidRDefault="0023146A" w:rsidP="0023146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23146A" w:rsidRPr="00130114" w14:paraId="57AF100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3417DB" w14:textId="1C0490DE" w:rsidR="0023146A" w:rsidRPr="00130114" w:rsidRDefault="0023146A" w:rsidP="0023146A">
            <w:pPr>
              <w:jc w:val="center"/>
              <w:rPr>
                <w:color w:val="000000"/>
                <w:sz w:val="24"/>
                <w:szCs w:val="24"/>
              </w:rPr>
            </w:pPr>
            <w:r w:rsidRPr="00130114">
              <w:rPr>
                <w:color w:val="000000"/>
                <w:sz w:val="24"/>
                <w:szCs w:val="24"/>
              </w:rPr>
              <w:t>64</w:t>
            </w:r>
          </w:p>
        </w:tc>
        <w:tc>
          <w:tcPr>
            <w:tcW w:w="2028" w:type="dxa"/>
            <w:tcBorders>
              <w:top w:val="single" w:sz="4" w:space="0" w:color="auto"/>
              <w:left w:val="single" w:sz="4" w:space="0" w:color="auto"/>
              <w:bottom w:val="single" w:sz="4" w:space="0" w:color="auto"/>
              <w:right w:val="single" w:sz="4" w:space="0" w:color="auto"/>
            </w:tcBorders>
            <w:vAlign w:val="center"/>
          </w:tcPr>
          <w:p w14:paraId="38F170EA" w14:textId="4BD93289"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05:30:000010:589</w:t>
            </w:r>
          </w:p>
        </w:tc>
        <w:tc>
          <w:tcPr>
            <w:tcW w:w="2500" w:type="dxa"/>
            <w:tcBorders>
              <w:top w:val="single" w:sz="4" w:space="0" w:color="auto"/>
              <w:left w:val="single" w:sz="4" w:space="0" w:color="auto"/>
              <w:bottom w:val="single" w:sz="4" w:space="0" w:color="auto"/>
              <w:right w:val="single" w:sz="4" w:space="0" w:color="auto"/>
            </w:tcBorders>
            <w:vAlign w:val="center"/>
          </w:tcPr>
          <w:p w14:paraId="21858708" w14:textId="40F364E0"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A99FAC0" w14:textId="131884AA"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355E1C" w14:textId="59532B24" w:rsidR="0023146A" w:rsidRPr="00130114" w:rsidRDefault="0023146A" w:rsidP="0023146A">
            <w:pPr>
              <w:jc w:val="center"/>
              <w:rPr>
                <w:color w:val="000000"/>
                <w:sz w:val="24"/>
                <w:szCs w:val="24"/>
              </w:rPr>
            </w:pPr>
            <w:r>
              <w:rPr>
                <w:color w:val="000000"/>
                <w:sz w:val="24"/>
                <w:szCs w:val="24"/>
              </w:rPr>
              <w:t>746</w:t>
            </w:r>
          </w:p>
        </w:tc>
        <w:tc>
          <w:tcPr>
            <w:tcW w:w="1809" w:type="dxa"/>
            <w:tcBorders>
              <w:top w:val="single" w:sz="4" w:space="0" w:color="auto"/>
              <w:left w:val="single" w:sz="4" w:space="0" w:color="auto"/>
              <w:bottom w:val="single" w:sz="4" w:space="0" w:color="auto"/>
              <w:right w:val="single" w:sz="4" w:space="0" w:color="auto"/>
            </w:tcBorders>
            <w:vAlign w:val="center"/>
          </w:tcPr>
          <w:p w14:paraId="3A682127" w14:textId="1B949ED0"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7CCABDC"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1E9F6D5" w14:textId="77777777" w:rsidR="0023146A" w:rsidRPr="00130114" w:rsidRDefault="0023146A" w:rsidP="0023146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w:t>
            </w:r>
            <w:r w:rsidRPr="00130114">
              <w:rPr>
                <w:sz w:val="24"/>
                <w:szCs w:val="24"/>
              </w:rPr>
              <w:lastRenderedPageBreak/>
              <w:t>личного подсобного хозяйства)</w:t>
            </w:r>
          </w:p>
        </w:tc>
      </w:tr>
      <w:tr w:rsidR="0023146A" w:rsidRPr="00130114" w14:paraId="43EBBCB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8148A1" w14:textId="7754034D" w:rsidR="0023146A" w:rsidRPr="00130114" w:rsidRDefault="0023146A" w:rsidP="0023146A">
            <w:pPr>
              <w:jc w:val="center"/>
              <w:rPr>
                <w:color w:val="000000"/>
                <w:sz w:val="24"/>
                <w:szCs w:val="24"/>
              </w:rPr>
            </w:pPr>
            <w:r w:rsidRPr="00130114">
              <w:rPr>
                <w:color w:val="000000"/>
                <w:sz w:val="24"/>
                <w:szCs w:val="24"/>
              </w:rPr>
              <w:lastRenderedPageBreak/>
              <w:t>65</w:t>
            </w:r>
          </w:p>
        </w:tc>
        <w:tc>
          <w:tcPr>
            <w:tcW w:w="2028" w:type="dxa"/>
            <w:tcBorders>
              <w:top w:val="single" w:sz="4" w:space="0" w:color="auto"/>
              <w:left w:val="single" w:sz="4" w:space="0" w:color="auto"/>
              <w:bottom w:val="single" w:sz="4" w:space="0" w:color="auto"/>
              <w:right w:val="single" w:sz="4" w:space="0" w:color="auto"/>
            </w:tcBorders>
            <w:vAlign w:val="center"/>
          </w:tcPr>
          <w:p w14:paraId="75C65165" w14:textId="2296BADE"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05:30:000044:39</w:t>
            </w:r>
          </w:p>
        </w:tc>
        <w:tc>
          <w:tcPr>
            <w:tcW w:w="2500" w:type="dxa"/>
            <w:tcBorders>
              <w:top w:val="single" w:sz="4" w:space="0" w:color="auto"/>
              <w:left w:val="single" w:sz="4" w:space="0" w:color="auto"/>
              <w:bottom w:val="single" w:sz="4" w:space="0" w:color="auto"/>
              <w:right w:val="single" w:sz="4" w:space="0" w:color="auto"/>
            </w:tcBorders>
            <w:vAlign w:val="center"/>
          </w:tcPr>
          <w:p w14:paraId="542D743F" w14:textId="30AAA10B"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ED165BB" w14:textId="62A5D255" w:rsidR="0023146A" w:rsidRPr="00AA5D5C" w:rsidRDefault="0023146A" w:rsidP="0023146A">
            <w:pPr>
              <w:jc w:val="center"/>
              <w:rPr>
                <w:sz w:val="24"/>
                <w:szCs w:val="24"/>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38B6C2" w14:textId="11F5B38C" w:rsidR="0023146A" w:rsidRPr="00130114" w:rsidRDefault="0023146A" w:rsidP="0023146A">
            <w:pPr>
              <w:jc w:val="center"/>
              <w:rPr>
                <w:color w:val="000000"/>
                <w:sz w:val="24"/>
                <w:szCs w:val="24"/>
              </w:rPr>
            </w:pPr>
            <w:r>
              <w:rPr>
                <w:color w:val="000000"/>
                <w:sz w:val="24"/>
                <w:szCs w:val="24"/>
              </w:rPr>
              <w:t>4998</w:t>
            </w:r>
          </w:p>
        </w:tc>
        <w:tc>
          <w:tcPr>
            <w:tcW w:w="1809" w:type="dxa"/>
            <w:tcBorders>
              <w:top w:val="single" w:sz="4" w:space="0" w:color="auto"/>
              <w:left w:val="single" w:sz="4" w:space="0" w:color="auto"/>
              <w:bottom w:val="single" w:sz="4" w:space="0" w:color="auto"/>
              <w:right w:val="single" w:sz="4" w:space="0" w:color="auto"/>
            </w:tcBorders>
            <w:vAlign w:val="center"/>
          </w:tcPr>
          <w:p w14:paraId="04C82C30" w14:textId="305B5536"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E53DCB8"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24749EC" w14:textId="77777777" w:rsidR="0023146A" w:rsidRPr="00130114" w:rsidRDefault="0023146A" w:rsidP="0023146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23146A" w:rsidRPr="00130114" w14:paraId="59AD50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7584C4" w14:textId="30ED2DEF" w:rsidR="0023146A" w:rsidRPr="00130114" w:rsidRDefault="0023146A" w:rsidP="0023146A">
            <w:pPr>
              <w:jc w:val="center"/>
              <w:rPr>
                <w:color w:val="000000"/>
                <w:sz w:val="24"/>
                <w:szCs w:val="24"/>
              </w:rPr>
            </w:pPr>
            <w:r w:rsidRPr="00130114">
              <w:rPr>
                <w:color w:val="000000"/>
                <w:sz w:val="24"/>
                <w:szCs w:val="24"/>
              </w:rPr>
              <w:lastRenderedPageBreak/>
              <w:t>66</w:t>
            </w:r>
          </w:p>
        </w:tc>
        <w:tc>
          <w:tcPr>
            <w:tcW w:w="2028" w:type="dxa"/>
            <w:tcBorders>
              <w:top w:val="single" w:sz="4" w:space="0" w:color="auto"/>
              <w:left w:val="single" w:sz="4" w:space="0" w:color="auto"/>
              <w:bottom w:val="single" w:sz="4" w:space="0" w:color="auto"/>
              <w:right w:val="single" w:sz="4" w:space="0" w:color="auto"/>
            </w:tcBorders>
            <w:vAlign w:val="center"/>
          </w:tcPr>
          <w:p w14:paraId="5D734697" w14:textId="725313DB"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05:30:000010:538</w:t>
            </w:r>
          </w:p>
        </w:tc>
        <w:tc>
          <w:tcPr>
            <w:tcW w:w="2500" w:type="dxa"/>
            <w:tcBorders>
              <w:top w:val="single" w:sz="4" w:space="0" w:color="auto"/>
              <w:left w:val="single" w:sz="4" w:space="0" w:color="auto"/>
              <w:bottom w:val="single" w:sz="4" w:space="0" w:color="auto"/>
              <w:right w:val="single" w:sz="4" w:space="0" w:color="auto"/>
            </w:tcBorders>
            <w:vAlign w:val="center"/>
          </w:tcPr>
          <w:p w14:paraId="2A680492" w14:textId="0FE5A3C6" w:rsidR="0023146A" w:rsidRPr="00130114" w:rsidRDefault="0023146A" w:rsidP="0023146A">
            <w:pP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73841639" w14:textId="587D7A77"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D5589F6" w14:textId="0496FE4F" w:rsidR="0023146A" w:rsidRPr="00130114" w:rsidRDefault="0023146A" w:rsidP="0023146A">
            <w:pPr>
              <w:jc w:val="center"/>
              <w:rPr>
                <w:color w:val="000000"/>
                <w:sz w:val="24"/>
                <w:szCs w:val="24"/>
              </w:rPr>
            </w:pPr>
            <w:r>
              <w:rPr>
                <w:color w:val="000000"/>
                <w:sz w:val="24"/>
                <w:szCs w:val="24"/>
              </w:rPr>
              <w:t>239</w:t>
            </w:r>
          </w:p>
        </w:tc>
        <w:tc>
          <w:tcPr>
            <w:tcW w:w="1809" w:type="dxa"/>
            <w:tcBorders>
              <w:top w:val="single" w:sz="4" w:space="0" w:color="auto"/>
              <w:left w:val="single" w:sz="4" w:space="0" w:color="auto"/>
              <w:bottom w:val="single" w:sz="4" w:space="0" w:color="auto"/>
              <w:right w:val="single" w:sz="4" w:space="0" w:color="auto"/>
            </w:tcBorders>
            <w:vAlign w:val="center"/>
          </w:tcPr>
          <w:p w14:paraId="6DC9B678" w14:textId="00F2A6AF"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4EC4BB2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C4CBCE1" w14:textId="75083479"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A547B12"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6F6EB4A" w14:textId="53E8F038" w:rsidR="0023146A" w:rsidRPr="00130114" w:rsidRDefault="0023146A" w:rsidP="0023146A">
            <w:pPr>
              <w:spacing w:line="254" w:lineRule="auto"/>
              <w:jc w:val="center"/>
              <w:rPr>
                <w:sz w:val="24"/>
                <w:szCs w:val="24"/>
              </w:rPr>
            </w:pPr>
          </w:p>
        </w:tc>
      </w:tr>
      <w:tr w:rsidR="0023146A" w:rsidRPr="00130114" w14:paraId="2D8C774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E0921A" w14:textId="3AAC024F" w:rsidR="0023146A" w:rsidRPr="00130114" w:rsidRDefault="0023146A" w:rsidP="0023146A">
            <w:pPr>
              <w:jc w:val="center"/>
              <w:rPr>
                <w:color w:val="000000"/>
                <w:sz w:val="24"/>
                <w:szCs w:val="24"/>
              </w:rPr>
            </w:pPr>
            <w:r w:rsidRPr="00130114">
              <w:rPr>
                <w:color w:val="000000"/>
                <w:sz w:val="24"/>
                <w:szCs w:val="24"/>
              </w:rPr>
              <w:t>67</w:t>
            </w:r>
          </w:p>
        </w:tc>
        <w:tc>
          <w:tcPr>
            <w:tcW w:w="2028" w:type="dxa"/>
            <w:tcBorders>
              <w:top w:val="single" w:sz="4" w:space="0" w:color="auto"/>
              <w:left w:val="single" w:sz="4" w:space="0" w:color="auto"/>
              <w:bottom w:val="single" w:sz="4" w:space="0" w:color="auto"/>
              <w:right w:val="single" w:sz="4" w:space="0" w:color="auto"/>
            </w:tcBorders>
            <w:vAlign w:val="center"/>
          </w:tcPr>
          <w:p w14:paraId="6451A9E3" w14:textId="15E4B4FA"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05:30:000010:291</w:t>
            </w:r>
          </w:p>
        </w:tc>
        <w:tc>
          <w:tcPr>
            <w:tcW w:w="2500" w:type="dxa"/>
            <w:tcBorders>
              <w:top w:val="single" w:sz="4" w:space="0" w:color="auto"/>
              <w:left w:val="single" w:sz="4" w:space="0" w:color="auto"/>
              <w:bottom w:val="single" w:sz="4" w:space="0" w:color="auto"/>
              <w:right w:val="single" w:sz="4" w:space="0" w:color="auto"/>
            </w:tcBorders>
            <w:vAlign w:val="center"/>
          </w:tcPr>
          <w:p w14:paraId="18DE2C01" w14:textId="69472C1E"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1E4AED12" w14:textId="720D7D99"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B7582B0" w14:textId="7BC0F942" w:rsidR="0023146A" w:rsidRPr="00130114" w:rsidRDefault="0023146A" w:rsidP="0023146A">
            <w:pPr>
              <w:jc w:val="center"/>
              <w:rPr>
                <w:color w:val="000000"/>
                <w:sz w:val="24"/>
                <w:szCs w:val="24"/>
              </w:rPr>
            </w:pPr>
            <w:r>
              <w:rPr>
                <w:color w:val="000000"/>
                <w:sz w:val="24"/>
                <w:szCs w:val="24"/>
              </w:rPr>
              <w:t>2299</w:t>
            </w:r>
          </w:p>
        </w:tc>
        <w:tc>
          <w:tcPr>
            <w:tcW w:w="1809" w:type="dxa"/>
            <w:tcBorders>
              <w:top w:val="single" w:sz="4" w:space="0" w:color="auto"/>
              <w:left w:val="single" w:sz="4" w:space="0" w:color="auto"/>
              <w:bottom w:val="single" w:sz="4" w:space="0" w:color="auto"/>
              <w:right w:val="single" w:sz="4" w:space="0" w:color="auto"/>
            </w:tcBorders>
            <w:vAlign w:val="center"/>
          </w:tcPr>
          <w:p w14:paraId="262367CA" w14:textId="22CB0C9C"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37517FA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C9B309D"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8A4D60B"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6B44A1F" w14:textId="77777777" w:rsidR="0023146A" w:rsidRPr="00130114" w:rsidRDefault="0023146A" w:rsidP="0023146A">
            <w:pPr>
              <w:jc w:val="center"/>
              <w:rPr>
                <w:sz w:val="24"/>
                <w:szCs w:val="24"/>
              </w:rPr>
            </w:pPr>
          </w:p>
        </w:tc>
      </w:tr>
      <w:tr w:rsidR="0023146A" w:rsidRPr="00130114" w14:paraId="040C3AB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A9BA77" w14:textId="0357B91C" w:rsidR="0023146A" w:rsidRPr="00130114" w:rsidRDefault="0023146A" w:rsidP="0023146A">
            <w:pPr>
              <w:jc w:val="center"/>
              <w:rPr>
                <w:color w:val="000000"/>
                <w:sz w:val="24"/>
                <w:szCs w:val="24"/>
              </w:rPr>
            </w:pPr>
            <w:r w:rsidRPr="00130114">
              <w:rPr>
                <w:color w:val="000000"/>
                <w:sz w:val="24"/>
                <w:szCs w:val="24"/>
              </w:rPr>
              <w:lastRenderedPageBreak/>
              <w:t>68</w:t>
            </w:r>
          </w:p>
        </w:tc>
        <w:tc>
          <w:tcPr>
            <w:tcW w:w="2028" w:type="dxa"/>
            <w:tcBorders>
              <w:top w:val="single" w:sz="4" w:space="0" w:color="auto"/>
              <w:left w:val="single" w:sz="4" w:space="0" w:color="auto"/>
              <w:bottom w:val="single" w:sz="4" w:space="0" w:color="auto"/>
              <w:right w:val="single" w:sz="4" w:space="0" w:color="auto"/>
            </w:tcBorders>
            <w:vAlign w:val="center"/>
          </w:tcPr>
          <w:p w14:paraId="60634723" w14:textId="136B6DF9"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05:30:000010:523</w:t>
            </w:r>
          </w:p>
        </w:tc>
        <w:tc>
          <w:tcPr>
            <w:tcW w:w="2500" w:type="dxa"/>
            <w:tcBorders>
              <w:top w:val="single" w:sz="4" w:space="0" w:color="auto"/>
              <w:left w:val="single" w:sz="4" w:space="0" w:color="auto"/>
              <w:bottom w:val="single" w:sz="4" w:space="0" w:color="auto"/>
              <w:right w:val="single" w:sz="4" w:space="0" w:color="auto"/>
            </w:tcBorders>
            <w:vAlign w:val="center"/>
          </w:tcPr>
          <w:p w14:paraId="15826F27" w14:textId="48FBFFE5"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47EEF160" w14:textId="6017A87D"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4AED148" w14:textId="1E2EB3D1" w:rsidR="0023146A" w:rsidRPr="00130114" w:rsidRDefault="0023146A" w:rsidP="0023146A">
            <w:pPr>
              <w:jc w:val="center"/>
              <w:rPr>
                <w:color w:val="000000"/>
                <w:sz w:val="24"/>
                <w:szCs w:val="24"/>
              </w:rPr>
            </w:pPr>
            <w:r>
              <w:rPr>
                <w:color w:val="000000"/>
                <w:sz w:val="24"/>
                <w:szCs w:val="24"/>
              </w:rPr>
              <w:t>100</w:t>
            </w:r>
          </w:p>
        </w:tc>
        <w:tc>
          <w:tcPr>
            <w:tcW w:w="1809" w:type="dxa"/>
            <w:tcBorders>
              <w:top w:val="single" w:sz="4" w:space="0" w:color="auto"/>
              <w:left w:val="single" w:sz="4" w:space="0" w:color="auto"/>
              <w:bottom w:val="single" w:sz="4" w:space="0" w:color="auto"/>
              <w:right w:val="single" w:sz="4" w:space="0" w:color="auto"/>
            </w:tcBorders>
            <w:vAlign w:val="center"/>
          </w:tcPr>
          <w:p w14:paraId="319F9617" w14:textId="3DDF6625"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524DCF83"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E1EC8A8"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E04965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1097CFA" w14:textId="77777777" w:rsidR="0023146A" w:rsidRPr="00130114" w:rsidRDefault="0023146A" w:rsidP="0023146A">
            <w:pPr>
              <w:jc w:val="center"/>
              <w:rPr>
                <w:sz w:val="24"/>
                <w:szCs w:val="24"/>
              </w:rPr>
            </w:pPr>
          </w:p>
        </w:tc>
      </w:tr>
      <w:tr w:rsidR="0023146A" w:rsidRPr="00130114" w14:paraId="7BF7B99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4F75CC" w14:textId="0F59554E" w:rsidR="0023146A" w:rsidRPr="00130114" w:rsidRDefault="0023146A" w:rsidP="0023146A">
            <w:pPr>
              <w:jc w:val="center"/>
              <w:rPr>
                <w:color w:val="000000"/>
                <w:sz w:val="24"/>
                <w:szCs w:val="24"/>
              </w:rPr>
            </w:pPr>
            <w:r w:rsidRPr="00130114">
              <w:rPr>
                <w:color w:val="000000"/>
                <w:sz w:val="24"/>
                <w:szCs w:val="24"/>
              </w:rPr>
              <w:t>69</w:t>
            </w:r>
          </w:p>
        </w:tc>
        <w:tc>
          <w:tcPr>
            <w:tcW w:w="2028" w:type="dxa"/>
            <w:tcBorders>
              <w:top w:val="single" w:sz="4" w:space="0" w:color="auto"/>
              <w:left w:val="single" w:sz="4" w:space="0" w:color="auto"/>
              <w:bottom w:val="single" w:sz="4" w:space="0" w:color="auto"/>
              <w:right w:val="single" w:sz="4" w:space="0" w:color="auto"/>
            </w:tcBorders>
            <w:vAlign w:val="center"/>
          </w:tcPr>
          <w:p w14:paraId="6966E215" w14:textId="48E63EA2"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05:30:000010:164</w:t>
            </w:r>
          </w:p>
        </w:tc>
        <w:tc>
          <w:tcPr>
            <w:tcW w:w="2500" w:type="dxa"/>
            <w:tcBorders>
              <w:top w:val="single" w:sz="4" w:space="0" w:color="auto"/>
              <w:left w:val="single" w:sz="4" w:space="0" w:color="auto"/>
              <w:bottom w:val="single" w:sz="4" w:space="0" w:color="auto"/>
              <w:right w:val="single" w:sz="4" w:space="0" w:color="auto"/>
            </w:tcBorders>
            <w:vAlign w:val="center"/>
          </w:tcPr>
          <w:p w14:paraId="26FF0486" w14:textId="3E5B7E75"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205D46F3" w14:textId="5D09DDED"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5778995" w14:textId="50C19196" w:rsidR="0023146A" w:rsidRPr="00130114" w:rsidRDefault="0023146A" w:rsidP="0023146A">
            <w:pPr>
              <w:jc w:val="center"/>
              <w:rPr>
                <w:color w:val="000000"/>
                <w:sz w:val="24"/>
                <w:szCs w:val="24"/>
              </w:rPr>
            </w:pPr>
            <w:r>
              <w:rPr>
                <w:color w:val="000000"/>
                <w:sz w:val="24"/>
                <w:szCs w:val="24"/>
              </w:rPr>
              <w:t>201</w:t>
            </w:r>
          </w:p>
        </w:tc>
        <w:tc>
          <w:tcPr>
            <w:tcW w:w="1809" w:type="dxa"/>
            <w:tcBorders>
              <w:top w:val="single" w:sz="4" w:space="0" w:color="auto"/>
              <w:left w:val="single" w:sz="4" w:space="0" w:color="auto"/>
              <w:bottom w:val="single" w:sz="4" w:space="0" w:color="auto"/>
              <w:right w:val="single" w:sz="4" w:space="0" w:color="auto"/>
            </w:tcBorders>
            <w:vAlign w:val="center"/>
          </w:tcPr>
          <w:p w14:paraId="45E5E089" w14:textId="1475CDDD"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1EE3C59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31FA87E"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08FA89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2427E64" w14:textId="77777777" w:rsidR="0023146A" w:rsidRPr="00130114" w:rsidRDefault="0023146A" w:rsidP="0023146A">
            <w:pPr>
              <w:jc w:val="center"/>
              <w:rPr>
                <w:sz w:val="24"/>
                <w:szCs w:val="24"/>
              </w:rPr>
            </w:pPr>
          </w:p>
        </w:tc>
      </w:tr>
      <w:tr w:rsidR="0023146A" w:rsidRPr="00130114" w14:paraId="3CF8361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96CEFC" w14:textId="14CD7356" w:rsidR="0023146A" w:rsidRPr="00130114" w:rsidRDefault="0023146A" w:rsidP="0023146A">
            <w:pPr>
              <w:jc w:val="center"/>
              <w:rPr>
                <w:color w:val="000000"/>
                <w:sz w:val="24"/>
                <w:szCs w:val="24"/>
              </w:rPr>
            </w:pPr>
            <w:r w:rsidRPr="00130114">
              <w:rPr>
                <w:color w:val="000000"/>
                <w:sz w:val="24"/>
                <w:szCs w:val="24"/>
              </w:rPr>
              <w:lastRenderedPageBreak/>
              <w:t>70</w:t>
            </w:r>
          </w:p>
        </w:tc>
        <w:tc>
          <w:tcPr>
            <w:tcW w:w="2028" w:type="dxa"/>
            <w:tcBorders>
              <w:top w:val="single" w:sz="4" w:space="0" w:color="auto"/>
              <w:left w:val="single" w:sz="4" w:space="0" w:color="auto"/>
              <w:bottom w:val="single" w:sz="4" w:space="0" w:color="auto"/>
              <w:right w:val="single" w:sz="4" w:space="0" w:color="auto"/>
            </w:tcBorders>
            <w:vAlign w:val="center"/>
          </w:tcPr>
          <w:p w14:paraId="1B8F57AA" w14:textId="46D87D7B"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05:30:000010:399</w:t>
            </w:r>
          </w:p>
        </w:tc>
        <w:tc>
          <w:tcPr>
            <w:tcW w:w="2500" w:type="dxa"/>
            <w:tcBorders>
              <w:top w:val="single" w:sz="4" w:space="0" w:color="auto"/>
              <w:left w:val="single" w:sz="4" w:space="0" w:color="auto"/>
              <w:bottom w:val="single" w:sz="4" w:space="0" w:color="auto"/>
              <w:right w:val="single" w:sz="4" w:space="0" w:color="auto"/>
            </w:tcBorders>
            <w:vAlign w:val="center"/>
          </w:tcPr>
          <w:p w14:paraId="05BE3110" w14:textId="3C6BD3F0"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6C6CE982" w14:textId="34ED1F9C"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4710FF" w14:textId="1482FBF3" w:rsidR="0023146A" w:rsidRPr="00130114" w:rsidRDefault="0023146A" w:rsidP="0023146A">
            <w:pPr>
              <w:jc w:val="center"/>
              <w:rPr>
                <w:color w:val="000000"/>
                <w:sz w:val="24"/>
                <w:szCs w:val="24"/>
              </w:rPr>
            </w:pPr>
            <w:r>
              <w:rPr>
                <w:color w:val="000000"/>
                <w:sz w:val="24"/>
                <w:szCs w:val="24"/>
              </w:rPr>
              <w:t>185</w:t>
            </w:r>
          </w:p>
        </w:tc>
        <w:tc>
          <w:tcPr>
            <w:tcW w:w="1809" w:type="dxa"/>
            <w:tcBorders>
              <w:top w:val="single" w:sz="4" w:space="0" w:color="auto"/>
              <w:left w:val="single" w:sz="4" w:space="0" w:color="auto"/>
              <w:bottom w:val="single" w:sz="4" w:space="0" w:color="auto"/>
              <w:right w:val="single" w:sz="4" w:space="0" w:color="auto"/>
            </w:tcBorders>
            <w:vAlign w:val="center"/>
          </w:tcPr>
          <w:p w14:paraId="2663C85A" w14:textId="49B5FF30"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5D09E3A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6EADDE"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4110CB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D20C37C" w14:textId="77777777" w:rsidR="0023146A" w:rsidRPr="00130114" w:rsidRDefault="0023146A" w:rsidP="0023146A">
            <w:pPr>
              <w:jc w:val="center"/>
              <w:rPr>
                <w:sz w:val="24"/>
                <w:szCs w:val="24"/>
              </w:rPr>
            </w:pPr>
          </w:p>
        </w:tc>
      </w:tr>
      <w:tr w:rsidR="0023146A" w:rsidRPr="00130114" w14:paraId="010FEDB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1E4E54" w14:textId="31203373" w:rsidR="0023146A" w:rsidRPr="00130114" w:rsidRDefault="0023146A" w:rsidP="0023146A">
            <w:pPr>
              <w:jc w:val="center"/>
              <w:rPr>
                <w:color w:val="000000"/>
                <w:sz w:val="24"/>
                <w:szCs w:val="24"/>
              </w:rPr>
            </w:pPr>
            <w:r w:rsidRPr="00130114">
              <w:rPr>
                <w:color w:val="000000"/>
                <w:sz w:val="24"/>
                <w:szCs w:val="24"/>
              </w:rPr>
              <w:t>71</w:t>
            </w:r>
          </w:p>
        </w:tc>
        <w:tc>
          <w:tcPr>
            <w:tcW w:w="2028" w:type="dxa"/>
            <w:tcBorders>
              <w:top w:val="single" w:sz="4" w:space="0" w:color="auto"/>
              <w:left w:val="single" w:sz="4" w:space="0" w:color="auto"/>
              <w:bottom w:val="single" w:sz="4" w:space="0" w:color="auto"/>
              <w:right w:val="single" w:sz="4" w:space="0" w:color="auto"/>
            </w:tcBorders>
            <w:vAlign w:val="center"/>
          </w:tcPr>
          <w:p w14:paraId="06AFBD71" w14:textId="6FA6A56F"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05:30:000010:537</w:t>
            </w:r>
          </w:p>
        </w:tc>
        <w:tc>
          <w:tcPr>
            <w:tcW w:w="2500" w:type="dxa"/>
            <w:tcBorders>
              <w:top w:val="single" w:sz="4" w:space="0" w:color="auto"/>
              <w:left w:val="single" w:sz="4" w:space="0" w:color="auto"/>
              <w:bottom w:val="single" w:sz="4" w:space="0" w:color="auto"/>
              <w:right w:val="single" w:sz="4" w:space="0" w:color="auto"/>
            </w:tcBorders>
            <w:vAlign w:val="center"/>
          </w:tcPr>
          <w:p w14:paraId="5D724055" w14:textId="67A4FCE3"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031AEB41" w14:textId="7375A94E" w:rsidR="0023146A" w:rsidRPr="00130114" w:rsidRDefault="0023146A" w:rsidP="0023146A">
            <w:pPr>
              <w:jc w:val="center"/>
              <w:rPr>
                <w:color w:val="333333"/>
                <w:sz w:val="24"/>
                <w:szCs w:val="24"/>
                <w:shd w:val="clear" w:color="auto" w:fill="FFFFFF"/>
              </w:rPr>
            </w:pPr>
            <w:r w:rsidRPr="00AA5D5C">
              <w:rPr>
                <w:color w:val="333333"/>
                <w:sz w:val="24"/>
                <w:szCs w:val="24"/>
                <w:shd w:val="clear" w:color="auto" w:fill="FFFFFF"/>
              </w:rPr>
              <w:t>под зданием МКУК "КДЦ"</w:t>
            </w:r>
          </w:p>
        </w:tc>
        <w:tc>
          <w:tcPr>
            <w:tcW w:w="1275" w:type="dxa"/>
            <w:tcBorders>
              <w:top w:val="single" w:sz="4" w:space="0" w:color="auto"/>
              <w:left w:val="single" w:sz="4" w:space="0" w:color="auto"/>
              <w:bottom w:val="single" w:sz="4" w:space="0" w:color="auto"/>
              <w:right w:val="single" w:sz="4" w:space="0" w:color="auto"/>
            </w:tcBorders>
            <w:vAlign w:val="center"/>
          </w:tcPr>
          <w:p w14:paraId="3ABFBF15" w14:textId="18CD85AC" w:rsidR="0023146A" w:rsidRPr="00130114" w:rsidRDefault="0023146A" w:rsidP="0023146A">
            <w:pPr>
              <w:jc w:val="center"/>
              <w:rPr>
                <w:color w:val="000000"/>
                <w:sz w:val="24"/>
                <w:szCs w:val="24"/>
              </w:rPr>
            </w:pPr>
            <w:r>
              <w:rPr>
                <w:color w:val="000000"/>
                <w:sz w:val="24"/>
                <w:szCs w:val="24"/>
              </w:rPr>
              <w:t>245</w:t>
            </w:r>
          </w:p>
        </w:tc>
        <w:tc>
          <w:tcPr>
            <w:tcW w:w="1809" w:type="dxa"/>
            <w:tcBorders>
              <w:top w:val="single" w:sz="4" w:space="0" w:color="auto"/>
              <w:left w:val="single" w:sz="4" w:space="0" w:color="auto"/>
              <w:bottom w:val="single" w:sz="4" w:space="0" w:color="auto"/>
              <w:right w:val="single" w:sz="4" w:space="0" w:color="auto"/>
            </w:tcBorders>
            <w:vAlign w:val="center"/>
          </w:tcPr>
          <w:p w14:paraId="69125162" w14:textId="584C5D3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sidRPr="00AA5D5C">
              <w:rPr>
                <w:sz w:val="24"/>
                <w:szCs w:val="24"/>
              </w:rPr>
              <w:t>Куркли</w:t>
            </w:r>
            <w:proofErr w:type="spellEnd"/>
          </w:p>
          <w:p w14:paraId="7EC91BC0"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43A9E53"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7D8762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63958C9" w14:textId="77777777" w:rsidR="0023146A" w:rsidRPr="00130114" w:rsidRDefault="0023146A" w:rsidP="0023146A">
            <w:pPr>
              <w:jc w:val="center"/>
              <w:rPr>
                <w:sz w:val="24"/>
                <w:szCs w:val="24"/>
              </w:rPr>
            </w:pPr>
          </w:p>
        </w:tc>
      </w:tr>
      <w:tr w:rsidR="0023146A" w:rsidRPr="00130114" w14:paraId="157BB74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53F03E" w14:textId="3BAE32CC" w:rsidR="0023146A" w:rsidRPr="00130114" w:rsidRDefault="0023146A" w:rsidP="0023146A">
            <w:pPr>
              <w:jc w:val="center"/>
              <w:rPr>
                <w:color w:val="000000"/>
                <w:sz w:val="24"/>
                <w:szCs w:val="24"/>
              </w:rPr>
            </w:pPr>
            <w:r w:rsidRPr="00130114">
              <w:rPr>
                <w:color w:val="000000"/>
                <w:sz w:val="24"/>
                <w:szCs w:val="24"/>
              </w:rPr>
              <w:lastRenderedPageBreak/>
              <w:t>72</w:t>
            </w:r>
          </w:p>
        </w:tc>
        <w:tc>
          <w:tcPr>
            <w:tcW w:w="2028" w:type="dxa"/>
            <w:tcBorders>
              <w:top w:val="single" w:sz="4" w:space="0" w:color="auto"/>
              <w:left w:val="single" w:sz="4" w:space="0" w:color="auto"/>
              <w:bottom w:val="single" w:sz="4" w:space="0" w:color="auto"/>
              <w:right w:val="single" w:sz="4" w:space="0" w:color="auto"/>
            </w:tcBorders>
            <w:vAlign w:val="center"/>
          </w:tcPr>
          <w:p w14:paraId="1C3466C2" w14:textId="093AEDB7" w:rsidR="0023146A" w:rsidRPr="00130114" w:rsidRDefault="0023146A" w:rsidP="0023146A">
            <w:pPr>
              <w:jc w:val="center"/>
              <w:rPr>
                <w:color w:val="333333"/>
                <w:sz w:val="24"/>
                <w:szCs w:val="24"/>
                <w:shd w:val="clear" w:color="auto" w:fill="FFFFFF"/>
              </w:rPr>
            </w:pPr>
            <w:r w:rsidRPr="00607716">
              <w:rPr>
                <w:color w:val="333333"/>
                <w:sz w:val="24"/>
                <w:szCs w:val="24"/>
                <w:shd w:val="clear" w:color="auto" w:fill="FFFFFF"/>
              </w:rPr>
              <w:t>05:30:000010:595</w:t>
            </w:r>
          </w:p>
        </w:tc>
        <w:tc>
          <w:tcPr>
            <w:tcW w:w="2500" w:type="dxa"/>
            <w:tcBorders>
              <w:top w:val="single" w:sz="4" w:space="0" w:color="auto"/>
              <w:left w:val="single" w:sz="4" w:space="0" w:color="auto"/>
              <w:bottom w:val="single" w:sz="4" w:space="0" w:color="auto"/>
              <w:right w:val="single" w:sz="4" w:space="0" w:color="auto"/>
            </w:tcBorders>
            <w:vAlign w:val="center"/>
          </w:tcPr>
          <w:p w14:paraId="1CABF6B1" w14:textId="0655D99C" w:rsidR="0023146A" w:rsidRPr="00130114" w:rsidRDefault="0023146A" w:rsidP="0023146A">
            <w:pPr>
              <w:jc w:val="center"/>
              <w:rPr>
                <w:color w:val="333333"/>
                <w:sz w:val="24"/>
                <w:szCs w:val="24"/>
                <w:shd w:val="clear" w:color="auto" w:fill="FFFFFF"/>
              </w:rPr>
            </w:pPr>
            <w:r w:rsidRPr="00607716">
              <w:rPr>
                <w:color w:val="333333"/>
                <w:sz w:val="24"/>
                <w:szCs w:val="24"/>
                <w:shd w:val="clear" w:color="auto" w:fill="FFFFFF"/>
              </w:rPr>
              <w:t xml:space="preserve">Земли поселений (земли населенных пунктов) </w:t>
            </w:r>
          </w:p>
        </w:tc>
        <w:tc>
          <w:tcPr>
            <w:tcW w:w="2267" w:type="dxa"/>
            <w:tcBorders>
              <w:top w:val="single" w:sz="4" w:space="0" w:color="auto"/>
              <w:left w:val="single" w:sz="4" w:space="0" w:color="auto"/>
              <w:bottom w:val="single" w:sz="4" w:space="0" w:color="auto"/>
              <w:right w:val="single" w:sz="4" w:space="0" w:color="auto"/>
            </w:tcBorders>
            <w:vAlign w:val="center"/>
          </w:tcPr>
          <w:p w14:paraId="0C23ABB6" w14:textId="00F890BE" w:rsidR="0023146A" w:rsidRPr="00130114"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F7F1C90" w14:textId="7846A597" w:rsidR="0023146A" w:rsidRPr="00130114" w:rsidRDefault="0023146A" w:rsidP="0023146A">
            <w:pPr>
              <w:jc w:val="center"/>
              <w:rPr>
                <w:color w:val="000000"/>
                <w:sz w:val="24"/>
                <w:szCs w:val="24"/>
              </w:rPr>
            </w:pPr>
            <w:r>
              <w:rPr>
                <w:color w:val="000000"/>
                <w:sz w:val="24"/>
                <w:szCs w:val="24"/>
              </w:rPr>
              <w:t>761</w:t>
            </w:r>
          </w:p>
        </w:tc>
        <w:tc>
          <w:tcPr>
            <w:tcW w:w="1809" w:type="dxa"/>
            <w:tcBorders>
              <w:top w:val="single" w:sz="4" w:space="0" w:color="auto"/>
              <w:left w:val="single" w:sz="4" w:space="0" w:color="auto"/>
              <w:bottom w:val="single" w:sz="4" w:space="0" w:color="auto"/>
              <w:right w:val="single" w:sz="4" w:space="0" w:color="auto"/>
            </w:tcBorders>
            <w:vAlign w:val="center"/>
          </w:tcPr>
          <w:p w14:paraId="5A77AA09" w14:textId="4FA94EFD"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BC3006C"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2F41151" w14:textId="77777777"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849215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89133C4" w14:textId="77777777" w:rsidR="0023146A" w:rsidRPr="00130114" w:rsidRDefault="0023146A" w:rsidP="0023146A">
            <w:pPr>
              <w:jc w:val="center"/>
              <w:rPr>
                <w:sz w:val="24"/>
                <w:szCs w:val="24"/>
              </w:rPr>
            </w:pPr>
          </w:p>
        </w:tc>
      </w:tr>
      <w:tr w:rsidR="0023146A" w:rsidRPr="00130114" w14:paraId="4F71593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0FC3B2" w14:textId="4E5EF0A8" w:rsidR="0023146A" w:rsidRPr="00130114" w:rsidRDefault="0023146A" w:rsidP="0023146A">
            <w:pPr>
              <w:jc w:val="center"/>
              <w:rPr>
                <w:color w:val="000000"/>
                <w:sz w:val="24"/>
                <w:szCs w:val="24"/>
              </w:rPr>
            </w:pPr>
            <w:r>
              <w:rPr>
                <w:color w:val="000000"/>
                <w:sz w:val="24"/>
                <w:szCs w:val="24"/>
              </w:rPr>
              <w:t>73</w:t>
            </w:r>
          </w:p>
        </w:tc>
        <w:tc>
          <w:tcPr>
            <w:tcW w:w="2028" w:type="dxa"/>
            <w:tcBorders>
              <w:top w:val="single" w:sz="4" w:space="0" w:color="auto"/>
              <w:left w:val="single" w:sz="4" w:space="0" w:color="auto"/>
              <w:bottom w:val="single" w:sz="4" w:space="0" w:color="auto"/>
              <w:right w:val="single" w:sz="4" w:space="0" w:color="auto"/>
            </w:tcBorders>
            <w:vAlign w:val="center"/>
          </w:tcPr>
          <w:p w14:paraId="48D32D8C" w14:textId="608A218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05:30:000010:553</w:t>
            </w:r>
          </w:p>
        </w:tc>
        <w:tc>
          <w:tcPr>
            <w:tcW w:w="2500" w:type="dxa"/>
            <w:tcBorders>
              <w:top w:val="single" w:sz="4" w:space="0" w:color="auto"/>
              <w:left w:val="single" w:sz="4" w:space="0" w:color="auto"/>
              <w:bottom w:val="single" w:sz="4" w:space="0" w:color="auto"/>
              <w:right w:val="single" w:sz="4" w:space="0" w:color="auto"/>
            </w:tcBorders>
            <w:vAlign w:val="center"/>
          </w:tcPr>
          <w:p w14:paraId="6887424D" w14:textId="466E560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8077A23" w14:textId="5A857967"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60771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1E55559" w14:textId="1EE6F93C" w:rsidR="0023146A" w:rsidRDefault="0023146A" w:rsidP="0023146A">
            <w:pPr>
              <w:jc w:val="center"/>
              <w:rPr>
                <w:color w:val="000000"/>
                <w:sz w:val="24"/>
                <w:szCs w:val="24"/>
              </w:rPr>
            </w:pPr>
            <w:r>
              <w:rPr>
                <w:color w:val="000000"/>
                <w:sz w:val="24"/>
                <w:szCs w:val="24"/>
              </w:rPr>
              <w:t>1614</w:t>
            </w:r>
          </w:p>
        </w:tc>
        <w:tc>
          <w:tcPr>
            <w:tcW w:w="1809" w:type="dxa"/>
            <w:tcBorders>
              <w:top w:val="single" w:sz="4" w:space="0" w:color="auto"/>
              <w:left w:val="single" w:sz="4" w:space="0" w:color="auto"/>
              <w:bottom w:val="single" w:sz="4" w:space="0" w:color="auto"/>
              <w:right w:val="single" w:sz="4" w:space="0" w:color="auto"/>
            </w:tcBorders>
            <w:vAlign w:val="center"/>
          </w:tcPr>
          <w:p w14:paraId="6B68E615"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16081FDC"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0BAFD4F" w14:textId="5A247009"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2EAFAF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09496FE" w14:textId="77777777" w:rsidR="0023146A" w:rsidRPr="00130114" w:rsidRDefault="0023146A" w:rsidP="0023146A">
            <w:pPr>
              <w:jc w:val="center"/>
              <w:rPr>
                <w:sz w:val="24"/>
                <w:szCs w:val="24"/>
              </w:rPr>
            </w:pPr>
          </w:p>
        </w:tc>
      </w:tr>
      <w:tr w:rsidR="0023146A" w:rsidRPr="00130114" w14:paraId="0D3B6C4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D8B323" w14:textId="145507B2" w:rsidR="0023146A" w:rsidRPr="00130114" w:rsidRDefault="0023146A" w:rsidP="0023146A">
            <w:pPr>
              <w:jc w:val="center"/>
              <w:rPr>
                <w:color w:val="000000"/>
                <w:sz w:val="24"/>
                <w:szCs w:val="24"/>
              </w:rPr>
            </w:pPr>
            <w:r>
              <w:rPr>
                <w:color w:val="000000"/>
                <w:sz w:val="24"/>
                <w:szCs w:val="24"/>
              </w:rPr>
              <w:lastRenderedPageBreak/>
              <w:t>74</w:t>
            </w:r>
          </w:p>
        </w:tc>
        <w:tc>
          <w:tcPr>
            <w:tcW w:w="2028" w:type="dxa"/>
            <w:tcBorders>
              <w:top w:val="single" w:sz="4" w:space="0" w:color="auto"/>
              <w:left w:val="single" w:sz="4" w:space="0" w:color="auto"/>
              <w:bottom w:val="single" w:sz="4" w:space="0" w:color="auto"/>
              <w:right w:val="single" w:sz="4" w:space="0" w:color="auto"/>
            </w:tcBorders>
            <w:vAlign w:val="center"/>
          </w:tcPr>
          <w:p w14:paraId="265D15AA" w14:textId="3E8714D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05:30:000010:251</w:t>
            </w:r>
          </w:p>
        </w:tc>
        <w:tc>
          <w:tcPr>
            <w:tcW w:w="2500" w:type="dxa"/>
            <w:tcBorders>
              <w:top w:val="single" w:sz="4" w:space="0" w:color="auto"/>
              <w:left w:val="single" w:sz="4" w:space="0" w:color="auto"/>
              <w:bottom w:val="single" w:sz="4" w:space="0" w:color="auto"/>
              <w:right w:val="single" w:sz="4" w:space="0" w:color="auto"/>
            </w:tcBorders>
            <w:vAlign w:val="center"/>
          </w:tcPr>
          <w:p w14:paraId="5C14ED54" w14:textId="260391B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E18FCD" w14:textId="70B79A9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566E9C" w14:textId="771D1439" w:rsidR="0023146A" w:rsidRDefault="0023146A" w:rsidP="0023146A">
            <w:pPr>
              <w:jc w:val="center"/>
              <w:rPr>
                <w:color w:val="000000"/>
                <w:sz w:val="24"/>
                <w:szCs w:val="24"/>
              </w:rPr>
            </w:pPr>
            <w:r>
              <w:rPr>
                <w:color w:val="000000"/>
                <w:sz w:val="24"/>
                <w:szCs w:val="24"/>
              </w:rPr>
              <w:t>336</w:t>
            </w:r>
          </w:p>
        </w:tc>
        <w:tc>
          <w:tcPr>
            <w:tcW w:w="1809" w:type="dxa"/>
            <w:tcBorders>
              <w:top w:val="single" w:sz="4" w:space="0" w:color="auto"/>
              <w:left w:val="single" w:sz="4" w:space="0" w:color="auto"/>
              <w:bottom w:val="single" w:sz="4" w:space="0" w:color="auto"/>
              <w:right w:val="single" w:sz="4" w:space="0" w:color="auto"/>
            </w:tcBorders>
            <w:vAlign w:val="center"/>
          </w:tcPr>
          <w:p w14:paraId="324FAE3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07DE26ED"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087F3D0" w14:textId="549677F9"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B857C1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AA168BA" w14:textId="77777777" w:rsidR="0023146A" w:rsidRPr="00130114" w:rsidRDefault="0023146A" w:rsidP="0023146A">
            <w:pPr>
              <w:jc w:val="center"/>
              <w:rPr>
                <w:sz w:val="24"/>
                <w:szCs w:val="24"/>
              </w:rPr>
            </w:pPr>
          </w:p>
        </w:tc>
      </w:tr>
      <w:tr w:rsidR="0023146A" w:rsidRPr="00130114" w14:paraId="47C58E3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8F86FD" w14:textId="4A23FC6E" w:rsidR="0023146A" w:rsidRPr="00130114" w:rsidRDefault="0023146A" w:rsidP="0023146A">
            <w:pPr>
              <w:jc w:val="center"/>
              <w:rPr>
                <w:color w:val="000000"/>
                <w:sz w:val="24"/>
                <w:szCs w:val="24"/>
              </w:rPr>
            </w:pPr>
            <w:r>
              <w:rPr>
                <w:color w:val="000000"/>
                <w:sz w:val="24"/>
                <w:szCs w:val="24"/>
              </w:rPr>
              <w:t>75</w:t>
            </w:r>
          </w:p>
        </w:tc>
        <w:tc>
          <w:tcPr>
            <w:tcW w:w="2028" w:type="dxa"/>
            <w:tcBorders>
              <w:top w:val="single" w:sz="4" w:space="0" w:color="auto"/>
              <w:left w:val="single" w:sz="4" w:space="0" w:color="auto"/>
              <w:bottom w:val="single" w:sz="4" w:space="0" w:color="auto"/>
              <w:right w:val="single" w:sz="4" w:space="0" w:color="auto"/>
            </w:tcBorders>
            <w:vAlign w:val="center"/>
          </w:tcPr>
          <w:p w14:paraId="543A4A7C" w14:textId="280F8841"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05:30:000010:214</w:t>
            </w:r>
          </w:p>
        </w:tc>
        <w:tc>
          <w:tcPr>
            <w:tcW w:w="2500" w:type="dxa"/>
            <w:tcBorders>
              <w:top w:val="single" w:sz="4" w:space="0" w:color="auto"/>
              <w:left w:val="single" w:sz="4" w:space="0" w:color="auto"/>
              <w:bottom w:val="single" w:sz="4" w:space="0" w:color="auto"/>
              <w:right w:val="single" w:sz="4" w:space="0" w:color="auto"/>
            </w:tcBorders>
            <w:vAlign w:val="center"/>
          </w:tcPr>
          <w:p w14:paraId="5B486830" w14:textId="0ED9BE92"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3D1DDEC" w14:textId="59FA8DC1"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3B4A1A" w14:textId="5DE0817B" w:rsidR="0023146A" w:rsidRDefault="0023146A" w:rsidP="0023146A">
            <w:pPr>
              <w:jc w:val="center"/>
              <w:rPr>
                <w:color w:val="000000"/>
                <w:sz w:val="24"/>
                <w:szCs w:val="24"/>
              </w:rPr>
            </w:pPr>
            <w:r>
              <w:rPr>
                <w:color w:val="000000"/>
                <w:sz w:val="24"/>
                <w:szCs w:val="24"/>
              </w:rPr>
              <w:t>310</w:t>
            </w:r>
          </w:p>
        </w:tc>
        <w:tc>
          <w:tcPr>
            <w:tcW w:w="1809" w:type="dxa"/>
            <w:tcBorders>
              <w:top w:val="single" w:sz="4" w:space="0" w:color="auto"/>
              <w:left w:val="single" w:sz="4" w:space="0" w:color="auto"/>
              <w:bottom w:val="single" w:sz="4" w:space="0" w:color="auto"/>
              <w:right w:val="single" w:sz="4" w:space="0" w:color="auto"/>
            </w:tcBorders>
            <w:vAlign w:val="center"/>
          </w:tcPr>
          <w:p w14:paraId="35DB2DC0"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E969717"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22F50C8" w14:textId="175CC58C"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D1347A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C3AD337" w14:textId="77777777" w:rsidR="0023146A" w:rsidRPr="00130114" w:rsidRDefault="0023146A" w:rsidP="0023146A">
            <w:pPr>
              <w:jc w:val="center"/>
              <w:rPr>
                <w:sz w:val="24"/>
                <w:szCs w:val="24"/>
              </w:rPr>
            </w:pPr>
          </w:p>
        </w:tc>
      </w:tr>
      <w:tr w:rsidR="0023146A" w:rsidRPr="00130114" w14:paraId="4B4B935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5636FA" w14:textId="1BB40C21" w:rsidR="0023146A" w:rsidRPr="00130114" w:rsidRDefault="0023146A" w:rsidP="0023146A">
            <w:pPr>
              <w:jc w:val="center"/>
              <w:rPr>
                <w:color w:val="000000"/>
                <w:sz w:val="24"/>
                <w:szCs w:val="24"/>
              </w:rPr>
            </w:pPr>
            <w:r>
              <w:rPr>
                <w:color w:val="000000"/>
                <w:sz w:val="24"/>
                <w:szCs w:val="24"/>
              </w:rPr>
              <w:lastRenderedPageBreak/>
              <w:t>76</w:t>
            </w:r>
          </w:p>
        </w:tc>
        <w:tc>
          <w:tcPr>
            <w:tcW w:w="2028" w:type="dxa"/>
            <w:tcBorders>
              <w:top w:val="single" w:sz="4" w:space="0" w:color="auto"/>
              <w:left w:val="single" w:sz="4" w:space="0" w:color="auto"/>
              <w:bottom w:val="single" w:sz="4" w:space="0" w:color="auto"/>
              <w:right w:val="single" w:sz="4" w:space="0" w:color="auto"/>
            </w:tcBorders>
            <w:vAlign w:val="center"/>
          </w:tcPr>
          <w:p w14:paraId="2C87F2DB" w14:textId="139218C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05:30:000010:609</w:t>
            </w:r>
          </w:p>
        </w:tc>
        <w:tc>
          <w:tcPr>
            <w:tcW w:w="2500" w:type="dxa"/>
            <w:tcBorders>
              <w:top w:val="single" w:sz="4" w:space="0" w:color="auto"/>
              <w:left w:val="single" w:sz="4" w:space="0" w:color="auto"/>
              <w:bottom w:val="single" w:sz="4" w:space="0" w:color="auto"/>
              <w:right w:val="single" w:sz="4" w:space="0" w:color="auto"/>
            </w:tcBorders>
            <w:vAlign w:val="center"/>
          </w:tcPr>
          <w:p w14:paraId="767C93D2" w14:textId="07119743"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CA57459" w14:textId="77777777" w:rsidR="0023146A"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p w14:paraId="243FDE72" w14:textId="3A4D904C" w:rsidR="0023146A" w:rsidRPr="00607716"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1457855" w14:textId="30DD6890" w:rsidR="0023146A" w:rsidRDefault="0023146A" w:rsidP="0023146A">
            <w:pPr>
              <w:jc w:val="center"/>
              <w:rPr>
                <w:color w:val="000000"/>
                <w:sz w:val="24"/>
                <w:szCs w:val="24"/>
              </w:rPr>
            </w:pPr>
            <w:r>
              <w:rPr>
                <w:color w:val="000000"/>
                <w:sz w:val="24"/>
                <w:szCs w:val="24"/>
              </w:rPr>
              <w:t>604</w:t>
            </w:r>
          </w:p>
        </w:tc>
        <w:tc>
          <w:tcPr>
            <w:tcW w:w="1809" w:type="dxa"/>
            <w:tcBorders>
              <w:top w:val="single" w:sz="4" w:space="0" w:color="auto"/>
              <w:left w:val="single" w:sz="4" w:space="0" w:color="auto"/>
              <w:bottom w:val="single" w:sz="4" w:space="0" w:color="auto"/>
              <w:right w:val="single" w:sz="4" w:space="0" w:color="auto"/>
            </w:tcBorders>
            <w:vAlign w:val="center"/>
          </w:tcPr>
          <w:p w14:paraId="3476FA50"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126223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EFB101D" w14:textId="31B173E8"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FB8651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0A5FF9B" w14:textId="77777777" w:rsidR="0023146A" w:rsidRPr="00130114" w:rsidRDefault="0023146A" w:rsidP="0023146A">
            <w:pPr>
              <w:jc w:val="center"/>
              <w:rPr>
                <w:sz w:val="24"/>
                <w:szCs w:val="24"/>
              </w:rPr>
            </w:pPr>
          </w:p>
        </w:tc>
      </w:tr>
      <w:tr w:rsidR="0023146A" w:rsidRPr="00130114" w14:paraId="35ACCF0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F622BC6" w14:textId="2FA3CAE3" w:rsidR="0023146A" w:rsidRPr="00130114" w:rsidRDefault="0023146A" w:rsidP="0023146A">
            <w:pPr>
              <w:jc w:val="center"/>
              <w:rPr>
                <w:color w:val="000000"/>
                <w:sz w:val="24"/>
                <w:szCs w:val="24"/>
              </w:rPr>
            </w:pPr>
            <w:r>
              <w:rPr>
                <w:color w:val="000000"/>
                <w:sz w:val="24"/>
                <w:szCs w:val="24"/>
              </w:rPr>
              <w:t>77</w:t>
            </w:r>
          </w:p>
        </w:tc>
        <w:tc>
          <w:tcPr>
            <w:tcW w:w="2028" w:type="dxa"/>
            <w:tcBorders>
              <w:top w:val="single" w:sz="4" w:space="0" w:color="auto"/>
              <w:left w:val="single" w:sz="4" w:space="0" w:color="auto"/>
              <w:bottom w:val="single" w:sz="4" w:space="0" w:color="auto"/>
              <w:right w:val="single" w:sz="4" w:space="0" w:color="auto"/>
            </w:tcBorders>
            <w:vAlign w:val="center"/>
          </w:tcPr>
          <w:p w14:paraId="6436206C" w14:textId="5CE8057F"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05:30:000010:253</w:t>
            </w:r>
          </w:p>
        </w:tc>
        <w:tc>
          <w:tcPr>
            <w:tcW w:w="2500" w:type="dxa"/>
            <w:tcBorders>
              <w:top w:val="single" w:sz="4" w:space="0" w:color="auto"/>
              <w:left w:val="single" w:sz="4" w:space="0" w:color="auto"/>
              <w:bottom w:val="single" w:sz="4" w:space="0" w:color="auto"/>
              <w:right w:val="single" w:sz="4" w:space="0" w:color="auto"/>
            </w:tcBorders>
            <w:vAlign w:val="center"/>
          </w:tcPr>
          <w:p w14:paraId="0B86B2BE" w14:textId="1C6F6ED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0C55F64" w14:textId="77777777" w:rsidR="0023146A"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p w14:paraId="4983DEE4" w14:textId="59A52D3D" w:rsidR="0023146A" w:rsidRPr="00607716"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630AAFAF" w14:textId="1C630550" w:rsidR="0023146A" w:rsidRDefault="0023146A" w:rsidP="0023146A">
            <w:pPr>
              <w:jc w:val="center"/>
              <w:rPr>
                <w:color w:val="000000"/>
                <w:sz w:val="24"/>
                <w:szCs w:val="24"/>
              </w:rPr>
            </w:pPr>
            <w:r>
              <w:rPr>
                <w:color w:val="000000"/>
                <w:sz w:val="24"/>
                <w:szCs w:val="24"/>
              </w:rPr>
              <w:t>528</w:t>
            </w:r>
          </w:p>
        </w:tc>
        <w:tc>
          <w:tcPr>
            <w:tcW w:w="1809" w:type="dxa"/>
            <w:tcBorders>
              <w:top w:val="single" w:sz="4" w:space="0" w:color="auto"/>
              <w:left w:val="single" w:sz="4" w:space="0" w:color="auto"/>
              <w:bottom w:val="single" w:sz="4" w:space="0" w:color="auto"/>
              <w:right w:val="single" w:sz="4" w:space="0" w:color="auto"/>
            </w:tcBorders>
            <w:vAlign w:val="center"/>
          </w:tcPr>
          <w:p w14:paraId="536DA78D"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C02CB2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23782D0" w14:textId="58C82703"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18D778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6A22687" w14:textId="77777777" w:rsidR="0023146A" w:rsidRPr="00130114" w:rsidRDefault="0023146A" w:rsidP="0023146A">
            <w:pPr>
              <w:jc w:val="center"/>
              <w:rPr>
                <w:sz w:val="24"/>
                <w:szCs w:val="24"/>
              </w:rPr>
            </w:pPr>
          </w:p>
        </w:tc>
      </w:tr>
      <w:tr w:rsidR="0023146A" w:rsidRPr="00130114" w14:paraId="3EF7198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751920" w14:textId="78984FF9" w:rsidR="0023146A" w:rsidRPr="00130114" w:rsidRDefault="0023146A" w:rsidP="0023146A">
            <w:pPr>
              <w:jc w:val="center"/>
              <w:rPr>
                <w:color w:val="000000"/>
                <w:sz w:val="24"/>
                <w:szCs w:val="24"/>
              </w:rPr>
            </w:pPr>
            <w:r>
              <w:rPr>
                <w:color w:val="000000"/>
                <w:sz w:val="24"/>
                <w:szCs w:val="24"/>
              </w:rPr>
              <w:lastRenderedPageBreak/>
              <w:t>78</w:t>
            </w:r>
          </w:p>
        </w:tc>
        <w:tc>
          <w:tcPr>
            <w:tcW w:w="2028" w:type="dxa"/>
            <w:tcBorders>
              <w:top w:val="single" w:sz="4" w:space="0" w:color="auto"/>
              <w:left w:val="single" w:sz="4" w:space="0" w:color="auto"/>
              <w:bottom w:val="single" w:sz="4" w:space="0" w:color="auto"/>
              <w:right w:val="single" w:sz="4" w:space="0" w:color="auto"/>
            </w:tcBorders>
            <w:vAlign w:val="center"/>
          </w:tcPr>
          <w:p w14:paraId="55518C4F" w14:textId="23CCF701"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05:30:000010:381</w:t>
            </w:r>
          </w:p>
        </w:tc>
        <w:tc>
          <w:tcPr>
            <w:tcW w:w="2500" w:type="dxa"/>
            <w:tcBorders>
              <w:top w:val="single" w:sz="4" w:space="0" w:color="auto"/>
              <w:left w:val="single" w:sz="4" w:space="0" w:color="auto"/>
              <w:bottom w:val="single" w:sz="4" w:space="0" w:color="auto"/>
              <w:right w:val="single" w:sz="4" w:space="0" w:color="auto"/>
            </w:tcBorders>
            <w:vAlign w:val="center"/>
          </w:tcPr>
          <w:p w14:paraId="34808891" w14:textId="3ED5247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20402A9" w14:textId="4EA9954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EE6DB06" w14:textId="08BCF699" w:rsidR="0023146A" w:rsidRDefault="0023146A" w:rsidP="0023146A">
            <w:pPr>
              <w:jc w:val="center"/>
              <w:rPr>
                <w:color w:val="000000"/>
                <w:sz w:val="24"/>
                <w:szCs w:val="24"/>
              </w:rPr>
            </w:pPr>
            <w:r>
              <w:rPr>
                <w:color w:val="000000"/>
                <w:sz w:val="24"/>
                <w:szCs w:val="24"/>
              </w:rPr>
              <w:t>67</w:t>
            </w:r>
          </w:p>
        </w:tc>
        <w:tc>
          <w:tcPr>
            <w:tcW w:w="1809" w:type="dxa"/>
            <w:tcBorders>
              <w:top w:val="single" w:sz="4" w:space="0" w:color="auto"/>
              <w:left w:val="single" w:sz="4" w:space="0" w:color="auto"/>
              <w:bottom w:val="single" w:sz="4" w:space="0" w:color="auto"/>
              <w:right w:val="single" w:sz="4" w:space="0" w:color="auto"/>
            </w:tcBorders>
            <w:vAlign w:val="center"/>
          </w:tcPr>
          <w:p w14:paraId="30C1B9EB"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96D2F8C"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CC5FACF" w14:textId="63D8F7E2"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5AA81A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2338EB8" w14:textId="77777777" w:rsidR="0023146A" w:rsidRPr="00130114" w:rsidRDefault="0023146A" w:rsidP="0023146A">
            <w:pPr>
              <w:jc w:val="center"/>
              <w:rPr>
                <w:sz w:val="24"/>
                <w:szCs w:val="24"/>
              </w:rPr>
            </w:pPr>
          </w:p>
        </w:tc>
      </w:tr>
      <w:tr w:rsidR="0023146A" w:rsidRPr="00130114" w14:paraId="42FF258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70029B" w14:textId="04DA974E" w:rsidR="0023146A" w:rsidRPr="00130114" w:rsidRDefault="0023146A" w:rsidP="0023146A">
            <w:pPr>
              <w:jc w:val="center"/>
              <w:rPr>
                <w:color w:val="000000"/>
                <w:sz w:val="24"/>
                <w:szCs w:val="24"/>
              </w:rPr>
            </w:pPr>
            <w:r>
              <w:rPr>
                <w:color w:val="000000"/>
                <w:sz w:val="24"/>
                <w:szCs w:val="24"/>
              </w:rPr>
              <w:t>79</w:t>
            </w:r>
          </w:p>
        </w:tc>
        <w:tc>
          <w:tcPr>
            <w:tcW w:w="2028" w:type="dxa"/>
            <w:tcBorders>
              <w:top w:val="single" w:sz="4" w:space="0" w:color="auto"/>
              <w:left w:val="single" w:sz="4" w:space="0" w:color="auto"/>
              <w:bottom w:val="single" w:sz="4" w:space="0" w:color="auto"/>
              <w:right w:val="single" w:sz="4" w:space="0" w:color="auto"/>
            </w:tcBorders>
            <w:vAlign w:val="center"/>
          </w:tcPr>
          <w:p w14:paraId="6C20C95A" w14:textId="2554F932"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05:30:000010:361</w:t>
            </w:r>
          </w:p>
        </w:tc>
        <w:tc>
          <w:tcPr>
            <w:tcW w:w="2500" w:type="dxa"/>
            <w:tcBorders>
              <w:top w:val="single" w:sz="4" w:space="0" w:color="auto"/>
              <w:left w:val="single" w:sz="4" w:space="0" w:color="auto"/>
              <w:bottom w:val="single" w:sz="4" w:space="0" w:color="auto"/>
              <w:right w:val="single" w:sz="4" w:space="0" w:color="auto"/>
            </w:tcBorders>
            <w:vAlign w:val="center"/>
          </w:tcPr>
          <w:p w14:paraId="40D961C1" w14:textId="6AB5313B"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E87FDDB" w14:textId="7683F704"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22A51B" w14:textId="36D8CD62" w:rsidR="0023146A" w:rsidRDefault="0023146A" w:rsidP="0023146A">
            <w:pPr>
              <w:jc w:val="center"/>
              <w:rPr>
                <w:color w:val="000000"/>
                <w:sz w:val="24"/>
                <w:szCs w:val="24"/>
              </w:rPr>
            </w:pPr>
            <w:r>
              <w:rPr>
                <w:color w:val="000000"/>
                <w:sz w:val="24"/>
                <w:szCs w:val="24"/>
              </w:rPr>
              <w:t>60</w:t>
            </w:r>
          </w:p>
        </w:tc>
        <w:tc>
          <w:tcPr>
            <w:tcW w:w="1809" w:type="dxa"/>
            <w:tcBorders>
              <w:top w:val="single" w:sz="4" w:space="0" w:color="auto"/>
              <w:left w:val="single" w:sz="4" w:space="0" w:color="auto"/>
              <w:bottom w:val="single" w:sz="4" w:space="0" w:color="auto"/>
              <w:right w:val="single" w:sz="4" w:space="0" w:color="auto"/>
            </w:tcBorders>
            <w:vAlign w:val="center"/>
          </w:tcPr>
          <w:p w14:paraId="13064337"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624E20A"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0005C65" w14:textId="5304BB1E"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78B423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8E56276" w14:textId="77777777" w:rsidR="0023146A" w:rsidRPr="00130114" w:rsidRDefault="0023146A" w:rsidP="0023146A">
            <w:pPr>
              <w:jc w:val="center"/>
              <w:rPr>
                <w:sz w:val="24"/>
                <w:szCs w:val="24"/>
              </w:rPr>
            </w:pPr>
          </w:p>
        </w:tc>
      </w:tr>
      <w:tr w:rsidR="0023146A" w:rsidRPr="00130114" w14:paraId="050F7BC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753A353" w14:textId="6A45F535" w:rsidR="0023146A" w:rsidRPr="00130114" w:rsidRDefault="0023146A" w:rsidP="0023146A">
            <w:pPr>
              <w:jc w:val="center"/>
              <w:rPr>
                <w:color w:val="000000"/>
                <w:sz w:val="24"/>
                <w:szCs w:val="24"/>
              </w:rPr>
            </w:pPr>
            <w:r>
              <w:rPr>
                <w:color w:val="000000"/>
                <w:sz w:val="24"/>
                <w:szCs w:val="24"/>
              </w:rPr>
              <w:lastRenderedPageBreak/>
              <w:t>80</w:t>
            </w:r>
          </w:p>
        </w:tc>
        <w:tc>
          <w:tcPr>
            <w:tcW w:w="2028" w:type="dxa"/>
            <w:tcBorders>
              <w:top w:val="single" w:sz="4" w:space="0" w:color="auto"/>
              <w:left w:val="single" w:sz="4" w:space="0" w:color="auto"/>
              <w:bottom w:val="single" w:sz="4" w:space="0" w:color="auto"/>
              <w:right w:val="single" w:sz="4" w:space="0" w:color="auto"/>
            </w:tcBorders>
            <w:vAlign w:val="center"/>
          </w:tcPr>
          <w:p w14:paraId="5EAD9705" w14:textId="35EF1044"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05:30:000010:590</w:t>
            </w:r>
          </w:p>
        </w:tc>
        <w:tc>
          <w:tcPr>
            <w:tcW w:w="2500" w:type="dxa"/>
            <w:tcBorders>
              <w:top w:val="single" w:sz="4" w:space="0" w:color="auto"/>
              <w:left w:val="single" w:sz="4" w:space="0" w:color="auto"/>
              <w:bottom w:val="single" w:sz="4" w:space="0" w:color="auto"/>
              <w:right w:val="single" w:sz="4" w:space="0" w:color="auto"/>
            </w:tcBorders>
            <w:vAlign w:val="center"/>
          </w:tcPr>
          <w:p w14:paraId="44877C00" w14:textId="5F9BE35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907D6AF" w14:textId="77777777" w:rsidR="0023146A"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p w14:paraId="1CACD608" w14:textId="3F24FCED" w:rsidR="0023146A" w:rsidRPr="00607716"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D9BB611" w14:textId="621CE664" w:rsidR="0023146A" w:rsidRDefault="0023146A" w:rsidP="0023146A">
            <w:pPr>
              <w:jc w:val="center"/>
              <w:rPr>
                <w:color w:val="000000"/>
                <w:sz w:val="24"/>
                <w:szCs w:val="24"/>
              </w:rPr>
            </w:pPr>
            <w:r>
              <w:rPr>
                <w:color w:val="000000"/>
                <w:sz w:val="24"/>
                <w:szCs w:val="24"/>
              </w:rPr>
              <w:t>131</w:t>
            </w:r>
          </w:p>
        </w:tc>
        <w:tc>
          <w:tcPr>
            <w:tcW w:w="1809" w:type="dxa"/>
            <w:tcBorders>
              <w:top w:val="single" w:sz="4" w:space="0" w:color="auto"/>
              <w:left w:val="single" w:sz="4" w:space="0" w:color="auto"/>
              <w:bottom w:val="single" w:sz="4" w:space="0" w:color="auto"/>
              <w:right w:val="single" w:sz="4" w:space="0" w:color="auto"/>
            </w:tcBorders>
            <w:vAlign w:val="center"/>
          </w:tcPr>
          <w:p w14:paraId="724D5C7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9A476C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56C9604" w14:textId="3A267D9A"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1AD41D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1C3F15D" w14:textId="77777777" w:rsidR="0023146A" w:rsidRPr="00130114" w:rsidRDefault="0023146A" w:rsidP="0023146A">
            <w:pPr>
              <w:jc w:val="center"/>
              <w:rPr>
                <w:sz w:val="24"/>
                <w:szCs w:val="24"/>
              </w:rPr>
            </w:pPr>
          </w:p>
        </w:tc>
      </w:tr>
      <w:tr w:rsidR="0023146A" w:rsidRPr="00130114" w14:paraId="3EE1D24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6F44A4" w14:textId="3B1F8793" w:rsidR="0023146A" w:rsidRPr="00130114" w:rsidRDefault="0023146A" w:rsidP="0023146A">
            <w:pPr>
              <w:jc w:val="center"/>
              <w:rPr>
                <w:color w:val="000000"/>
                <w:sz w:val="24"/>
                <w:szCs w:val="24"/>
              </w:rPr>
            </w:pPr>
            <w:r>
              <w:rPr>
                <w:color w:val="000000"/>
                <w:sz w:val="24"/>
                <w:szCs w:val="24"/>
              </w:rPr>
              <w:t>81</w:t>
            </w:r>
          </w:p>
        </w:tc>
        <w:tc>
          <w:tcPr>
            <w:tcW w:w="2028" w:type="dxa"/>
            <w:tcBorders>
              <w:top w:val="single" w:sz="4" w:space="0" w:color="auto"/>
              <w:left w:val="single" w:sz="4" w:space="0" w:color="auto"/>
              <w:bottom w:val="single" w:sz="4" w:space="0" w:color="auto"/>
              <w:right w:val="single" w:sz="4" w:space="0" w:color="auto"/>
            </w:tcBorders>
            <w:vAlign w:val="center"/>
          </w:tcPr>
          <w:p w14:paraId="28A93C9E" w14:textId="389AC9DD"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05:30:000010:529</w:t>
            </w:r>
          </w:p>
        </w:tc>
        <w:tc>
          <w:tcPr>
            <w:tcW w:w="2500" w:type="dxa"/>
            <w:tcBorders>
              <w:top w:val="single" w:sz="4" w:space="0" w:color="auto"/>
              <w:left w:val="single" w:sz="4" w:space="0" w:color="auto"/>
              <w:bottom w:val="single" w:sz="4" w:space="0" w:color="auto"/>
              <w:right w:val="single" w:sz="4" w:space="0" w:color="auto"/>
            </w:tcBorders>
            <w:vAlign w:val="center"/>
          </w:tcPr>
          <w:p w14:paraId="7F87540F" w14:textId="057A47E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CA9B435" w14:textId="77777777" w:rsidR="0023146A"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p w14:paraId="05B0BB6A" w14:textId="77777777" w:rsidR="0023146A" w:rsidRPr="00607716"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68127DA3" w14:textId="270FF4A9" w:rsidR="0023146A" w:rsidRDefault="0023146A" w:rsidP="0023146A">
            <w:pPr>
              <w:jc w:val="center"/>
              <w:rPr>
                <w:color w:val="000000"/>
                <w:sz w:val="24"/>
                <w:szCs w:val="24"/>
              </w:rPr>
            </w:pPr>
            <w:r>
              <w:rPr>
                <w:color w:val="000000"/>
                <w:sz w:val="24"/>
                <w:szCs w:val="24"/>
              </w:rPr>
              <w:t>272</w:t>
            </w:r>
          </w:p>
        </w:tc>
        <w:tc>
          <w:tcPr>
            <w:tcW w:w="1809" w:type="dxa"/>
            <w:tcBorders>
              <w:top w:val="single" w:sz="4" w:space="0" w:color="auto"/>
              <w:left w:val="single" w:sz="4" w:space="0" w:color="auto"/>
              <w:bottom w:val="single" w:sz="4" w:space="0" w:color="auto"/>
              <w:right w:val="single" w:sz="4" w:space="0" w:color="auto"/>
            </w:tcBorders>
            <w:vAlign w:val="center"/>
          </w:tcPr>
          <w:p w14:paraId="1CE0FFA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86AD5E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59C7973" w14:textId="299C0B1B"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262D1E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EEC00A6" w14:textId="77777777" w:rsidR="0023146A" w:rsidRPr="00130114" w:rsidRDefault="0023146A" w:rsidP="0023146A">
            <w:pPr>
              <w:jc w:val="center"/>
              <w:rPr>
                <w:sz w:val="24"/>
                <w:szCs w:val="24"/>
              </w:rPr>
            </w:pPr>
          </w:p>
        </w:tc>
      </w:tr>
      <w:tr w:rsidR="0023146A" w:rsidRPr="00130114" w14:paraId="7682D55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8C4A519" w14:textId="0C1E8008" w:rsidR="0023146A" w:rsidRPr="00130114" w:rsidRDefault="0023146A" w:rsidP="0023146A">
            <w:pPr>
              <w:jc w:val="center"/>
              <w:rPr>
                <w:color w:val="000000"/>
                <w:sz w:val="24"/>
                <w:szCs w:val="24"/>
              </w:rPr>
            </w:pPr>
            <w:r>
              <w:rPr>
                <w:color w:val="000000"/>
                <w:sz w:val="24"/>
                <w:szCs w:val="24"/>
              </w:rPr>
              <w:lastRenderedPageBreak/>
              <w:t>82</w:t>
            </w:r>
          </w:p>
        </w:tc>
        <w:tc>
          <w:tcPr>
            <w:tcW w:w="2028" w:type="dxa"/>
            <w:tcBorders>
              <w:top w:val="single" w:sz="4" w:space="0" w:color="auto"/>
              <w:left w:val="single" w:sz="4" w:space="0" w:color="auto"/>
              <w:bottom w:val="single" w:sz="4" w:space="0" w:color="auto"/>
              <w:right w:val="single" w:sz="4" w:space="0" w:color="auto"/>
            </w:tcBorders>
            <w:vAlign w:val="center"/>
          </w:tcPr>
          <w:p w14:paraId="5AFE9935" w14:textId="55A5186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05:30:000010:281</w:t>
            </w:r>
          </w:p>
        </w:tc>
        <w:tc>
          <w:tcPr>
            <w:tcW w:w="2500" w:type="dxa"/>
            <w:tcBorders>
              <w:top w:val="single" w:sz="4" w:space="0" w:color="auto"/>
              <w:left w:val="single" w:sz="4" w:space="0" w:color="auto"/>
              <w:bottom w:val="single" w:sz="4" w:space="0" w:color="auto"/>
              <w:right w:val="single" w:sz="4" w:space="0" w:color="auto"/>
            </w:tcBorders>
            <w:vAlign w:val="center"/>
          </w:tcPr>
          <w:p w14:paraId="74485A05" w14:textId="100BA512"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6B274DE" w14:textId="009BB5C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3A36A6" w14:textId="43901BC9"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7EBC429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F4F5B83"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276AF4B" w14:textId="0863CC85"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7A9AFB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E2FB015" w14:textId="77777777" w:rsidR="0023146A" w:rsidRPr="00130114" w:rsidRDefault="0023146A" w:rsidP="0023146A">
            <w:pPr>
              <w:jc w:val="center"/>
              <w:rPr>
                <w:sz w:val="24"/>
                <w:szCs w:val="24"/>
              </w:rPr>
            </w:pPr>
          </w:p>
        </w:tc>
      </w:tr>
      <w:tr w:rsidR="0023146A" w:rsidRPr="00130114" w14:paraId="57BDA7B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649436" w14:textId="082BCA5D" w:rsidR="0023146A" w:rsidRPr="00130114" w:rsidRDefault="0023146A" w:rsidP="0023146A">
            <w:pPr>
              <w:jc w:val="center"/>
              <w:rPr>
                <w:color w:val="000000"/>
                <w:sz w:val="24"/>
                <w:szCs w:val="24"/>
              </w:rPr>
            </w:pPr>
            <w:r>
              <w:rPr>
                <w:color w:val="000000"/>
                <w:sz w:val="24"/>
                <w:szCs w:val="24"/>
              </w:rPr>
              <w:t>83</w:t>
            </w:r>
          </w:p>
        </w:tc>
        <w:tc>
          <w:tcPr>
            <w:tcW w:w="2028" w:type="dxa"/>
            <w:tcBorders>
              <w:top w:val="single" w:sz="4" w:space="0" w:color="auto"/>
              <w:left w:val="single" w:sz="4" w:space="0" w:color="auto"/>
              <w:bottom w:val="single" w:sz="4" w:space="0" w:color="auto"/>
              <w:right w:val="single" w:sz="4" w:space="0" w:color="auto"/>
            </w:tcBorders>
            <w:vAlign w:val="center"/>
          </w:tcPr>
          <w:p w14:paraId="0696B71C" w14:textId="134AA52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05:30:000010:241</w:t>
            </w:r>
          </w:p>
        </w:tc>
        <w:tc>
          <w:tcPr>
            <w:tcW w:w="2500" w:type="dxa"/>
            <w:tcBorders>
              <w:top w:val="single" w:sz="4" w:space="0" w:color="auto"/>
              <w:left w:val="single" w:sz="4" w:space="0" w:color="auto"/>
              <w:bottom w:val="single" w:sz="4" w:space="0" w:color="auto"/>
              <w:right w:val="single" w:sz="4" w:space="0" w:color="auto"/>
            </w:tcBorders>
            <w:vAlign w:val="center"/>
          </w:tcPr>
          <w:p w14:paraId="5EFB5854" w14:textId="2B91C835"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B788054" w14:textId="5549EF17"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П</w:t>
            </w:r>
            <w:r w:rsidRPr="00607716">
              <w:rPr>
                <w:color w:val="333333"/>
                <w:sz w:val="24"/>
                <w:szCs w:val="24"/>
                <w:shd w:val="clear" w:color="auto" w:fill="FFFFFF"/>
              </w:rPr>
              <w:t>оликлиника</w:t>
            </w:r>
          </w:p>
        </w:tc>
        <w:tc>
          <w:tcPr>
            <w:tcW w:w="1275" w:type="dxa"/>
            <w:tcBorders>
              <w:top w:val="single" w:sz="4" w:space="0" w:color="auto"/>
              <w:left w:val="single" w:sz="4" w:space="0" w:color="auto"/>
              <w:bottom w:val="single" w:sz="4" w:space="0" w:color="auto"/>
              <w:right w:val="single" w:sz="4" w:space="0" w:color="auto"/>
            </w:tcBorders>
            <w:vAlign w:val="center"/>
          </w:tcPr>
          <w:p w14:paraId="08E0135A" w14:textId="2BE0DEFF" w:rsidR="0023146A" w:rsidRDefault="0023146A" w:rsidP="0023146A">
            <w:pPr>
              <w:jc w:val="center"/>
              <w:rPr>
                <w:color w:val="000000"/>
                <w:sz w:val="24"/>
                <w:szCs w:val="24"/>
              </w:rPr>
            </w:pPr>
            <w:r>
              <w:rPr>
                <w:color w:val="000000"/>
                <w:sz w:val="24"/>
                <w:szCs w:val="24"/>
              </w:rPr>
              <w:t>154</w:t>
            </w:r>
          </w:p>
        </w:tc>
        <w:tc>
          <w:tcPr>
            <w:tcW w:w="1809" w:type="dxa"/>
            <w:tcBorders>
              <w:top w:val="single" w:sz="4" w:space="0" w:color="auto"/>
              <w:left w:val="single" w:sz="4" w:space="0" w:color="auto"/>
              <w:bottom w:val="single" w:sz="4" w:space="0" w:color="auto"/>
              <w:right w:val="single" w:sz="4" w:space="0" w:color="auto"/>
            </w:tcBorders>
            <w:vAlign w:val="center"/>
          </w:tcPr>
          <w:p w14:paraId="175493E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1753087D"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7795E01" w14:textId="5C05CBC8"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61827DA" w14:textId="76C1B4B5" w:rsidR="0023146A" w:rsidRPr="00130114" w:rsidRDefault="0023146A" w:rsidP="0023146A">
            <w:pPr>
              <w:jc w:val="center"/>
              <w:rPr>
                <w:sz w:val="24"/>
                <w:szCs w:val="24"/>
              </w:rPr>
            </w:pPr>
            <w:r w:rsidRPr="00130114">
              <w:rPr>
                <w:sz w:val="24"/>
                <w:szCs w:val="24"/>
              </w:rPr>
              <w:t xml:space="preserve">Земельные участки, предназначенные для </w:t>
            </w:r>
            <w:r>
              <w:rPr>
                <w:sz w:val="24"/>
                <w:szCs w:val="24"/>
              </w:rPr>
              <w:t>размещения объекта ФАП.</w:t>
            </w:r>
          </w:p>
        </w:tc>
      </w:tr>
      <w:tr w:rsidR="0023146A" w:rsidRPr="00130114" w14:paraId="5130DB4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49CFEF2" w14:textId="5BEFB338" w:rsidR="0023146A" w:rsidRPr="00130114" w:rsidRDefault="0023146A" w:rsidP="0023146A">
            <w:pPr>
              <w:jc w:val="center"/>
              <w:rPr>
                <w:color w:val="000000"/>
                <w:sz w:val="24"/>
                <w:szCs w:val="24"/>
              </w:rPr>
            </w:pPr>
            <w:r>
              <w:rPr>
                <w:color w:val="000000"/>
                <w:sz w:val="24"/>
                <w:szCs w:val="24"/>
              </w:rPr>
              <w:lastRenderedPageBreak/>
              <w:t>84</w:t>
            </w:r>
          </w:p>
        </w:tc>
        <w:tc>
          <w:tcPr>
            <w:tcW w:w="2028" w:type="dxa"/>
            <w:tcBorders>
              <w:top w:val="single" w:sz="4" w:space="0" w:color="auto"/>
              <w:left w:val="single" w:sz="4" w:space="0" w:color="auto"/>
              <w:bottom w:val="single" w:sz="4" w:space="0" w:color="auto"/>
              <w:right w:val="single" w:sz="4" w:space="0" w:color="auto"/>
            </w:tcBorders>
            <w:vAlign w:val="center"/>
          </w:tcPr>
          <w:p w14:paraId="15ED408A" w14:textId="21CCE0D0"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05:30:000010:572</w:t>
            </w:r>
          </w:p>
        </w:tc>
        <w:tc>
          <w:tcPr>
            <w:tcW w:w="2500" w:type="dxa"/>
            <w:tcBorders>
              <w:top w:val="single" w:sz="4" w:space="0" w:color="auto"/>
              <w:left w:val="single" w:sz="4" w:space="0" w:color="auto"/>
              <w:bottom w:val="single" w:sz="4" w:space="0" w:color="auto"/>
              <w:right w:val="single" w:sz="4" w:space="0" w:color="auto"/>
            </w:tcBorders>
            <w:vAlign w:val="center"/>
          </w:tcPr>
          <w:p w14:paraId="49D1B191" w14:textId="432FF477"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95F3CD" w14:textId="66A7502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FB6B711" w14:textId="33D91F8F" w:rsidR="0023146A" w:rsidRDefault="0023146A" w:rsidP="0023146A">
            <w:pPr>
              <w:jc w:val="center"/>
              <w:rPr>
                <w:color w:val="000000"/>
                <w:sz w:val="24"/>
                <w:szCs w:val="24"/>
              </w:rPr>
            </w:pPr>
            <w:r>
              <w:rPr>
                <w:color w:val="000000"/>
                <w:sz w:val="24"/>
                <w:szCs w:val="24"/>
              </w:rPr>
              <w:t>1172</w:t>
            </w:r>
          </w:p>
        </w:tc>
        <w:tc>
          <w:tcPr>
            <w:tcW w:w="1809" w:type="dxa"/>
            <w:tcBorders>
              <w:top w:val="single" w:sz="4" w:space="0" w:color="auto"/>
              <w:left w:val="single" w:sz="4" w:space="0" w:color="auto"/>
              <w:bottom w:val="single" w:sz="4" w:space="0" w:color="auto"/>
              <w:right w:val="single" w:sz="4" w:space="0" w:color="auto"/>
            </w:tcBorders>
            <w:vAlign w:val="center"/>
          </w:tcPr>
          <w:p w14:paraId="22BA92A2"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F99FED6"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1D234BA" w14:textId="21F4087B"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9F62D7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83DAD5E" w14:textId="77777777" w:rsidR="0023146A" w:rsidRPr="00130114" w:rsidRDefault="0023146A" w:rsidP="0023146A">
            <w:pPr>
              <w:jc w:val="center"/>
              <w:rPr>
                <w:sz w:val="24"/>
                <w:szCs w:val="24"/>
              </w:rPr>
            </w:pPr>
          </w:p>
        </w:tc>
      </w:tr>
      <w:tr w:rsidR="0023146A" w:rsidRPr="00130114" w14:paraId="6B19520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DE8B0A" w14:textId="4D2EA42D" w:rsidR="0023146A" w:rsidRPr="00130114" w:rsidRDefault="0023146A" w:rsidP="0023146A">
            <w:pPr>
              <w:jc w:val="center"/>
              <w:rPr>
                <w:color w:val="000000"/>
                <w:sz w:val="24"/>
                <w:szCs w:val="24"/>
              </w:rPr>
            </w:pPr>
            <w:r>
              <w:rPr>
                <w:color w:val="000000"/>
                <w:sz w:val="24"/>
                <w:szCs w:val="24"/>
              </w:rPr>
              <w:t>85</w:t>
            </w:r>
          </w:p>
        </w:tc>
        <w:tc>
          <w:tcPr>
            <w:tcW w:w="2028" w:type="dxa"/>
            <w:tcBorders>
              <w:top w:val="single" w:sz="4" w:space="0" w:color="auto"/>
              <w:left w:val="single" w:sz="4" w:space="0" w:color="auto"/>
              <w:bottom w:val="single" w:sz="4" w:space="0" w:color="auto"/>
              <w:right w:val="single" w:sz="4" w:space="0" w:color="auto"/>
            </w:tcBorders>
            <w:vAlign w:val="center"/>
          </w:tcPr>
          <w:p w14:paraId="4A88DBB2" w14:textId="1804605C"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05:30:000044:458</w:t>
            </w:r>
          </w:p>
        </w:tc>
        <w:tc>
          <w:tcPr>
            <w:tcW w:w="2500" w:type="dxa"/>
            <w:tcBorders>
              <w:top w:val="single" w:sz="4" w:space="0" w:color="auto"/>
              <w:left w:val="single" w:sz="4" w:space="0" w:color="auto"/>
              <w:bottom w:val="single" w:sz="4" w:space="0" w:color="auto"/>
              <w:right w:val="single" w:sz="4" w:space="0" w:color="auto"/>
            </w:tcBorders>
            <w:vAlign w:val="center"/>
          </w:tcPr>
          <w:p w14:paraId="7F610610" w14:textId="3B1B9334"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832A22D" w14:textId="34C6DDE0"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8476AE" w14:textId="003650CB" w:rsidR="0023146A" w:rsidRDefault="0023146A" w:rsidP="0023146A">
            <w:pPr>
              <w:jc w:val="center"/>
              <w:rPr>
                <w:color w:val="000000"/>
                <w:sz w:val="24"/>
                <w:szCs w:val="24"/>
              </w:rPr>
            </w:pPr>
            <w:r>
              <w:rPr>
                <w:color w:val="000000"/>
                <w:sz w:val="24"/>
                <w:szCs w:val="24"/>
              </w:rPr>
              <w:t>2017</w:t>
            </w:r>
          </w:p>
        </w:tc>
        <w:tc>
          <w:tcPr>
            <w:tcW w:w="1809" w:type="dxa"/>
            <w:tcBorders>
              <w:top w:val="single" w:sz="4" w:space="0" w:color="auto"/>
              <w:left w:val="single" w:sz="4" w:space="0" w:color="auto"/>
              <w:bottom w:val="single" w:sz="4" w:space="0" w:color="auto"/>
              <w:right w:val="single" w:sz="4" w:space="0" w:color="auto"/>
            </w:tcBorders>
            <w:vAlign w:val="center"/>
          </w:tcPr>
          <w:p w14:paraId="536A5524"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9C9E559"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1707600" w14:textId="31513A85"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3EBE2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26BC2B4" w14:textId="77777777" w:rsidR="0023146A" w:rsidRPr="00130114" w:rsidRDefault="0023146A" w:rsidP="0023146A">
            <w:pPr>
              <w:jc w:val="center"/>
              <w:rPr>
                <w:sz w:val="24"/>
                <w:szCs w:val="24"/>
              </w:rPr>
            </w:pPr>
          </w:p>
        </w:tc>
      </w:tr>
      <w:tr w:rsidR="0023146A" w:rsidRPr="00130114" w14:paraId="07014E8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45D2E4" w14:textId="3EAE7C86" w:rsidR="0023146A" w:rsidRPr="00130114" w:rsidRDefault="0023146A" w:rsidP="0023146A">
            <w:pPr>
              <w:jc w:val="center"/>
              <w:rPr>
                <w:color w:val="000000"/>
                <w:sz w:val="24"/>
                <w:szCs w:val="24"/>
              </w:rPr>
            </w:pPr>
            <w:r>
              <w:rPr>
                <w:color w:val="000000"/>
                <w:sz w:val="24"/>
                <w:szCs w:val="24"/>
              </w:rPr>
              <w:lastRenderedPageBreak/>
              <w:t>86</w:t>
            </w:r>
          </w:p>
        </w:tc>
        <w:tc>
          <w:tcPr>
            <w:tcW w:w="2028" w:type="dxa"/>
            <w:tcBorders>
              <w:top w:val="single" w:sz="4" w:space="0" w:color="auto"/>
              <w:left w:val="single" w:sz="4" w:space="0" w:color="auto"/>
              <w:bottom w:val="single" w:sz="4" w:space="0" w:color="auto"/>
              <w:right w:val="single" w:sz="4" w:space="0" w:color="auto"/>
            </w:tcBorders>
            <w:vAlign w:val="center"/>
          </w:tcPr>
          <w:p w14:paraId="7FB83F27" w14:textId="3AB4A1F4"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05:30:000010:262</w:t>
            </w:r>
          </w:p>
        </w:tc>
        <w:tc>
          <w:tcPr>
            <w:tcW w:w="2500" w:type="dxa"/>
            <w:tcBorders>
              <w:top w:val="single" w:sz="4" w:space="0" w:color="auto"/>
              <w:left w:val="single" w:sz="4" w:space="0" w:color="auto"/>
              <w:bottom w:val="single" w:sz="4" w:space="0" w:color="auto"/>
              <w:right w:val="single" w:sz="4" w:space="0" w:color="auto"/>
            </w:tcBorders>
            <w:vAlign w:val="center"/>
          </w:tcPr>
          <w:p w14:paraId="5A5BC290" w14:textId="72FA9D53"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D43F0D9" w14:textId="47AD574A"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27B62D8" w14:textId="492A7D75" w:rsidR="0023146A" w:rsidRDefault="0023146A" w:rsidP="0023146A">
            <w:pPr>
              <w:jc w:val="center"/>
              <w:rPr>
                <w:color w:val="000000"/>
                <w:sz w:val="24"/>
                <w:szCs w:val="24"/>
              </w:rPr>
            </w:pPr>
            <w:r>
              <w:rPr>
                <w:color w:val="000000"/>
                <w:sz w:val="24"/>
                <w:szCs w:val="24"/>
              </w:rPr>
              <w:t>3550</w:t>
            </w:r>
          </w:p>
        </w:tc>
        <w:tc>
          <w:tcPr>
            <w:tcW w:w="1809" w:type="dxa"/>
            <w:tcBorders>
              <w:top w:val="single" w:sz="4" w:space="0" w:color="auto"/>
              <w:left w:val="single" w:sz="4" w:space="0" w:color="auto"/>
              <w:bottom w:val="single" w:sz="4" w:space="0" w:color="auto"/>
              <w:right w:val="single" w:sz="4" w:space="0" w:color="auto"/>
            </w:tcBorders>
            <w:vAlign w:val="center"/>
          </w:tcPr>
          <w:p w14:paraId="6D8B8D0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28B99D0"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09893E2" w14:textId="1DAE1C63"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B83C98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86E3559" w14:textId="77777777" w:rsidR="0023146A" w:rsidRPr="00130114" w:rsidRDefault="0023146A" w:rsidP="0023146A">
            <w:pPr>
              <w:jc w:val="center"/>
              <w:rPr>
                <w:sz w:val="24"/>
                <w:szCs w:val="24"/>
              </w:rPr>
            </w:pPr>
          </w:p>
        </w:tc>
      </w:tr>
      <w:tr w:rsidR="0023146A" w:rsidRPr="00130114" w14:paraId="136B50F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6F12F45" w14:textId="650ADC97" w:rsidR="0023146A" w:rsidRPr="00130114" w:rsidRDefault="0023146A" w:rsidP="0023146A">
            <w:pPr>
              <w:jc w:val="center"/>
              <w:rPr>
                <w:color w:val="000000"/>
                <w:sz w:val="24"/>
                <w:szCs w:val="24"/>
              </w:rPr>
            </w:pPr>
            <w:r>
              <w:rPr>
                <w:color w:val="000000"/>
                <w:sz w:val="24"/>
                <w:szCs w:val="24"/>
              </w:rPr>
              <w:t>87</w:t>
            </w:r>
          </w:p>
        </w:tc>
        <w:tc>
          <w:tcPr>
            <w:tcW w:w="2028" w:type="dxa"/>
            <w:tcBorders>
              <w:top w:val="single" w:sz="4" w:space="0" w:color="auto"/>
              <w:left w:val="single" w:sz="4" w:space="0" w:color="auto"/>
              <w:bottom w:val="single" w:sz="4" w:space="0" w:color="auto"/>
              <w:right w:val="single" w:sz="4" w:space="0" w:color="auto"/>
            </w:tcBorders>
            <w:vAlign w:val="center"/>
          </w:tcPr>
          <w:p w14:paraId="7DAF5B94" w14:textId="440DC21C"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05:30:000010:389</w:t>
            </w:r>
          </w:p>
        </w:tc>
        <w:tc>
          <w:tcPr>
            <w:tcW w:w="2500" w:type="dxa"/>
            <w:tcBorders>
              <w:top w:val="single" w:sz="4" w:space="0" w:color="auto"/>
              <w:left w:val="single" w:sz="4" w:space="0" w:color="auto"/>
              <w:bottom w:val="single" w:sz="4" w:space="0" w:color="auto"/>
              <w:right w:val="single" w:sz="4" w:space="0" w:color="auto"/>
            </w:tcBorders>
            <w:vAlign w:val="center"/>
          </w:tcPr>
          <w:p w14:paraId="4B594416" w14:textId="1607B7B8"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95DBA1" w14:textId="206DB682"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178EF3" w14:textId="7739589D" w:rsidR="0023146A" w:rsidRDefault="0023146A" w:rsidP="0023146A">
            <w:pPr>
              <w:jc w:val="center"/>
              <w:rPr>
                <w:color w:val="000000"/>
                <w:sz w:val="24"/>
                <w:szCs w:val="24"/>
              </w:rPr>
            </w:pPr>
            <w:r>
              <w:rPr>
                <w:color w:val="000000"/>
                <w:sz w:val="24"/>
                <w:szCs w:val="24"/>
              </w:rPr>
              <w:t>1437</w:t>
            </w:r>
          </w:p>
        </w:tc>
        <w:tc>
          <w:tcPr>
            <w:tcW w:w="1809" w:type="dxa"/>
            <w:tcBorders>
              <w:top w:val="single" w:sz="4" w:space="0" w:color="auto"/>
              <w:left w:val="single" w:sz="4" w:space="0" w:color="auto"/>
              <w:bottom w:val="single" w:sz="4" w:space="0" w:color="auto"/>
              <w:right w:val="single" w:sz="4" w:space="0" w:color="auto"/>
            </w:tcBorders>
            <w:vAlign w:val="center"/>
          </w:tcPr>
          <w:p w14:paraId="7E65F58A"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7CD3C37C"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2FF69A0" w14:textId="2889B9AD"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6A4F62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B840972" w14:textId="77777777" w:rsidR="0023146A" w:rsidRPr="00130114" w:rsidRDefault="0023146A" w:rsidP="0023146A">
            <w:pPr>
              <w:jc w:val="center"/>
              <w:rPr>
                <w:sz w:val="24"/>
                <w:szCs w:val="24"/>
              </w:rPr>
            </w:pPr>
          </w:p>
        </w:tc>
      </w:tr>
      <w:tr w:rsidR="0023146A" w:rsidRPr="00130114" w14:paraId="54C6263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550F45" w14:textId="3DAE5792" w:rsidR="0023146A" w:rsidRPr="00130114" w:rsidRDefault="0023146A" w:rsidP="0023146A">
            <w:pPr>
              <w:jc w:val="center"/>
              <w:rPr>
                <w:color w:val="000000"/>
                <w:sz w:val="24"/>
                <w:szCs w:val="24"/>
              </w:rPr>
            </w:pPr>
            <w:r>
              <w:rPr>
                <w:color w:val="000000"/>
                <w:sz w:val="24"/>
                <w:szCs w:val="24"/>
              </w:rPr>
              <w:lastRenderedPageBreak/>
              <w:t>88</w:t>
            </w:r>
          </w:p>
        </w:tc>
        <w:tc>
          <w:tcPr>
            <w:tcW w:w="2028" w:type="dxa"/>
            <w:tcBorders>
              <w:top w:val="single" w:sz="4" w:space="0" w:color="auto"/>
              <w:left w:val="single" w:sz="4" w:space="0" w:color="auto"/>
              <w:bottom w:val="single" w:sz="4" w:space="0" w:color="auto"/>
              <w:right w:val="single" w:sz="4" w:space="0" w:color="auto"/>
            </w:tcBorders>
            <w:vAlign w:val="center"/>
          </w:tcPr>
          <w:p w14:paraId="583789D4" w14:textId="4FD0EF85"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05:30:000001:3029</w:t>
            </w:r>
          </w:p>
        </w:tc>
        <w:tc>
          <w:tcPr>
            <w:tcW w:w="2500" w:type="dxa"/>
            <w:tcBorders>
              <w:top w:val="single" w:sz="4" w:space="0" w:color="auto"/>
              <w:left w:val="single" w:sz="4" w:space="0" w:color="auto"/>
              <w:bottom w:val="single" w:sz="4" w:space="0" w:color="auto"/>
              <w:right w:val="single" w:sz="4" w:space="0" w:color="auto"/>
            </w:tcBorders>
            <w:vAlign w:val="center"/>
          </w:tcPr>
          <w:p w14:paraId="65AF79F5" w14:textId="53FBBE10"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7E69415" w14:textId="363C1BC8"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607716">
              <w:rPr>
                <w:color w:val="333333"/>
                <w:sz w:val="24"/>
                <w:szCs w:val="24"/>
                <w:shd w:val="clear" w:color="auto" w:fill="FFFFFF"/>
              </w:rPr>
              <w:t>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3CBA893" w14:textId="210B0395" w:rsidR="0023146A" w:rsidRDefault="0023146A" w:rsidP="0023146A">
            <w:pPr>
              <w:jc w:val="center"/>
              <w:rPr>
                <w:color w:val="000000"/>
                <w:sz w:val="24"/>
                <w:szCs w:val="24"/>
              </w:rPr>
            </w:pPr>
            <w:r>
              <w:rPr>
                <w:color w:val="000000"/>
                <w:sz w:val="24"/>
                <w:szCs w:val="24"/>
              </w:rPr>
              <w:t>3000</w:t>
            </w:r>
          </w:p>
        </w:tc>
        <w:tc>
          <w:tcPr>
            <w:tcW w:w="1809" w:type="dxa"/>
            <w:tcBorders>
              <w:top w:val="single" w:sz="4" w:space="0" w:color="auto"/>
              <w:left w:val="single" w:sz="4" w:space="0" w:color="auto"/>
              <w:bottom w:val="single" w:sz="4" w:space="0" w:color="auto"/>
              <w:right w:val="single" w:sz="4" w:space="0" w:color="auto"/>
            </w:tcBorders>
            <w:vAlign w:val="center"/>
          </w:tcPr>
          <w:p w14:paraId="45287462"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70EB2B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9EA1F58" w14:textId="3C05AC8B"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0B91B4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5C15427" w14:textId="77777777" w:rsidR="0023146A" w:rsidRPr="00130114" w:rsidRDefault="0023146A" w:rsidP="0023146A">
            <w:pPr>
              <w:jc w:val="center"/>
              <w:rPr>
                <w:sz w:val="24"/>
                <w:szCs w:val="24"/>
              </w:rPr>
            </w:pPr>
          </w:p>
        </w:tc>
      </w:tr>
      <w:tr w:rsidR="0023146A" w:rsidRPr="00130114" w14:paraId="2F95225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DB51E5" w14:textId="2C76DF8C" w:rsidR="0023146A" w:rsidRPr="00130114" w:rsidRDefault="0023146A" w:rsidP="0023146A">
            <w:pPr>
              <w:jc w:val="center"/>
              <w:rPr>
                <w:color w:val="000000"/>
                <w:sz w:val="24"/>
                <w:szCs w:val="24"/>
              </w:rPr>
            </w:pPr>
            <w:r>
              <w:rPr>
                <w:color w:val="000000"/>
                <w:sz w:val="24"/>
                <w:szCs w:val="24"/>
              </w:rPr>
              <w:t>89</w:t>
            </w:r>
          </w:p>
        </w:tc>
        <w:tc>
          <w:tcPr>
            <w:tcW w:w="2028" w:type="dxa"/>
            <w:tcBorders>
              <w:top w:val="single" w:sz="4" w:space="0" w:color="auto"/>
              <w:left w:val="single" w:sz="4" w:space="0" w:color="auto"/>
              <w:bottom w:val="single" w:sz="4" w:space="0" w:color="auto"/>
              <w:right w:val="single" w:sz="4" w:space="0" w:color="auto"/>
            </w:tcBorders>
            <w:vAlign w:val="center"/>
          </w:tcPr>
          <w:p w14:paraId="0AE1872D" w14:textId="58B76BAA"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05:30:000044:435</w:t>
            </w:r>
          </w:p>
        </w:tc>
        <w:tc>
          <w:tcPr>
            <w:tcW w:w="2500" w:type="dxa"/>
            <w:tcBorders>
              <w:top w:val="single" w:sz="4" w:space="0" w:color="auto"/>
              <w:left w:val="single" w:sz="4" w:space="0" w:color="auto"/>
              <w:bottom w:val="single" w:sz="4" w:space="0" w:color="auto"/>
              <w:right w:val="single" w:sz="4" w:space="0" w:color="auto"/>
            </w:tcBorders>
            <w:vAlign w:val="center"/>
          </w:tcPr>
          <w:p w14:paraId="090B79AE" w14:textId="3C103163"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847C1C2" w14:textId="214A4AC7"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3E0F623" w14:textId="26EEFD41" w:rsidR="0023146A" w:rsidRDefault="0023146A" w:rsidP="0023146A">
            <w:pPr>
              <w:jc w:val="center"/>
              <w:rPr>
                <w:color w:val="000000"/>
                <w:sz w:val="24"/>
                <w:szCs w:val="24"/>
              </w:rPr>
            </w:pPr>
            <w:r>
              <w:rPr>
                <w:color w:val="000000"/>
                <w:sz w:val="24"/>
                <w:szCs w:val="24"/>
              </w:rPr>
              <w:t>2173</w:t>
            </w:r>
          </w:p>
        </w:tc>
        <w:tc>
          <w:tcPr>
            <w:tcW w:w="1809" w:type="dxa"/>
            <w:tcBorders>
              <w:top w:val="single" w:sz="4" w:space="0" w:color="auto"/>
              <w:left w:val="single" w:sz="4" w:space="0" w:color="auto"/>
              <w:bottom w:val="single" w:sz="4" w:space="0" w:color="auto"/>
              <w:right w:val="single" w:sz="4" w:space="0" w:color="auto"/>
            </w:tcBorders>
            <w:vAlign w:val="center"/>
          </w:tcPr>
          <w:p w14:paraId="0808C66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84F5B3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76AC676" w14:textId="53B12B99"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EE26AEB"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64C7E46" w14:textId="77777777" w:rsidR="0023146A" w:rsidRPr="00130114" w:rsidRDefault="0023146A" w:rsidP="0023146A">
            <w:pPr>
              <w:jc w:val="center"/>
              <w:rPr>
                <w:sz w:val="24"/>
                <w:szCs w:val="24"/>
              </w:rPr>
            </w:pPr>
          </w:p>
        </w:tc>
      </w:tr>
      <w:tr w:rsidR="0023146A" w:rsidRPr="00130114" w14:paraId="40BAB5F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6D1AA8F" w14:textId="08AE0208" w:rsidR="0023146A" w:rsidRPr="00130114" w:rsidRDefault="0023146A" w:rsidP="0023146A">
            <w:pPr>
              <w:jc w:val="center"/>
              <w:rPr>
                <w:color w:val="000000"/>
                <w:sz w:val="24"/>
                <w:szCs w:val="24"/>
              </w:rPr>
            </w:pPr>
            <w:r>
              <w:rPr>
                <w:color w:val="000000"/>
                <w:sz w:val="24"/>
                <w:szCs w:val="24"/>
              </w:rPr>
              <w:lastRenderedPageBreak/>
              <w:t>90</w:t>
            </w:r>
          </w:p>
        </w:tc>
        <w:tc>
          <w:tcPr>
            <w:tcW w:w="2028" w:type="dxa"/>
            <w:tcBorders>
              <w:top w:val="single" w:sz="4" w:space="0" w:color="auto"/>
              <w:left w:val="single" w:sz="4" w:space="0" w:color="auto"/>
              <w:bottom w:val="single" w:sz="4" w:space="0" w:color="auto"/>
              <w:right w:val="single" w:sz="4" w:space="0" w:color="auto"/>
            </w:tcBorders>
            <w:vAlign w:val="center"/>
          </w:tcPr>
          <w:p w14:paraId="0488F94F" w14:textId="4F69D0A9"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05:30:000010:603</w:t>
            </w:r>
          </w:p>
        </w:tc>
        <w:tc>
          <w:tcPr>
            <w:tcW w:w="2500" w:type="dxa"/>
            <w:tcBorders>
              <w:top w:val="single" w:sz="4" w:space="0" w:color="auto"/>
              <w:left w:val="single" w:sz="4" w:space="0" w:color="auto"/>
              <w:bottom w:val="single" w:sz="4" w:space="0" w:color="auto"/>
              <w:right w:val="single" w:sz="4" w:space="0" w:color="auto"/>
            </w:tcBorders>
            <w:vAlign w:val="center"/>
          </w:tcPr>
          <w:p w14:paraId="15D0F882" w14:textId="27B808B3"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CDA5E88" w14:textId="50C5A2A6"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0694FF0" w14:textId="0203AD90" w:rsidR="0023146A" w:rsidRDefault="0023146A" w:rsidP="0023146A">
            <w:pPr>
              <w:jc w:val="center"/>
              <w:rPr>
                <w:color w:val="000000"/>
                <w:sz w:val="24"/>
                <w:szCs w:val="24"/>
              </w:rPr>
            </w:pPr>
            <w:r>
              <w:rPr>
                <w:color w:val="000000"/>
                <w:sz w:val="24"/>
                <w:szCs w:val="24"/>
              </w:rPr>
              <w:t>1369</w:t>
            </w:r>
          </w:p>
        </w:tc>
        <w:tc>
          <w:tcPr>
            <w:tcW w:w="1809" w:type="dxa"/>
            <w:tcBorders>
              <w:top w:val="single" w:sz="4" w:space="0" w:color="auto"/>
              <w:left w:val="single" w:sz="4" w:space="0" w:color="auto"/>
              <w:bottom w:val="single" w:sz="4" w:space="0" w:color="auto"/>
              <w:right w:val="single" w:sz="4" w:space="0" w:color="auto"/>
            </w:tcBorders>
            <w:vAlign w:val="center"/>
          </w:tcPr>
          <w:p w14:paraId="4407BECB"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32C7D6F"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CD4DD98" w14:textId="782F4CC8"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9A1891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D45FAFE" w14:textId="77777777" w:rsidR="0023146A" w:rsidRPr="00130114" w:rsidRDefault="0023146A" w:rsidP="0023146A">
            <w:pPr>
              <w:jc w:val="center"/>
              <w:rPr>
                <w:sz w:val="24"/>
                <w:szCs w:val="24"/>
              </w:rPr>
            </w:pPr>
          </w:p>
        </w:tc>
      </w:tr>
      <w:tr w:rsidR="0023146A" w:rsidRPr="00130114" w14:paraId="31F8486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92CCC0" w14:textId="44F2A672" w:rsidR="0023146A" w:rsidRPr="00130114" w:rsidRDefault="0023146A" w:rsidP="0023146A">
            <w:pPr>
              <w:jc w:val="center"/>
              <w:rPr>
                <w:color w:val="000000"/>
                <w:sz w:val="24"/>
                <w:szCs w:val="24"/>
              </w:rPr>
            </w:pPr>
            <w:r>
              <w:rPr>
                <w:color w:val="000000"/>
                <w:sz w:val="24"/>
                <w:szCs w:val="24"/>
              </w:rPr>
              <w:t>91</w:t>
            </w:r>
          </w:p>
        </w:tc>
        <w:tc>
          <w:tcPr>
            <w:tcW w:w="2028" w:type="dxa"/>
            <w:tcBorders>
              <w:top w:val="single" w:sz="4" w:space="0" w:color="auto"/>
              <w:left w:val="single" w:sz="4" w:space="0" w:color="auto"/>
              <w:bottom w:val="single" w:sz="4" w:space="0" w:color="auto"/>
              <w:right w:val="single" w:sz="4" w:space="0" w:color="auto"/>
            </w:tcBorders>
            <w:vAlign w:val="center"/>
          </w:tcPr>
          <w:p w14:paraId="73C5A602" w14:textId="7C0D3ABF"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05:30:000010:588</w:t>
            </w:r>
          </w:p>
        </w:tc>
        <w:tc>
          <w:tcPr>
            <w:tcW w:w="2500" w:type="dxa"/>
            <w:tcBorders>
              <w:top w:val="single" w:sz="4" w:space="0" w:color="auto"/>
              <w:left w:val="single" w:sz="4" w:space="0" w:color="auto"/>
              <w:bottom w:val="single" w:sz="4" w:space="0" w:color="auto"/>
              <w:right w:val="single" w:sz="4" w:space="0" w:color="auto"/>
            </w:tcBorders>
            <w:vAlign w:val="center"/>
          </w:tcPr>
          <w:p w14:paraId="007E86C7" w14:textId="0CB13D6A"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053113" w14:textId="52D5FC33"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60771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3862E6" w14:textId="25693671" w:rsidR="0023146A" w:rsidRDefault="0023146A" w:rsidP="0023146A">
            <w:pPr>
              <w:jc w:val="center"/>
              <w:rPr>
                <w:color w:val="000000"/>
                <w:sz w:val="24"/>
                <w:szCs w:val="24"/>
              </w:rPr>
            </w:pPr>
            <w:r>
              <w:rPr>
                <w:color w:val="000000"/>
                <w:sz w:val="24"/>
                <w:szCs w:val="24"/>
              </w:rPr>
              <w:t>1450</w:t>
            </w:r>
          </w:p>
        </w:tc>
        <w:tc>
          <w:tcPr>
            <w:tcW w:w="1809" w:type="dxa"/>
            <w:tcBorders>
              <w:top w:val="single" w:sz="4" w:space="0" w:color="auto"/>
              <w:left w:val="single" w:sz="4" w:space="0" w:color="auto"/>
              <w:bottom w:val="single" w:sz="4" w:space="0" w:color="auto"/>
              <w:right w:val="single" w:sz="4" w:space="0" w:color="auto"/>
            </w:tcBorders>
            <w:vAlign w:val="center"/>
          </w:tcPr>
          <w:p w14:paraId="3B379FAA"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0136CAFE"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E161B4C" w14:textId="5FF50570"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5DE865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1220A77" w14:textId="77777777" w:rsidR="0023146A" w:rsidRPr="00130114" w:rsidRDefault="0023146A" w:rsidP="0023146A">
            <w:pPr>
              <w:jc w:val="center"/>
              <w:rPr>
                <w:sz w:val="24"/>
                <w:szCs w:val="24"/>
              </w:rPr>
            </w:pPr>
          </w:p>
        </w:tc>
      </w:tr>
      <w:tr w:rsidR="0023146A" w:rsidRPr="00130114" w14:paraId="0500F2A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32450E" w14:textId="0BA9F37A" w:rsidR="0023146A" w:rsidRPr="00130114" w:rsidRDefault="0023146A" w:rsidP="0023146A">
            <w:pPr>
              <w:jc w:val="center"/>
              <w:rPr>
                <w:color w:val="000000"/>
                <w:sz w:val="24"/>
                <w:szCs w:val="24"/>
              </w:rPr>
            </w:pPr>
            <w:r>
              <w:rPr>
                <w:color w:val="000000"/>
                <w:sz w:val="24"/>
                <w:szCs w:val="24"/>
              </w:rPr>
              <w:lastRenderedPageBreak/>
              <w:t>92</w:t>
            </w:r>
          </w:p>
        </w:tc>
        <w:tc>
          <w:tcPr>
            <w:tcW w:w="2028" w:type="dxa"/>
            <w:tcBorders>
              <w:top w:val="single" w:sz="4" w:space="0" w:color="auto"/>
              <w:left w:val="single" w:sz="4" w:space="0" w:color="auto"/>
              <w:bottom w:val="single" w:sz="4" w:space="0" w:color="auto"/>
              <w:right w:val="single" w:sz="4" w:space="0" w:color="auto"/>
            </w:tcBorders>
            <w:vAlign w:val="center"/>
          </w:tcPr>
          <w:p w14:paraId="7F8FF084" w14:textId="7EBDCC60"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05:30:000010:613</w:t>
            </w:r>
          </w:p>
        </w:tc>
        <w:tc>
          <w:tcPr>
            <w:tcW w:w="2500" w:type="dxa"/>
            <w:tcBorders>
              <w:top w:val="single" w:sz="4" w:space="0" w:color="auto"/>
              <w:left w:val="single" w:sz="4" w:space="0" w:color="auto"/>
              <w:bottom w:val="single" w:sz="4" w:space="0" w:color="auto"/>
              <w:right w:val="single" w:sz="4" w:space="0" w:color="auto"/>
            </w:tcBorders>
            <w:vAlign w:val="center"/>
          </w:tcPr>
          <w:p w14:paraId="500AEE44" w14:textId="0525511E" w:rsidR="0023146A" w:rsidRPr="00607716" w:rsidRDefault="0023146A" w:rsidP="0023146A">
            <w:pPr>
              <w:jc w:val="center"/>
              <w:rPr>
                <w:color w:val="333333"/>
                <w:sz w:val="24"/>
                <w:szCs w:val="24"/>
                <w:shd w:val="clear" w:color="auto" w:fill="FFFFFF"/>
              </w:rPr>
            </w:pPr>
            <w:r w:rsidRPr="00607716">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E637959" w14:textId="6FCD479A"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607716">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333295" w14:textId="1586A104" w:rsidR="0023146A" w:rsidRDefault="0023146A" w:rsidP="0023146A">
            <w:pPr>
              <w:jc w:val="center"/>
              <w:rPr>
                <w:color w:val="000000"/>
                <w:sz w:val="24"/>
                <w:szCs w:val="24"/>
              </w:rPr>
            </w:pPr>
            <w:r>
              <w:rPr>
                <w:color w:val="000000"/>
                <w:sz w:val="24"/>
                <w:szCs w:val="24"/>
              </w:rPr>
              <w:t>1800</w:t>
            </w:r>
          </w:p>
        </w:tc>
        <w:tc>
          <w:tcPr>
            <w:tcW w:w="1809" w:type="dxa"/>
            <w:tcBorders>
              <w:top w:val="single" w:sz="4" w:space="0" w:color="auto"/>
              <w:left w:val="single" w:sz="4" w:space="0" w:color="auto"/>
              <w:bottom w:val="single" w:sz="4" w:space="0" w:color="auto"/>
              <w:right w:val="single" w:sz="4" w:space="0" w:color="auto"/>
            </w:tcBorders>
            <w:vAlign w:val="center"/>
          </w:tcPr>
          <w:p w14:paraId="0B63FE6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1C28638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47E42D9" w14:textId="16246D59"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E83A95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AD769C2" w14:textId="77777777" w:rsidR="0023146A" w:rsidRPr="00130114" w:rsidRDefault="0023146A" w:rsidP="0023146A">
            <w:pPr>
              <w:jc w:val="center"/>
              <w:rPr>
                <w:sz w:val="24"/>
                <w:szCs w:val="24"/>
              </w:rPr>
            </w:pPr>
          </w:p>
        </w:tc>
      </w:tr>
      <w:tr w:rsidR="0023146A" w:rsidRPr="00130114" w14:paraId="069FA98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27547C6" w14:textId="7DD88E84" w:rsidR="0023146A" w:rsidRPr="00130114" w:rsidRDefault="0023146A" w:rsidP="0023146A">
            <w:pPr>
              <w:jc w:val="center"/>
              <w:rPr>
                <w:color w:val="000000"/>
                <w:sz w:val="24"/>
                <w:szCs w:val="24"/>
              </w:rPr>
            </w:pPr>
            <w:r>
              <w:rPr>
                <w:color w:val="000000"/>
                <w:sz w:val="24"/>
                <w:szCs w:val="24"/>
              </w:rPr>
              <w:t>93</w:t>
            </w:r>
          </w:p>
        </w:tc>
        <w:tc>
          <w:tcPr>
            <w:tcW w:w="2028" w:type="dxa"/>
            <w:tcBorders>
              <w:top w:val="single" w:sz="4" w:space="0" w:color="auto"/>
              <w:left w:val="single" w:sz="4" w:space="0" w:color="auto"/>
              <w:bottom w:val="single" w:sz="4" w:space="0" w:color="auto"/>
              <w:right w:val="single" w:sz="4" w:space="0" w:color="auto"/>
            </w:tcBorders>
            <w:vAlign w:val="center"/>
          </w:tcPr>
          <w:p w14:paraId="084F344D" w14:textId="3588D0D9"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05:30:000010:608</w:t>
            </w:r>
          </w:p>
        </w:tc>
        <w:tc>
          <w:tcPr>
            <w:tcW w:w="2500" w:type="dxa"/>
            <w:tcBorders>
              <w:top w:val="single" w:sz="4" w:space="0" w:color="auto"/>
              <w:left w:val="single" w:sz="4" w:space="0" w:color="auto"/>
              <w:bottom w:val="single" w:sz="4" w:space="0" w:color="auto"/>
              <w:right w:val="single" w:sz="4" w:space="0" w:color="auto"/>
            </w:tcBorders>
            <w:vAlign w:val="center"/>
          </w:tcPr>
          <w:p w14:paraId="61961861" w14:textId="622C9CD2"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323A19" w14:textId="225ABE53"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7C5A55">
              <w:rPr>
                <w:color w:val="333333"/>
                <w:sz w:val="24"/>
                <w:szCs w:val="24"/>
                <w:shd w:val="clear" w:color="auto" w:fill="FFFFFF"/>
              </w:rPr>
              <w:t xml:space="preserve">ля ведения личного подсобного </w:t>
            </w:r>
            <w:proofErr w:type="spellStart"/>
            <w:r w:rsidRPr="007C5A55">
              <w:rPr>
                <w:color w:val="333333"/>
                <w:sz w:val="24"/>
                <w:szCs w:val="24"/>
                <w:shd w:val="clear" w:color="auto" w:fill="FFFFFF"/>
              </w:rPr>
              <w:t>хохяйства</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5FEBAA65" w14:textId="5D413D2A" w:rsidR="0023146A" w:rsidRDefault="0023146A" w:rsidP="0023146A">
            <w:pPr>
              <w:jc w:val="center"/>
              <w:rPr>
                <w:color w:val="000000"/>
                <w:sz w:val="24"/>
                <w:szCs w:val="24"/>
              </w:rPr>
            </w:pPr>
            <w:r>
              <w:rPr>
                <w:color w:val="000000"/>
                <w:sz w:val="24"/>
                <w:szCs w:val="24"/>
              </w:rPr>
              <w:t>1285</w:t>
            </w:r>
          </w:p>
        </w:tc>
        <w:tc>
          <w:tcPr>
            <w:tcW w:w="1809" w:type="dxa"/>
            <w:tcBorders>
              <w:top w:val="single" w:sz="4" w:space="0" w:color="auto"/>
              <w:left w:val="single" w:sz="4" w:space="0" w:color="auto"/>
              <w:bottom w:val="single" w:sz="4" w:space="0" w:color="auto"/>
              <w:right w:val="single" w:sz="4" w:space="0" w:color="auto"/>
            </w:tcBorders>
            <w:vAlign w:val="center"/>
          </w:tcPr>
          <w:p w14:paraId="5319FCF4"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EF4D24F"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13516F0" w14:textId="2709EE64"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30B2C5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CBDC0F1" w14:textId="77777777" w:rsidR="0023146A" w:rsidRPr="00130114" w:rsidRDefault="0023146A" w:rsidP="0023146A">
            <w:pPr>
              <w:jc w:val="center"/>
              <w:rPr>
                <w:sz w:val="24"/>
                <w:szCs w:val="24"/>
              </w:rPr>
            </w:pPr>
          </w:p>
        </w:tc>
      </w:tr>
      <w:tr w:rsidR="0023146A" w:rsidRPr="00130114" w14:paraId="77648FD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EB7E91C" w14:textId="7754E195" w:rsidR="0023146A" w:rsidRPr="00130114" w:rsidRDefault="0023146A" w:rsidP="0023146A">
            <w:pPr>
              <w:jc w:val="center"/>
              <w:rPr>
                <w:color w:val="000000"/>
                <w:sz w:val="24"/>
                <w:szCs w:val="24"/>
              </w:rPr>
            </w:pPr>
            <w:r>
              <w:rPr>
                <w:color w:val="000000"/>
                <w:sz w:val="24"/>
                <w:szCs w:val="24"/>
              </w:rPr>
              <w:lastRenderedPageBreak/>
              <w:t>94</w:t>
            </w:r>
          </w:p>
        </w:tc>
        <w:tc>
          <w:tcPr>
            <w:tcW w:w="2028" w:type="dxa"/>
            <w:tcBorders>
              <w:top w:val="single" w:sz="4" w:space="0" w:color="auto"/>
              <w:left w:val="single" w:sz="4" w:space="0" w:color="auto"/>
              <w:bottom w:val="single" w:sz="4" w:space="0" w:color="auto"/>
              <w:right w:val="single" w:sz="4" w:space="0" w:color="auto"/>
            </w:tcBorders>
            <w:vAlign w:val="center"/>
          </w:tcPr>
          <w:p w14:paraId="2076C671" w14:textId="7A4D209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05:30:000044:436</w:t>
            </w:r>
          </w:p>
        </w:tc>
        <w:tc>
          <w:tcPr>
            <w:tcW w:w="2500" w:type="dxa"/>
            <w:tcBorders>
              <w:top w:val="single" w:sz="4" w:space="0" w:color="auto"/>
              <w:left w:val="single" w:sz="4" w:space="0" w:color="auto"/>
              <w:bottom w:val="single" w:sz="4" w:space="0" w:color="auto"/>
              <w:right w:val="single" w:sz="4" w:space="0" w:color="auto"/>
            </w:tcBorders>
            <w:vAlign w:val="center"/>
          </w:tcPr>
          <w:p w14:paraId="07A7ACDA" w14:textId="1AD40A4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69EEBD4" w14:textId="320D216A"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7C5A55">
              <w:rPr>
                <w:color w:val="333333"/>
                <w:sz w:val="24"/>
                <w:szCs w:val="24"/>
                <w:shd w:val="clear" w:color="auto" w:fill="FFFFFF"/>
              </w:rPr>
              <w:t>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9CA0C8A" w14:textId="01E87AA3" w:rsidR="0023146A" w:rsidRDefault="0023146A" w:rsidP="0023146A">
            <w:pPr>
              <w:jc w:val="center"/>
              <w:rPr>
                <w:color w:val="000000"/>
                <w:sz w:val="24"/>
                <w:szCs w:val="24"/>
              </w:rPr>
            </w:pPr>
            <w:r>
              <w:rPr>
                <w:color w:val="000000"/>
                <w:sz w:val="24"/>
                <w:szCs w:val="24"/>
              </w:rPr>
              <w:t>3024</w:t>
            </w:r>
          </w:p>
        </w:tc>
        <w:tc>
          <w:tcPr>
            <w:tcW w:w="1809" w:type="dxa"/>
            <w:tcBorders>
              <w:top w:val="single" w:sz="4" w:space="0" w:color="auto"/>
              <w:left w:val="single" w:sz="4" w:space="0" w:color="auto"/>
              <w:bottom w:val="single" w:sz="4" w:space="0" w:color="auto"/>
              <w:right w:val="single" w:sz="4" w:space="0" w:color="auto"/>
            </w:tcBorders>
            <w:vAlign w:val="center"/>
          </w:tcPr>
          <w:p w14:paraId="435DE18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74FF2E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1259F65" w14:textId="03A2DB35"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C032D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B60B09E" w14:textId="77777777" w:rsidR="0023146A" w:rsidRPr="00130114" w:rsidRDefault="0023146A" w:rsidP="0023146A">
            <w:pPr>
              <w:jc w:val="center"/>
              <w:rPr>
                <w:sz w:val="24"/>
                <w:szCs w:val="24"/>
              </w:rPr>
            </w:pPr>
          </w:p>
        </w:tc>
      </w:tr>
      <w:tr w:rsidR="0023146A" w:rsidRPr="00130114" w14:paraId="2F57571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9A67B2" w14:textId="7C85E2AD" w:rsidR="0023146A" w:rsidRPr="00130114" w:rsidRDefault="0023146A" w:rsidP="0023146A">
            <w:pPr>
              <w:jc w:val="center"/>
              <w:rPr>
                <w:color w:val="000000"/>
                <w:sz w:val="24"/>
                <w:szCs w:val="24"/>
              </w:rPr>
            </w:pPr>
            <w:r>
              <w:rPr>
                <w:color w:val="000000"/>
                <w:sz w:val="24"/>
                <w:szCs w:val="24"/>
              </w:rPr>
              <w:t>95</w:t>
            </w:r>
          </w:p>
        </w:tc>
        <w:tc>
          <w:tcPr>
            <w:tcW w:w="2028" w:type="dxa"/>
            <w:tcBorders>
              <w:top w:val="single" w:sz="4" w:space="0" w:color="auto"/>
              <w:left w:val="single" w:sz="4" w:space="0" w:color="auto"/>
              <w:bottom w:val="single" w:sz="4" w:space="0" w:color="auto"/>
              <w:right w:val="single" w:sz="4" w:space="0" w:color="auto"/>
            </w:tcBorders>
            <w:vAlign w:val="center"/>
          </w:tcPr>
          <w:p w14:paraId="1588F075" w14:textId="6F2C828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05:30:000010:601</w:t>
            </w:r>
          </w:p>
        </w:tc>
        <w:tc>
          <w:tcPr>
            <w:tcW w:w="2500" w:type="dxa"/>
            <w:tcBorders>
              <w:top w:val="single" w:sz="4" w:space="0" w:color="auto"/>
              <w:left w:val="single" w:sz="4" w:space="0" w:color="auto"/>
              <w:bottom w:val="single" w:sz="4" w:space="0" w:color="auto"/>
              <w:right w:val="single" w:sz="4" w:space="0" w:color="auto"/>
            </w:tcBorders>
            <w:vAlign w:val="center"/>
          </w:tcPr>
          <w:p w14:paraId="417D7559" w14:textId="455AFC61"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50B9DB2" w14:textId="7302FF02"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AD5848" w14:textId="1157E0D6" w:rsidR="0023146A" w:rsidRDefault="0023146A" w:rsidP="0023146A">
            <w:pPr>
              <w:jc w:val="center"/>
              <w:rPr>
                <w:color w:val="000000"/>
                <w:sz w:val="24"/>
                <w:szCs w:val="24"/>
              </w:rPr>
            </w:pPr>
            <w:r>
              <w:rPr>
                <w:color w:val="000000"/>
                <w:sz w:val="24"/>
                <w:szCs w:val="24"/>
              </w:rPr>
              <w:t>2186</w:t>
            </w:r>
          </w:p>
        </w:tc>
        <w:tc>
          <w:tcPr>
            <w:tcW w:w="1809" w:type="dxa"/>
            <w:tcBorders>
              <w:top w:val="single" w:sz="4" w:space="0" w:color="auto"/>
              <w:left w:val="single" w:sz="4" w:space="0" w:color="auto"/>
              <w:bottom w:val="single" w:sz="4" w:space="0" w:color="auto"/>
              <w:right w:val="single" w:sz="4" w:space="0" w:color="auto"/>
            </w:tcBorders>
            <w:vAlign w:val="center"/>
          </w:tcPr>
          <w:p w14:paraId="66675244"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7A2098D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F949CBD" w14:textId="24CBF6DC"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FCA2EF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34DEBAF" w14:textId="77777777" w:rsidR="0023146A" w:rsidRPr="00130114" w:rsidRDefault="0023146A" w:rsidP="0023146A">
            <w:pPr>
              <w:jc w:val="center"/>
              <w:rPr>
                <w:sz w:val="24"/>
                <w:szCs w:val="24"/>
              </w:rPr>
            </w:pPr>
          </w:p>
        </w:tc>
      </w:tr>
      <w:tr w:rsidR="0023146A" w:rsidRPr="00130114" w14:paraId="36376CD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64E354" w14:textId="78DDE08A" w:rsidR="0023146A" w:rsidRPr="00130114" w:rsidRDefault="0023146A" w:rsidP="0023146A">
            <w:pPr>
              <w:jc w:val="center"/>
              <w:rPr>
                <w:color w:val="000000"/>
                <w:sz w:val="24"/>
                <w:szCs w:val="24"/>
              </w:rPr>
            </w:pPr>
            <w:r>
              <w:rPr>
                <w:color w:val="000000"/>
                <w:sz w:val="24"/>
                <w:szCs w:val="24"/>
              </w:rPr>
              <w:lastRenderedPageBreak/>
              <w:t>96</w:t>
            </w:r>
          </w:p>
        </w:tc>
        <w:tc>
          <w:tcPr>
            <w:tcW w:w="2028" w:type="dxa"/>
            <w:tcBorders>
              <w:top w:val="single" w:sz="4" w:space="0" w:color="auto"/>
              <w:left w:val="single" w:sz="4" w:space="0" w:color="auto"/>
              <w:bottom w:val="single" w:sz="4" w:space="0" w:color="auto"/>
              <w:right w:val="single" w:sz="4" w:space="0" w:color="auto"/>
            </w:tcBorders>
            <w:vAlign w:val="center"/>
          </w:tcPr>
          <w:p w14:paraId="6271DD9D" w14:textId="27C95DD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05:30:000010:375</w:t>
            </w:r>
          </w:p>
        </w:tc>
        <w:tc>
          <w:tcPr>
            <w:tcW w:w="2500" w:type="dxa"/>
            <w:tcBorders>
              <w:top w:val="single" w:sz="4" w:space="0" w:color="auto"/>
              <w:left w:val="single" w:sz="4" w:space="0" w:color="auto"/>
              <w:bottom w:val="single" w:sz="4" w:space="0" w:color="auto"/>
              <w:right w:val="single" w:sz="4" w:space="0" w:color="auto"/>
            </w:tcBorders>
            <w:vAlign w:val="center"/>
          </w:tcPr>
          <w:p w14:paraId="454FB08B" w14:textId="65895F24"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021E9E9" w14:textId="77777777" w:rsidR="0023146A"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p w14:paraId="1D349C8A" w14:textId="3F8082AC" w:rsidR="0023146A" w:rsidRPr="007C5A55"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6661E06" w14:textId="661DE3E3"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52503203"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169A6F06"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DA1FE6A" w14:textId="699B8A2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F1118E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AA9FC0E" w14:textId="77777777" w:rsidR="0023146A" w:rsidRPr="00130114" w:rsidRDefault="0023146A" w:rsidP="0023146A">
            <w:pPr>
              <w:jc w:val="center"/>
              <w:rPr>
                <w:sz w:val="24"/>
                <w:szCs w:val="24"/>
              </w:rPr>
            </w:pPr>
          </w:p>
        </w:tc>
      </w:tr>
      <w:tr w:rsidR="0023146A" w:rsidRPr="00130114" w14:paraId="59B2027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58567CA" w14:textId="47019621" w:rsidR="0023146A" w:rsidRPr="00130114" w:rsidRDefault="0023146A" w:rsidP="0023146A">
            <w:pPr>
              <w:jc w:val="center"/>
              <w:rPr>
                <w:color w:val="000000"/>
                <w:sz w:val="24"/>
                <w:szCs w:val="24"/>
              </w:rPr>
            </w:pPr>
            <w:r>
              <w:rPr>
                <w:color w:val="000000"/>
                <w:sz w:val="24"/>
                <w:szCs w:val="24"/>
              </w:rPr>
              <w:t>97</w:t>
            </w:r>
          </w:p>
        </w:tc>
        <w:tc>
          <w:tcPr>
            <w:tcW w:w="2028" w:type="dxa"/>
            <w:tcBorders>
              <w:top w:val="single" w:sz="4" w:space="0" w:color="auto"/>
              <w:left w:val="single" w:sz="4" w:space="0" w:color="auto"/>
              <w:bottom w:val="single" w:sz="4" w:space="0" w:color="auto"/>
              <w:right w:val="single" w:sz="4" w:space="0" w:color="auto"/>
            </w:tcBorders>
            <w:vAlign w:val="center"/>
          </w:tcPr>
          <w:p w14:paraId="69EB5C10" w14:textId="3F575C2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05:30:000010:547</w:t>
            </w:r>
          </w:p>
        </w:tc>
        <w:tc>
          <w:tcPr>
            <w:tcW w:w="2500" w:type="dxa"/>
            <w:tcBorders>
              <w:top w:val="single" w:sz="4" w:space="0" w:color="auto"/>
              <w:left w:val="single" w:sz="4" w:space="0" w:color="auto"/>
              <w:bottom w:val="single" w:sz="4" w:space="0" w:color="auto"/>
              <w:right w:val="single" w:sz="4" w:space="0" w:color="auto"/>
            </w:tcBorders>
            <w:vAlign w:val="center"/>
          </w:tcPr>
          <w:p w14:paraId="0537CE0C" w14:textId="7240EAE7"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E6DFA2" w14:textId="77777777" w:rsidR="0023146A"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p w14:paraId="48E85BFB" w14:textId="77777777" w:rsidR="0023146A" w:rsidRPr="00607716"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151D79D0" w14:textId="2939A2DA" w:rsidR="0023146A" w:rsidRDefault="0023146A" w:rsidP="0023146A">
            <w:pPr>
              <w:jc w:val="center"/>
              <w:rPr>
                <w:color w:val="000000"/>
                <w:sz w:val="24"/>
                <w:szCs w:val="24"/>
              </w:rPr>
            </w:pPr>
            <w:r>
              <w:rPr>
                <w:color w:val="000000"/>
                <w:sz w:val="24"/>
                <w:szCs w:val="24"/>
              </w:rPr>
              <w:t>2382</w:t>
            </w:r>
          </w:p>
        </w:tc>
        <w:tc>
          <w:tcPr>
            <w:tcW w:w="1809" w:type="dxa"/>
            <w:tcBorders>
              <w:top w:val="single" w:sz="4" w:space="0" w:color="auto"/>
              <w:left w:val="single" w:sz="4" w:space="0" w:color="auto"/>
              <w:bottom w:val="single" w:sz="4" w:space="0" w:color="auto"/>
              <w:right w:val="single" w:sz="4" w:space="0" w:color="auto"/>
            </w:tcBorders>
            <w:vAlign w:val="center"/>
          </w:tcPr>
          <w:p w14:paraId="5847DF1B"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6D6DAEF"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B99C969" w14:textId="5846F562"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540A3F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5D078AA" w14:textId="77777777" w:rsidR="0023146A" w:rsidRPr="00130114" w:rsidRDefault="0023146A" w:rsidP="0023146A">
            <w:pPr>
              <w:jc w:val="center"/>
              <w:rPr>
                <w:sz w:val="24"/>
                <w:szCs w:val="24"/>
              </w:rPr>
            </w:pPr>
          </w:p>
        </w:tc>
      </w:tr>
      <w:tr w:rsidR="0023146A" w:rsidRPr="00130114" w14:paraId="641C1CA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1935B8" w14:textId="6B7A1369" w:rsidR="0023146A" w:rsidRPr="00130114" w:rsidRDefault="0023146A" w:rsidP="0023146A">
            <w:pPr>
              <w:jc w:val="center"/>
              <w:rPr>
                <w:color w:val="000000"/>
                <w:sz w:val="24"/>
                <w:szCs w:val="24"/>
              </w:rPr>
            </w:pPr>
            <w:r>
              <w:rPr>
                <w:color w:val="000000"/>
                <w:sz w:val="24"/>
                <w:szCs w:val="24"/>
              </w:rPr>
              <w:lastRenderedPageBreak/>
              <w:t>98</w:t>
            </w:r>
          </w:p>
        </w:tc>
        <w:tc>
          <w:tcPr>
            <w:tcW w:w="2028" w:type="dxa"/>
            <w:tcBorders>
              <w:top w:val="single" w:sz="4" w:space="0" w:color="auto"/>
              <w:left w:val="single" w:sz="4" w:space="0" w:color="auto"/>
              <w:bottom w:val="single" w:sz="4" w:space="0" w:color="auto"/>
              <w:right w:val="single" w:sz="4" w:space="0" w:color="auto"/>
            </w:tcBorders>
            <w:vAlign w:val="center"/>
          </w:tcPr>
          <w:p w14:paraId="412EB2C7" w14:textId="3D23D966"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05:30:000010:557</w:t>
            </w:r>
          </w:p>
        </w:tc>
        <w:tc>
          <w:tcPr>
            <w:tcW w:w="2500" w:type="dxa"/>
            <w:tcBorders>
              <w:top w:val="single" w:sz="4" w:space="0" w:color="auto"/>
              <w:left w:val="single" w:sz="4" w:space="0" w:color="auto"/>
              <w:bottom w:val="single" w:sz="4" w:space="0" w:color="auto"/>
              <w:right w:val="single" w:sz="4" w:space="0" w:color="auto"/>
            </w:tcBorders>
            <w:vAlign w:val="center"/>
          </w:tcPr>
          <w:p w14:paraId="378D5B87" w14:textId="69F54B25"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2D1AADCA" w14:textId="77777777" w:rsidR="0023146A"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p w14:paraId="44FD1EB6" w14:textId="77777777" w:rsidR="0023146A" w:rsidRPr="00607716"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3D900FB3" w14:textId="7C2362DE" w:rsidR="0023146A" w:rsidRDefault="0023146A" w:rsidP="0023146A">
            <w:pPr>
              <w:jc w:val="center"/>
              <w:rPr>
                <w:color w:val="000000"/>
                <w:sz w:val="24"/>
                <w:szCs w:val="24"/>
              </w:rPr>
            </w:pPr>
            <w:r>
              <w:rPr>
                <w:color w:val="000000"/>
                <w:sz w:val="24"/>
                <w:szCs w:val="24"/>
              </w:rPr>
              <w:t>1204</w:t>
            </w:r>
          </w:p>
        </w:tc>
        <w:tc>
          <w:tcPr>
            <w:tcW w:w="1809" w:type="dxa"/>
            <w:tcBorders>
              <w:top w:val="single" w:sz="4" w:space="0" w:color="auto"/>
              <w:left w:val="single" w:sz="4" w:space="0" w:color="auto"/>
              <w:bottom w:val="single" w:sz="4" w:space="0" w:color="auto"/>
              <w:right w:val="single" w:sz="4" w:space="0" w:color="auto"/>
            </w:tcBorders>
            <w:vAlign w:val="center"/>
          </w:tcPr>
          <w:p w14:paraId="277C034B"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AB708DD"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ADBE106" w14:textId="5B971761"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E68DAD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0547BBF" w14:textId="77777777" w:rsidR="0023146A" w:rsidRPr="00130114" w:rsidRDefault="0023146A" w:rsidP="0023146A">
            <w:pPr>
              <w:jc w:val="center"/>
              <w:rPr>
                <w:sz w:val="24"/>
                <w:szCs w:val="24"/>
              </w:rPr>
            </w:pPr>
          </w:p>
        </w:tc>
      </w:tr>
      <w:tr w:rsidR="0023146A" w:rsidRPr="00130114" w14:paraId="38E336E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88CFFF6" w14:textId="633959CA" w:rsidR="0023146A" w:rsidRPr="00130114" w:rsidRDefault="0023146A" w:rsidP="0023146A">
            <w:pPr>
              <w:jc w:val="center"/>
              <w:rPr>
                <w:color w:val="000000"/>
                <w:sz w:val="24"/>
                <w:szCs w:val="24"/>
              </w:rPr>
            </w:pPr>
            <w:r>
              <w:rPr>
                <w:color w:val="000000"/>
                <w:sz w:val="24"/>
                <w:szCs w:val="24"/>
              </w:rPr>
              <w:t>99</w:t>
            </w:r>
          </w:p>
        </w:tc>
        <w:tc>
          <w:tcPr>
            <w:tcW w:w="2028" w:type="dxa"/>
            <w:tcBorders>
              <w:top w:val="single" w:sz="4" w:space="0" w:color="auto"/>
              <w:left w:val="single" w:sz="4" w:space="0" w:color="auto"/>
              <w:bottom w:val="single" w:sz="4" w:space="0" w:color="auto"/>
              <w:right w:val="single" w:sz="4" w:space="0" w:color="auto"/>
            </w:tcBorders>
            <w:vAlign w:val="center"/>
          </w:tcPr>
          <w:p w14:paraId="544489EF" w14:textId="2345398D"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05:30:000010:393</w:t>
            </w:r>
          </w:p>
        </w:tc>
        <w:tc>
          <w:tcPr>
            <w:tcW w:w="2500" w:type="dxa"/>
            <w:tcBorders>
              <w:top w:val="single" w:sz="4" w:space="0" w:color="auto"/>
              <w:left w:val="single" w:sz="4" w:space="0" w:color="auto"/>
              <w:bottom w:val="single" w:sz="4" w:space="0" w:color="auto"/>
              <w:right w:val="single" w:sz="4" w:space="0" w:color="auto"/>
            </w:tcBorders>
            <w:vAlign w:val="center"/>
          </w:tcPr>
          <w:p w14:paraId="646C828B" w14:textId="60A2A66E"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1D8FDD7" w14:textId="6ACA948D"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C8EF7CC" w14:textId="2575DD2A" w:rsidR="0023146A" w:rsidRDefault="0023146A" w:rsidP="0023146A">
            <w:pPr>
              <w:jc w:val="center"/>
              <w:rPr>
                <w:color w:val="000000"/>
                <w:sz w:val="24"/>
                <w:szCs w:val="24"/>
              </w:rPr>
            </w:pPr>
            <w:r>
              <w:rPr>
                <w:color w:val="000000"/>
                <w:sz w:val="24"/>
                <w:szCs w:val="24"/>
              </w:rPr>
              <w:t>2090</w:t>
            </w:r>
          </w:p>
        </w:tc>
        <w:tc>
          <w:tcPr>
            <w:tcW w:w="1809" w:type="dxa"/>
            <w:tcBorders>
              <w:top w:val="single" w:sz="4" w:space="0" w:color="auto"/>
              <w:left w:val="single" w:sz="4" w:space="0" w:color="auto"/>
              <w:bottom w:val="single" w:sz="4" w:space="0" w:color="auto"/>
              <w:right w:val="single" w:sz="4" w:space="0" w:color="auto"/>
            </w:tcBorders>
            <w:vAlign w:val="center"/>
          </w:tcPr>
          <w:p w14:paraId="0E8FABF0"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3C52D0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E5CDF78" w14:textId="38C3C086"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8BDA03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BF609CF" w14:textId="77777777" w:rsidR="0023146A" w:rsidRPr="00130114" w:rsidRDefault="0023146A" w:rsidP="0023146A">
            <w:pPr>
              <w:jc w:val="center"/>
              <w:rPr>
                <w:sz w:val="24"/>
                <w:szCs w:val="24"/>
              </w:rPr>
            </w:pPr>
          </w:p>
        </w:tc>
      </w:tr>
      <w:tr w:rsidR="0023146A" w:rsidRPr="00130114" w14:paraId="0A47BA4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27D9BD4" w14:textId="3437D80A" w:rsidR="0023146A" w:rsidRPr="00130114" w:rsidRDefault="0023146A" w:rsidP="0023146A">
            <w:pPr>
              <w:jc w:val="center"/>
              <w:rPr>
                <w:color w:val="000000"/>
                <w:sz w:val="24"/>
                <w:szCs w:val="24"/>
              </w:rPr>
            </w:pPr>
            <w:r>
              <w:rPr>
                <w:color w:val="000000"/>
                <w:sz w:val="24"/>
                <w:szCs w:val="24"/>
              </w:rPr>
              <w:lastRenderedPageBreak/>
              <w:t>100</w:t>
            </w:r>
          </w:p>
        </w:tc>
        <w:tc>
          <w:tcPr>
            <w:tcW w:w="2028" w:type="dxa"/>
            <w:tcBorders>
              <w:top w:val="single" w:sz="4" w:space="0" w:color="auto"/>
              <w:left w:val="single" w:sz="4" w:space="0" w:color="auto"/>
              <w:bottom w:val="single" w:sz="4" w:space="0" w:color="auto"/>
              <w:right w:val="single" w:sz="4" w:space="0" w:color="auto"/>
            </w:tcBorders>
            <w:vAlign w:val="center"/>
          </w:tcPr>
          <w:p w14:paraId="47CFCFBC" w14:textId="3CA16A78"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05:30:000010:405</w:t>
            </w:r>
          </w:p>
        </w:tc>
        <w:tc>
          <w:tcPr>
            <w:tcW w:w="2500" w:type="dxa"/>
            <w:tcBorders>
              <w:top w:val="single" w:sz="4" w:space="0" w:color="auto"/>
              <w:left w:val="single" w:sz="4" w:space="0" w:color="auto"/>
              <w:bottom w:val="single" w:sz="4" w:space="0" w:color="auto"/>
              <w:right w:val="single" w:sz="4" w:space="0" w:color="auto"/>
            </w:tcBorders>
            <w:vAlign w:val="center"/>
          </w:tcPr>
          <w:p w14:paraId="0A613039" w14:textId="127A8BDB"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83B4C7" w14:textId="0862CAF5"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BB075D" w14:textId="2271A648" w:rsidR="0023146A" w:rsidRDefault="0023146A" w:rsidP="0023146A">
            <w:pPr>
              <w:jc w:val="center"/>
              <w:rPr>
                <w:color w:val="000000"/>
                <w:sz w:val="24"/>
                <w:szCs w:val="24"/>
              </w:rPr>
            </w:pPr>
            <w:r>
              <w:rPr>
                <w:color w:val="000000"/>
                <w:sz w:val="24"/>
                <w:szCs w:val="24"/>
              </w:rPr>
              <w:t>1738</w:t>
            </w:r>
          </w:p>
        </w:tc>
        <w:tc>
          <w:tcPr>
            <w:tcW w:w="1809" w:type="dxa"/>
            <w:tcBorders>
              <w:top w:val="single" w:sz="4" w:space="0" w:color="auto"/>
              <w:left w:val="single" w:sz="4" w:space="0" w:color="auto"/>
              <w:bottom w:val="single" w:sz="4" w:space="0" w:color="auto"/>
              <w:right w:val="single" w:sz="4" w:space="0" w:color="auto"/>
            </w:tcBorders>
            <w:vAlign w:val="center"/>
          </w:tcPr>
          <w:p w14:paraId="3EFDDD79"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216692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0CCEC5D" w14:textId="2C26447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31E984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094748A" w14:textId="77777777" w:rsidR="0023146A" w:rsidRPr="00130114" w:rsidRDefault="0023146A" w:rsidP="0023146A">
            <w:pPr>
              <w:jc w:val="center"/>
              <w:rPr>
                <w:sz w:val="24"/>
                <w:szCs w:val="24"/>
              </w:rPr>
            </w:pPr>
          </w:p>
        </w:tc>
      </w:tr>
      <w:tr w:rsidR="0023146A" w:rsidRPr="00130114" w14:paraId="1808BC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E3AA86" w14:textId="6F011FC5" w:rsidR="0023146A" w:rsidRPr="00130114" w:rsidRDefault="0023146A" w:rsidP="0023146A">
            <w:pPr>
              <w:jc w:val="center"/>
              <w:rPr>
                <w:color w:val="000000"/>
                <w:sz w:val="24"/>
                <w:szCs w:val="24"/>
              </w:rPr>
            </w:pPr>
            <w:r>
              <w:rPr>
                <w:color w:val="000000"/>
                <w:sz w:val="24"/>
                <w:szCs w:val="24"/>
              </w:rPr>
              <w:t>101</w:t>
            </w:r>
          </w:p>
        </w:tc>
        <w:tc>
          <w:tcPr>
            <w:tcW w:w="2028" w:type="dxa"/>
            <w:tcBorders>
              <w:top w:val="single" w:sz="4" w:space="0" w:color="auto"/>
              <w:left w:val="single" w:sz="4" w:space="0" w:color="auto"/>
              <w:bottom w:val="single" w:sz="4" w:space="0" w:color="auto"/>
              <w:right w:val="single" w:sz="4" w:space="0" w:color="auto"/>
            </w:tcBorders>
            <w:vAlign w:val="center"/>
          </w:tcPr>
          <w:p w14:paraId="1E11A2A9" w14:textId="73D34E8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05:30:000010:392</w:t>
            </w:r>
          </w:p>
        </w:tc>
        <w:tc>
          <w:tcPr>
            <w:tcW w:w="2500" w:type="dxa"/>
            <w:tcBorders>
              <w:top w:val="single" w:sz="4" w:space="0" w:color="auto"/>
              <w:left w:val="single" w:sz="4" w:space="0" w:color="auto"/>
              <w:bottom w:val="single" w:sz="4" w:space="0" w:color="auto"/>
              <w:right w:val="single" w:sz="4" w:space="0" w:color="auto"/>
            </w:tcBorders>
            <w:vAlign w:val="center"/>
          </w:tcPr>
          <w:p w14:paraId="2599E7EA" w14:textId="59F4A0F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C62D088" w14:textId="0B169FB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5E6A0B0" w14:textId="23CF45CB" w:rsidR="0023146A" w:rsidRDefault="0023146A" w:rsidP="0023146A">
            <w:pPr>
              <w:jc w:val="center"/>
              <w:rPr>
                <w:color w:val="000000"/>
                <w:sz w:val="24"/>
                <w:szCs w:val="24"/>
              </w:rPr>
            </w:pPr>
            <w:r>
              <w:rPr>
                <w:color w:val="000000"/>
                <w:sz w:val="24"/>
                <w:szCs w:val="24"/>
              </w:rPr>
              <w:t>1500</w:t>
            </w:r>
          </w:p>
        </w:tc>
        <w:tc>
          <w:tcPr>
            <w:tcW w:w="1809" w:type="dxa"/>
            <w:tcBorders>
              <w:top w:val="single" w:sz="4" w:space="0" w:color="auto"/>
              <w:left w:val="single" w:sz="4" w:space="0" w:color="auto"/>
              <w:bottom w:val="single" w:sz="4" w:space="0" w:color="auto"/>
              <w:right w:val="single" w:sz="4" w:space="0" w:color="auto"/>
            </w:tcBorders>
            <w:vAlign w:val="center"/>
          </w:tcPr>
          <w:p w14:paraId="30C71858"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BAF4B04"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EDDB272" w14:textId="60FDC04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1C7767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A1378A9" w14:textId="77777777" w:rsidR="0023146A" w:rsidRPr="00130114" w:rsidRDefault="0023146A" w:rsidP="0023146A">
            <w:pPr>
              <w:jc w:val="center"/>
              <w:rPr>
                <w:sz w:val="24"/>
                <w:szCs w:val="24"/>
              </w:rPr>
            </w:pPr>
          </w:p>
        </w:tc>
      </w:tr>
      <w:tr w:rsidR="0023146A" w:rsidRPr="00130114" w14:paraId="67B7083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AAEB65" w14:textId="700002C9" w:rsidR="0023146A" w:rsidRPr="00130114" w:rsidRDefault="0023146A" w:rsidP="0023146A">
            <w:pPr>
              <w:jc w:val="center"/>
              <w:rPr>
                <w:color w:val="000000"/>
                <w:sz w:val="24"/>
                <w:szCs w:val="24"/>
              </w:rPr>
            </w:pPr>
            <w:r>
              <w:rPr>
                <w:color w:val="000000"/>
                <w:sz w:val="24"/>
                <w:szCs w:val="24"/>
              </w:rPr>
              <w:lastRenderedPageBreak/>
              <w:t>102</w:t>
            </w:r>
          </w:p>
        </w:tc>
        <w:tc>
          <w:tcPr>
            <w:tcW w:w="2028" w:type="dxa"/>
            <w:tcBorders>
              <w:top w:val="single" w:sz="4" w:space="0" w:color="auto"/>
              <w:left w:val="single" w:sz="4" w:space="0" w:color="auto"/>
              <w:bottom w:val="single" w:sz="4" w:space="0" w:color="auto"/>
              <w:right w:val="single" w:sz="4" w:space="0" w:color="auto"/>
            </w:tcBorders>
            <w:vAlign w:val="center"/>
          </w:tcPr>
          <w:p w14:paraId="18157B14" w14:textId="4F8D6FE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05:30:000010:382</w:t>
            </w:r>
          </w:p>
        </w:tc>
        <w:tc>
          <w:tcPr>
            <w:tcW w:w="2500" w:type="dxa"/>
            <w:tcBorders>
              <w:top w:val="single" w:sz="4" w:space="0" w:color="auto"/>
              <w:left w:val="single" w:sz="4" w:space="0" w:color="auto"/>
              <w:bottom w:val="single" w:sz="4" w:space="0" w:color="auto"/>
              <w:right w:val="single" w:sz="4" w:space="0" w:color="auto"/>
            </w:tcBorders>
            <w:vAlign w:val="center"/>
          </w:tcPr>
          <w:p w14:paraId="0B1F6BA3" w14:textId="1715B041"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70F6A0" w14:textId="5C224150"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BB22A9F" w14:textId="534D1E0B" w:rsidR="0023146A" w:rsidRDefault="0023146A" w:rsidP="0023146A">
            <w:pPr>
              <w:jc w:val="center"/>
              <w:rPr>
                <w:color w:val="000000"/>
                <w:sz w:val="24"/>
                <w:szCs w:val="24"/>
              </w:rPr>
            </w:pPr>
            <w:r>
              <w:rPr>
                <w:color w:val="000000"/>
                <w:sz w:val="24"/>
                <w:szCs w:val="24"/>
              </w:rPr>
              <w:t>1771</w:t>
            </w:r>
          </w:p>
        </w:tc>
        <w:tc>
          <w:tcPr>
            <w:tcW w:w="1809" w:type="dxa"/>
            <w:tcBorders>
              <w:top w:val="single" w:sz="4" w:space="0" w:color="auto"/>
              <w:left w:val="single" w:sz="4" w:space="0" w:color="auto"/>
              <w:bottom w:val="single" w:sz="4" w:space="0" w:color="auto"/>
              <w:right w:val="single" w:sz="4" w:space="0" w:color="auto"/>
            </w:tcBorders>
            <w:vAlign w:val="center"/>
          </w:tcPr>
          <w:p w14:paraId="377012B4"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D19EF14"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6F59986" w14:textId="618A64CC"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549C50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70F798E" w14:textId="77777777" w:rsidR="0023146A" w:rsidRPr="00130114" w:rsidRDefault="0023146A" w:rsidP="0023146A">
            <w:pPr>
              <w:jc w:val="center"/>
              <w:rPr>
                <w:sz w:val="24"/>
                <w:szCs w:val="24"/>
              </w:rPr>
            </w:pPr>
          </w:p>
        </w:tc>
      </w:tr>
      <w:tr w:rsidR="0023146A" w:rsidRPr="00130114" w14:paraId="4916241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F18D3F" w14:textId="0DB04E58" w:rsidR="0023146A" w:rsidRPr="00130114" w:rsidRDefault="0023146A" w:rsidP="0023146A">
            <w:pPr>
              <w:jc w:val="center"/>
              <w:rPr>
                <w:color w:val="000000"/>
                <w:sz w:val="24"/>
                <w:szCs w:val="24"/>
              </w:rPr>
            </w:pPr>
            <w:r>
              <w:rPr>
                <w:color w:val="000000"/>
                <w:sz w:val="24"/>
                <w:szCs w:val="24"/>
              </w:rPr>
              <w:t>103</w:t>
            </w:r>
          </w:p>
        </w:tc>
        <w:tc>
          <w:tcPr>
            <w:tcW w:w="2028" w:type="dxa"/>
            <w:tcBorders>
              <w:top w:val="single" w:sz="4" w:space="0" w:color="auto"/>
              <w:left w:val="single" w:sz="4" w:space="0" w:color="auto"/>
              <w:bottom w:val="single" w:sz="4" w:space="0" w:color="auto"/>
              <w:right w:val="single" w:sz="4" w:space="0" w:color="auto"/>
            </w:tcBorders>
            <w:vAlign w:val="center"/>
          </w:tcPr>
          <w:p w14:paraId="29C45007" w14:textId="2663540B"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05:30:000010:255</w:t>
            </w:r>
          </w:p>
        </w:tc>
        <w:tc>
          <w:tcPr>
            <w:tcW w:w="2500" w:type="dxa"/>
            <w:tcBorders>
              <w:top w:val="single" w:sz="4" w:space="0" w:color="auto"/>
              <w:left w:val="single" w:sz="4" w:space="0" w:color="auto"/>
              <w:bottom w:val="single" w:sz="4" w:space="0" w:color="auto"/>
              <w:right w:val="single" w:sz="4" w:space="0" w:color="auto"/>
            </w:tcBorders>
            <w:vAlign w:val="center"/>
          </w:tcPr>
          <w:p w14:paraId="6B3EE17A" w14:textId="573D9B5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65CE35A" w14:textId="0C367187"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48AF267" w14:textId="1551B005" w:rsidR="0023146A" w:rsidRDefault="0023146A" w:rsidP="0023146A">
            <w:pPr>
              <w:jc w:val="center"/>
              <w:rPr>
                <w:color w:val="000000"/>
                <w:sz w:val="24"/>
                <w:szCs w:val="24"/>
              </w:rPr>
            </w:pPr>
            <w:r>
              <w:rPr>
                <w:color w:val="000000"/>
                <w:sz w:val="24"/>
                <w:szCs w:val="24"/>
              </w:rPr>
              <w:t>3500</w:t>
            </w:r>
          </w:p>
        </w:tc>
        <w:tc>
          <w:tcPr>
            <w:tcW w:w="1809" w:type="dxa"/>
            <w:tcBorders>
              <w:top w:val="single" w:sz="4" w:space="0" w:color="auto"/>
              <w:left w:val="single" w:sz="4" w:space="0" w:color="auto"/>
              <w:bottom w:val="single" w:sz="4" w:space="0" w:color="auto"/>
              <w:right w:val="single" w:sz="4" w:space="0" w:color="auto"/>
            </w:tcBorders>
            <w:vAlign w:val="center"/>
          </w:tcPr>
          <w:p w14:paraId="33AB8C32"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18212D0"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61894A5" w14:textId="572E205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F9CBDE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80B6B09" w14:textId="77777777" w:rsidR="0023146A" w:rsidRPr="00130114" w:rsidRDefault="0023146A" w:rsidP="0023146A">
            <w:pPr>
              <w:jc w:val="center"/>
              <w:rPr>
                <w:sz w:val="24"/>
                <w:szCs w:val="24"/>
              </w:rPr>
            </w:pPr>
          </w:p>
        </w:tc>
      </w:tr>
      <w:tr w:rsidR="0023146A" w:rsidRPr="00130114" w14:paraId="4DC5601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7BC9F5" w14:textId="08D1F694" w:rsidR="0023146A" w:rsidRPr="00130114" w:rsidRDefault="0023146A" w:rsidP="0023146A">
            <w:pPr>
              <w:jc w:val="center"/>
              <w:rPr>
                <w:color w:val="000000"/>
                <w:sz w:val="24"/>
                <w:szCs w:val="24"/>
              </w:rPr>
            </w:pPr>
            <w:r>
              <w:rPr>
                <w:color w:val="000000"/>
                <w:sz w:val="24"/>
                <w:szCs w:val="24"/>
              </w:rPr>
              <w:lastRenderedPageBreak/>
              <w:t>104</w:t>
            </w:r>
          </w:p>
        </w:tc>
        <w:tc>
          <w:tcPr>
            <w:tcW w:w="2028" w:type="dxa"/>
            <w:tcBorders>
              <w:top w:val="single" w:sz="4" w:space="0" w:color="auto"/>
              <w:left w:val="single" w:sz="4" w:space="0" w:color="auto"/>
              <w:bottom w:val="single" w:sz="4" w:space="0" w:color="auto"/>
              <w:right w:val="single" w:sz="4" w:space="0" w:color="auto"/>
            </w:tcBorders>
            <w:vAlign w:val="center"/>
          </w:tcPr>
          <w:p w14:paraId="45FF7FD0" w14:textId="44F90A18"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05:30:000010:252</w:t>
            </w:r>
          </w:p>
        </w:tc>
        <w:tc>
          <w:tcPr>
            <w:tcW w:w="2500" w:type="dxa"/>
            <w:tcBorders>
              <w:top w:val="single" w:sz="4" w:space="0" w:color="auto"/>
              <w:left w:val="single" w:sz="4" w:space="0" w:color="auto"/>
              <w:bottom w:val="single" w:sz="4" w:space="0" w:color="auto"/>
              <w:right w:val="single" w:sz="4" w:space="0" w:color="auto"/>
            </w:tcBorders>
            <w:vAlign w:val="center"/>
          </w:tcPr>
          <w:p w14:paraId="75D73729" w14:textId="614BC68E"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6C0F9C" w14:textId="49DFCCC2" w:rsidR="0023146A" w:rsidRPr="00607716" w:rsidRDefault="0023146A" w:rsidP="0023146A">
            <w:pPr>
              <w:jc w:val="center"/>
              <w:rPr>
                <w:color w:val="333333"/>
                <w:sz w:val="24"/>
                <w:szCs w:val="24"/>
                <w:shd w:val="clear" w:color="auto" w:fill="FFFFFF"/>
              </w:rPr>
            </w:pPr>
            <w:r>
              <w:rPr>
                <w:color w:val="333333"/>
                <w:sz w:val="24"/>
                <w:szCs w:val="24"/>
                <w:shd w:val="clear" w:color="auto" w:fill="FFFFFF"/>
              </w:rPr>
              <w:t>Д</w:t>
            </w:r>
            <w:r w:rsidRPr="007C5A55">
              <w:rPr>
                <w:color w:val="333333"/>
                <w:sz w:val="24"/>
                <w:szCs w:val="24"/>
                <w:shd w:val="clear" w:color="auto" w:fill="FFFFFF"/>
              </w:rPr>
              <w:t>ля строительства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389FCD48" w14:textId="5C92A1DD" w:rsidR="0023146A" w:rsidRDefault="0023146A" w:rsidP="0023146A">
            <w:pPr>
              <w:jc w:val="center"/>
              <w:rPr>
                <w:color w:val="000000"/>
                <w:sz w:val="24"/>
                <w:szCs w:val="24"/>
              </w:rPr>
            </w:pPr>
            <w:r>
              <w:rPr>
                <w:color w:val="000000"/>
                <w:sz w:val="24"/>
                <w:szCs w:val="24"/>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1AFFCFF2"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593156D"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6A9E15F" w14:textId="62D94570"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449C15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E37CD22" w14:textId="77777777" w:rsidR="0023146A" w:rsidRPr="00130114" w:rsidRDefault="0023146A" w:rsidP="0023146A">
            <w:pPr>
              <w:jc w:val="center"/>
              <w:rPr>
                <w:sz w:val="24"/>
                <w:szCs w:val="24"/>
              </w:rPr>
            </w:pPr>
          </w:p>
        </w:tc>
      </w:tr>
      <w:tr w:rsidR="0023146A" w:rsidRPr="00130114" w14:paraId="221E063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2808E1" w14:textId="4123CF87" w:rsidR="0023146A" w:rsidRPr="00130114" w:rsidRDefault="0023146A" w:rsidP="0023146A">
            <w:pPr>
              <w:jc w:val="center"/>
              <w:rPr>
                <w:color w:val="000000"/>
                <w:sz w:val="24"/>
                <w:szCs w:val="24"/>
              </w:rPr>
            </w:pPr>
            <w:r>
              <w:rPr>
                <w:color w:val="000000"/>
                <w:sz w:val="24"/>
                <w:szCs w:val="24"/>
              </w:rPr>
              <w:t>105</w:t>
            </w:r>
          </w:p>
        </w:tc>
        <w:tc>
          <w:tcPr>
            <w:tcW w:w="2028" w:type="dxa"/>
            <w:tcBorders>
              <w:top w:val="single" w:sz="4" w:space="0" w:color="auto"/>
              <w:left w:val="single" w:sz="4" w:space="0" w:color="auto"/>
              <w:bottom w:val="single" w:sz="4" w:space="0" w:color="auto"/>
              <w:right w:val="single" w:sz="4" w:space="0" w:color="auto"/>
            </w:tcBorders>
            <w:vAlign w:val="center"/>
          </w:tcPr>
          <w:p w14:paraId="4FE96A4B" w14:textId="0A22A93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05:30:000010:403</w:t>
            </w:r>
          </w:p>
        </w:tc>
        <w:tc>
          <w:tcPr>
            <w:tcW w:w="2500" w:type="dxa"/>
            <w:tcBorders>
              <w:top w:val="single" w:sz="4" w:space="0" w:color="auto"/>
              <w:left w:val="single" w:sz="4" w:space="0" w:color="auto"/>
              <w:bottom w:val="single" w:sz="4" w:space="0" w:color="auto"/>
              <w:right w:val="single" w:sz="4" w:space="0" w:color="auto"/>
            </w:tcBorders>
            <w:vAlign w:val="center"/>
          </w:tcPr>
          <w:p w14:paraId="489F8ED2" w14:textId="08BEA186"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C36E462" w14:textId="6D5EA47F"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E45220" w14:textId="63F34485" w:rsidR="0023146A" w:rsidRDefault="0023146A" w:rsidP="0023146A">
            <w:pPr>
              <w:jc w:val="center"/>
              <w:rPr>
                <w:color w:val="000000"/>
                <w:sz w:val="24"/>
                <w:szCs w:val="24"/>
              </w:rPr>
            </w:pPr>
            <w:r>
              <w:rPr>
                <w:color w:val="000000"/>
                <w:sz w:val="24"/>
                <w:szCs w:val="24"/>
              </w:rPr>
              <w:t>680</w:t>
            </w:r>
          </w:p>
        </w:tc>
        <w:tc>
          <w:tcPr>
            <w:tcW w:w="1809" w:type="dxa"/>
            <w:tcBorders>
              <w:top w:val="single" w:sz="4" w:space="0" w:color="auto"/>
              <w:left w:val="single" w:sz="4" w:space="0" w:color="auto"/>
              <w:bottom w:val="single" w:sz="4" w:space="0" w:color="auto"/>
              <w:right w:val="single" w:sz="4" w:space="0" w:color="auto"/>
            </w:tcBorders>
            <w:vAlign w:val="center"/>
          </w:tcPr>
          <w:p w14:paraId="085D74D9"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22F7D40"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2E4E21B" w14:textId="04585292"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B64652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1C30831" w14:textId="77777777" w:rsidR="0023146A" w:rsidRPr="00130114" w:rsidRDefault="0023146A" w:rsidP="0023146A">
            <w:pPr>
              <w:jc w:val="center"/>
              <w:rPr>
                <w:sz w:val="24"/>
                <w:szCs w:val="24"/>
              </w:rPr>
            </w:pPr>
          </w:p>
        </w:tc>
      </w:tr>
      <w:tr w:rsidR="0023146A" w:rsidRPr="00130114" w14:paraId="1AA5E9A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3F8BA6" w14:textId="4AF9CA8C" w:rsidR="0023146A" w:rsidRPr="00130114" w:rsidRDefault="0023146A" w:rsidP="0023146A">
            <w:pPr>
              <w:jc w:val="center"/>
              <w:rPr>
                <w:color w:val="000000"/>
                <w:sz w:val="24"/>
                <w:szCs w:val="24"/>
              </w:rPr>
            </w:pPr>
            <w:r>
              <w:rPr>
                <w:color w:val="000000"/>
                <w:sz w:val="24"/>
                <w:szCs w:val="24"/>
              </w:rPr>
              <w:lastRenderedPageBreak/>
              <w:t>106</w:t>
            </w:r>
          </w:p>
        </w:tc>
        <w:tc>
          <w:tcPr>
            <w:tcW w:w="2028" w:type="dxa"/>
            <w:tcBorders>
              <w:top w:val="single" w:sz="4" w:space="0" w:color="auto"/>
              <w:left w:val="single" w:sz="4" w:space="0" w:color="auto"/>
              <w:bottom w:val="single" w:sz="4" w:space="0" w:color="auto"/>
              <w:right w:val="single" w:sz="4" w:space="0" w:color="auto"/>
            </w:tcBorders>
            <w:vAlign w:val="center"/>
          </w:tcPr>
          <w:p w14:paraId="0FDD3600" w14:textId="52BA6F2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05:30:000010:343</w:t>
            </w:r>
          </w:p>
        </w:tc>
        <w:tc>
          <w:tcPr>
            <w:tcW w:w="2500" w:type="dxa"/>
            <w:tcBorders>
              <w:top w:val="single" w:sz="4" w:space="0" w:color="auto"/>
              <w:left w:val="single" w:sz="4" w:space="0" w:color="auto"/>
              <w:bottom w:val="single" w:sz="4" w:space="0" w:color="auto"/>
              <w:right w:val="single" w:sz="4" w:space="0" w:color="auto"/>
            </w:tcBorders>
            <w:vAlign w:val="center"/>
          </w:tcPr>
          <w:p w14:paraId="346D578C" w14:textId="78495B15"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C45C84" w14:textId="70509A6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1E18CE" w14:textId="205BE234"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587F5B89"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EAA8369"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E800E30" w14:textId="28E76C90"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13CA95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1AD265E" w14:textId="77777777" w:rsidR="0023146A" w:rsidRPr="00130114" w:rsidRDefault="0023146A" w:rsidP="0023146A">
            <w:pPr>
              <w:jc w:val="center"/>
              <w:rPr>
                <w:sz w:val="24"/>
                <w:szCs w:val="24"/>
              </w:rPr>
            </w:pPr>
          </w:p>
        </w:tc>
      </w:tr>
      <w:tr w:rsidR="0023146A" w:rsidRPr="00130114" w14:paraId="0F42E59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8EF907" w14:textId="2147D9B4" w:rsidR="0023146A" w:rsidRPr="00130114" w:rsidRDefault="0023146A" w:rsidP="0023146A">
            <w:pPr>
              <w:jc w:val="center"/>
              <w:rPr>
                <w:color w:val="000000"/>
                <w:sz w:val="24"/>
                <w:szCs w:val="24"/>
              </w:rPr>
            </w:pPr>
            <w:r>
              <w:rPr>
                <w:color w:val="000000"/>
                <w:sz w:val="24"/>
                <w:szCs w:val="24"/>
              </w:rPr>
              <w:t>107</w:t>
            </w:r>
          </w:p>
        </w:tc>
        <w:tc>
          <w:tcPr>
            <w:tcW w:w="2028" w:type="dxa"/>
            <w:tcBorders>
              <w:top w:val="single" w:sz="4" w:space="0" w:color="auto"/>
              <w:left w:val="single" w:sz="4" w:space="0" w:color="auto"/>
              <w:bottom w:val="single" w:sz="4" w:space="0" w:color="auto"/>
              <w:right w:val="single" w:sz="4" w:space="0" w:color="auto"/>
            </w:tcBorders>
            <w:vAlign w:val="center"/>
          </w:tcPr>
          <w:p w14:paraId="62F43936" w14:textId="0B5E6BF0"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05:30:000010:296</w:t>
            </w:r>
          </w:p>
        </w:tc>
        <w:tc>
          <w:tcPr>
            <w:tcW w:w="2500" w:type="dxa"/>
            <w:tcBorders>
              <w:top w:val="single" w:sz="4" w:space="0" w:color="auto"/>
              <w:left w:val="single" w:sz="4" w:space="0" w:color="auto"/>
              <w:bottom w:val="single" w:sz="4" w:space="0" w:color="auto"/>
              <w:right w:val="single" w:sz="4" w:space="0" w:color="auto"/>
            </w:tcBorders>
            <w:vAlign w:val="center"/>
          </w:tcPr>
          <w:p w14:paraId="4E43CB3F" w14:textId="4C0655C5"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9D908AE" w14:textId="7D989F75"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2EB80E" w14:textId="7C843A80" w:rsidR="0023146A" w:rsidRDefault="0023146A" w:rsidP="0023146A">
            <w:pPr>
              <w:jc w:val="center"/>
              <w:rPr>
                <w:color w:val="000000"/>
                <w:sz w:val="24"/>
                <w:szCs w:val="24"/>
              </w:rPr>
            </w:pPr>
            <w:r>
              <w:rPr>
                <w:color w:val="000000"/>
                <w:sz w:val="24"/>
                <w:szCs w:val="24"/>
              </w:rPr>
              <w:t>2599</w:t>
            </w:r>
          </w:p>
        </w:tc>
        <w:tc>
          <w:tcPr>
            <w:tcW w:w="1809" w:type="dxa"/>
            <w:tcBorders>
              <w:top w:val="single" w:sz="4" w:space="0" w:color="auto"/>
              <w:left w:val="single" w:sz="4" w:space="0" w:color="auto"/>
              <w:bottom w:val="single" w:sz="4" w:space="0" w:color="auto"/>
              <w:right w:val="single" w:sz="4" w:space="0" w:color="auto"/>
            </w:tcBorders>
            <w:vAlign w:val="center"/>
          </w:tcPr>
          <w:p w14:paraId="10C02621"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957B77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5255964" w14:textId="36837CA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D5314F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4E34E62" w14:textId="77777777" w:rsidR="0023146A" w:rsidRPr="00130114" w:rsidRDefault="0023146A" w:rsidP="0023146A">
            <w:pPr>
              <w:jc w:val="center"/>
              <w:rPr>
                <w:sz w:val="24"/>
                <w:szCs w:val="24"/>
              </w:rPr>
            </w:pPr>
          </w:p>
        </w:tc>
      </w:tr>
      <w:tr w:rsidR="0023146A" w:rsidRPr="00130114" w14:paraId="6ED3D21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99D390" w14:textId="2F641651" w:rsidR="0023146A" w:rsidRPr="00130114" w:rsidRDefault="0023146A" w:rsidP="0023146A">
            <w:pPr>
              <w:jc w:val="center"/>
              <w:rPr>
                <w:color w:val="000000"/>
                <w:sz w:val="24"/>
                <w:szCs w:val="24"/>
              </w:rPr>
            </w:pPr>
            <w:r>
              <w:rPr>
                <w:color w:val="000000"/>
                <w:sz w:val="24"/>
                <w:szCs w:val="24"/>
              </w:rPr>
              <w:lastRenderedPageBreak/>
              <w:t>108</w:t>
            </w:r>
          </w:p>
        </w:tc>
        <w:tc>
          <w:tcPr>
            <w:tcW w:w="2028" w:type="dxa"/>
            <w:tcBorders>
              <w:top w:val="single" w:sz="4" w:space="0" w:color="auto"/>
              <w:left w:val="single" w:sz="4" w:space="0" w:color="auto"/>
              <w:bottom w:val="single" w:sz="4" w:space="0" w:color="auto"/>
              <w:right w:val="single" w:sz="4" w:space="0" w:color="auto"/>
            </w:tcBorders>
            <w:vAlign w:val="center"/>
          </w:tcPr>
          <w:p w14:paraId="5456045E" w14:textId="3B6999A7"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05:30:000044:226</w:t>
            </w:r>
          </w:p>
        </w:tc>
        <w:tc>
          <w:tcPr>
            <w:tcW w:w="2500" w:type="dxa"/>
            <w:tcBorders>
              <w:top w:val="single" w:sz="4" w:space="0" w:color="auto"/>
              <w:left w:val="single" w:sz="4" w:space="0" w:color="auto"/>
              <w:bottom w:val="single" w:sz="4" w:space="0" w:color="auto"/>
              <w:right w:val="single" w:sz="4" w:space="0" w:color="auto"/>
            </w:tcBorders>
            <w:vAlign w:val="center"/>
          </w:tcPr>
          <w:p w14:paraId="02F267D0" w14:textId="6D858F86"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28854BFD" w14:textId="49F4735E"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C0EFF2" w14:textId="572F195C" w:rsidR="0023146A" w:rsidRDefault="0023146A" w:rsidP="0023146A">
            <w:pPr>
              <w:jc w:val="center"/>
              <w:rPr>
                <w:color w:val="000000"/>
                <w:sz w:val="24"/>
                <w:szCs w:val="24"/>
              </w:rPr>
            </w:pPr>
            <w:r>
              <w:rPr>
                <w:color w:val="000000"/>
                <w:sz w:val="24"/>
                <w:szCs w:val="24"/>
              </w:rPr>
              <w:t>4149</w:t>
            </w:r>
          </w:p>
        </w:tc>
        <w:tc>
          <w:tcPr>
            <w:tcW w:w="1809" w:type="dxa"/>
            <w:tcBorders>
              <w:top w:val="single" w:sz="4" w:space="0" w:color="auto"/>
              <w:left w:val="single" w:sz="4" w:space="0" w:color="auto"/>
              <w:bottom w:val="single" w:sz="4" w:space="0" w:color="auto"/>
              <w:right w:val="single" w:sz="4" w:space="0" w:color="auto"/>
            </w:tcBorders>
            <w:vAlign w:val="center"/>
          </w:tcPr>
          <w:p w14:paraId="45FCB1C8"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0C1E8E3"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A101B5E" w14:textId="0A3D25F1"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6E551A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6F6A2E3" w14:textId="77777777" w:rsidR="0023146A" w:rsidRPr="00130114" w:rsidRDefault="0023146A" w:rsidP="0023146A">
            <w:pPr>
              <w:jc w:val="center"/>
              <w:rPr>
                <w:sz w:val="24"/>
                <w:szCs w:val="24"/>
              </w:rPr>
            </w:pPr>
          </w:p>
        </w:tc>
      </w:tr>
      <w:tr w:rsidR="0023146A" w:rsidRPr="00130114" w14:paraId="6ADCBEF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021EB7" w14:textId="0F8E5ABC" w:rsidR="0023146A" w:rsidRPr="00130114" w:rsidRDefault="0023146A" w:rsidP="0023146A">
            <w:pPr>
              <w:jc w:val="center"/>
              <w:rPr>
                <w:color w:val="000000"/>
                <w:sz w:val="24"/>
                <w:szCs w:val="24"/>
              </w:rPr>
            </w:pPr>
            <w:r>
              <w:rPr>
                <w:color w:val="000000"/>
                <w:sz w:val="24"/>
                <w:szCs w:val="24"/>
              </w:rPr>
              <w:t>109</w:t>
            </w:r>
          </w:p>
        </w:tc>
        <w:tc>
          <w:tcPr>
            <w:tcW w:w="2028" w:type="dxa"/>
            <w:tcBorders>
              <w:top w:val="single" w:sz="4" w:space="0" w:color="auto"/>
              <w:left w:val="single" w:sz="4" w:space="0" w:color="auto"/>
              <w:bottom w:val="single" w:sz="4" w:space="0" w:color="auto"/>
              <w:right w:val="single" w:sz="4" w:space="0" w:color="auto"/>
            </w:tcBorders>
            <w:vAlign w:val="center"/>
          </w:tcPr>
          <w:p w14:paraId="17611B2A" w14:textId="57A6E81B"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05:30:000044:211</w:t>
            </w:r>
          </w:p>
        </w:tc>
        <w:tc>
          <w:tcPr>
            <w:tcW w:w="2500" w:type="dxa"/>
            <w:tcBorders>
              <w:top w:val="single" w:sz="4" w:space="0" w:color="auto"/>
              <w:left w:val="single" w:sz="4" w:space="0" w:color="auto"/>
              <w:bottom w:val="single" w:sz="4" w:space="0" w:color="auto"/>
              <w:right w:val="single" w:sz="4" w:space="0" w:color="auto"/>
            </w:tcBorders>
            <w:vAlign w:val="center"/>
          </w:tcPr>
          <w:p w14:paraId="035BD515" w14:textId="03099732"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50A2A4B" w14:textId="76FEF8B6"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056AC5" w14:textId="1542718E" w:rsidR="0023146A" w:rsidRDefault="0023146A" w:rsidP="0023146A">
            <w:pPr>
              <w:jc w:val="center"/>
              <w:rPr>
                <w:color w:val="000000"/>
                <w:sz w:val="24"/>
                <w:szCs w:val="24"/>
              </w:rPr>
            </w:pPr>
            <w:r>
              <w:rPr>
                <w:color w:val="000000"/>
                <w:sz w:val="24"/>
                <w:szCs w:val="24"/>
              </w:rPr>
              <w:t>1543</w:t>
            </w:r>
          </w:p>
        </w:tc>
        <w:tc>
          <w:tcPr>
            <w:tcW w:w="1809" w:type="dxa"/>
            <w:tcBorders>
              <w:top w:val="single" w:sz="4" w:space="0" w:color="auto"/>
              <w:left w:val="single" w:sz="4" w:space="0" w:color="auto"/>
              <w:bottom w:val="single" w:sz="4" w:space="0" w:color="auto"/>
              <w:right w:val="single" w:sz="4" w:space="0" w:color="auto"/>
            </w:tcBorders>
            <w:vAlign w:val="center"/>
          </w:tcPr>
          <w:p w14:paraId="608CC22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4DDD43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D233B38" w14:textId="13024285"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8BE99B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BA382C7" w14:textId="77777777" w:rsidR="0023146A" w:rsidRPr="00130114" w:rsidRDefault="0023146A" w:rsidP="0023146A">
            <w:pPr>
              <w:jc w:val="center"/>
              <w:rPr>
                <w:sz w:val="24"/>
                <w:szCs w:val="24"/>
              </w:rPr>
            </w:pPr>
          </w:p>
        </w:tc>
      </w:tr>
      <w:tr w:rsidR="0023146A" w:rsidRPr="00130114" w14:paraId="0E3ECD7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3A76E0" w14:textId="726171A2" w:rsidR="0023146A" w:rsidRPr="00130114" w:rsidRDefault="0023146A" w:rsidP="0023146A">
            <w:pPr>
              <w:jc w:val="center"/>
              <w:rPr>
                <w:color w:val="000000"/>
                <w:sz w:val="24"/>
                <w:szCs w:val="24"/>
              </w:rPr>
            </w:pPr>
            <w:r>
              <w:rPr>
                <w:color w:val="000000"/>
                <w:sz w:val="24"/>
                <w:szCs w:val="24"/>
              </w:rPr>
              <w:lastRenderedPageBreak/>
              <w:t>110</w:t>
            </w:r>
          </w:p>
        </w:tc>
        <w:tc>
          <w:tcPr>
            <w:tcW w:w="2028" w:type="dxa"/>
            <w:tcBorders>
              <w:top w:val="single" w:sz="4" w:space="0" w:color="auto"/>
              <w:left w:val="single" w:sz="4" w:space="0" w:color="auto"/>
              <w:bottom w:val="single" w:sz="4" w:space="0" w:color="auto"/>
              <w:right w:val="single" w:sz="4" w:space="0" w:color="auto"/>
            </w:tcBorders>
            <w:vAlign w:val="center"/>
          </w:tcPr>
          <w:p w14:paraId="45EF20E7" w14:textId="5BE1E05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05:30:000010:554</w:t>
            </w:r>
          </w:p>
        </w:tc>
        <w:tc>
          <w:tcPr>
            <w:tcW w:w="2500" w:type="dxa"/>
            <w:tcBorders>
              <w:top w:val="single" w:sz="4" w:space="0" w:color="auto"/>
              <w:left w:val="single" w:sz="4" w:space="0" w:color="auto"/>
              <w:bottom w:val="single" w:sz="4" w:space="0" w:color="auto"/>
              <w:right w:val="single" w:sz="4" w:space="0" w:color="auto"/>
            </w:tcBorders>
            <w:vAlign w:val="center"/>
          </w:tcPr>
          <w:p w14:paraId="01CE1A3C" w14:textId="4DA92CD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AD11AE1" w14:textId="47C02429"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3011497" w14:textId="3769CE61" w:rsidR="0023146A" w:rsidRDefault="0023146A" w:rsidP="0023146A">
            <w:pPr>
              <w:jc w:val="center"/>
              <w:rPr>
                <w:color w:val="000000"/>
                <w:sz w:val="24"/>
                <w:szCs w:val="24"/>
              </w:rPr>
            </w:pPr>
            <w:r>
              <w:rPr>
                <w:color w:val="000000"/>
                <w:sz w:val="24"/>
                <w:szCs w:val="24"/>
              </w:rPr>
              <w:t>2139</w:t>
            </w:r>
          </w:p>
        </w:tc>
        <w:tc>
          <w:tcPr>
            <w:tcW w:w="1809" w:type="dxa"/>
            <w:tcBorders>
              <w:top w:val="single" w:sz="4" w:space="0" w:color="auto"/>
              <w:left w:val="single" w:sz="4" w:space="0" w:color="auto"/>
              <w:bottom w:val="single" w:sz="4" w:space="0" w:color="auto"/>
              <w:right w:val="single" w:sz="4" w:space="0" w:color="auto"/>
            </w:tcBorders>
            <w:vAlign w:val="center"/>
          </w:tcPr>
          <w:p w14:paraId="098A23C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7B7FB015"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C92FD8D" w14:textId="138C3B27"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5C60C2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E160807" w14:textId="77777777" w:rsidR="0023146A" w:rsidRPr="00130114" w:rsidRDefault="0023146A" w:rsidP="0023146A">
            <w:pPr>
              <w:jc w:val="center"/>
              <w:rPr>
                <w:sz w:val="24"/>
                <w:szCs w:val="24"/>
              </w:rPr>
            </w:pPr>
          </w:p>
        </w:tc>
      </w:tr>
      <w:tr w:rsidR="0023146A" w:rsidRPr="00130114" w14:paraId="3FA69AC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03BE120" w14:textId="199ED441" w:rsidR="0023146A" w:rsidRPr="00130114" w:rsidRDefault="0023146A" w:rsidP="0023146A">
            <w:pPr>
              <w:jc w:val="center"/>
              <w:rPr>
                <w:color w:val="000000"/>
                <w:sz w:val="24"/>
                <w:szCs w:val="24"/>
              </w:rPr>
            </w:pPr>
            <w:r>
              <w:rPr>
                <w:color w:val="000000"/>
                <w:sz w:val="24"/>
                <w:szCs w:val="24"/>
              </w:rPr>
              <w:t>111</w:t>
            </w:r>
          </w:p>
        </w:tc>
        <w:tc>
          <w:tcPr>
            <w:tcW w:w="2028" w:type="dxa"/>
            <w:tcBorders>
              <w:top w:val="single" w:sz="4" w:space="0" w:color="auto"/>
              <w:left w:val="single" w:sz="4" w:space="0" w:color="auto"/>
              <w:bottom w:val="single" w:sz="4" w:space="0" w:color="auto"/>
              <w:right w:val="single" w:sz="4" w:space="0" w:color="auto"/>
            </w:tcBorders>
            <w:vAlign w:val="center"/>
          </w:tcPr>
          <w:p w14:paraId="64384B76" w14:textId="5CDA6C3E"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05:30:000044:68</w:t>
            </w:r>
          </w:p>
        </w:tc>
        <w:tc>
          <w:tcPr>
            <w:tcW w:w="2500" w:type="dxa"/>
            <w:tcBorders>
              <w:top w:val="single" w:sz="4" w:space="0" w:color="auto"/>
              <w:left w:val="single" w:sz="4" w:space="0" w:color="auto"/>
              <w:bottom w:val="single" w:sz="4" w:space="0" w:color="auto"/>
              <w:right w:val="single" w:sz="4" w:space="0" w:color="auto"/>
            </w:tcBorders>
            <w:vAlign w:val="center"/>
          </w:tcPr>
          <w:p w14:paraId="5EB3C89B" w14:textId="64808146"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3223BAE0" w14:textId="4E22D59D"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C4F1AD" w14:textId="2288050D"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062B4C40"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61784C9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1E44E5" w14:textId="4618F603"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6A2A4D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745E673" w14:textId="77777777" w:rsidR="0023146A" w:rsidRPr="00130114" w:rsidRDefault="0023146A" w:rsidP="0023146A">
            <w:pPr>
              <w:jc w:val="center"/>
              <w:rPr>
                <w:sz w:val="24"/>
                <w:szCs w:val="24"/>
              </w:rPr>
            </w:pPr>
          </w:p>
        </w:tc>
      </w:tr>
      <w:tr w:rsidR="0023146A" w:rsidRPr="00130114" w14:paraId="58DA22F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58AA37" w14:textId="738CF4A8" w:rsidR="0023146A" w:rsidRPr="00130114" w:rsidRDefault="0023146A" w:rsidP="0023146A">
            <w:pPr>
              <w:jc w:val="center"/>
              <w:rPr>
                <w:color w:val="000000"/>
                <w:sz w:val="24"/>
                <w:szCs w:val="24"/>
              </w:rPr>
            </w:pPr>
            <w:r>
              <w:rPr>
                <w:color w:val="000000"/>
                <w:sz w:val="24"/>
                <w:szCs w:val="24"/>
              </w:rPr>
              <w:lastRenderedPageBreak/>
              <w:t>112</w:t>
            </w:r>
          </w:p>
        </w:tc>
        <w:tc>
          <w:tcPr>
            <w:tcW w:w="2028" w:type="dxa"/>
            <w:tcBorders>
              <w:top w:val="single" w:sz="4" w:space="0" w:color="auto"/>
              <w:left w:val="single" w:sz="4" w:space="0" w:color="auto"/>
              <w:bottom w:val="single" w:sz="4" w:space="0" w:color="auto"/>
              <w:right w:val="single" w:sz="4" w:space="0" w:color="auto"/>
            </w:tcBorders>
            <w:vAlign w:val="center"/>
          </w:tcPr>
          <w:p w14:paraId="5D86EEB9" w14:textId="123E3D4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05:30:000010:290</w:t>
            </w:r>
          </w:p>
        </w:tc>
        <w:tc>
          <w:tcPr>
            <w:tcW w:w="2500" w:type="dxa"/>
            <w:tcBorders>
              <w:top w:val="single" w:sz="4" w:space="0" w:color="auto"/>
              <w:left w:val="single" w:sz="4" w:space="0" w:color="auto"/>
              <w:bottom w:val="single" w:sz="4" w:space="0" w:color="auto"/>
              <w:right w:val="single" w:sz="4" w:space="0" w:color="auto"/>
            </w:tcBorders>
            <w:vAlign w:val="center"/>
          </w:tcPr>
          <w:p w14:paraId="1C811AE2" w14:textId="36DCABF7"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FF10441" w14:textId="0174F4FD"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C3CF545" w14:textId="553AE0F3" w:rsidR="0023146A" w:rsidRDefault="0023146A" w:rsidP="0023146A">
            <w:pPr>
              <w:jc w:val="center"/>
              <w:rPr>
                <w:color w:val="000000"/>
                <w:sz w:val="24"/>
                <w:szCs w:val="24"/>
              </w:rPr>
            </w:pPr>
            <w:r>
              <w:rPr>
                <w:color w:val="000000"/>
                <w:sz w:val="24"/>
                <w:szCs w:val="24"/>
              </w:rPr>
              <w:t>764</w:t>
            </w:r>
          </w:p>
        </w:tc>
        <w:tc>
          <w:tcPr>
            <w:tcW w:w="1809" w:type="dxa"/>
            <w:tcBorders>
              <w:top w:val="single" w:sz="4" w:space="0" w:color="auto"/>
              <w:left w:val="single" w:sz="4" w:space="0" w:color="auto"/>
              <w:bottom w:val="single" w:sz="4" w:space="0" w:color="auto"/>
              <w:right w:val="single" w:sz="4" w:space="0" w:color="auto"/>
            </w:tcBorders>
            <w:vAlign w:val="center"/>
          </w:tcPr>
          <w:p w14:paraId="176F25A0"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99A591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158BF77" w14:textId="1E03220D"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93E05A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4B61898" w14:textId="77777777" w:rsidR="0023146A" w:rsidRPr="00130114" w:rsidRDefault="0023146A" w:rsidP="0023146A">
            <w:pPr>
              <w:jc w:val="center"/>
              <w:rPr>
                <w:sz w:val="24"/>
                <w:szCs w:val="24"/>
              </w:rPr>
            </w:pPr>
          </w:p>
        </w:tc>
      </w:tr>
      <w:tr w:rsidR="0023146A" w:rsidRPr="00130114" w14:paraId="1F3AB8D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DE2139B" w14:textId="13300726" w:rsidR="0023146A" w:rsidRPr="00130114" w:rsidRDefault="0023146A" w:rsidP="0023146A">
            <w:pPr>
              <w:jc w:val="center"/>
              <w:rPr>
                <w:color w:val="000000"/>
                <w:sz w:val="24"/>
                <w:szCs w:val="24"/>
              </w:rPr>
            </w:pPr>
            <w:r>
              <w:rPr>
                <w:color w:val="000000"/>
                <w:sz w:val="24"/>
                <w:szCs w:val="24"/>
              </w:rPr>
              <w:t>113</w:t>
            </w:r>
          </w:p>
        </w:tc>
        <w:tc>
          <w:tcPr>
            <w:tcW w:w="2028" w:type="dxa"/>
            <w:tcBorders>
              <w:top w:val="single" w:sz="4" w:space="0" w:color="auto"/>
              <w:left w:val="single" w:sz="4" w:space="0" w:color="auto"/>
              <w:bottom w:val="single" w:sz="4" w:space="0" w:color="auto"/>
              <w:right w:val="single" w:sz="4" w:space="0" w:color="auto"/>
            </w:tcBorders>
            <w:vAlign w:val="center"/>
          </w:tcPr>
          <w:p w14:paraId="5516EB90" w14:textId="6B89525D"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05:30:000010:370</w:t>
            </w:r>
          </w:p>
        </w:tc>
        <w:tc>
          <w:tcPr>
            <w:tcW w:w="2500" w:type="dxa"/>
            <w:tcBorders>
              <w:top w:val="single" w:sz="4" w:space="0" w:color="auto"/>
              <w:left w:val="single" w:sz="4" w:space="0" w:color="auto"/>
              <w:bottom w:val="single" w:sz="4" w:space="0" w:color="auto"/>
              <w:right w:val="single" w:sz="4" w:space="0" w:color="auto"/>
            </w:tcBorders>
            <w:vAlign w:val="center"/>
          </w:tcPr>
          <w:p w14:paraId="6B57CD60" w14:textId="525A919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26EC274" w14:textId="7B002A20"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26A93F" w14:textId="761CBB3B" w:rsidR="0023146A" w:rsidRDefault="0023146A" w:rsidP="0023146A">
            <w:pPr>
              <w:jc w:val="center"/>
              <w:rPr>
                <w:color w:val="000000"/>
                <w:sz w:val="24"/>
                <w:szCs w:val="24"/>
              </w:rPr>
            </w:pPr>
            <w:r>
              <w:rPr>
                <w:color w:val="000000"/>
                <w:sz w:val="24"/>
                <w:szCs w:val="24"/>
              </w:rPr>
              <w:t>780</w:t>
            </w:r>
          </w:p>
        </w:tc>
        <w:tc>
          <w:tcPr>
            <w:tcW w:w="1809" w:type="dxa"/>
            <w:tcBorders>
              <w:top w:val="single" w:sz="4" w:space="0" w:color="auto"/>
              <w:left w:val="single" w:sz="4" w:space="0" w:color="auto"/>
              <w:bottom w:val="single" w:sz="4" w:space="0" w:color="auto"/>
              <w:right w:val="single" w:sz="4" w:space="0" w:color="auto"/>
            </w:tcBorders>
            <w:vAlign w:val="center"/>
          </w:tcPr>
          <w:p w14:paraId="48133B67"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7C3785D6"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9166C88" w14:textId="24DAB902"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5F84C5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C4E9F1B" w14:textId="77777777" w:rsidR="0023146A" w:rsidRPr="00130114" w:rsidRDefault="0023146A" w:rsidP="0023146A">
            <w:pPr>
              <w:jc w:val="center"/>
              <w:rPr>
                <w:sz w:val="24"/>
                <w:szCs w:val="24"/>
              </w:rPr>
            </w:pPr>
          </w:p>
        </w:tc>
      </w:tr>
      <w:tr w:rsidR="0023146A" w:rsidRPr="00130114" w14:paraId="333E9B2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4C1B2A7" w14:textId="62C3C740" w:rsidR="0023146A" w:rsidRPr="00130114" w:rsidRDefault="0023146A" w:rsidP="0023146A">
            <w:pPr>
              <w:jc w:val="center"/>
              <w:rPr>
                <w:color w:val="000000"/>
                <w:sz w:val="24"/>
                <w:szCs w:val="24"/>
              </w:rPr>
            </w:pPr>
            <w:r>
              <w:rPr>
                <w:color w:val="000000"/>
                <w:sz w:val="24"/>
                <w:szCs w:val="24"/>
              </w:rPr>
              <w:lastRenderedPageBreak/>
              <w:t>114</w:t>
            </w:r>
          </w:p>
        </w:tc>
        <w:tc>
          <w:tcPr>
            <w:tcW w:w="2028" w:type="dxa"/>
            <w:tcBorders>
              <w:top w:val="single" w:sz="4" w:space="0" w:color="auto"/>
              <w:left w:val="single" w:sz="4" w:space="0" w:color="auto"/>
              <w:bottom w:val="single" w:sz="4" w:space="0" w:color="auto"/>
              <w:right w:val="single" w:sz="4" w:space="0" w:color="auto"/>
            </w:tcBorders>
            <w:vAlign w:val="center"/>
          </w:tcPr>
          <w:p w14:paraId="65EF5F92" w14:textId="77A58C9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05:30:000010:389</w:t>
            </w:r>
          </w:p>
        </w:tc>
        <w:tc>
          <w:tcPr>
            <w:tcW w:w="2500" w:type="dxa"/>
            <w:tcBorders>
              <w:top w:val="single" w:sz="4" w:space="0" w:color="auto"/>
              <w:left w:val="single" w:sz="4" w:space="0" w:color="auto"/>
              <w:bottom w:val="single" w:sz="4" w:space="0" w:color="auto"/>
              <w:right w:val="single" w:sz="4" w:space="0" w:color="auto"/>
            </w:tcBorders>
            <w:vAlign w:val="center"/>
          </w:tcPr>
          <w:p w14:paraId="2B325901" w14:textId="0BA4379B"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58D4398" w14:textId="73172903"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66FBF4" w14:textId="7241AFFF" w:rsidR="0023146A" w:rsidRDefault="0023146A" w:rsidP="0023146A">
            <w:pPr>
              <w:jc w:val="center"/>
              <w:rPr>
                <w:color w:val="000000"/>
                <w:sz w:val="24"/>
                <w:szCs w:val="24"/>
              </w:rPr>
            </w:pPr>
            <w:r>
              <w:rPr>
                <w:color w:val="000000"/>
                <w:sz w:val="24"/>
                <w:szCs w:val="24"/>
              </w:rPr>
              <w:t>1437</w:t>
            </w:r>
          </w:p>
        </w:tc>
        <w:tc>
          <w:tcPr>
            <w:tcW w:w="1809" w:type="dxa"/>
            <w:tcBorders>
              <w:top w:val="single" w:sz="4" w:space="0" w:color="auto"/>
              <w:left w:val="single" w:sz="4" w:space="0" w:color="auto"/>
              <w:bottom w:val="single" w:sz="4" w:space="0" w:color="auto"/>
              <w:right w:val="single" w:sz="4" w:space="0" w:color="auto"/>
            </w:tcBorders>
            <w:vAlign w:val="center"/>
          </w:tcPr>
          <w:p w14:paraId="50EC69FA"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4DCA266"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F4EE5F7" w14:textId="18AA6BFF"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CFDD6B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0D91670" w14:textId="77777777" w:rsidR="0023146A" w:rsidRPr="00130114" w:rsidRDefault="0023146A" w:rsidP="0023146A">
            <w:pPr>
              <w:jc w:val="center"/>
              <w:rPr>
                <w:sz w:val="24"/>
                <w:szCs w:val="24"/>
              </w:rPr>
            </w:pPr>
          </w:p>
        </w:tc>
      </w:tr>
      <w:tr w:rsidR="0023146A" w:rsidRPr="00130114" w14:paraId="0DD6C21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7E236C" w14:textId="296BC174" w:rsidR="0023146A" w:rsidRPr="00130114" w:rsidRDefault="0023146A" w:rsidP="0023146A">
            <w:pPr>
              <w:jc w:val="center"/>
              <w:rPr>
                <w:color w:val="000000"/>
                <w:sz w:val="24"/>
                <w:szCs w:val="24"/>
              </w:rPr>
            </w:pPr>
            <w:r>
              <w:rPr>
                <w:color w:val="000000"/>
                <w:sz w:val="24"/>
                <w:szCs w:val="24"/>
              </w:rPr>
              <w:t>115</w:t>
            </w:r>
          </w:p>
        </w:tc>
        <w:tc>
          <w:tcPr>
            <w:tcW w:w="2028" w:type="dxa"/>
            <w:tcBorders>
              <w:top w:val="single" w:sz="4" w:space="0" w:color="auto"/>
              <w:left w:val="single" w:sz="4" w:space="0" w:color="auto"/>
              <w:bottom w:val="single" w:sz="4" w:space="0" w:color="auto"/>
              <w:right w:val="single" w:sz="4" w:space="0" w:color="auto"/>
            </w:tcBorders>
            <w:vAlign w:val="center"/>
          </w:tcPr>
          <w:p w14:paraId="47219C42" w14:textId="6F9D4F72"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05:30:000010:583</w:t>
            </w:r>
          </w:p>
        </w:tc>
        <w:tc>
          <w:tcPr>
            <w:tcW w:w="2500" w:type="dxa"/>
            <w:tcBorders>
              <w:top w:val="single" w:sz="4" w:space="0" w:color="auto"/>
              <w:left w:val="single" w:sz="4" w:space="0" w:color="auto"/>
              <w:bottom w:val="single" w:sz="4" w:space="0" w:color="auto"/>
              <w:right w:val="single" w:sz="4" w:space="0" w:color="auto"/>
            </w:tcBorders>
            <w:vAlign w:val="center"/>
          </w:tcPr>
          <w:p w14:paraId="6F746864" w14:textId="333626A2"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D13B235" w14:textId="77777777" w:rsidR="0023146A"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p w14:paraId="5FD5AB0E" w14:textId="1517CCAC" w:rsidR="0023146A" w:rsidRPr="007C5A55"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3101320" w14:textId="77459269" w:rsidR="0023146A" w:rsidRDefault="0023146A" w:rsidP="0023146A">
            <w:pPr>
              <w:jc w:val="center"/>
              <w:rPr>
                <w:color w:val="000000"/>
                <w:sz w:val="24"/>
                <w:szCs w:val="24"/>
              </w:rPr>
            </w:pPr>
            <w:r>
              <w:rPr>
                <w:color w:val="000000"/>
                <w:sz w:val="24"/>
                <w:szCs w:val="24"/>
              </w:rPr>
              <w:t>923</w:t>
            </w:r>
          </w:p>
        </w:tc>
        <w:tc>
          <w:tcPr>
            <w:tcW w:w="1809" w:type="dxa"/>
            <w:tcBorders>
              <w:top w:val="single" w:sz="4" w:space="0" w:color="auto"/>
              <w:left w:val="single" w:sz="4" w:space="0" w:color="auto"/>
              <w:bottom w:val="single" w:sz="4" w:space="0" w:color="auto"/>
              <w:right w:val="single" w:sz="4" w:space="0" w:color="auto"/>
            </w:tcBorders>
            <w:vAlign w:val="center"/>
          </w:tcPr>
          <w:p w14:paraId="7C74905B"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ABA80B3"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FE83735" w14:textId="1ED30087"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FC7EC2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A9AC07A" w14:textId="77777777" w:rsidR="0023146A" w:rsidRPr="00130114" w:rsidRDefault="0023146A" w:rsidP="0023146A">
            <w:pPr>
              <w:jc w:val="center"/>
              <w:rPr>
                <w:sz w:val="24"/>
                <w:szCs w:val="24"/>
              </w:rPr>
            </w:pPr>
          </w:p>
        </w:tc>
      </w:tr>
      <w:tr w:rsidR="0023146A" w:rsidRPr="00130114" w14:paraId="6D4C5AA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DF30EA" w14:textId="7A5D6D63" w:rsidR="0023146A" w:rsidRPr="00130114" w:rsidRDefault="0023146A" w:rsidP="0023146A">
            <w:pPr>
              <w:jc w:val="center"/>
              <w:rPr>
                <w:color w:val="000000"/>
                <w:sz w:val="24"/>
                <w:szCs w:val="24"/>
              </w:rPr>
            </w:pPr>
            <w:r>
              <w:rPr>
                <w:color w:val="000000"/>
                <w:sz w:val="24"/>
                <w:szCs w:val="24"/>
              </w:rPr>
              <w:lastRenderedPageBreak/>
              <w:t>116</w:t>
            </w:r>
          </w:p>
        </w:tc>
        <w:tc>
          <w:tcPr>
            <w:tcW w:w="2028" w:type="dxa"/>
            <w:tcBorders>
              <w:top w:val="single" w:sz="4" w:space="0" w:color="auto"/>
              <w:left w:val="single" w:sz="4" w:space="0" w:color="auto"/>
              <w:bottom w:val="single" w:sz="4" w:space="0" w:color="auto"/>
              <w:right w:val="single" w:sz="4" w:space="0" w:color="auto"/>
            </w:tcBorders>
            <w:vAlign w:val="center"/>
          </w:tcPr>
          <w:p w14:paraId="62646423" w14:textId="1A4CF759"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05:30:000010:546</w:t>
            </w:r>
          </w:p>
        </w:tc>
        <w:tc>
          <w:tcPr>
            <w:tcW w:w="2500" w:type="dxa"/>
            <w:tcBorders>
              <w:top w:val="single" w:sz="4" w:space="0" w:color="auto"/>
              <w:left w:val="single" w:sz="4" w:space="0" w:color="auto"/>
              <w:bottom w:val="single" w:sz="4" w:space="0" w:color="auto"/>
              <w:right w:val="single" w:sz="4" w:space="0" w:color="auto"/>
            </w:tcBorders>
            <w:vAlign w:val="center"/>
          </w:tcPr>
          <w:p w14:paraId="40627878" w14:textId="2A0ECE94"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AFDAFE" w14:textId="77777777" w:rsidR="0023146A"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p w14:paraId="1CB460B3" w14:textId="77777777" w:rsidR="0023146A" w:rsidRPr="00607716"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4EEE62FB" w14:textId="0E3C2749" w:rsidR="0023146A" w:rsidRDefault="0023146A" w:rsidP="0023146A">
            <w:pPr>
              <w:jc w:val="center"/>
              <w:rPr>
                <w:color w:val="000000"/>
                <w:sz w:val="24"/>
                <w:szCs w:val="24"/>
              </w:rPr>
            </w:pPr>
            <w:r>
              <w:rPr>
                <w:color w:val="000000"/>
                <w:sz w:val="24"/>
                <w:szCs w:val="24"/>
              </w:rPr>
              <w:t>1749</w:t>
            </w:r>
          </w:p>
        </w:tc>
        <w:tc>
          <w:tcPr>
            <w:tcW w:w="1809" w:type="dxa"/>
            <w:tcBorders>
              <w:top w:val="single" w:sz="4" w:space="0" w:color="auto"/>
              <w:left w:val="single" w:sz="4" w:space="0" w:color="auto"/>
              <w:bottom w:val="single" w:sz="4" w:space="0" w:color="auto"/>
              <w:right w:val="single" w:sz="4" w:space="0" w:color="auto"/>
            </w:tcBorders>
            <w:vAlign w:val="center"/>
          </w:tcPr>
          <w:p w14:paraId="4A3A88ED"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A581A9D"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101D44D" w14:textId="42A3BC6C"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E804A4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E3A4A98" w14:textId="77777777" w:rsidR="0023146A" w:rsidRPr="00130114" w:rsidRDefault="0023146A" w:rsidP="0023146A">
            <w:pPr>
              <w:jc w:val="center"/>
              <w:rPr>
                <w:sz w:val="24"/>
                <w:szCs w:val="24"/>
              </w:rPr>
            </w:pPr>
          </w:p>
        </w:tc>
      </w:tr>
      <w:tr w:rsidR="0023146A" w:rsidRPr="00130114" w14:paraId="16A4D11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72F47F" w14:textId="753EE1E0" w:rsidR="0023146A" w:rsidRPr="00130114" w:rsidRDefault="0023146A" w:rsidP="0023146A">
            <w:pPr>
              <w:jc w:val="center"/>
              <w:rPr>
                <w:color w:val="000000"/>
                <w:sz w:val="24"/>
                <w:szCs w:val="24"/>
              </w:rPr>
            </w:pPr>
            <w:r>
              <w:rPr>
                <w:color w:val="000000"/>
                <w:sz w:val="24"/>
                <w:szCs w:val="24"/>
              </w:rPr>
              <w:t>117</w:t>
            </w:r>
          </w:p>
        </w:tc>
        <w:tc>
          <w:tcPr>
            <w:tcW w:w="2028" w:type="dxa"/>
            <w:tcBorders>
              <w:top w:val="single" w:sz="4" w:space="0" w:color="auto"/>
              <w:left w:val="single" w:sz="4" w:space="0" w:color="auto"/>
              <w:bottom w:val="single" w:sz="4" w:space="0" w:color="auto"/>
              <w:right w:val="single" w:sz="4" w:space="0" w:color="auto"/>
            </w:tcBorders>
            <w:vAlign w:val="center"/>
          </w:tcPr>
          <w:p w14:paraId="561A9D5A" w14:textId="464B31BA"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05:30:000044:452</w:t>
            </w:r>
          </w:p>
        </w:tc>
        <w:tc>
          <w:tcPr>
            <w:tcW w:w="2500" w:type="dxa"/>
            <w:tcBorders>
              <w:top w:val="single" w:sz="4" w:space="0" w:color="auto"/>
              <w:left w:val="single" w:sz="4" w:space="0" w:color="auto"/>
              <w:bottom w:val="single" w:sz="4" w:space="0" w:color="auto"/>
              <w:right w:val="single" w:sz="4" w:space="0" w:color="auto"/>
            </w:tcBorders>
            <w:vAlign w:val="center"/>
          </w:tcPr>
          <w:p w14:paraId="56137137" w14:textId="01A5795C"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2EB3DEC" w14:textId="3A2AA261" w:rsidR="0023146A" w:rsidRPr="00607716"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5B352A3" w14:textId="290ADC54" w:rsidR="0023146A" w:rsidRDefault="0023146A" w:rsidP="0023146A">
            <w:pPr>
              <w:jc w:val="center"/>
              <w:rPr>
                <w:color w:val="000000"/>
                <w:sz w:val="24"/>
                <w:szCs w:val="24"/>
              </w:rPr>
            </w:pPr>
            <w:r>
              <w:rPr>
                <w:color w:val="000000"/>
                <w:sz w:val="24"/>
                <w:szCs w:val="24"/>
              </w:rPr>
              <w:t>1464</w:t>
            </w:r>
          </w:p>
        </w:tc>
        <w:tc>
          <w:tcPr>
            <w:tcW w:w="1809" w:type="dxa"/>
            <w:tcBorders>
              <w:top w:val="single" w:sz="4" w:space="0" w:color="auto"/>
              <w:left w:val="single" w:sz="4" w:space="0" w:color="auto"/>
              <w:bottom w:val="single" w:sz="4" w:space="0" w:color="auto"/>
              <w:right w:val="single" w:sz="4" w:space="0" w:color="auto"/>
            </w:tcBorders>
            <w:vAlign w:val="center"/>
          </w:tcPr>
          <w:p w14:paraId="67E49AEE"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B76112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B7BF7A1" w14:textId="48189578" w:rsidR="0023146A" w:rsidRPr="0060771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2B03D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DD7B0C2" w14:textId="77777777" w:rsidR="0023146A" w:rsidRPr="00130114" w:rsidRDefault="0023146A" w:rsidP="0023146A">
            <w:pPr>
              <w:jc w:val="center"/>
              <w:rPr>
                <w:sz w:val="24"/>
                <w:szCs w:val="24"/>
              </w:rPr>
            </w:pPr>
          </w:p>
        </w:tc>
      </w:tr>
      <w:tr w:rsidR="0023146A" w:rsidRPr="00130114" w14:paraId="71F8A36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943F70D" w14:textId="77CBC01E" w:rsidR="0023146A" w:rsidRPr="00130114" w:rsidRDefault="0023146A" w:rsidP="0023146A">
            <w:pPr>
              <w:jc w:val="center"/>
              <w:rPr>
                <w:color w:val="000000"/>
                <w:sz w:val="24"/>
                <w:szCs w:val="24"/>
              </w:rPr>
            </w:pPr>
            <w:r>
              <w:rPr>
                <w:color w:val="000000"/>
                <w:sz w:val="24"/>
                <w:szCs w:val="24"/>
              </w:rPr>
              <w:lastRenderedPageBreak/>
              <w:t>118</w:t>
            </w:r>
          </w:p>
        </w:tc>
        <w:tc>
          <w:tcPr>
            <w:tcW w:w="2028" w:type="dxa"/>
            <w:tcBorders>
              <w:top w:val="single" w:sz="4" w:space="0" w:color="auto"/>
              <w:left w:val="single" w:sz="4" w:space="0" w:color="auto"/>
              <w:bottom w:val="single" w:sz="4" w:space="0" w:color="auto"/>
              <w:right w:val="single" w:sz="4" w:space="0" w:color="auto"/>
            </w:tcBorders>
            <w:vAlign w:val="center"/>
          </w:tcPr>
          <w:p w14:paraId="6F698A2E" w14:textId="61F40161"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05:30:000044:447</w:t>
            </w:r>
          </w:p>
        </w:tc>
        <w:tc>
          <w:tcPr>
            <w:tcW w:w="2500" w:type="dxa"/>
            <w:tcBorders>
              <w:top w:val="single" w:sz="4" w:space="0" w:color="auto"/>
              <w:left w:val="single" w:sz="4" w:space="0" w:color="auto"/>
              <w:bottom w:val="single" w:sz="4" w:space="0" w:color="auto"/>
              <w:right w:val="single" w:sz="4" w:space="0" w:color="auto"/>
            </w:tcBorders>
            <w:vAlign w:val="center"/>
          </w:tcPr>
          <w:p w14:paraId="3EE70C75" w14:textId="786579E6"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0D5C72F" w14:textId="5275776D"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4473861" w14:textId="5FC3BDFB" w:rsidR="0023146A" w:rsidRDefault="0023146A" w:rsidP="0023146A">
            <w:pPr>
              <w:jc w:val="center"/>
              <w:rPr>
                <w:color w:val="000000"/>
                <w:sz w:val="24"/>
                <w:szCs w:val="24"/>
              </w:rPr>
            </w:pPr>
            <w:r>
              <w:rPr>
                <w:color w:val="000000"/>
                <w:sz w:val="24"/>
                <w:szCs w:val="24"/>
              </w:rPr>
              <w:t>3838</w:t>
            </w:r>
          </w:p>
        </w:tc>
        <w:tc>
          <w:tcPr>
            <w:tcW w:w="1809" w:type="dxa"/>
            <w:tcBorders>
              <w:top w:val="single" w:sz="4" w:space="0" w:color="auto"/>
              <w:left w:val="single" w:sz="4" w:space="0" w:color="auto"/>
              <w:bottom w:val="single" w:sz="4" w:space="0" w:color="auto"/>
              <w:right w:val="single" w:sz="4" w:space="0" w:color="auto"/>
            </w:tcBorders>
            <w:vAlign w:val="center"/>
          </w:tcPr>
          <w:p w14:paraId="5C15B1D9"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1B4AC71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EC3AB3F" w14:textId="4754B21D"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741EC0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38D6215" w14:textId="77777777" w:rsidR="0023146A" w:rsidRPr="00130114" w:rsidRDefault="0023146A" w:rsidP="0023146A">
            <w:pPr>
              <w:jc w:val="center"/>
              <w:rPr>
                <w:sz w:val="24"/>
                <w:szCs w:val="24"/>
              </w:rPr>
            </w:pPr>
          </w:p>
        </w:tc>
      </w:tr>
      <w:tr w:rsidR="0023146A" w:rsidRPr="00130114" w14:paraId="70C507E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E224D7" w14:textId="0EC03F13" w:rsidR="0023146A" w:rsidRPr="00130114" w:rsidRDefault="0023146A" w:rsidP="0023146A">
            <w:pPr>
              <w:jc w:val="center"/>
              <w:rPr>
                <w:color w:val="000000"/>
                <w:sz w:val="24"/>
                <w:szCs w:val="24"/>
              </w:rPr>
            </w:pPr>
            <w:r>
              <w:rPr>
                <w:color w:val="000000"/>
                <w:sz w:val="24"/>
                <w:szCs w:val="24"/>
              </w:rPr>
              <w:t>119</w:t>
            </w:r>
          </w:p>
        </w:tc>
        <w:tc>
          <w:tcPr>
            <w:tcW w:w="2028" w:type="dxa"/>
            <w:tcBorders>
              <w:top w:val="single" w:sz="4" w:space="0" w:color="auto"/>
              <w:left w:val="single" w:sz="4" w:space="0" w:color="auto"/>
              <w:bottom w:val="single" w:sz="4" w:space="0" w:color="auto"/>
              <w:right w:val="single" w:sz="4" w:space="0" w:color="auto"/>
            </w:tcBorders>
            <w:vAlign w:val="center"/>
          </w:tcPr>
          <w:p w14:paraId="4BAC17C8" w14:textId="3C40DB59"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05:30:000010:579</w:t>
            </w:r>
          </w:p>
        </w:tc>
        <w:tc>
          <w:tcPr>
            <w:tcW w:w="2500" w:type="dxa"/>
            <w:tcBorders>
              <w:top w:val="single" w:sz="4" w:space="0" w:color="auto"/>
              <w:left w:val="single" w:sz="4" w:space="0" w:color="auto"/>
              <w:bottom w:val="single" w:sz="4" w:space="0" w:color="auto"/>
              <w:right w:val="single" w:sz="4" w:space="0" w:color="auto"/>
            </w:tcBorders>
            <w:vAlign w:val="center"/>
          </w:tcPr>
          <w:p w14:paraId="24193F08" w14:textId="07FB3C4D"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793D48B" w14:textId="70F18C46"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D4DD300" w14:textId="001EA9DD" w:rsidR="0023146A" w:rsidRDefault="0023146A" w:rsidP="0023146A">
            <w:pPr>
              <w:jc w:val="center"/>
              <w:rPr>
                <w:color w:val="000000"/>
                <w:sz w:val="24"/>
                <w:szCs w:val="24"/>
              </w:rPr>
            </w:pPr>
            <w:r>
              <w:rPr>
                <w:color w:val="000000"/>
                <w:sz w:val="24"/>
                <w:szCs w:val="24"/>
              </w:rPr>
              <w:t>921</w:t>
            </w:r>
          </w:p>
        </w:tc>
        <w:tc>
          <w:tcPr>
            <w:tcW w:w="1809" w:type="dxa"/>
            <w:tcBorders>
              <w:top w:val="single" w:sz="4" w:space="0" w:color="auto"/>
              <w:left w:val="single" w:sz="4" w:space="0" w:color="auto"/>
              <w:bottom w:val="single" w:sz="4" w:space="0" w:color="auto"/>
              <w:right w:val="single" w:sz="4" w:space="0" w:color="auto"/>
            </w:tcBorders>
            <w:vAlign w:val="center"/>
          </w:tcPr>
          <w:p w14:paraId="733A852F"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DA4A69B"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09848AD" w14:textId="271452EA"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1BD91C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D28C973" w14:textId="77777777" w:rsidR="0023146A" w:rsidRPr="00130114" w:rsidRDefault="0023146A" w:rsidP="0023146A">
            <w:pPr>
              <w:jc w:val="center"/>
              <w:rPr>
                <w:sz w:val="24"/>
                <w:szCs w:val="24"/>
              </w:rPr>
            </w:pPr>
          </w:p>
        </w:tc>
      </w:tr>
      <w:tr w:rsidR="0023146A" w:rsidRPr="00130114" w14:paraId="0DC054F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1CEB0B" w14:textId="50386089" w:rsidR="0023146A" w:rsidRPr="00130114" w:rsidRDefault="0023146A" w:rsidP="0023146A">
            <w:pPr>
              <w:jc w:val="center"/>
              <w:rPr>
                <w:color w:val="000000"/>
                <w:sz w:val="24"/>
                <w:szCs w:val="24"/>
              </w:rPr>
            </w:pPr>
            <w:r>
              <w:rPr>
                <w:color w:val="000000"/>
                <w:sz w:val="24"/>
                <w:szCs w:val="24"/>
              </w:rPr>
              <w:lastRenderedPageBreak/>
              <w:t>120</w:t>
            </w:r>
          </w:p>
        </w:tc>
        <w:tc>
          <w:tcPr>
            <w:tcW w:w="2028" w:type="dxa"/>
            <w:tcBorders>
              <w:top w:val="single" w:sz="4" w:space="0" w:color="auto"/>
              <w:left w:val="single" w:sz="4" w:space="0" w:color="auto"/>
              <w:bottom w:val="single" w:sz="4" w:space="0" w:color="auto"/>
              <w:right w:val="single" w:sz="4" w:space="0" w:color="auto"/>
            </w:tcBorders>
            <w:vAlign w:val="center"/>
          </w:tcPr>
          <w:p w14:paraId="7271E68D" w14:textId="0EBC8D4E"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05:30:000044:73</w:t>
            </w:r>
          </w:p>
        </w:tc>
        <w:tc>
          <w:tcPr>
            <w:tcW w:w="2500" w:type="dxa"/>
            <w:tcBorders>
              <w:top w:val="single" w:sz="4" w:space="0" w:color="auto"/>
              <w:left w:val="single" w:sz="4" w:space="0" w:color="auto"/>
              <w:bottom w:val="single" w:sz="4" w:space="0" w:color="auto"/>
              <w:right w:val="single" w:sz="4" w:space="0" w:color="auto"/>
            </w:tcBorders>
            <w:vAlign w:val="center"/>
          </w:tcPr>
          <w:p w14:paraId="16A69C19" w14:textId="5280F1A8"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0BF1BB7" w14:textId="502AA91B"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96EA8A" w14:textId="751B9194" w:rsidR="0023146A" w:rsidRDefault="0023146A" w:rsidP="0023146A">
            <w:pPr>
              <w:jc w:val="center"/>
              <w:rPr>
                <w:color w:val="000000"/>
                <w:sz w:val="24"/>
                <w:szCs w:val="24"/>
              </w:rPr>
            </w:pPr>
            <w:r>
              <w:rPr>
                <w:color w:val="000000"/>
                <w:sz w:val="24"/>
                <w:szCs w:val="24"/>
              </w:rPr>
              <w:t>1110</w:t>
            </w:r>
          </w:p>
        </w:tc>
        <w:tc>
          <w:tcPr>
            <w:tcW w:w="1809" w:type="dxa"/>
            <w:tcBorders>
              <w:top w:val="single" w:sz="4" w:space="0" w:color="auto"/>
              <w:left w:val="single" w:sz="4" w:space="0" w:color="auto"/>
              <w:bottom w:val="single" w:sz="4" w:space="0" w:color="auto"/>
              <w:right w:val="single" w:sz="4" w:space="0" w:color="auto"/>
            </w:tcBorders>
            <w:vAlign w:val="center"/>
          </w:tcPr>
          <w:p w14:paraId="3C655EFA"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4EB0664E"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051A4B0" w14:textId="17F9813A"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9DF50D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727D26C" w14:textId="77777777" w:rsidR="0023146A" w:rsidRPr="00130114" w:rsidRDefault="0023146A" w:rsidP="0023146A">
            <w:pPr>
              <w:jc w:val="center"/>
              <w:rPr>
                <w:sz w:val="24"/>
                <w:szCs w:val="24"/>
              </w:rPr>
            </w:pPr>
          </w:p>
        </w:tc>
      </w:tr>
      <w:tr w:rsidR="0023146A" w:rsidRPr="00130114" w14:paraId="3FCC51F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684192" w14:textId="67C35BCE" w:rsidR="0023146A" w:rsidRPr="00130114" w:rsidRDefault="0023146A" w:rsidP="0023146A">
            <w:pPr>
              <w:jc w:val="center"/>
              <w:rPr>
                <w:color w:val="000000"/>
                <w:sz w:val="24"/>
                <w:szCs w:val="24"/>
              </w:rPr>
            </w:pPr>
            <w:r>
              <w:rPr>
                <w:color w:val="000000"/>
                <w:sz w:val="24"/>
                <w:szCs w:val="24"/>
              </w:rPr>
              <w:t>121</w:t>
            </w:r>
          </w:p>
        </w:tc>
        <w:tc>
          <w:tcPr>
            <w:tcW w:w="2028" w:type="dxa"/>
            <w:tcBorders>
              <w:top w:val="single" w:sz="4" w:space="0" w:color="auto"/>
              <w:left w:val="single" w:sz="4" w:space="0" w:color="auto"/>
              <w:bottom w:val="single" w:sz="4" w:space="0" w:color="auto"/>
              <w:right w:val="single" w:sz="4" w:space="0" w:color="auto"/>
            </w:tcBorders>
            <w:vAlign w:val="center"/>
          </w:tcPr>
          <w:p w14:paraId="17A834F7" w14:textId="5DF0019E"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05:30:000010:303</w:t>
            </w:r>
          </w:p>
        </w:tc>
        <w:tc>
          <w:tcPr>
            <w:tcW w:w="2500" w:type="dxa"/>
            <w:tcBorders>
              <w:top w:val="single" w:sz="4" w:space="0" w:color="auto"/>
              <w:left w:val="single" w:sz="4" w:space="0" w:color="auto"/>
              <w:bottom w:val="single" w:sz="4" w:space="0" w:color="auto"/>
              <w:right w:val="single" w:sz="4" w:space="0" w:color="auto"/>
            </w:tcBorders>
            <w:vAlign w:val="center"/>
          </w:tcPr>
          <w:p w14:paraId="2B04A0AE" w14:textId="7C06DE1A"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B94F3FC" w14:textId="77BDA9B2" w:rsidR="0023146A" w:rsidRPr="007C5A55" w:rsidRDefault="0023146A" w:rsidP="0023146A">
            <w:pPr>
              <w:jc w:val="center"/>
              <w:rPr>
                <w:color w:val="333333"/>
                <w:sz w:val="24"/>
                <w:szCs w:val="24"/>
                <w:shd w:val="clear" w:color="auto" w:fill="FFFFFF"/>
              </w:rPr>
            </w:pPr>
            <w:r w:rsidRPr="007C5A55">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C60F8A7" w14:textId="4CB93617"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6584DC22"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F3008B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0CA48F7" w14:textId="34FDDFEA"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A83EC8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B5DFD53" w14:textId="77777777" w:rsidR="0023146A" w:rsidRPr="00130114" w:rsidRDefault="0023146A" w:rsidP="0023146A">
            <w:pPr>
              <w:jc w:val="center"/>
              <w:rPr>
                <w:sz w:val="24"/>
                <w:szCs w:val="24"/>
              </w:rPr>
            </w:pPr>
          </w:p>
        </w:tc>
      </w:tr>
      <w:tr w:rsidR="0023146A" w:rsidRPr="00130114" w14:paraId="60E3313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C0C8DA" w14:textId="2D591CF0" w:rsidR="0023146A" w:rsidRPr="00130114" w:rsidRDefault="0023146A" w:rsidP="0023146A">
            <w:pPr>
              <w:jc w:val="center"/>
              <w:rPr>
                <w:color w:val="000000"/>
                <w:sz w:val="24"/>
                <w:szCs w:val="24"/>
              </w:rPr>
            </w:pPr>
            <w:r>
              <w:rPr>
                <w:color w:val="000000"/>
                <w:sz w:val="24"/>
                <w:szCs w:val="24"/>
              </w:rPr>
              <w:lastRenderedPageBreak/>
              <w:t>122</w:t>
            </w:r>
          </w:p>
        </w:tc>
        <w:tc>
          <w:tcPr>
            <w:tcW w:w="2028" w:type="dxa"/>
            <w:tcBorders>
              <w:top w:val="single" w:sz="4" w:space="0" w:color="auto"/>
              <w:left w:val="single" w:sz="4" w:space="0" w:color="auto"/>
              <w:bottom w:val="single" w:sz="4" w:space="0" w:color="auto"/>
              <w:right w:val="single" w:sz="4" w:space="0" w:color="auto"/>
            </w:tcBorders>
            <w:vAlign w:val="center"/>
          </w:tcPr>
          <w:p w14:paraId="1FE60CD1" w14:textId="3B9D0661"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05:30:000010:373</w:t>
            </w:r>
          </w:p>
        </w:tc>
        <w:tc>
          <w:tcPr>
            <w:tcW w:w="2500" w:type="dxa"/>
            <w:tcBorders>
              <w:top w:val="single" w:sz="4" w:space="0" w:color="auto"/>
              <w:left w:val="single" w:sz="4" w:space="0" w:color="auto"/>
              <w:bottom w:val="single" w:sz="4" w:space="0" w:color="auto"/>
              <w:right w:val="single" w:sz="4" w:space="0" w:color="auto"/>
            </w:tcBorders>
            <w:vAlign w:val="center"/>
          </w:tcPr>
          <w:p w14:paraId="57867B8D" w14:textId="501FCBE1"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D3EB0F4" w14:textId="77AB9A2E"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176D96" w14:textId="3E9463DE" w:rsidR="0023146A" w:rsidRDefault="0023146A" w:rsidP="0023146A">
            <w:pPr>
              <w:jc w:val="center"/>
              <w:rPr>
                <w:color w:val="000000"/>
                <w:sz w:val="24"/>
                <w:szCs w:val="24"/>
              </w:rPr>
            </w:pPr>
            <w:r>
              <w:rPr>
                <w:color w:val="000000"/>
                <w:sz w:val="24"/>
                <w:szCs w:val="24"/>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7C548088"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2D3F16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7DFE091" w14:textId="50D3D206"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92D0A5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2B6FBB6" w14:textId="77777777" w:rsidR="0023146A" w:rsidRPr="00130114" w:rsidRDefault="0023146A" w:rsidP="0023146A">
            <w:pPr>
              <w:jc w:val="center"/>
              <w:rPr>
                <w:sz w:val="24"/>
                <w:szCs w:val="24"/>
              </w:rPr>
            </w:pPr>
          </w:p>
        </w:tc>
      </w:tr>
      <w:tr w:rsidR="0023146A" w:rsidRPr="00130114" w14:paraId="4FB45F3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D73456" w14:textId="0B853E67" w:rsidR="0023146A" w:rsidRPr="00130114" w:rsidRDefault="0023146A" w:rsidP="0023146A">
            <w:pPr>
              <w:jc w:val="center"/>
              <w:rPr>
                <w:color w:val="000000"/>
                <w:sz w:val="24"/>
                <w:szCs w:val="24"/>
              </w:rPr>
            </w:pPr>
            <w:r>
              <w:rPr>
                <w:color w:val="000000"/>
                <w:sz w:val="24"/>
                <w:szCs w:val="24"/>
              </w:rPr>
              <w:t>123</w:t>
            </w:r>
          </w:p>
        </w:tc>
        <w:tc>
          <w:tcPr>
            <w:tcW w:w="2028" w:type="dxa"/>
            <w:tcBorders>
              <w:top w:val="single" w:sz="4" w:space="0" w:color="auto"/>
              <w:left w:val="single" w:sz="4" w:space="0" w:color="auto"/>
              <w:bottom w:val="single" w:sz="4" w:space="0" w:color="auto"/>
              <w:right w:val="single" w:sz="4" w:space="0" w:color="auto"/>
            </w:tcBorders>
            <w:vAlign w:val="center"/>
          </w:tcPr>
          <w:p w14:paraId="2FFFADD2" w14:textId="5A67C02A"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05:30:000010:254</w:t>
            </w:r>
          </w:p>
        </w:tc>
        <w:tc>
          <w:tcPr>
            <w:tcW w:w="2500" w:type="dxa"/>
            <w:tcBorders>
              <w:top w:val="single" w:sz="4" w:space="0" w:color="auto"/>
              <w:left w:val="single" w:sz="4" w:space="0" w:color="auto"/>
              <w:bottom w:val="single" w:sz="4" w:space="0" w:color="auto"/>
              <w:right w:val="single" w:sz="4" w:space="0" w:color="auto"/>
            </w:tcBorders>
            <w:vAlign w:val="center"/>
          </w:tcPr>
          <w:p w14:paraId="7EBC1E50" w14:textId="04FF3027"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1E3D8C7" w14:textId="24E43829"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000B8E" w14:textId="18143105" w:rsidR="0023146A" w:rsidRDefault="0023146A" w:rsidP="0023146A">
            <w:pPr>
              <w:jc w:val="center"/>
              <w:rPr>
                <w:color w:val="000000"/>
                <w:sz w:val="24"/>
                <w:szCs w:val="24"/>
              </w:rPr>
            </w:pPr>
            <w:r>
              <w:rPr>
                <w:color w:val="000000"/>
                <w:sz w:val="24"/>
                <w:szCs w:val="24"/>
              </w:rPr>
              <w:t>3000</w:t>
            </w:r>
          </w:p>
        </w:tc>
        <w:tc>
          <w:tcPr>
            <w:tcW w:w="1809" w:type="dxa"/>
            <w:tcBorders>
              <w:top w:val="single" w:sz="4" w:space="0" w:color="auto"/>
              <w:left w:val="single" w:sz="4" w:space="0" w:color="auto"/>
              <w:bottom w:val="single" w:sz="4" w:space="0" w:color="auto"/>
              <w:right w:val="single" w:sz="4" w:space="0" w:color="auto"/>
            </w:tcBorders>
            <w:vAlign w:val="center"/>
          </w:tcPr>
          <w:p w14:paraId="458BB596"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35C8287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AC45995" w14:textId="1BC21BA1"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0AAA4B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9AD7D80" w14:textId="77777777" w:rsidR="0023146A" w:rsidRPr="00130114" w:rsidRDefault="0023146A" w:rsidP="0023146A">
            <w:pPr>
              <w:jc w:val="center"/>
              <w:rPr>
                <w:sz w:val="24"/>
                <w:szCs w:val="24"/>
              </w:rPr>
            </w:pPr>
          </w:p>
        </w:tc>
      </w:tr>
      <w:tr w:rsidR="0023146A" w:rsidRPr="00130114" w14:paraId="2B5F9C6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2E383A" w14:textId="0D1850E1" w:rsidR="0023146A" w:rsidRPr="00130114" w:rsidRDefault="0023146A" w:rsidP="0023146A">
            <w:pPr>
              <w:jc w:val="center"/>
              <w:rPr>
                <w:color w:val="000000"/>
                <w:sz w:val="24"/>
                <w:szCs w:val="24"/>
              </w:rPr>
            </w:pPr>
            <w:r>
              <w:rPr>
                <w:color w:val="000000"/>
                <w:sz w:val="24"/>
                <w:szCs w:val="24"/>
              </w:rPr>
              <w:lastRenderedPageBreak/>
              <w:t>124</w:t>
            </w:r>
          </w:p>
        </w:tc>
        <w:tc>
          <w:tcPr>
            <w:tcW w:w="2028" w:type="dxa"/>
            <w:tcBorders>
              <w:top w:val="single" w:sz="4" w:space="0" w:color="auto"/>
              <w:left w:val="single" w:sz="4" w:space="0" w:color="auto"/>
              <w:bottom w:val="single" w:sz="4" w:space="0" w:color="auto"/>
              <w:right w:val="single" w:sz="4" w:space="0" w:color="auto"/>
            </w:tcBorders>
            <w:vAlign w:val="center"/>
          </w:tcPr>
          <w:p w14:paraId="772FDD24" w14:textId="301E05A9"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05:30:000010:596</w:t>
            </w:r>
          </w:p>
        </w:tc>
        <w:tc>
          <w:tcPr>
            <w:tcW w:w="2500" w:type="dxa"/>
            <w:tcBorders>
              <w:top w:val="single" w:sz="4" w:space="0" w:color="auto"/>
              <w:left w:val="single" w:sz="4" w:space="0" w:color="auto"/>
              <w:bottom w:val="single" w:sz="4" w:space="0" w:color="auto"/>
              <w:right w:val="single" w:sz="4" w:space="0" w:color="auto"/>
            </w:tcBorders>
            <w:vAlign w:val="center"/>
          </w:tcPr>
          <w:p w14:paraId="02439748" w14:textId="76836E06"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60F5987" w14:textId="33E6CD0C"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EA8EF9" w14:textId="2B302501" w:rsidR="0023146A" w:rsidRDefault="0023146A" w:rsidP="0023146A">
            <w:pPr>
              <w:jc w:val="center"/>
              <w:rPr>
                <w:color w:val="000000"/>
                <w:sz w:val="24"/>
                <w:szCs w:val="24"/>
              </w:rPr>
            </w:pPr>
            <w:r>
              <w:rPr>
                <w:color w:val="000000"/>
                <w:sz w:val="24"/>
                <w:szCs w:val="24"/>
              </w:rPr>
              <w:t>939</w:t>
            </w:r>
          </w:p>
        </w:tc>
        <w:tc>
          <w:tcPr>
            <w:tcW w:w="1809" w:type="dxa"/>
            <w:tcBorders>
              <w:top w:val="single" w:sz="4" w:space="0" w:color="auto"/>
              <w:left w:val="single" w:sz="4" w:space="0" w:color="auto"/>
              <w:bottom w:val="single" w:sz="4" w:space="0" w:color="auto"/>
              <w:right w:val="single" w:sz="4" w:space="0" w:color="auto"/>
            </w:tcBorders>
            <w:vAlign w:val="center"/>
          </w:tcPr>
          <w:p w14:paraId="61A265F9"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27BCBD6"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7247A15D" w14:textId="2E2EFAD8"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B59EDD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10657B5" w14:textId="77777777" w:rsidR="0023146A" w:rsidRPr="00130114" w:rsidRDefault="0023146A" w:rsidP="0023146A">
            <w:pPr>
              <w:jc w:val="center"/>
              <w:rPr>
                <w:sz w:val="24"/>
                <w:szCs w:val="24"/>
              </w:rPr>
            </w:pPr>
          </w:p>
        </w:tc>
      </w:tr>
      <w:tr w:rsidR="0023146A" w:rsidRPr="00130114" w14:paraId="6933E73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BD654A" w14:textId="6CE7E503" w:rsidR="0023146A" w:rsidRPr="00130114" w:rsidRDefault="0023146A" w:rsidP="0023146A">
            <w:pPr>
              <w:jc w:val="center"/>
              <w:rPr>
                <w:color w:val="000000"/>
                <w:sz w:val="24"/>
                <w:szCs w:val="24"/>
              </w:rPr>
            </w:pPr>
            <w:r>
              <w:rPr>
                <w:color w:val="000000"/>
                <w:sz w:val="24"/>
                <w:szCs w:val="24"/>
              </w:rPr>
              <w:t>125</w:t>
            </w:r>
          </w:p>
        </w:tc>
        <w:tc>
          <w:tcPr>
            <w:tcW w:w="2028" w:type="dxa"/>
            <w:tcBorders>
              <w:top w:val="single" w:sz="4" w:space="0" w:color="auto"/>
              <w:left w:val="single" w:sz="4" w:space="0" w:color="auto"/>
              <w:bottom w:val="single" w:sz="4" w:space="0" w:color="auto"/>
              <w:right w:val="single" w:sz="4" w:space="0" w:color="auto"/>
            </w:tcBorders>
            <w:vAlign w:val="center"/>
          </w:tcPr>
          <w:p w14:paraId="74E3A4CA" w14:textId="687339C8"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05:30:000044:42</w:t>
            </w:r>
          </w:p>
        </w:tc>
        <w:tc>
          <w:tcPr>
            <w:tcW w:w="2500" w:type="dxa"/>
            <w:tcBorders>
              <w:top w:val="single" w:sz="4" w:space="0" w:color="auto"/>
              <w:left w:val="single" w:sz="4" w:space="0" w:color="auto"/>
              <w:bottom w:val="single" w:sz="4" w:space="0" w:color="auto"/>
              <w:right w:val="single" w:sz="4" w:space="0" w:color="auto"/>
            </w:tcBorders>
            <w:vAlign w:val="center"/>
          </w:tcPr>
          <w:p w14:paraId="5C35E293" w14:textId="7F431BD9"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A4211B9" w14:textId="2C4B500F"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AEA465" w14:textId="1D7104FB" w:rsidR="0023146A" w:rsidRDefault="0023146A" w:rsidP="0023146A">
            <w:pPr>
              <w:jc w:val="center"/>
              <w:rPr>
                <w:color w:val="000000"/>
                <w:sz w:val="24"/>
                <w:szCs w:val="24"/>
              </w:rPr>
            </w:pPr>
            <w:r>
              <w:rPr>
                <w:color w:val="000000"/>
                <w:sz w:val="24"/>
                <w:szCs w:val="24"/>
              </w:rPr>
              <w:t>5007</w:t>
            </w:r>
          </w:p>
        </w:tc>
        <w:tc>
          <w:tcPr>
            <w:tcW w:w="1809" w:type="dxa"/>
            <w:tcBorders>
              <w:top w:val="single" w:sz="4" w:space="0" w:color="auto"/>
              <w:left w:val="single" w:sz="4" w:space="0" w:color="auto"/>
              <w:bottom w:val="single" w:sz="4" w:space="0" w:color="auto"/>
              <w:right w:val="single" w:sz="4" w:space="0" w:color="auto"/>
            </w:tcBorders>
            <w:vAlign w:val="center"/>
          </w:tcPr>
          <w:p w14:paraId="6C260DF7"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0DE5ADC1"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F4790B7" w14:textId="0AF2BC90"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D388F4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787A0E3" w14:textId="77777777" w:rsidR="0023146A" w:rsidRPr="00130114" w:rsidRDefault="0023146A" w:rsidP="0023146A">
            <w:pPr>
              <w:jc w:val="center"/>
              <w:rPr>
                <w:sz w:val="24"/>
                <w:szCs w:val="24"/>
              </w:rPr>
            </w:pPr>
          </w:p>
        </w:tc>
      </w:tr>
      <w:tr w:rsidR="0023146A" w:rsidRPr="00130114" w14:paraId="3B868F3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0F4C42" w14:textId="0BD98FBD" w:rsidR="0023146A" w:rsidRPr="00130114" w:rsidRDefault="0023146A" w:rsidP="0023146A">
            <w:pPr>
              <w:jc w:val="center"/>
              <w:rPr>
                <w:color w:val="000000"/>
                <w:sz w:val="24"/>
                <w:szCs w:val="24"/>
              </w:rPr>
            </w:pPr>
            <w:r>
              <w:rPr>
                <w:color w:val="000000"/>
                <w:sz w:val="24"/>
                <w:szCs w:val="24"/>
              </w:rPr>
              <w:lastRenderedPageBreak/>
              <w:t>126</w:t>
            </w:r>
          </w:p>
        </w:tc>
        <w:tc>
          <w:tcPr>
            <w:tcW w:w="2028" w:type="dxa"/>
            <w:tcBorders>
              <w:top w:val="single" w:sz="4" w:space="0" w:color="auto"/>
              <w:left w:val="single" w:sz="4" w:space="0" w:color="auto"/>
              <w:bottom w:val="single" w:sz="4" w:space="0" w:color="auto"/>
              <w:right w:val="single" w:sz="4" w:space="0" w:color="auto"/>
            </w:tcBorders>
            <w:vAlign w:val="center"/>
          </w:tcPr>
          <w:p w14:paraId="01ED5C5E" w14:textId="689CFF22"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05:30:000010:559</w:t>
            </w:r>
          </w:p>
        </w:tc>
        <w:tc>
          <w:tcPr>
            <w:tcW w:w="2500" w:type="dxa"/>
            <w:tcBorders>
              <w:top w:val="single" w:sz="4" w:space="0" w:color="auto"/>
              <w:left w:val="single" w:sz="4" w:space="0" w:color="auto"/>
              <w:bottom w:val="single" w:sz="4" w:space="0" w:color="auto"/>
              <w:right w:val="single" w:sz="4" w:space="0" w:color="auto"/>
            </w:tcBorders>
            <w:vAlign w:val="center"/>
          </w:tcPr>
          <w:p w14:paraId="09FD3434" w14:textId="280FD5E1"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C86F41" w14:textId="587C0260"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610293" w14:textId="1CA1ECB3" w:rsidR="0023146A" w:rsidRDefault="0023146A" w:rsidP="0023146A">
            <w:pPr>
              <w:jc w:val="center"/>
              <w:rPr>
                <w:color w:val="000000"/>
                <w:sz w:val="24"/>
                <w:szCs w:val="24"/>
              </w:rPr>
            </w:pPr>
            <w:r>
              <w:rPr>
                <w:color w:val="000000"/>
                <w:sz w:val="24"/>
                <w:szCs w:val="24"/>
              </w:rPr>
              <w:t>550</w:t>
            </w:r>
          </w:p>
        </w:tc>
        <w:tc>
          <w:tcPr>
            <w:tcW w:w="1809" w:type="dxa"/>
            <w:tcBorders>
              <w:top w:val="single" w:sz="4" w:space="0" w:color="auto"/>
              <w:left w:val="single" w:sz="4" w:space="0" w:color="auto"/>
              <w:bottom w:val="single" w:sz="4" w:space="0" w:color="auto"/>
              <w:right w:val="single" w:sz="4" w:space="0" w:color="auto"/>
            </w:tcBorders>
            <w:vAlign w:val="center"/>
          </w:tcPr>
          <w:p w14:paraId="3CE43B6F"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1AC7028"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57958E" w14:textId="1AC8E313"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BC09E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E115F6C" w14:textId="77777777" w:rsidR="0023146A" w:rsidRPr="00130114" w:rsidRDefault="0023146A" w:rsidP="0023146A">
            <w:pPr>
              <w:jc w:val="center"/>
              <w:rPr>
                <w:sz w:val="24"/>
                <w:szCs w:val="24"/>
              </w:rPr>
            </w:pPr>
          </w:p>
        </w:tc>
      </w:tr>
      <w:tr w:rsidR="0023146A" w:rsidRPr="00130114" w14:paraId="7810F81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7453F9" w14:textId="1BC4794E" w:rsidR="0023146A" w:rsidRPr="00130114" w:rsidRDefault="0023146A" w:rsidP="0023146A">
            <w:pPr>
              <w:jc w:val="center"/>
              <w:rPr>
                <w:color w:val="000000"/>
                <w:sz w:val="24"/>
                <w:szCs w:val="24"/>
              </w:rPr>
            </w:pPr>
            <w:r>
              <w:rPr>
                <w:color w:val="000000"/>
                <w:sz w:val="24"/>
                <w:szCs w:val="24"/>
              </w:rPr>
              <w:t>127</w:t>
            </w:r>
          </w:p>
        </w:tc>
        <w:tc>
          <w:tcPr>
            <w:tcW w:w="2028" w:type="dxa"/>
            <w:tcBorders>
              <w:top w:val="single" w:sz="4" w:space="0" w:color="auto"/>
              <w:left w:val="single" w:sz="4" w:space="0" w:color="auto"/>
              <w:bottom w:val="single" w:sz="4" w:space="0" w:color="auto"/>
              <w:right w:val="single" w:sz="4" w:space="0" w:color="auto"/>
            </w:tcBorders>
            <w:vAlign w:val="center"/>
          </w:tcPr>
          <w:p w14:paraId="70C638DE" w14:textId="5E2C120D"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05:30:000044:457</w:t>
            </w:r>
          </w:p>
        </w:tc>
        <w:tc>
          <w:tcPr>
            <w:tcW w:w="2500" w:type="dxa"/>
            <w:tcBorders>
              <w:top w:val="single" w:sz="4" w:space="0" w:color="auto"/>
              <w:left w:val="single" w:sz="4" w:space="0" w:color="auto"/>
              <w:bottom w:val="single" w:sz="4" w:space="0" w:color="auto"/>
              <w:right w:val="single" w:sz="4" w:space="0" w:color="auto"/>
            </w:tcBorders>
            <w:vAlign w:val="center"/>
          </w:tcPr>
          <w:p w14:paraId="7F808C70" w14:textId="21AD8FBA"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198A532" w14:textId="2F7ABEC3"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06100E" w14:textId="5AB3F24C" w:rsidR="0023146A" w:rsidRDefault="0023146A" w:rsidP="0023146A">
            <w:pPr>
              <w:jc w:val="center"/>
              <w:rPr>
                <w:color w:val="000000"/>
                <w:sz w:val="24"/>
                <w:szCs w:val="24"/>
              </w:rPr>
            </w:pPr>
            <w:r>
              <w:rPr>
                <w:color w:val="000000"/>
                <w:sz w:val="24"/>
                <w:szCs w:val="24"/>
              </w:rPr>
              <w:t>2825</w:t>
            </w:r>
          </w:p>
        </w:tc>
        <w:tc>
          <w:tcPr>
            <w:tcW w:w="1809" w:type="dxa"/>
            <w:tcBorders>
              <w:top w:val="single" w:sz="4" w:space="0" w:color="auto"/>
              <w:left w:val="single" w:sz="4" w:space="0" w:color="auto"/>
              <w:bottom w:val="single" w:sz="4" w:space="0" w:color="auto"/>
              <w:right w:val="single" w:sz="4" w:space="0" w:color="auto"/>
            </w:tcBorders>
            <w:vAlign w:val="center"/>
          </w:tcPr>
          <w:p w14:paraId="39B3CB0C"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7BA2DF52"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25E4A38" w14:textId="41815E61"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B0E92F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65222E1" w14:textId="77777777" w:rsidR="0023146A" w:rsidRPr="00130114" w:rsidRDefault="0023146A" w:rsidP="0023146A">
            <w:pPr>
              <w:jc w:val="center"/>
              <w:rPr>
                <w:sz w:val="24"/>
                <w:szCs w:val="24"/>
              </w:rPr>
            </w:pPr>
          </w:p>
        </w:tc>
      </w:tr>
      <w:tr w:rsidR="0023146A" w:rsidRPr="00130114" w14:paraId="03114D8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79E054E" w14:textId="3A8387D6" w:rsidR="0023146A" w:rsidRPr="00130114" w:rsidRDefault="0023146A" w:rsidP="0023146A">
            <w:pPr>
              <w:jc w:val="center"/>
              <w:rPr>
                <w:color w:val="000000"/>
                <w:sz w:val="24"/>
                <w:szCs w:val="24"/>
              </w:rPr>
            </w:pPr>
            <w:r>
              <w:rPr>
                <w:color w:val="000000"/>
                <w:sz w:val="24"/>
                <w:szCs w:val="24"/>
              </w:rPr>
              <w:lastRenderedPageBreak/>
              <w:t>128</w:t>
            </w:r>
          </w:p>
        </w:tc>
        <w:tc>
          <w:tcPr>
            <w:tcW w:w="2028" w:type="dxa"/>
            <w:tcBorders>
              <w:top w:val="single" w:sz="4" w:space="0" w:color="auto"/>
              <w:left w:val="single" w:sz="4" w:space="0" w:color="auto"/>
              <w:bottom w:val="single" w:sz="4" w:space="0" w:color="auto"/>
              <w:right w:val="single" w:sz="4" w:space="0" w:color="auto"/>
            </w:tcBorders>
            <w:vAlign w:val="center"/>
          </w:tcPr>
          <w:p w14:paraId="543E2779" w14:textId="30A87926"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05:30:000010:408</w:t>
            </w:r>
          </w:p>
        </w:tc>
        <w:tc>
          <w:tcPr>
            <w:tcW w:w="2500" w:type="dxa"/>
            <w:tcBorders>
              <w:top w:val="single" w:sz="4" w:space="0" w:color="auto"/>
              <w:left w:val="single" w:sz="4" w:space="0" w:color="auto"/>
              <w:bottom w:val="single" w:sz="4" w:space="0" w:color="auto"/>
              <w:right w:val="single" w:sz="4" w:space="0" w:color="auto"/>
            </w:tcBorders>
            <w:vAlign w:val="center"/>
          </w:tcPr>
          <w:p w14:paraId="6F7D3840" w14:textId="3902DDF9"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31E3F3A6" w14:textId="2C1FD7BF"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06FFA6" w14:textId="53FB8D07" w:rsidR="0023146A" w:rsidRDefault="0023146A" w:rsidP="0023146A">
            <w:pPr>
              <w:jc w:val="center"/>
              <w:rPr>
                <w:color w:val="000000"/>
                <w:sz w:val="24"/>
                <w:szCs w:val="24"/>
              </w:rPr>
            </w:pPr>
            <w:r>
              <w:rPr>
                <w:color w:val="000000"/>
                <w:sz w:val="24"/>
                <w:szCs w:val="24"/>
              </w:rPr>
              <w:t>2270</w:t>
            </w:r>
          </w:p>
        </w:tc>
        <w:tc>
          <w:tcPr>
            <w:tcW w:w="1809" w:type="dxa"/>
            <w:tcBorders>
              <w:top w:val="single" w:sz="4" w:space="0" w:color="auto"/>
              <w:left w:val="single" w:sz="4" w:space="0" w:color="auto"/>
              <w:bottom w:val="single" w:sz="4" w:space="0" w:color="auto"/>
              <w:right w:val="single" w:sz="4" w:space="0" w:color="auto"/>
            </w:tcBorders>
            <w:vAlign w:val="center"/>
          </w:tcPr>
          <w:p w14:paraId="5AC71915"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548A3CB3"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6477E1C" w14:textId="231A1645"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AD50E2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FBDE545" w14:textId="77777777" w:rsidR="0023146A" w:rsidRPr="00130114" w:rsidRDefault="0023146A" w:rsidP="0023146A">
            <w:pPr>
              <w:jc w:val="center"/>
              <w:rPr>
                <w:sz w:val="24"/>
                <w:szCs w:val="24"/>
              </w:rPr>
            </w:pPr>
          </w:p>
        </w:tc>
      </w:tr>
      <w:tr w:rsidR="0023146A" w:rsidRPr="00130114" w14:paraId="2CD2A49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5A852E" w14:textId="492770F0" w:rsidR="0023146A" w:rsidRPr="00130114" w:rsidRDefault="0023146A" w:rsidP="0023146A">
            <w:pPr>
              <w:jc w:val="center"/>
              <w:rPr>
                <w:color w:val="000000"/>
                <w:sz w:val="24"/>
                <w:szCs w:val="24"/>
              </w:rPr>
            </w:pPr>
            <w:r>
              <w:rPr>
                <w:color w:val="000000"/>
                <w:sz w:val="24"/>
                <w:szCs w:val="24"/>
              </w:rPr>
              <w:t>129</w:t>
            </w:r>
          </w:p>
        </w:tc>
        <w:tc>
          <w:tcPr>
            <w:tcW w:w="2028" w:type="dxa"/>
            <w:tcBorders>
              <w:top w:val="single" w:sz="4" w:space="0" w:color="auto"/>
              <w:left w:val="single" w:sz="4" w:space="0" w:color="auto"/>
              <w:bottom w:val="single" w:sz="4" w:space="0" w:color="auto"/>
              <w:right w:val="single" w:sz="4" w:space="0" w:color="auto"/>
            </w:tcBorders>
            <w:vAlign w:val="center"/>
          </w:tcPr>
          <w:p w14:paraId="47B40450" w14:textId="7CB3D442"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05:30:000010:356</w:t>
            </w:r>
          </w:p>
        </w:tc>
        <w:tc>
          <w:tcPr>
            <w:tcW w:w="2500" w:type="dxa"/>
            <w:tcBorders>
              <w:top w:val="single" w:sz="4" w:space="0" w:color="auto"/>
              <w:left w:val="single" w:sz="4" w:space="0" w:color="auto"/>
              <w:bottom w:val="single" w:sz="4" w:space="0" w:color="auto"/>
              <w:right w:val="single" w:sz="4" w:space="0" w:color="auto"/>
            </w:tcBorders>
            <w:vAlign w:val="center"/>
          </w:tcPr>
          <w:p w14:paraId="6016394B" w14:textId="71B887AB"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FA0CFFB" w14:textId="774C85E5"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757B2F0" w14:textId="47F37C2A" w:rsidR="0023146A" w:rsidRDefault="0023146A" w:rsidP="0023146A">
            <w:pPr>
              <w:jc w:val="center"/>
              <w:rPr>
                <w:color w:val="000000"/>
                <w:sz w:val="24"/>
                <w:szCs w:val="24"/>
              </w:rPr>
            </w:pPr>
            <w:r>
              <w:rPr>
                <w:color w:val="000000"/>
                <w:sz w:val="24"/>
                <w:szCs w:val="24"/>
              </w:rPr>
              <w:t>1912</w:t>
            </w:r>
          </w:p>
        </w:tc>
        <w:tc>
          <w:tcPr>
            <w:tcW w:w="1809" w:type="dxa"/>
            <w:tcBorders>
              <w:top w:val="single" w:sz="4" w:space="0" w:color="auto"/>
              <w:left w:val="single" w:sz="4" w:space="0" w:color="auto"/>
              <w:bottom w:val="single" w:sz="4" w:space="0" w:color="auto"/>
              <w:right w:val="single" w:sz="4" w:space="0" w:color="auto"/>
            </w:tcBorders>
            <w:vAlign w:val="center"/>
          </w:tcPr>
          <w:p w14:paraId="0567D565" w14:textId="77777777" w:rsidR="0023146A" w:rsidRPr="00130114" w:rsidRDefault="0023146A" w:rsidP="0023146A">
            <w:pPr>
              <w:jc w:val="center"/>
              <w:rPr>
                <w:sz w:val="24"/>
                <w:szCs w:val="24"/>
              </w:rPr>
            </w:pPr>
            <w:r w:rsidRPr="00130114">
              <w:rPr>
                <w:sz w:val="24"/>
                <w:szCs w:val="24"/>
              </w:rPr>
              <w:t xml:space="preserve">Включение в границы населенного пункта с. </w:t>
            </w:r>
            <w:proofErr w:type="spellStart"/>
            <w:r>
              <w:rPr>
                <w:sz w:val="24"/>
                <w:szCs w:val="24"/>
              </w:rPr>
              <w:t>Куркли</w:t>
            </w:r>
            <w:proofErr w:type="spellEnd"/>
          </w:p>
          <w:p w14:paraId="2A788A77" w14:textId="77777777" w:rsidR="0023146A" w:rsidRPr="00130114" w:rsidRDefault="0023146A" w:rsidP="0023146A">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D64B292" w14:textId="7B7226D4"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5489A7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B2385D9" w14:textId="77777777" w:rsidR="0023146A" w:rsidRPr="00130114" w:rsidRDefault="0023146A" w:rsidP="0023146A">
            <w:pPr>
              <w:jc w:val="center"/>
              <w:rPr>
                <w:sz w:val="24"/>
                <w:szCs w:val="24"/>
              </w:rPr>
            </w:pPr>
          </w:p>
        </w:tc>
      </w:tr>
      <w:tr w:rsidR="0023146A" w:rsidRPr="00130114" w14:paraId="6102FB9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000064A" w14:textId="6E09F2A0" w:rsidR="0023146A" w:rsidRPr="00130114" w:rsidRDefault="0023146A" w:rsidP="0023146A">
            <w:pPr>
              <w:jc w:val="center"/>
              <w:rPr>
                <w:color w:val="000000"/>
                <w:sz w:val="24"/>
                <w:szCs w:val="24"/>
              </w:rPr>
            </w:pPr>
            <w:r>
              <w:rPr>
                <w:color w:val="000000"/>
                <w:sz w:val="24"/>
                <w:szCs w:val="24"/>
              </w:rPr>
              <w:lastRenderedPageBreak/>
              <w:t>130</w:t>
            </w:r>
          </w:p>
        </w:tc>
        <w:tc>
          <w:tcPr>
            <w:tcW w:w="2028" w:type="dxa"/>
            <w:tcBorders>
              <w:top w:val="single" w:sz="4" w:space="0" w:color="auto"/>
              <w:left w:val="single" w:sz="4" w:space="0" w:color="auto"/>
              <w:bottom w:val="single" w:sz="4" w:space="0" w:color="auto"/>
              <w:right w:val="single" w:sz="4" w:space="0" w:color="auto"/>
            </w:tcBorders>
            <w:vAlign w:val="center"/>
          </w:tcPr>
          <w:p w14:paraId="2BFE3161" w14:textId="29485A5A"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05:30:000044:444</w:t>
            </w:r>
          </w:p>
        </w:tc>
        <w:tc>
          <w:tcPr>
            <w:tcW w:w="2500" w:type="dxa"/>
            <w:tcBorders>
              <w:top w:val="single" w:sz="4" w:space="0" w:color="auto"/>
              <w:left w:val="single" w:sz="4" w:space="0" w:color="auto"/>
              <w:bottom w:val="single" w:sz="4" w:space="0" w:color="auto"/>
              <w:right w:val="single" w:sz="4" w:space="0" w:color="auto"/>
            </w:tcBorders>
            <w:vAlign w:val="center"/>
          </w:tcPr>
          <w:p w14:paraId="51B930AD" w14:textId="695A20CC"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88D3FE7" w14:textId="22AAE499"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DD95FB3" w14:textId="56F4ED98" w:rsidR="0023146A" w:rsidRDefault="0023146A" w:rsidP="0023146A">
            <w:pPr>
              <w:jc w:val="center"/>
              <w:rPr>
                <w:color w:val="000000"/>
                <w:sz w:val="24"/>
                <w:szCs w:val="24"/>
              </w:rPr>
            </w:pPr>
            <w:r>
              <w:rPr>
                <w:color w:val="000000"/>
                <w:sz w:val="24"/>
                <w:szCs w:val="24"/>
              </w:rPr>
              <w:t>1027</w:t>
            </w:r>
          </w:p>
        </w:tc>
        <w:tc>
          <w:tcPr>
            <w:tcW w:w="1809" w:type="dxa"/>
            <w:tcBorders>
              <w:top w:val="single" w:sz="4" w:space="0" w:color="auto"/>
              <w:left w:val="single" w:sz="4" w:space="0" w:color="auto"/>
              <w:bottom w:val="single" w:sz="4" w:space="0" w:color="auto"/>
              <w:right w:val="single" w:sz="4" w:space="0" w:color="auto"/>
            </w:tcBorders>
            <w:vAlign w:val="center"/>
          </w:tcPr>
          <w:p w14:paraId="47394D9D" w14:textId="67DC5F29"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C6355F9" w14:textId="371A4E48"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739E1A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9E63EC7" w14:textId="77777777" w:rsidR="0023146A" w:rsidRPr="00130114" w:rsidRDefault="0023146A" w:rsidP="0023146A">
            <w:pPr>
              <w:jc w:val="center"/>
              <w:rPr>
                <w:sz w:val="24"/>
                <w:szCs w:val="24"/>
              </w:rPr>
            </w:pPr>
          </w:p>
        </w:tc>
      </w:tr>
      <w:tr w:rsidR="0023146A" w:rsidRPr="00130114" w14:paraId="7B6D349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670759" w14:textId="61F7C6FA" w:rsidR="0023146A" w:rsidRPr="00130114" w:rsidRDefault="0023146A" w:rsidP="0023146A">
            <w:pPr>
              <w:jc w:val="center"/>
              <w:rPr>
                <w:color w:val="000000"/>
                <w:sz w:val="24"/>
                <w:szCs w:val="24"/>
              </w:rPr>
            </w:pPr>
            <w:r>
              <w:rPr>
                <w:color w:val="000000"/>
                <w:sz w:val="24"/>
                <w:szCs w:val="24"/>
              </w:rPr>
              <w:t>131</w:t>
            </w:r>
          </w:p>
        </w:tc>
        <w:tc>
          <w:tcPr>
            <w:tcW w:w="2028" w:type="dxa"/>
            <w:tcBorders>
              <w:top w:val="single" w:sz="4" w:space="0" w:color="auto"/>
              <w:left w:val="single" w:sz="4" w:space="0" w:color="auto"/>
              <w:bottom w:val="single" w:sz="4" w:space="0" w:color="auto"/>
              <w:right w:val="single" w:sz="4" w:space="0" w:color="auto"/>
            </w:tcBorders>
            <w:vAlign w:val="center"/>
          </w:tcPr>
          <w:p w14:paraId="1091AAFD" w14:textId="779EE862"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05:30:000010:550</w:t>
            </w:r>
          </w:p>
        </w:tc>
        <w:tc>
          <w:tcPr>
            <w:tcW w:w="2500" w:type="dxa"/>
            <w:tcBorders>
              <w:top w:val="single" w:sz="4" w:space="0" w:color="auto"/>
              <w:left w:val="single" w:sz="4" w:space="0" w:color="auto"/>
              <w:bottom w:val="single" w:sz="4" w:space="0" w:color="auto"/>
              <w:right w:val="single" w:sz="4" w:space="0" w:color="auto"/>
            </w:tcBorders>
            <w:vAlign w:val="center"/>
          </w:tcPr>
          <w:p w14:paraId="3F597497" w14:textId="538C4964"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5DAA609" w14:textId="412E1E74"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02097AA" w14:textId="6B3F708F" w:rsidR="0023146A" w:rsidRDefault="0023146A" w:rsidP="0023146A">
            <w:pPr>
              <w:jc w:val="center"/>
              <w:rPr>
                <w:color w:val="000000"/>
                <w:sz w:val="24"/>
                <w:szCs w:val="24"/>
              </w:rPr>
            </w:pPr>
            <w:r>
              <w:rPr>
                <w:color w:val="000000"/>
                <w:sz w:val="24"/>
                <w:szCs w:val="24"/>
              </w:rPr>
              <w:t>2969</w:t>
            </w:r>
          </w:p>
        </w:tc>
        <w:tc>
          <w:tcPr>
            <w:tcW w:w="1809" w:type="dxa"/>
            <w:tcBorders>
              <w:top w:val="single" w:sz="4" w:space="0" w:color="auto"/>
              <w:left w:val="single" w:sz="4" w:space="0" w:color="auto"/>
              <w:bottom w:val="single" w:sz="4" w:space="0" w:color="auto"/>
              <w:right w:val="single" w:sz="4" w:space="0" w:color="auto"/>
            </w:tcBorders>
            <w:vAlign w:val="center"/>
          </w:tcPr>
          <w:p w14:paraId="4D6719EB" w14:textId="4F9CAC42"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75A18F4" w14:textId="48893B17"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3ACB66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67BEE2E" w14:textId="77777777" w:rsidR="0023146A" w:rsidRPr="00130114" w:rsidRDefault="0023146A" w:rsidP="0023146A">
            <w:pPr>
              <w:jc w:val="center"/>
              <w:rPr>
                <w:sz w:val="24"/>
                <w:szCs w:val="24"/>
              </w:rPr>
            </w:pPr>
          </w:p>
        </w:tc>
      </w:tr>
      <w:tr w:rsidR="0023146A" w:rsidRPr="00130114" w14:paraId="7E34BC2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875BB6" w14:textId="5153C11B" w:rsidR="0023146A" w:rsidRPr="00130114" w:rsidRDefault="0023146A" w:rsidP="0023146A">
            <w:pPr>
              <w:jc w:val="center"/>
              <w:rPr>
                <w:color w:val="000000"/>
                <w:sz w:val="24"/>
                <w:szCs w:val="24"/>
              </w:rPr>
            </w:pPr>
            <w:r>
              <w:rPr>
                <w:color w:val="000000"/>
                <w:sz w:val="24"/>
                <w:szCs w:val="24"/>
              </w:rPr>
              <w:lastRenderedPageBreak/>
              <w:t>132</w:t>
            </w:r>
          </w:p>
        </w:tc>
        <w:tc>
          <w:tcPr>
            <w:tcW w:w="2028" w:type="dxa"/>
            <w:tcBorders>
              <w:top w:val="single" w:sz="4" w:space="0" w:color="auto"/>
              <w:left w:val="single" w:sz="4" w:space="0" w:color="auto"/>
              <w:bottom w:val="single" w:sz="4" w:space="0" w:color="auto"/>
              <w:right w:val="single" w:sz="4" w:space="0" w:color="auto"/>
            </w:tcBorders>
            <w:vAlign w:val="center"/>
          </w:tcPr>
          <w:p w14:paraId="05D609F3" w14:textId="1FFB5B3E"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05:30:000044:197</w:t>
            </w:r>
          </w:p>
        </w:tc>
        <w:tc>
          <w:tcPr>
            <w:tcW w:w="2500" w:type="dxa"/>
            <w:tcBorders>
              <w:top w:val="single" w:sz="4" w:space="0" w:color="auto"/>
              <w:left w:val="single" w:sz="4" w:space="0" w:color="auto"/>
              <w:bottom w:val="single" w:sz="4" w:space="0" w:color="auto"/>
              <w:right w:val="single" w:sz="4" w:space="0" w:color="auto"/>
            </w:tcBorders>
            <w:vAlign w:val="center"/>
          </w:tcPr>
          <w:p w14:paraId="7F48558E" w14:textId="379BFDD0"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5071291" w14:textId="065E3ED5"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5FF980" w14:textId="54E4FBCE"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3BF37F83" w14:textId="0A545333"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76FA088" w14:textId="600882E6"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192944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06E3003" w14:textId="77777777" w:rsidR="0023146A" w:rsidRPr="00130114" w:rsidRDefault="0023146A" w:rsidP="0023146A">
            <w:pPr>
              <w:jc w:val="center"/>
              <w:rPr>
                <w:sz w:val="24"/>
                <w:szCs w:val="24"/>
              </w:rPr>
            </w:pPr>
          </w:p>
        </w:tc>
      </w:tr>
      <w:tr w:rsidR="0023146A" w:rsidRPr="00130114" w14:paraId="61C7D45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2D29F0" w14:textId="7D410FB4" w:rsidR="0023146A" w:rsidRPr="00130114" w:rsidRDefault="0023146A" w:rsidP="0023146A">
            <w:pPr>
              <w:jc w:val="center"/>
              <w:rPr>
                <w:color w:val="000000"/>
                <w:sz w:val="24"/>
                <w:szCs w:val="24"/>
              </w:rPr>
            </w:pPr>
            <w:r>
              <w:rPr>
                <w:color w:val="000000"/>
                <w:sz w:val="24"/>
                <w:szCs w:val="24"/>
              </w:rPr>
              <w:t>133</w:t>
            </w:r>
          </w:p>
        </w:tc>
        <w:tc>
          <w:tcPr>
            <w:tcW w:w="2028" w:type="dxa"/>
            <w:tcBorders>
              <w:top w:val="single" w:sz="4" w:space="0" w:color="auto"/>
              <w:left w:val="single" w:sz="4" w:space="0" w:color="auto"/>
              <w:bottom w:val="single" w:sz="4" w:space="0" w:color="auto"/>
              <w:right w:val="single" w:sz="4" w:space="0" w:color="auto"/>
            </w:tcBorders>
            <w:vAlign w:val="center"/>
          </w:tcPr>
          <w:p w14:paraId="2BAEC34A" w14:textId="0A6964F3"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05:30:000044:198</w:t>
            </w:r>
          </w:p>
        </w:tc>
        <w:tc>
          <w:tcPr>
            <w:tcW w:w="2500" w:type="dxa"/>
            <w:tcBorders>
              <w:top w:val="single" w:sz="4" w:space="0" w:color="auto"/>
              <w:left w:val="single" w:sz="4" w:space="0" w:color="auto"/>
              <w:bottom w:val="single" w:sz="4" w:space="0" w:color="auto"/>
              <w:right w:val="single" w:sz="4" w:space="0" w:color="auto"/>
            </w:tcBorders>
            <w:vAlign w:val="center"/>
          </w:tcPr>
          <w:p w14:paraId="6A86C552" w14:textId="5F1ED178" w:rsidR="0023146A" w:rsidRPr="007C5A55" w:rsidRDefault="0023146A" w:rsidP="0023146A">
            <w:pPr>
              <w:jc w:val="center"/>
              <w:rPr>
                <w:color w:val="333333"/>
                <w:sz w:val="24"/>
                <w:szCs w:val="24"/>
                <w:shd w:val="clear" w:color="auto" w:fill="FFFFFF"/>
              </w:rPr>
            </w:pPr>
            <w:r w:rsidRPr="005D4A6F">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49593BC8" w14:textId="77777777" w:rsidR="0023146A"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p w14:paraId="4F4CDA04" w14:textId="398BF596" w:rsidR="0023146A" w:rsidRPr="00ED4958"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254B5A0" w14:textId="61FFD3A9" w:rsidR="0023146A" w:rsidRDefault="0023146A" w:rsidP="0023146A">
            <w:pPr>
              <w:jc w:val="center"/>
              <w:rPr>
                <w:color w:val="000000"/>
                <w:sz w:val="24"/>
                <w:szCs w:val="24"/>
              </w:rPr>
            </w:pPr>
            <w:r>
              <w:rPr>
                <w:color w:val="000000"/>
                <w:sz w:val="24"/>
                <w:szCs w:val="24"/>
              </w:rPr>
              <w:t>1345</w:t>
            </w:r>
          </w:p>
        </w:tc>
        <w:tc>
          <w:tcPr>
            <w:tcW w:w="1809" w:type="dxa"/>
            <w:tcBorders>
              <w:top w:val="single" w:sz="4" w:space="0" w:color="auto"/>
              <w:left w:val="single" w:sz="4" w:space="0" w:color="auto"/>
              <w:bottom w:val="single" w:sz="4" w:space="0" w:color="auto"/>
              <w:right w:val="single" w:sz="4" w:space="0" w:color="auto"/>
            </w:tcBorders>
            <w:vAlign w:val="center"/>
          </w:tcPr>
          <w:p w14:paraId="16C8A3BA" w14:textId="32E15AC0"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A3DDFED" w14:textId="0A6349CD"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E12ECFB"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2C45A45" w14:textId="77777777" w:rsidR="0023146A" w:rsidRPr="00130114" w:rsidRDefault="0023146A" w:rsidP="0023146A">
            <w:pPr>
              <w:jc w:val="center"/>
              <w:rPr>
                <w:sz w:val="24"/>
                <w:szCs w:val="24"/>
              </w:rPr>
            </w:pPr>
          </w:p>
        </w:tc>
      </w:tr>
      <w:tr w:rsidR="0023146A" w:rsidRPr="00130114" w14:paraId="28F1C1E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89B1844" w14:textId="557ED577" w:rsidR="0023146A" w:rsidRPr="00130114" w:rsidRDefault="0023146A" w:rsidP="0023146A">
            <w:pPr>
              <w:jc w:val="center"/>
              <w:rPr>
                <w:color w:val="000000"/>
                <w:sz w:val="24"/>
                <w:szCs w:val="24"/>
              </w:rPr>
            </w:pPr>
            <w:r>
              <w:rPr>
                <w:color w:val="000000"/>
                <w:sz w:val="24"/>
                <w:szCs w:val="24"/>
              </w:rPr>
              <w:lastRenderedPageBreak/>
              <w:t>134</w:t>
            </w:r>
          </w:p>
        </w:tc>
        <w:tc>
          <w:tcPr>
            <w:tcW w:w="2028" w:type="dxa"/>
            <w:tcBorders>
              <w:top w:val="single" w:sz="4" w:space="0" w:color="auto"/>
              <w:left w:val="single" w:sz="4" w:space="0" w:color="auto"/>
              <w:bottom w:val="single" w:sz="4" w:space="0" w:color="auto"/>
              <w:right w:val="single" w:sz="4" w:space="0" w:color="auto"/>
            </w:tcBorders>
            <w:vAlign w:val="center"/>
          </w:tcPr>
          <w:p w14:paraId="496F307A" w14:textId="77777777" w:rsidR="0023146A" w:rsidRDefault="0023146A" w:rsidP="0023146A">
            <w:pPr>
              <w:jc w:val="center"/>
              <w:rPr>
                <w:color w:val="333333"/>
                <w:sz w:val="24"/>
                <w:szCs w:val="24"/>
                <w:shd w:val="clear" w:color="auto" w:fill="FFFFFF"/>
              </w:rPr>
            </w:pPr>
            <w:r w:rsidRPr="00ED4958">
              <w:rPr>
                <w:color w:val="333333"/>
                <w:sz w:val="24"/>
                <w:szCs w:val="24"/>
                <w:shd w:val="clear" w:color="auto" w:fill="FFFFFF"/>
              </w:rPr>
              <w:t>05:30:000044:42</w:t>
            </w:r>
          </w:p>
          <w:p w14:paraId="24E88C86" w14:textId="77777777" w:rsidR="0023146A" w:rsidRDefault="0023146A" w:rsidP="0023146A">
            <w:pPr>
              <w:rPr>
                <w:color w:val="333333"/>
                <w:sz w:val="24"/>
                <w:szCs w:val="24"/>
                <w:shd w:val="clear" w:color="auto" w:fill="FFFFFF"/>
              </w:rPr>
            </w:pPr>
          </w:p>
          <w:p w14:paraId="10FE9C68" w14:textId="49A39DC6" w:rsidR="0023146A" w:rsidRPr="00ED4958" w:rsidRDefault="0023146A" w:rsidP="0023146A">
            <w:pPr>
              <w:rPr>
                <w:sz w:val="24"/>
                <w:szCs w:val="24"/>
              </w:rPr>
            </w:pPr>
          </w:p>
        </w:tc>
        <w:tc>
          <w:tcPr>
            <w:tcW w:w="2500" w:type="dxa"/>
            <w:tcBorders>
              <w:top w:val="single" w:sz="4" w:space="0" w:color="auto"/>
              <w:left w:val="single" w:sz="4" w:space="0" w:color="auto"/>
              <w:bottom w:val="single" w:sz="4" w:space="0" w:color="auto"/>
              <w:right w:val="single" w:sz="4" w:space="0" w:color="auto"/>
            </w:tcBorders>
            <w:vAlign w:val="center"/>
          </w:tcPr>
          <w:p w14:paraId="12C301FF" w14:textId="5C761838"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6DE7AD4" w14:textId="77777777" w:rsidR="0023146A" w:rsidRDefault="0023146A" w:rsidP="0023146A">
            <w:pPr>
              <w:jc w:val="center"/>
              <w:rPr>
                <w:color w:val="333333"/>
                <w:sz w:val="24"/>
                <w:szCs w:val="24"/>
                <w:shd w:val="clear" w:color="auto" w:fill="FFFFFF"/>
              </w:rPr>
            </w:pPr>
            <w:r w:rsidRPr="005D4A6F">
              <w:rPr>
                <w:color w:val="333333"/>
                <w:sz w:val="24"/>
                <w:szCs w:val="24"/>
                <w:shd w:val="clear" w:color="auto" w:fill="FFFFFF"/>
              </w:rPr>
              <w:t>Для ведения личного подсобного хозяйства</w:t>
            </w:r>
          </w:p>
          <w:p w14:paraId="5E3060A9" w14:textId="77777777" w:rsidR="0023146A" w:rsidRPr="007C5A55"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00F9291C" w14:textId="342BA85C" w:rsidR="0023146A" w:rsidRDefault="0023146A" w:rsidP="0023146A">
            <w:pPr>
              <w:jc w:val="center"/>
              <w:rPr>
                <w:color w:val="000000"/>
                <w:sz w:val="24"/>
                <w:szCs w:val="24"/>
              </w:rPr>
            </w:pPr>
            <w:r>
              <w:rPr>
                <w:color w:val="000000"/>
                <w:sz w:val="24"/>
                <w:szCs w:val="24"/>
              </w:rPr>
              <w:t>5007</w:t>
            </w:r>
          </w:p>
        </w:tc>
        <w:tc>
          <w:tcPr>
            <w:tcW w:w="1809" w:type="dxa"/>
            <w:tcBorders>
              <w:top w:val="single" w:sz="4" w:space="0" w:color="auto"/>
              <w:left w:val="single" w:sz="4" w:space="0" w:color="auto"/>
              <w:bottom w:val="single" w:sz="4" w:space="0" w:color="auto"/>
              <w:right w:val="single" w:sz="4" w:space="0" w:color="auto"/>
            </w:tcBorders>
            <w:vAlign w:val="center"/>
          </w:tcPr>
          <w:p w14:paraId="71AAD85B" w14:textId="4DA3F8CF"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3B1C50" w14:textId="268CFAC9"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97DC5D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0B9F4D0" w14:textId="77777777" w:rsidR="0023146A" w:rsidRPr="00130114" w:rsidRDefault="0023146A" w:rsidP="0023146A">
            <w:pPr>
              <w:jc w:val="center"/>
              <w:rPr>
                <w:sz w:val="24"/>
                <w:szCs w:val="24"/>
              </w:rPr>
            </w:pPr>
          </w:p>
        </w:tc>
      </w:tr>
      <w:tr w:rsidR="0023146A" w:rsidRPr="00130114" w14:paraId="6DA9B26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A6720D7" w14:textId="29480EC8" w:rsidR="0023146A" w:rsidRPr="00130114" w:rsidRDefault="0023146A" w:rsidP="0023146A">
            <w:pPr>
              <w:jc w:val="center"/>
              <w:rPr>
                <w:color w:val="000000"/>
                <w:sz w:val="24"/>
                <w:szCs w:val="24"/>
              </w:rPr>
            </w:pPr>
            <w:r>
              <w:rPr>
                <w:color w:val="000000"/>
                <w:sz w:val="24"/>
                <w:szCs w:val="24"/>
              </w:rPr>
              <w:t>135</w:t>
            </w:r>
          </w:p>
        </w:tc>
        <w:tc>
          <w:tcPr>
            <w:tcW w:w="2028" w:type="dxa"/>
            <w:tcBorders>
              <w:top w:val="single" w:sz="4" w:space="0" w:color="auto"/>
              <w:left w:val="single" w:sz="4" w:space="0" w:color="auto"/>
              <w:bottom w:val="single" w:sz="4" w:space="0" w:color="auto"/>
              <w:right w:val="single" w:sz="4" w:space="0" w:color="auto"/>
            </w:tcBorders>
            <w:vAlign w:val="center"/>
          </w:tcPr>
          <w:p w14:paraId="2163BC83" w14:textId="66966201" w:rsidR="0023146A" w:rsidRPr="007C5A55" w:rsidRDefault="00C736A3" w:rsidP="0023146A">
            <w:pPr>
              <w:jc w:val="center"/>
              <w:rPr>
                <w:color w:val="333333"/>
                <w:sz w:val="24"/>
                <w:szCs w:val="24"/>
                <w:shd w:val="clear" w:color="auto" w:fill="FFFFFF"/>
              </w:rPr>
            </w:pPr>
            <w:hyperlink r:id="rId21" w:tgtFrame="_blank" w:history="1">
              <w:r w:rsidR="0023146A" w:rsidRPr="00ED4958">
                <w:rPr>
                  <w:color w:val="333333"/>
                  <w:sz w:val="24"/>
                  <w:szCs w:val="24"/>
                </w:rPr>
                <w:t>05:30:000010:410</w:t>
              </w:r>
            </w:hyperlink>
          </w:p>
        </w:tc>
        <w:tc>
          <w:tcPr>
            <w:tcW w:w="2500" w:type="dxa"/>
            <w:tcBorders>
              <w:top w:val="single" w:sz="4" w:space="0" w:color="auto"/>
              <w:left w:val="single" w:sz="4" w:space="0" w:color="auto"/>
              <w:bottom w:val="single" w:sz="4" w:space="0" w:color="auto"/>
              <w:right w:val="single" w:sz="4" w:space="0" w:color="auto"/>
            </w:tcBorders>
            <w:vAlign w:val="center"/>
          </w:tcPr>
          <w:p w14:paraId="0A43B05B" w14:textId="6713049D"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D14077" w14:textId="717DF26E"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3A2F1EB" w14:textId="5B66A125" w:rsidR="0023146A" w:rsidRDefault="0023146A" w:rsidP="0023146A">
            <w:pPr>
              <w:jc w:val="center"/>
              <w:rPr>
                <w:color w:val="000000"/>
                <w:sz w:val="24"/>
                <w:szCs w:val="24"/>
              </w:rPr>
            </w:pPr>
            <w:r>
              <w:rPr>
                <w:color w:val="000000"/>
                <w:sz w:val="24"/>
                <w:szCs w:val="24"/>
              </w:rPr>
              <w:t>877</w:t>
            </w:r>
          </w:p>
        </w:tc>
        <w:tc>
          <w:tcPr>
            <w:tcW w:w="1809" w:type="dxa"/>
            <w:tcBorders>
              <w:top w:val="single" w:sz="4" w:space="0" w:color="auto"/>
              <w:left w:val="single" w:sz="4" w:space="0" w:color="auto"/>
              <w:bottom w:val="single" w:sz="4" w:space="0" w:color="auto"/>
              <w:right w:val="single" w:sz="4" w:space="0" w:color="auto"/>
            </w:tcBorders>
            <w:vAlign w:val="center"/>
          </w:tcPr>
          <w:p w14:paraId="0D27924D" w14:textId="5C5132A0"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2443DA" w14:textId="321001B7"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B1E8EF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44BDEA9" w14:textId="77777777" w:rsidR="0023146A" w:rsidRPr="00130114" w:rsidRDefault="0023146A" w:rsidP="0023146A">
            <w:pPr>
              <w:jc w:val="center"/>
              <w:rPr>
                <w:sz w:val="24"/>
                <w:szCs w:val="24"/>
              </w:rPr>
            </w:pPr>
          </w:p>
        </w:tc>
      </w:tr>
      <w:tr w:rsidR="0023146A" w:rsidRPr="00130114" w14:paraId="661DE86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F6A5717" w14:textId="4475AE4F" w:rsidR="0023146A" w:rsidRPr="00130114" w:rsidRDefault="0023146A" w:rsidP="0023146A">
            <w:pPr>
              <w:rPr>
                <w:color w:val="000000"/>
                <w:sz w:val="24"/>
                <w:szCs w:val="24"/>
              </w:rPr>
            </w:pPr>
            <w:r>
              <w:rPr>
                <w:color w:val="000000"/>
                <w:sz w:val="24"/>
                <w:szCs w:val="24"/>
              </w:rPr>
              <w:lastRenderedPageBreak/>
              <w:t>136</w:t>
            </w:r>
          </w:p>
        </w:tc>
        <w:tc>
          <w:tcPr>
            <w:tcW w:w="2028" w:type="dxa"/>
            <w:tcBorders>
              <w:top w:val="single" w:sz="4" w:space="0" w:color="auto"/>
              <w:left w:val="single" w:sz="4" w:space="0" w:color="auto"/>
              <w:bottom w:val="single" w:sz="4" w:space="0" w:color="auto"/>
              <w:right w:val="single" w:sz="4" w:space="0" w:color="auto"/>
            </w:tcBorders>
            <w:vAlign w:val="center"/>
          </w:tcPr>
          <w:p w14:paraId="3D9BF4AF" w14:textId="579E6457"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05:30:000010:575</w:t>
            </w:r>
          </w:p>
        </w:tc>
        <w:tc>
          <w:tcPr>
            <w:tcW w:w="2500" w:type="dxa"/>
            <w:tcBorders>
              <w:top w:val="single" w:sz="4" w:space="0" w:color="auto"/>
              <w:left w:val="single" w:sz="4" w:space="0" w:color="auto"/>
              <w:bottom w:val="single" w:sz="4" w:space="0" w:color="auto"/>
              <w:right w:val="single" w:sz="4" w:space="0" w:color="auto"/>
            </w:tcBorders>
            <w:vAlign w:val="center"/>
          </w:tcPr>
          <w:p w14:paraId="2306A38F" w14:textId="0FED79B7"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0BD7173" w14:textId="40587124"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EB63414" w14:textId="1E751BB5" w:rsidR="0023146A" w:rsidRDefault="0023146A" w:rsidP="0023146A">
            <w:pPr>
              <w:jc w:val="center"/>
              <w:rPr>
                <w:color w:val="000000"/>
                <w:sz w:val="24"/>
                <w:szCs w:val="24"/>
              </w:rPr>
            </w:pPr>
            <w:r>
              <w:rPr>
                <w:color w:val="000000"/>
                <w:sz w:val="24"/>
                <w:szCs w:val="24"/>
              </w:rPr>
              <w:t>583</w:t>
            </w:r>
          </w:p>
        </w:tc>
        <w:tc>
          <w:tcPr>
            <w:tcW w:w="1809" w:type="dxa"/>
            <w:tcBorders>
              <w:top w:val="single" w:sz="4" w:space="0" w:color="auto"/>
              <w:left w:val="single" w:sz="4" w:space="0" w:color="auto"/>
              <w:bottom w:val="single" w:sz="4" w:space="0" w:color="auto"/>
              <w:right w:val="single" w:sz="4" w:space="0" w:color="auto"/>
            </w:tcBorders>
            <w:vAlign w:val="center"/>
          </w:tcPr>
          <w:p w14:paraId="7EF89AEF" w14:textId="179A2B02"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25CC175" w14:textId="4CFCCF87"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B23B2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B765814" w14:textId="77777777" w:rsidR="0023146A" w:rsidRPr="00130114" w:rsidRDefault="0023146A" w:rsidP="0023146A">
            <w:pPr>
              <w:jc w:val="center"/>
              <w:rPr>
                <w:sz w:val="24"/>
                <w:szCs w:val="24"/>
              </w:rPr>
            </w:pPr>
          </w:p>
        </w:tc>
      </w:tr>
      <w:tr w:rsidR="0023146A" w:rsidRPr="00130114" w14:paraId="6113E66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8525D4" w14:textId="75F091FE" w:rsidR="0023146A" w:rsidRPr="00130114" w:rsidRDefault="0023146A" w:rsidP="0023146A">
            <w:pPr>
              <w:rPr>
                <w:color w:val="000000"/>
                <w:sz w:val="24"/>
                <w:szCs w:val="24"/>
              </w:rPr>
            </w:pPr>
            <w:r>
              <w:rPr>
                <w:color w:val="000000"/>
                <w:sz w:val="24"/>
                <w:szCs w:val="24"/>
              </w:rPr>
              <w:t>137</w:t>
            </w:r>
          </w:p>
        </w:tc>
        <w:tc>
          <w:tcPr>
            <w:tcW w:w="2028" w:type="dxa"/>
            <w:tcBorders>
              <w:top w:val="single" w:sz="4" w:space="0" w:color="auto"/>
              <w:left w:val="single" w:sz="4" w:space="0" w:color="auto"/>
              <w:bottom w:val="single" w:sz="4" w:space="0" w:color="auto"/>
              <w:right w:val="single" w:sz="4" w:space="0" w:color="auto"/>
            </w:tcBorders>
            <w:vAlign w:val="center"/>
          </w:tcPr>
          <w:p w14:paraId="6F09128D" w14:textId="0F369A56"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05:30:000010:295</w:t>
            </w:r>
          </w:p>
        </w:tc>
        <w:tc>
          <w:tcPr>
            <w:tcW w:w="2500" w:type="dxa"/>
            <w:tcBorders>
              <w:top w:val="single" w:sz="4" w:space="0" w:color="auto"/>
              <w:left w:val="single" w:sz="4" w:space="0" w:color="auto"/>
              <w:bottom w:val="single" w:sz="4" w:space="0" w:color="auto"/>
              <w:right w:val="single" w:sz="4" w:space="0" w:color="auto"/>
            </w:tcBorders>
            <w:vAlign w:val="center"/>
          </w:tcPr>
          <w:p w14:paraId="4A199193" w14:textId="33F44980"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1F29309" w14:textId="74B0009F"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FFA9EB" w14:textId="2329A0C2" w:rsidR="0023146A" w:rsidRDefault="0023146A" w:rsidP="0023146A">
            <w:pPr>
              <w:jc w:val="center"/>
              <w:rPr>
                <w:color w:val="000000"/>
                <w:sz w:val="24"/>
                <w:szCs w:val="24"/>
              </w:rPr>
            </w:pPr>
            <w:r>
              <w:rPr>
                <w:color w:val="000000"/>
                <w:sz w:val="24"/>
                <w:szCs w:val="24"/>
              </w:rPr>
              <w:t>2000</w:t>
            </w:r>
          </w:p>
        </w:tc>
        <w:tc>
          <w:tcPr>
            <w:tcW w:w="1809" w:type="dxa"/>
            <w:tcBorders>
              <w:top w:val="single" w:sz="4" w:space="0" w:color="auto"/>
              <w:left w:val="single" w:sz="4" w:space="0" w:color="auto"/>
              <w:bottom w:val="single" w:sz="4" w:space="0" w:color="auto"/>
              <w:right w:val="single" w:sz="4" w:space="0" w:color="auto"/>
            </w:tcBorders>
            <w:vAlign w:val="center"/>
          </w:tcPr>
          <w:p w14:paraId="28267A8F" w14:textId="3DEBCAE1"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7387FC9" w14:textId="19D2E6D8"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AEE9C6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D8B38ED" w14:textId="77777777" w:rsidR="0023146A" w:rsidRPr="00130114" w:rsidRDefault="0023146A" w:rsidP="0023146A">
            <w:pPr>
              <w:jc w:val="center"/>
              <w:rPr>
                <w:sz w:val="24"/>
                <w:szCs w:val="24"/>
              </w:rPr>
            </w:pPr>
          </w:p>
        </w:tc>
      </w:tr>
      <w:tr w:rsidR="0023146A" w:rsidRPr="00130114" w14:paraId="1FE51B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F7E0562" w14:textId="596D6121" w:rsidR="0023146A" w:rsidRPr="00130114" w:rsidRDefault="0023146A" w:rsidP="0023146A">
            <w:pPr>
              <w:rPr>
                <w:color w:val="000000"/>
                <w:sz w:val="24"/>
                <w:szCs w:val="24"/>
              </w:rPr>
            </w:pPr>
            <w:r>
              <w:rPr>
                <w:color w:val="000000"/>
                <w:sz w:val="24"/>
                <w:szCs w:val="24"/>
              </w:rPr>
              <w:lastRenderedPageBreak/>
              <w:t>138</w:t>
            </w:r>
          </w:p>
        </w:tc>
        <w:tc>
          <w:tcPr>
            <w:tcW w:w="2028" w:type="dxa"/>
            <w:tcBorders>
              <w:top w:val="single" w:sz="4" w:space="0" w:color="auto"/>
              <w:left w:val="single" w:sz="4" w:space="0" w:color="auto"/>
              <w:bottom w:val="single" w:sz="4" w:space="0" w:color="auto"/>
              <w:right w:val="single" w:sz="4" w:space="0" w:color="auto"/>
            </w:tcBorders>
            <w:vAlign w:val="center"/>
          </w:tcPr>
          <w:p w14:paraId="20A18F58" w14:textId="3E578C3D"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05:30:000010:542</w:t>
            </w:r>
          </w:p>
        </w:tc>
        <w:tc>
          <w:tcPr>
            <w:tcW w:w="2500" w:type="dxa"/>
            <w:tcBorders>
              <w:top w:val="single" w:sz="4" w:space="0" w:color="auto"/>
              <w:left w:val="single" w:sz="4" w:space="0" w:color="auto"/>
              <w:bottom w:val="single" w:sz="4" w:space="0" w:color="auto"/>
              <w:right w:val="single" w:sz="4" w:space="0" w:color="auto"/>
            </w:tcBorders>
            <w:vAlign w:val="center"/>
          </w:tcPr>
          <w:p w14:paraId="7104D77E" w14:textId="6D9A2611"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1CBE346" w14:textId="1CC9297F"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DAE0D9" w14:textId="32465DFF" w:rsidR="0023146A" w:rsidRDefault="0023146A" w:rsidP="0023146A">
            <w:pPr>
              <w:jc w:val="center"/>
              <w:rPr>
                <w:color w:val="000000"/>
                <w:sz w:val="24"/>
                <w:szCs w:val="24"/>
              </w:rPr>
            </w:pPr>
            <w:r>
              <w:rPr>
                <w:color w:val="000000"/>
                <w:sz w:val="24"/>
                <w:szCs w:val="24"/>
              </w:rPr>
              <w:t>764</w:t>
            </w:r>
          </w:p>
        </w:tc>
        <w:tc>
          <w:tcPr>
            <w:tcW w:w="1809" w:type="dxa"/>
            <w:tcBorders>
              <w:top w:val="single" w:sz="4" w:space="0" w:color="auto"/>
              <w:left w:val="single" w:sz="4" w:space="0" w:color="auto"/>
              <w:bottom w:val="single" w:sz="4" w:space="0" w:color="auto"/>
              <w:right w:val="single" w:sz="4" w:space="0" w:color="auto"/>
            </w:tcBorders>
            <w:vAlign w:val="center"/>
          </w:tcPr>
          <w:p w14:paraId="18F0DEAB" w14:textId="127F6EA7"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B9B06EF" w14:textId="3DC4AF3F"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D83CEA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565DD3C" w14:textId="77777777" w:rsidR="0023146A" w:rsidRPr="00130114" w:rsidRDefault="0023146A" w:rsidP="0023146A">
            <w:pPr>
              <w:jc w:val="center"/>
              <w:rPr>
                <w:sz w:val="24"/>
                <w:szCs w:val="24"/>
              </w:rPr>
            </w:pPr>
          </w:p>
        </w:tc>
      </w:tr>
      <w:tr w:rsidR="0023146A" w:rsidRPr="00130114" w14:paraId="062E83B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2CC13A" w14:textId="1315C2C6" w:rsidR="0023146A" w:rsidRPr="00130114" w:rsidRDefault="0023146A" w:rsidP="0023146A">
            <w:pPr>
              <w:rPr>
                <w:color w:val="000000"/>
                <w:sz w:val="24"/>
                <w:szCs w:val="24"/>
              </w:rPr>
            </w:pPr>
            <w:r>
              <w:rPr>
                <w:color w:val="000000"/>
                <w:sz w:val="24"/>
                <w:szCs w:val="24"/>
              </w:rPr>
              <w:t>139</w:t>
            </w:r>
          </w:p>
        </w:tc>
        <w:tc>
          <w:tcPr>
            <w:tcW w:w="2028" w:type="dxa"/>
            <w:tcBorders>
              <w:top w:val="single" w:sz="4" w:space="0" w:color="auto"/>
              <w:left w:val="single" w:sz="4" w:space="0" w:color="auto"/>
              <w:bottom w:val="single" w:sz="4" w:space="0" w:color="auto"/>
              <w:right w:val="single" w:sz="4" w:space="0" w:color="auto"/>
            </w:tcBorders>
            <w:vAlign w:val="center"/>
          </w:tcPr>
          <w:p w14:paraId="2BFD8E5C" w14:textId="1E4F70DA"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05:30:000010:605</w:t>
            </w:r>
          </w:p>
        </w:tc>
        <w:tc>
          <w:tcPr>
            <w:tcW w:w="2500" w:type="dxa"/>
            <w:tcBorders>
              <w:top w:val="single" w:sz="4" w:space="0" w:color="auto"/>
              <w:left w:val="single" w:sz="4" w:space="0" w:color="auto"/>
              <w:bottom w:val="single" w:sz="4" w:space="0" w:color="auto"/>
              <w:right w:val="single" w:sz="4" w:space="0" w:color="auto"/>
            </w:tcBorders>
            <w:vAlign w:val="center"/>
          </w:tcPr>
          <w:p w14:paraId="394B336B" w14:textId="074D35EA"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005B1A" w14:textId="624E9539"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B3B602" w14:textId="37A0A9F4" w:rsidR="0023146A" w:rsidRDefault="0023146A" w:rsidP="0023146A">
            <w:pPr>
              <w:jc w:val="center"/>
              <w:rPr>
                <w:color w:val="000000"/>
                <w:sz w:val="24"/>
                <w:szCs w:val="24"/>
              </w:rPr>
            </w:pPr>
            <w:r>
              <w:rPr>
                <w:color w:val="000000"/>
                <w:sz w:val="24"/>
                <w:szCs w:val="24"/>
              </w:rPr>
              <w:t>2210</w:t>
            </w:r>
          </w:p>
        </w:tc>
        <w:tc>
          <w:tcPr>
            <w:tcW w:w="1809" w:type="dxa"/>
            <w:tcBorders>
              <w:top w:val="single" w:sz="4" w:space="0" w:color="auto"/>
              <w:left w:val="single" w:sz="4" w:space="0" w:color="auto"/>
              <w:bottom w:val="single" w:sz="4" w:space="0" w:color="auto"/>
              <w:right w:val="single" w:sz="4" w:space="0" w:color="auto"/>
            </w:tcBorders>
            <w:vAlign w:val="center"/>
          </w:tcPr>
          <w:p w14:paraId="0E5A4219" w14:textId="6193BBA1"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7A6649E" w14:textId="7B9202E0"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B85411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56EC955" w14:textId="77777777" w:rsidR="0023146A" w:rsidRPr="00130114" w:rsidRDefault="0023146A" w:rsidP="0023146A">
            <w:pPr>
              <w:jc w:val="center"/>
              <w:rPr>
                <w:sz w:val="24"/>
                <w:szCs w:val="24"/>
              </w:rPr>
            </w:pPr>
          </w:p>
        </w:tc>
      </w:tr>
      <w:tr w:rsidR="0023146A" w:rsidRPr="00130114" w14:paraId="199A9EC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7CF358" w14:textId="757B5D92" w:rsidR="0023146A" w:rsidRPr="00130114" w:rsidRDefault="0023146A" w:rsidP="0023146A">
            <w:pPr>
              <w:rPr>
                <w:color w:val="000000"/>
                <w:sz w:val="24"/>
                <w:szCs w:val="24"/>
              </w:rPr>
            </w:pPr>
            <w:r>
              <w:rPr>
                <w:color w:val="000000"/>
                <w:sz w:val="24"/>
                <w:szCs w:val="24"/>
              </w:rPr>
              <w:lastRenderedPageBreak/>
              <w:t>140</w:t>
            </w:r>
          </w:p>
        </w:tc>
        <w:tc>
          <w:tcPr>
            <w:tcW w:w="2028" w:type="dxa"/>
            <w:tcBorders>
              <w:top w:val="single" w:sz="4" w:space="0" w:color="auto"/>
              <w:left w:val="single" w:sz="4" w:space="0" w:color="auto"/>
              <w:bottom w:val="single" w:sz="4" w:space="0" w:color="auto"/>
              <w:right w:val="single" w:sz="4" w:space="0" w:color="auto"/>
            </w:tcBorders>
            <w:vAlign w:val="center"/>
          </w:tcPr>
          <w:p w14:paraId="559069C2" w14:textId="6832B16A"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05:30:000010:582</w:t>
            </w:r>
          </w:p>
        </w:tc>
        <w:tc>
          <w:tcPr>
            <w:tcW w:w="2500" w:type="dxa"/>
            <w:tcBorders>
              <w:top w:val="single" w:sz="4" w:space="0" w:color="auto"/>
              <w:left w:val="single" w:sz="4" w:space="0" w:color="auto"/>
              <w:bottom w:val="single" w:sz="4" w:space="0" w:color="auto"/>
              <w:right w:val="single" w:sz="4" w:space="0" w:color="auto"/>
            </w:tcBorders>
            <w:vAlign w:val="center"/>
          </w:tcPr>
          <w:p w14:paraId="20361BCF" w14:textId="1B9FB19C"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6D58FFE" w14:textId="22DB5833"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01DB2A" w14:textId="334123F9" w:rsidR="0023146A" w:rsidRDefault="0023146A" w:rsidP="0023146A">
            <w:pPr>
              <w:jc w:val="center"/>
              <w:rPr>
                <w:color w:val="000000"/>
                <w:sz w:val="24"/>
                <w:szCs w:val="24"/>
              </w:rPr>
            </w:pPr>
            <w:r>
              <w:rPr>
                <w:color w:val="000000"/>
                <w:sz w:val="24"/>
                <w:szCs w:val="24"/>
              </w:rPr>
              <w:t>992</w:t>
            </w:r>
          </w:p>
        </w:tc>
        <w:tc>
          <w:tcPr>
            <w:tcW w:w="1809" w:type="dxa"/>
            <w:tcBorders>
              <w:top w:val="single" w:sz="4" w:space="0" w:color="auto"/>
              <w:left w:val="single" w:sz="4" w:space="0" w:color="auto"/>
              <w:bottom w:val="single" w:sz="4" w:space="0" w:color="auto"/>
              <w:right w:val="single" w:sz="4" w:space="0" w:color="auto"/>
            </w:tcBorders>
            <w:vAlign w:val="center"/>
          </w:tcPr>
          <w:p w14:paraId="1441B693" w14:textId="50664F90"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805D07D" w14:textId="00073756"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FE2809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21C0FE5" w14:textId="77777777" w:rsidR="0023146A" w:rsidRPr="00130114" w:rsidRDefault="0023146A" w:rsidP="0023146A">
            <w:pPr>
              <w:jc w:val="center"/>
              <w:rPr>
                <w:sz w:val="24"/>
                <w:szCs w:val="24"/>
              </w:rPr>
            </w:pPr>
          </w:p>
        </w:tc>
      </w:tr>
      <w:tr w:rsidR="0023146A" w:rsidRPr="00130114" w14:paraId="0A8D964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FF68E2" w14:textId="348FF665" w:rsidR="0023146A" w:rsidRPr="00130114" w:rsidRDefault="0023146A" w:rsidP="0023146A">
            <w:pPr>
              <w:rPr>
                <w:color w:val="000000"/>
                <w:sz w:val="24"/>
                <w:szCs w:val="24"/>
              </w:rPr>
            </w:pPr>
            <w:r>
              <w:rPr>
                <w:color w:val="000000"/>
                <w:sz w:val="24"/>
                <w:szCs w:val="24"/>
              </w:rPr>
              <w:t>141</w:t>
            </w:r>
          </w:p>
        </w:tc>
        <w:tc>
          <w:tcPr>
            <w:tcW w:w="2028" w:type="dxa"/>
            <w:tcBorders>
              <w:top w:val="single" w:sz="4" w:space="0" w:color="auto"/>
              <w:left w:val="single" w:sz="4" w:space="0" w:color="auto"/>
              <w:bottom w:val="single" w:sz="4" w:space="0" w:color="auto"/>
              <w:right w:val="single" w:sz="4" w:space="0" w:color="auto"/>
            </w:tcBorders>
            <w:vAlign w:val="center"/>
          </w:tcPr>
          <w:p w14:paraId="7D677EE3" w14:textId="0C81691C"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05:30:000010:605</w:t>
            </w:r>
          </w:p>
        </w:tc>
        <w:tc>
          <w:tcPr>
            <w:tcW w:w="2500" w:type="dxa"/>
            <w:tcBorders>
              <w:top w:val="single" w:sz="4" w:space="0" w:color="auto"/>
              <w:left w:val="single" w:sz="4" w:space="0" w:color="auto"/>
              <w:bottom w:val="single" w:sz="4" w:space="0" w:color="auto"/>
              <w:right w:val="single" w:sz="4" w:space="0" w:color="auto"/>
            </w:tcBorders>
            <w:vAlign w:val="center"/>
          </w:tcPr>
          <w:p w14:paraId="067BD409" w14:textId="16A278B0"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78223A0" w14:textId="02EF6056" w:rsidR="0023146A" w:rsidRPr="00ED4958" w:rsidRDefault="0023146A" w:rsidP="0023146A">
            <w:pPr>
              <w:jc w:val="center"/>
              <w:rPr>
                <w:color w:val="333333"/>
                <w:sz w:val="24"/>
                <w:szCs w:val="24"/>
                <w:highlight w:val="yellow"/>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9DA078" w14:textId="7E3D8F2A" w:rsidR="0023146A" w:rsidRDefault="0023146A" w:rsidP="0023146A">
            <w:pPr>
              <w:jc w:val="center"/>
              <w:rPr>
                <w:color w:val="000000"/>
                <w:sz w:val="24"/>
                <w:szCs w:val="24"/>
              </w:rPr>
            </w:pPr>
            <w:r>
              <w:rPr>
                <w:color w:val="000000"/>
                <w:sz w:val="24"/>
                <w:szCs w:val="24"/>
              </w:rPr>
              <w:t>2210</w:t>
            </w:r>
          </w:p>
        </w:tc>
        <w:tc>
          <w:tcPr>
            <w:tcW w:w="1809" w:type="dxa"/>
            <w:tcBorders>
              <w:top w:val="single" w:sz="4" w:space="0" w:color="auto"/>
              <w:left w:val="single" w:sz="4" w:space="0" w:color="auto"/>
              <w:bottom w:val="single" w:sz="4" w:space="0" w:color="auto"/>
              <w:right w:val="single" w:sz="4" w:space="0" w:color="auto"/>
            </w:tcBorders>
            <w:vAlign w:val="center"/>
          </w:tcPr>
          <w:p w14:paraId="5821F249" w14:textId="2BCBB80C"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958BA6E" w14:textId="41607608"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C9CEA4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BF4D49E" w14:textId="77777777" w:rsidR="0023146A" w:rsidRPr="00130114" w:rsidRDefault="0023146A" w:rsidP="0023146A">
            <w:pPr>
              <w:jc w:val="center"/>
              <w:rPr>
                <w:sz w:val="24"/>
                <w:szCs w:val="24"/>
              </w:rPr>
            </w:pPr>
          </w:p>
        </w:tc>
      </w:tr>
      <w:tr w:rsidR="0023146A" w:rsidRPr="00130114" w14:paraId="213EE09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C74FACC" w14:textId="3AD7E22D" w:rsidR="0023146A" w:rsidRPr="00130114" w:rsidRDefault="0023146A" w:rsidP="0023146A">
            <w:pPr>
              <w:rPr>
                <w:color w:val="000000"/>
                <w:sz w:val="24"/>
                <w:szCs w:val="24"/>
              </w:rPr>
            </w:pPr>
            <w:r>
              <w:rPr>
                <w:color w:val="000000"/>
                <w:sz w:val="24"/>
                <w:szCs w:val="24"/>
              </w:rPr>
              <w:lastRenderedPageBreak/>
              <w:t>142</w:t>
            </w:r>
          </w:p>
        </w:tc>
        <w:tc>
          <w:tcPr>
            <w:tcW w:w="2028" w:type="dxa"/>
            <w:tcBorders>
              <w:top w:val="single" w:sz="4" w:space="0" w:color="auto"/>
              <w:left w:val="single" w:sz="4" w:space="0" w:color="auto"/>
              <w:bottom w:val="single" w:sz="4" w:space="0" w:color="auto"/>
              <w:right w:val="single" w:sz="4" w:space="0" w:color="auto"/>
            </w:tcBorders>
            <w:vAlign w:val="center"/>
          </w:tcPr>
          <w:p w14:paraId="1EC63ACE" w14:textId="3DDF6E41"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05:30:000010:605</w:t>
            </w:r>
          </w:p>
        </w:tc>
        <w:tc>
          <w:tcPr>
            <w:tcW w:w="2500" w:type="dxa"/>
            <w:tcBorders>
              <w:top w:val="single" w:sz="4" w:space="0" w:color="auto"/>
              <w:left w:val="single" w:sz="4" w:space="0" w:color="auto"/>
              <w:bottom w:val="single" w:sz="4" w:space="0" w:color="auto"/>
              <w:right w:val="single" w:sz="4" w:space="0" w:color="auto"/>
            </w:tcBorders>
            <w:vAlign w:val="center"/>
          </w:tcPr>
          <w:p w14:paraId="35CAAA62" w14:textId="2CCAF3F5"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F73842" w14:textId="722B5FF5"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93620D5" w14:textId="13D3DF7F" w:rsidR="0023146A" w:rsidRDefault="0023146A" w:rsidP="0023146A">
            <w:pPr>
              <w:jc w:val="center"/>
              <w:rPr>
                <w:color w:val="000000"/>
                <w:sz w:val="24"/>
                <w:szCs w:val="24"/>
              </w:rPr>
            </w:pPr>
            <w:r>
              <w:rPr>
                <w:color w:val="000000"/>
                <w:sz w:val="24"/>
                <w:szCs w:val="24"/>
              </w:rPr>
              <w:t>2210</w:t>
            </w:r>
          </w:p>
        </w:tc>
        <w:tc>
          <w:tcPr>
            <w:tcW w:w="1809" w:type="dxa"/>
            <w:tcBorders>
              <w:top w:val="single" w:sz="4" w:space="0" w:color="auto"/>
              <w:left w:val="single" w:sz="4" w:space="0" w:color="auto"/>
              <w:bottom w:val="single" w:sz="4" w:space="0" w:color="auto"/>
              <w:right w:val="single" w:sz="4" w:space="0" w:color="auto"/>
            </w:tcBorders>
            <w:vAlign w:val="center"/>
          </w:tcPr>
          <w:p w14:paraId="6C965196" w14:textId="65B8F59E"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DC4C8E6" w14:textId="03B38B77"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F9F84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15BFE7D" w14:textId="77777777" w:rsidR="0023146A" w:rsidRPr="00130114" w:rsidRDefault="0023146A" w:rsidP="0023146A">
            <w:pPr>
              <w:jc w:val="center"/>
              <w:rPr>
                <w:sz w:val="24"/>
                <w:szCs w:val="24"/>
              </w:rPr>
            </w:pPr>
          </w:p>
        </w:tc>
      </w:tr>
      <w:tr w:rsidR="0023146A" w:rsidRPr="00130114" w14:paraId="6245E5D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B1175EA" w14:textId="22AC5A29" w:rsidR="0023146A" w:rsidRPr="00130114" w:rsidRDefault="0023146A" w:rsidP="0023146A">
            <w:pPr>
              <w:rPr>
                <w:color w:val="000000"/>
                <w:sz w:val="24"/>
                <w:szCs w:val="24"/>
              </w:rPr>
            </w:pPr>
            <w:r>
              <w:rPr>
                <w:color w:val="000000"/>
                <w:sz w:val="24"/>
                <w:szCs w:val="24"/>
              </w:rPr>
              <w:t>143</w:t>
            </w:r>
          </w:p>
        </w:tc>
        <w:tc>
          <w:tcPr>
            <w:tcW w:w="2028" w:type="dxa"/>
            <w:tcBorders>
              <w:top w:val="single" w:sz="4" w:space="0" w:color="auto"/>
              <w:left w:val="single" w:sz="4" w:space="0" w:color="auto"/>
              <w:bottom w:val="single" w:sz="4" w:space="0" w:color="auto"/>
              <w:right w:val="single" w:sz="4" w:space="0" w:color="auto"/>
            </w:tcBorders>
            <w:vAlign w:val="center"/>
          </w:tcPr>
          <w:p w14:paraId="27E56568" w14:textId="21F28DB2"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05:30:000001:2985</w:t>
            </w:r>
          </w:p>
        </w:tc>
        <w:tc>
          <w:tcPr>
            <w:tcW w:w="2500" w:type="dxa"/>
            <w:tcBorders>
              <w:top w:val="single" w:sz="4" w:space="0" w:color="auto"/>
              <w:left w:val="single" w:sz="4" w:space="0" w:color="auto"/>
              <w:bottom w:val="single" w:sz="4" w:space="0" w:color="auto"/>
              <w:right w:val="single" w:sz="4" w:space="0" w:color="auto"/>
            </w:tcBorders>
            <w:vAlign w:val="center"/>
          </w:tcPr>
          <w:p w14:paraId="7A004615" w14:textId="77777777" w:rsidR="0023146A"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p w14:paraId="267000A1" w14:textId="77650867" w:rsidR="0023146A" w:rsidRPr="00ED4958" w:rsidRDefault="0023146A" w:rsidP="0023146A">
            <w:pPr>
              <w:rPr>
                <w:rFonts w:ascii="Helvetica" w:hAnsi="Helvetica" w:cs="Helvetica"/>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14:paraId="68038D2E" w14:textId="77777777" w:rsidR="0023146A"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p w14:paraId="615E149A" w14:textId="77777777" w:rsidR="0023146A" w:rsidRDefault="0023146A" w:rsidP="0023146A">
            <w:pPr>
              <w:rPr>
                <w:color w:val="333333"/>
                <w:sz w:val="24"/>
                <w:szCs w:val="24"/>
                <w:shd w:val="clear" w:color="auto" w:fill="FFFFFF"/>
              </w:rPr>
            </w:pPr>
          </w:p>
          <w:p w14:paraId="2257E30D" w14:textId="77777777" w:rsidR="0023146A" w:rsidRDefault="0023146A" w:rsidP="0023146A">
            <w:pPr>
              <w:rPr>
                <w:color w:val="333333"/>
                <w:sz w:val="24"/>
                <w:szCs w:val="24"/>
                <w:shd w:val="clear" w:color="auto" w:fill="FFFFFF"/>
              </w:rPr>
            </w:pPr>
          </w:p>
          <w:p w14:paraId="5793C64B" w14:textId="77777777" w:rsidR="0023146A" w:rsidRDefault="0023146A" w:rsidP="0023146A">
            <w:pPr>
              <w:rPr>
                <w:color w:val="333333"/>
                <w:sz w:val="24"/>
                <w:szCs w:val="24"/>
                <w:shd w:val="clear" w:color="auto" w:fill="FFFFFF"/>
              </w:rPr>
            </w:pPr>
          </w:p>
          <w:p w14:paraId="31D4DCA8" w14:textId="20AE3E2B" w:rsidR="0023146A" w:rsidRPr="00ED4958" w:rsidRDefault="0023146A" w:rsidP="0023146A">
            <w:pP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21ED66" w14:textId="11373BB1" w:rsidR="0023146A" w:rsidRDefault="0023146A" w:rsidP="0023146A">
            <w:pPr>
              <w:jc w:val="center"/>
              <w:rPr>
                <w:color w:val="000000"/>
                <w:sz w:val="24"/>
                <w:szCs w:val="24"/>
              </w:rPr>
            </w:pPr>
            <w:r>
              <w:rPr>
                <w:color w:val="000000"/>
                <w:sz w:val="24"/>
                <w:szCs w:val="24"/>
              </w:rPr>
              <w:t>987</w:t>
            </w:r>
          </w:p>
        </w:tc>
        <w:tc>
          <w:tcPr>
            <w:tcW w:w="1809" w:type="dxa"/>
            <w:tcBorders>
              <w:top w:val="single" w:sz="4" w:space="0" w:color="auto"/>
              <w:left w:val="single" w:sz="4" w:space="0" w:color="auto"/>
              <w:bottom w:val="single" w:sz="4" w:space="0" w:color="auto"/>
              <w:right w:val="single" w:sz="4" w:space="0" w:color="auto"/>
            </w:tcBorders>
            <w:vAlign w:val="center"/>
          </w:tcPr>
          <w:p w14:paraId="069D5021" w14:textId="0673871F"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C17AEF2" w14:textId="19136F81"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A9670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39F5328" w14:textId="77777777" w:rsidR="0023146A" w:rsidRPr="00130114" w:rsidRDefault="0023146A" w:rsidP="0023146A">
            <w:pPr>
              <w:jc w:val="center"/>
              <w:rPr>
                <w:sz w:val="24"/>
                <w:szCs w:val="24"/>
              </w:rPr>
            </w:pPr>
          </w:p>
        </w:tc>
      </w:tr>
      <w:tr w:rsidR="0023146A" w:rsidRPr="00130114" w14:paraId="55F83B3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878960" w14:textId="4826A37B" w:rsidR="0023146A" w:rsidRPr="00130114" w:rsidRDefault="0023146A" w:rsidP="0023146A">
            <w:pPr>
              <w:rPr>
                <w:color w:val="000000"/>
                <w:sz w:val="24"/>
                <w:szCs w:val="24"/>
              </w:rPr>
            </w:pPr>
            <w:r>
              <w:rPr>
                <w:color w:val="000000"/>
                <w:sz w:val="24"/>
                <w:szCs w:val="24"/>
              </w:rPr>
              <w:lastRenderedPageBreak/>
              <w:t>144</w:t>
            </w:r>
          </w:p>
        </w:tc>
        <w:tc>
          <w:tcPr>
            <w:tcW w:w="2028" w:type="dxa"/>
            <w:tcBorders>
              <w:top w:val="single" w:sz="4" w:space="0" w:color="auto"/>
              <w:left w:val="single" w:sz="4" w:space="0" w:color="auto"/>
              <w:bottom w:val="single" w:sz="4" w:space="0" w:color="auto"/>
              <w:right w:val="single" w:sz="4" w:space="0" w:color="auto"/>
            </w:tcBorders>
            <w:vAlign w:val="center"/>
          </w:tcPr>
          <w:p w14:paraId="5FAE271A" w14:textId="72ED357B"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05:30:000010:383</w:t>
            </w:r>
          </w:p>
        </w:tc>
        <w:tc>
          <w:tcPr>
            <w:tcW w:w="2500" w:type="dxa"/>
            <w:tcBorders>
              <w:top w:val="single" w:sz="4" w:space="0" w:color="auto"/>
              <w:left w:val="single" w:sz="4" w:space="0" w:color="auto"/>
              <w:bottom w:val="single" w:sz="4" w:space="0" w:color="auto"/>
              <w:right w:val="single" w:sz="4" w:space="0" w:color="auto"/>
            </w:tcBorders>
            <w:vAlign w:val="center"/>
          </w:tcPr>
          <w:p w14:paraId="371EFAC5" w14:textId="458E1915"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поселений (земли населенных пунктов</w:t>
            </w:r>
            <w:r w:rsidRPr="00ED4958">
              <w:rPr>
                <w:rFonts w:ascii="Helvetica" w:hAnsi="Helvetica" w:cs="Helvetica"/>
                <w:color w:val="333333"/>
                <w:sz w:val="18"/>
                <w:szCs w:val="18"/>
                <w:shd w:val="clear" w:color="auto" w:fill="FFFFFF"/>
              </w:rPr>
              <w:t>)</w:t>
            </w:r>
          </w:p>
        </w:tc>
        <w:tc>
          <w:tcPr>
            <w:tcW w:w="2267" w:type="dxa"/>
            <w:tcBorders>
              <w:top w:val="single" w:sz="4" w:space="0" w:color="auto"/>
              <w:left w:val="single" w:sz="4" w:space="0" w:color="auto"/>
              <w:bottom w:val="single" w:sz="4" w:space="0" w:color="auto"/>
              <w:right w:val="single" w:sz="4" w:space="0" w:color="auto"/>
            </w:tcBorders>
            <w:vAlign w:val="center"/>
          </w:tcPr>
          <w:p w14:paraId="1E5DCE3F" w14:textId="77777777" w:rsidR="0023146A"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p w14:paraId="0FBDFA5E" w14:textId="77777777" w:rsidR="0023146A" w:rsidRDefault="0023146A" w:rsidP="0023146A">
            <w:pPr>
              <w:rPr>
                <w:color w:val="333333"/>
                <w:sz w:val="24"/>
                <w:szCs w:val="24"/>
                <w:shd w:val="clear" w:color="auto" w:fill="FFFFFF"/>
              </w:rPr>
            </w:pPr>
          </w:p>
          <w:p w14:paraId="3A8727BE" w14:textId="77777777" w:rsidR="0023146A" w:rsidRPr="007C5A55" w:rsidRDefault="0023146A" w:rsidP="0023146A">
            <w:pPr>
              <w:jc w:val="center"/>
              <w:rPr>
                <w:color w:val="333333"/>
                <w:sz w:val="24"/>
                <w:szCs w:val="24"/>
                <w:shd w:val="clear" w:color="auto" w:fill="FFFFFF"/>
              </w:rPr>
            </w:pPr>
          </w:p>
        </w:tc>
        <w:tc>
          <w:tcPr>
            <w:tcW w:w="1275" w:type="dxa"/>
            <w:tcBorders>
              <w:top w:val="single" w:sz="4" w:space="0" w:color="auto"/>
              <w:left w:val="single" w:sz="4" w:space="0" w:color="auto"/>
              <w:bottom w:val="single" w:sz="4" w:space="0" w:color="auto"/>
              <w:right w:val="single" w:sz="4" w:space="0" w:color="auto"/>
            </w:tcBorders>
            <w:vAlign w:val="center"/>
          </w:tcPr>
          <w:p w14:paraId="6E0C6522" w14:textId="3F1D0B54" w:rsidR="0023146A" w:rsidRDefault="0023146A" w:rsidP="0023146A">
            <w:pPr>
              <w:jc w:val="center"/>
              <w:rPr>
                <w:color w:val="000000"/>
                <w:sz w:val="24"/>
                <w:szCs w:val="24"/>
              </w:rPr>
            </w:pPr>
            <w:r>
              <w:rPr>
                <w:color w:val="000000"/>
                <w:sz w:val="24"/>
                <w:szCs w:val="24"/>
              </w:rPr>
              <w:t>2105</w:t>
            </w:r>
          </w:p>
        </w:tc>
        <w:tc>
          <w:tcPr>
            <w:tcW w:w="1809" w:type="dxa"/>
            <w:tcBorders>
              <w:top w:val="single" w:sz="4" w:space="0" w:color="auto"/>
              <w:left w:val="single" w:sz="4" w:space="0" w:color="auto"/>
              <w:bottom w:val="single" w:sz="4" w:space="0" w:color="auto"/>
              <w:right w:val="single" w:sz="4" w:space="0" w:color="auto"/>
            </w:tcBorders>
            <w:vAlign w:val="center"/>
          </w:tcPr>
          <w:p w14:paraId="6C90C3A2" w14:textId="35FBC250"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8AE087A" w14:textId="165A4E5B"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17CC3FD"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787F615" w14:textId="77777777" w:rsidR="0023146A" w:rsidRPr="00130114" w:rsidRDefault="0023146A" w:rsidP="0023146A">
            <w:pPr>
              <w:jc w:val="center"/>
              <w:rPr>
                <w:sz w:val="24"/>
                <w:szCs w:val="24"/>
              </w:rPr>
            </w:pPr>
          </w:p>
        </w:tc>
      </w:tr>
      <w:tr w:rsidR="0023146A" w:rsidRPr="00130114" w14:paraId="4078130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A1476F" w14:textId="552FE90A" w:rsidR="0023146A" w:rsidRPr="00130114" w:rsidRDefault="0023146A" w:rsidP="0023146A">
            <w:pPr>
              <w:rPr>
                <w:color w:val="000000"/>
                <w:sz w:val="24"/>
                <w:szCs w:val="24"/>
              </w:rPr>
            </w:pPr>
            <w:r>
              <w:rPr>
                <w:color w:val="000000"/>
                <w:sz w:val="24"/>
                <w:szCs w:val="24"/>
              </w:rPr>
              <w:t>145</w:t>
            </w:r>
          </w:p>
        </w:tc>
        <w:tc>
          <w:tcPr>
            <w:tcW w:w="2028" w:type="dxa"/>
            <w:tcBorders>
              <w:top w:val="single" w:sz="4" w:space="0" w:color="auto"/>
              <w:left w:val="single" w:sz="4" w:space="0" w:color="auto"/>
              <w:bottom w:val="single" w:sz="4" w:space="0" w:color="auto"/>
              <w:right w:val="single" w:sz="4" w:space="0" w:color="auto"/>
            </w:tcBorders>
            <w:vAlign w:val="center"/>
          </w:tcPr>
          <w:p w14:paraId="1D3E4D89" w14:textId="305D8A3D"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05:30:000010:258</w:t>
            </w:r>
          </w:p>
        </w:tc>
        <w:tc>
          <w:tcPr>
            <w:tcW w:w="2500" w:type="dxa"/>
            <w:tcBorders>
              <w:top w:val="single" w:sz="4" w:space="0" w:color="auto"/>
              <w:left w:val="single" w:sz="4" w:space="0" w:color="auto"/>
              <w:bottom w:val="single" w:sz="4" w:space="0" w:color="auto"/>
              <w:right w:val="single" w:sz="4" w:space="0" w:color="auto"/>
            </w:tcBorders>
            <w:vAlign w:val="center"/>
          </w:tcPr>
          <w:p w14:paraId="4BD7D237" w14:textId="77777777" w:rsidR="0023146A"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p w14:paraId="2566F3D3" w14:textId="77777777" w:rsidR="0023146A" w:rsidRDefault="0023146A" w:rsidP="0023146A">
            <w:pPr>
              <w:rPr>
                <w:color w:val="333333"/>
                <w:sz w:val="24"/>
                <w:szCs w:val="24"/>
                <w:shd w:val="clear" w:color="auto" w:fill="FFFFFF"/>
              </w:rPr>
            </w:pPr>
          </w:p>
          <w:p w14:paraId="3B1792B6" w14:textId="77777777" w:rsidR="0023146A" w:rsidRDefault="0023146A" w:rsidP="0023146A">
            <w:pPr>
              <w:rPr>
                <w:color w:val="333333"/>
                <w:sz w:val="24"/>
                <w:szCs w:val="24"/>
                <w:shd w:val="clear" w:color="auto" w:fill="FFFFFF"/>
              </w:rPr>
            </w:pPr>
          </w:p>
          <w:p w14:paraId="7A313CEF" w14:textId="79A49C92" w:rsidR="0023146A" w:rsidRPr="00ED4958" w:rsidRDefault="0023146A" w:rsidP="0023146A">
            <w:pPr>
              <w:rPr>
                <w:rFonts w:ascii="Helvetica" w:hAnsi="Helvetica" w:cs="Helvetica"/>
                <w:sz w:val="18"/>
                <w:szCs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4DFB978E" w14:textId="20045477"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F210CE" w14:textId="0029F5DA" w:rsidR="0023146A" w:rsidRDefault="0023146A" w:rsidP="0023146A">
            <w:pPr>
              <w:jc w:val="center"/>
              <w:rPr>
                <w:color w:val="000000"/>
                <w:sz w:val="24"/>
                <w:szCs w:val="24"/>
              </w:rPr>
            </w:pPr>
            <w:r>
              <w:rPr>
                <w:color w:val="000000"/>
                <w:sz w:val="24"/>
                <w:szCs w:val="24"/>
              </w:rPr>
              <w:t>1500</w:t>
            </w:r>
          </w:p>
        </w:tc>
        <w:tc>
          <w:tcPr>
            <w:tcW w:w="1809" w:type="dxa"/>
            <w:tcBorders>
              <w:top w:val="single" w:sz="4" w:space="0" w:color="auto"/>
              <w:left w:val="single" w:sz="4" w:space="0" w:color="auto"/>
              <w:bottom w:val="single" w:sz="4" w:space="0" w:color="auto"/>
              <w:right w:val="single" w:sz="4" w:space="0" w:color="auto"/>
            </w:tcBorders>
            <w:vAlign w:val="center"/>
          </w:tcPr>
          <w:p w14:paraId="2C7B9018" w14:textId="614F6467"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B53B9B8" w14:textId="3DCBB862"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B6D4FD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60888E1" w14:textId="77777777" w:rsidR="0023146A" w:rsidRPr="00130114" w:rsidRDefault="0023146A" w:rsidP="0023146A">
            <w:pPr>
              <w:jc w:val="center"/>
              <w:rPr>
                <w:sz w:val="24"/>
                <w:szCs w:val="24"/>
              </w:rPr>
            </w:pPr>
          </w:p>
        </w:tc>
      </w:tr>
      <w:tr w:rsidR="0023146A" w:rsidRPr="00130114" w14:paraId="0D9D9D7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EBA2A0" w14:textId="59A61799" w:rsidR="0023146A" w:rsidRPr="00130114" w:rsidRDefault="0023146A" w:rsidP="0023146A">
            <w:pPr>
              <w:rPr>
                <w:color w:val="000000"/>
                <w:sz w:val="24"/>
                <w:szCs w:val="24"/>
              </w:rPr>
            </w:pPr>
            <w:r>
              <w:rPr>
                <w:color w:val="000000"/>
                <w:sz w:val="24"/>
                <w:szCs w:val="24"/>
              </w:rPr>
              <w:lastRenderedPageBreak/>
              <w:t>146</w:t>
            </w:r>
          </w:p>
        </w:tc>
        <w:tc>
          <w:tcPr>
            <w:tcW w:w="2028" w:type="dxa"/>
            <w:tcBorders>
              <w:top w:val="single" w:sz="4" w:space="0" w:color="auto"/>
              <w:left w:val="single" w:sz="4" w:space="0" w:color="auto"/>
              <w:bottom w:val="single" w:sz="4" w:space="0" w:color="auto"/>
              <w:right w:val="single" w:sz="4" w:space="0" w:color="auto"/>
            </w:tcBorders>
            <w:vAlign w:val="center"/>
          </w:tcPr>
          <w:p w14:paraId="0BCA9C5C" w14:textId="187C6085"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05:30:000010:524</w:t>
            </w:r>
          </w:p>
        </w:tc>
        <w:tc>
          <w:tcPr>
            <w:tcW w:w="2500" w:type="dxa"/>
            <w:tcBorders>
              <w:top w:val="single" w:sz="4" w:space="0" w:color="auto"/>
              <w:left w:val="single" w:sz="4" w:space="0" w:color="auto"/>
              <w:bottom w:val="single" w:sz="4" w:space="0" w:color="auto"/>
              <w:right w:val="single" w:sz="4" w:space="0" w:color="auto"/>
            </w:tcBorders>
            <w:vAlign w:val="center"/>
          </w:tcPr>
          <w:p w14:paraId="76DD2CCA" w14:textId="55226910"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E0C4A81" w14:textId="00DBF3B1"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92F9EC" w14:textId="786B72CD" w:rsidR="0023146A" w:rsidRDefault="0023146A" w:rsidP="0023146A">
            <w:pPr>
              <w:jc w:val="center"/>
              <w:rPr>
                <w:color w:val="000000"/>
                <w:sz w:val="24"/>
                <w:szCs w:val="24"/>
              </w:rPr>
            </w:pPr>
            <w:r>
              <w:rPr>
                <w:color w:val="000000"/>
                <w:sz w:val="24"/>
                <w:szCs w:val="24"/>
              </w:rPr>
              <w:t>1398</w:t>
            </w:r>
          </w:p>
        </w:tc>
        <w:tc>
          <w:tcPr>
            <w:tcW w:w="1809" w:type="dxa"/>
            <w:tcBorders>
              <w:top w:val="single" w:sz="4" w:space="0" w:color="auto"/>
              <w:left w:val="single" w:sz="4" w:space="0" w:color="auto"/>
              <w:bottom w:val="single" w:sz="4" w:space="0" w:color="auto"/>
              <w:right w:val="single" w:sz="4" w:space="0" w:color="auto"/>
            </w:tcBorders>
            <w:vAlign w:val="center"/>
          </w:tcPr>
          <w:p w14:paraId="198AC261" w14:textId="33ABA743"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B4FCF70" w14:textId="5B3C8EBA"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D3C6A2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FD5F17A" w14:textId="77777777" w:rsidR="0023146A" w:rsidRPr="00130114" w:rsidRDefault="0023146A" w:rsidP="0023146A">
            <w:pPr>
              <w:jc w:val="center"/>
              <w:rPr>
                <w:sz w:val="24"/>
                <w:szCs w:val="24"/>
              </w:rPr>
            </w:pPr>
          </w:p>
        </w:tc>
      </w:tr>
      <w:tr w:rsidR="0023146A" w:rsidRPr="00130114" w14:paraId="0C732AB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FCA8980" w14:textId="44913E38" w:rsidR="0023146A" w:rsidRPr="00130114" w:rsidRDefault="0023146A" w:rsidP="0023146A">
            <w:pPr>
              <w:rPr>
                <w:color w:val="000000"/>
                <w:sz w:val="24"/>
                <w:szCs w:val="24"/>
              </w:rPr>
            </w:pPr>
            <w:r>
              <w:rPr>
                <w:color w:val="000000"/>
                <w:sz w:val="24"/>
                <w:szCs w:val="24"/>
              </w:rPr>
              <w:t>147</w:t>
            </w:r>
          </w:p>
        </w:tc>
        <w:tc>
          <w:tcPr>
            <w:tcW w:w="2028" w:type="dxa"/>
            <w:tcBorders>
              <w:top w:val="single" w:sz="4" w:space="0" w:color="auto"/>
              <w:left w:val="single" w:sz="4" w:space="0" w:color="auto"/>
              <w:bottom w:val="single" w:sz="4" w:space="0" w:color="auto"/>
              <w:right w:val="single" w:sz="4" w:space="0" w:color="auto"/>
            </w:tcBorders>
            <w:vAlign w:val="center"/>
          </w:tcPr>
          <w:p w14:paraId="7809EC22" w14:textId="05CD11AB"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05:30:000010:541</w:t>
            </w:r>
          </w:p>
        </w:tc>
        <w:tc>
          <w:tcPr>
            <w:tcW w:w="2500" w:type="dxa"/>
            <w:tcBorders>
              <w:top w:val="single" w:sz="4" w:space="0" w:color="auto"/>
              <w:left w:val="single" w:sz="4" w:space="0" w:color="auto"/>
              <w:bottom w:val="single" w:sz="4" w:space="0" w:color="auto"/>
              <w:right w:val="single" w:sz="4" w:space="0" w:color="auto"/>
            </w:tcBorders>
            <w:vAlign w:val="center"/>
          </w:tcPr>
          <w:p w14:paraId="2FB4BF20" w14:textId="203AC467"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44150252" w14:textId="4909271F"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506D981" w14:textId="770B3A75" w:rsidR="0023146A" w:rsidRDefault="0023146A" w:rsidP="0023146A">
            <w:pPr>
              <w:jc w:val="center"/>
              <w:rPr>
                <w:color w:val="000000"/>
                <w:sz w:val="24"/>
                <w:szCs w:val="24"/>
              </w:rPr>
            </w:pPr>
            <w:r>
              <w:rPr>
                <w:color w:val="000000"/>
                <w:sz w:val="24"/>
                <w:szCs w:val="24"/>
              </w:rPr>
              <w:t>2024</w:t>
            </w:r>
          </w:p>
        </w:tc>
        <w:tc>
          <w:tcPr>
            <w:tcW w:w="1809" w:type="dxa"/>
            <w:tcBorders>
              <w:top w:val="single" w:sz="4" w:space="0" w:color="auto"/>
              <w:left w:val="single" w:sz="4" w:space="0" w:color="auto"/>
              <w:bottom w:val="single" w:sz="4" w:space="0" w:color="auto"/>
              <w:right w:val="single" w:sz="4" w:space="0" w:color="auto"/>
            </w:tcBorders>
            <w:vAlign w:val="center"/>
          </w:tcPr>
          <w:p w14:paraId="22D32246" w14:textId="2561F0A6"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8D6AD60" w14:textId="3959CC53"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500529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EC5FC76" w14:textId="77777777" w:rsidR="0023146A" w:rsidRPr="00130114" w:rsidRDefault="0023146A" w:rsidP="0023146A">
            <w:pPr>
              <w:jc w:val="center"/>
              <w:rPr>
                <w:sz w:val="24"/>
                <w:szCs w:val="24"/>
              </w:rPr>
            </w:pPr>
          </w:p>
        </w:tc>
      </w:tr>
      <w:tr w:rsidR="0023146A" w:rsidRPr="00130114" w14:paraId="73CE0DA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88CEDE" w14:textId="783FD474" w:rsidR="0023146A" w:rsidRPr="00130114" w:rsidRDefault="0023146A" w:rsidP="0023146A">
            <w:pPr>
              <w:rPr>
                <w:color w:val="000000"/>
                <w:sz w:val="24"/>
                <w:szCs w:val="24"/>
              </w:rPr>
            </w:pPr>
            <w:r>
              <w:rPr>
                <w:color w:val="000000"/>
                <w:sz w:val="24"/>
                <w:szCs w:val="24"/>
              </w:rPr>
              <w:lastRenderedPageBreak/>
              <w:t>148</w:t>
            </w:r>
          </w:p>
        </w:tc>
        <w:tc>
          <w:tcPr>
            <w:tcW w:w="2028" w:type="dxa"/>
            <w:tcBorders>
              <w:top w:val="single" w:sz="4" w:space="0" w:color="auto"/>
              <w:left w:val="single" w:sz="4" w:space="0" w:color="auto"/>
              <w:bottom w:val="single" w:sz="4" w:space="0" w:color="auto"/>
              <w:right w:val="single" w:sz="4" w:space="0" w:color="auto"/>
            </w:tcBorders>
            <w:vAlign w:val="center"/>
          </w:tcPr>
          <w:p w14:paraId="70751108" w14:textId="6189FB3B"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05:30:000010:287</w:t>
            </w:r>
          </w:p>
        </w:tc>
        <w:tc>
          <w:tcPr>
            <w:tcW w:w="2500" w:type="dxa"/>
            <w:tcBorders>
              <w:top w:val="single" w:sz="4" w:space="0" w:color="auto"/>
              <w:left w:val="single" w:sz="4" w:space="0" w:color="auto"/>
              <w:bottom w:val="single" w:sz="4" w:space="0" w:color="auto"/>
              <w:right w:val="single" w:sz="4" w:space="0" w:color="auto"/>
            </w:tcBorders>
            <w:vAlign w:val="center"/>
          </w:tcPr>
          <w:p w14:paraId="561B5FCF" w14:textId="38FAE061"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поселений (земли населенных пунктов</w:t>
            </w:r>
            <w:r w:rsidRPr="00ED4958">
              <w:rPr>
                <w:rFonts w:ascii="Helvetica" w:hAnsi="Helvetica" w:cs="Helvetica"/>
                <w:color w:val="333333"/>
                <w:sz w:val="18"/>
                <w:szCs w:val="18"/>
                <w:shd w:val="clear" w:color="auto" w:fill="FFFFFF"/>
              </w:rPr>
              <w:t>)</w:t>
            </w:r>
          </w:p>
        </w:tc>
        <w:tc>
          <w:tcPr>
            <w:tcW w:w="2267" w:type="dxa"/>
            <w:tcBorders>
              <w:top w:val="single" w:sz="4" w:space="0" w:color="auto"/>
              <w:left w:val="single" w:sz="4" w:space="0" w:color="auto"/>
              <w:bottom w:val="single" w:sz="4" w:space="0" w:color="auto"/>
              <w:right w:val="single" w:sz="4" w:space="0" w:color="auto"/>
            </w:tcBorders>
            <w:vAlign w:val="center"/>
          </w:tcPr>
          <w:p w14:paraId="7337646F" w14:textId="54CFC2D7"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14E72B" w14:textId="5519F7EF" w:rsidR="0023146A" w:rsidRDefault="0023146A" w:rsidP="0023146A">
            <w:pPr>
              <w:jc w:val="center"/>
              <w:rPr>
                <w:color w:val="000000"/>
                <w:sz w:val="24"/>
                <w:szCs w:val="24"/>
              </w:rPr>
            </w:pPr>
            <w:r>
              <w:rPr>
                <w:color w:val="000000"/>
                <w:sz w:val="24"/>
                <w:szCs w:val="24"/>
              </w:rPr>
              <w:t>1099</w:t>
            </w:r>
          </w:p>
        </w:tc>
        <w:tc>
          <w:tcPr>
            <w:tcW w:w="1809" w:type="dxa"/>
            <w:tcBorders>
              <w:top w:val="single" w:sz="4" w:space="0" w:color="auto"/>
              <w:left w:val="single" w:sz="4" w:space="0" w:color="auto"/>
              <w:bottom w:val="single" w:sz="4" w:space="0" w:color="auto"/>
              <w:right w:val="single" w:sz="4" w:space="0" w:color="auto"/>
            </w:tcBorders>
            <w:vAlign w:val="center"/>
          </w:tcPr>
          <w:p w14:paraId="4FF52560" w14:textId="6731CE75"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AA7BC07" w14:textId="7CCA4EAB"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838F31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FE51E73" w14:textId="77777777" w:rsidR="0023146A" w:rsidRPr="00130114" w:rsidRDefault="0023146A" w:rsidP="0023146A">
            <w:pPr>
              <w:jc w:val="center"/>
              <w:rPr>
                <w:sz w:val="24"/>
                <w:szCs w:val="24"/>
              </w:rPr>
            </w:pPr>
          </w:p>
        </w:tc>
      </w:tr>
      <w:tr w:rsidR="0023146A" w:rsidRPr="00130114" w14:paraId="312ACF0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7A94BC8" w14:textId="3F4B0D5B" w:rsidR="0023146A" w:rsidRPr="00130114" w:rsidRDefault="0023146A" w:rsidP="0023146A">
            <w:pPr>
              <w:rPr>
                <w:color w:val="000000"/>
                <w:sz w:val="24"/>
                <w:szCs w:val="24"/>
              </w:rPr>
            </w:pPr>
            <w:r>
              <w:rPr>
                <w:color w:val="000000"/>
                <w:sz w:val="24"/>
                <w:szCs w:val="24"/>
              </w:rPr>
              <w:t>149</w:t>
            </w:r>
          </w:p>
        </w:tc>
        <w:tc>
          <w:tcPr>
            <w:tcW w:w="2028" w:type="dxa"/>
            <w:tcBorders>
              <w:top w:val="single" w:sz="4" w:space="0" w:color="auto"/>
              <w:left w:val="single" w:sz="4" w:space="0" w:color="auto"/>
              <w:bottom w:val="single" w:sz="4" w:space="0" w:color="auto"/>
              <w:right w:val="single" w:sz="4" w:space="0" w:color="auto"/>
            </w:tcBorders>
            <w:vAlign w:val="center"/>
          </w:tcPr>
          <w:p w14:paraId="24CCFADE" w14:textId="175818C5"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05:30:000010:388</w:t>
            </w:r>
          </w:p>
        </w:tc>
        <w:tc>
          <w:tcPr>
            <w:tcW w:w="2500" w:type="dxa"/>
            <w:tcBorders>
              <w:top w:val="single" w:sz="4" w:space="0" w:color="auto"/>
              <w:left w:val="single" w:sz="4" w:space="0" w:color="auto"/>
              <w:bottom w:val="single" w:sz="4" w:space="0" w:color="auto"/>
              <w:right w:val="single" w:sz="4" w:space="0" w:color="auto"/>
            </w:tcBorders>
            <w:vAlign w:val="center"/>
          </w:tcPr>
          <w:p w14:paraId="66C0EDDD" w14:textId="41345BF8" w:rsidR="0023146A" w:rsidRDefault="0023146A" w:rsidP="0023146A">
            <w:pPr>
              <w:jc w:val="center"/>
              <w:rPr>
                <w:rFonts w:ascii="Helvetica" w:hAnsi="Helvetica" w:cs="Helvetica"/>
                <w:color w:val="333333"/>
                <w:sz w:val="18"/>
                <w:szCs w:val="18"/>
                <w:shd w:val="clear" w:color="auto" w:fill="FFFFFF"/>
              </w:rPr>
            </w:pPr>
            <w:r w:rsidRPr="00ED4958">
              <w:rPr>
                <w:color w:val="333333"/>
                <w:sz w:val="24"/>
                <w:szCs w:val="24"/>
                <w:shd w:val="clear" w:color="auto" w:fill="FFFFFF"/>
              </w:rPr>
              <w:t>Земли поселений (земли населенных пунктов</w:t>
            </w:r>
            <w:r w:rsidRPr="00ED4958">
              <w:rPr>
                <w:rFonts w:ascii="Helvetica" w:hAnsi="Helvetica" w:cs="Helvetica"/>
                <w:color w:val="333333"/>
                <w:sz w:val="18"/>
                <w:szCs w:val="18"/>
                <w:shd w:val="clear" w:color="auto" w:fill="FFFFFF"/>
              </w:rPr>
              <w:t>)</w:t>
            </w:r>
          </w:p>
        </w:tc>
        <w:tc>
          <w:tcPr>
            <w:tcW w:w="2267" w:type="dxa"/>
            <w:tcBorders>
              <w:top w:val="single" w:sz="4" w:space="0" w:color="auto"/>
              <w:left w:val="single" w:sz="4" w:space="0" w:color="auto"/>
              <w:bottom w:val="single" w:sz="4" w:space="0" w:color="auto"/>
              <w:right w:val="single" w:sz="4" w:space="0" w:color="auto"/>
            </w:tcBorders>
            <w:vAlign w:val="center"/>
          </w:tcPr>
          <w:p w14:paraId="1272219D" w14:textId="54D44DCA"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802DD8" w14:textId="3CD43DDB" w:rsidR="0023146A" w:rsidRDefault="0023146A" w:rsidP="0023146A">
            <w:pPr>
              <w:jc w:val="center"/>
              <w:rPr>
                <w:color w:val="000000"/>
                <w:sz w:val="24"/>
                <w:szCs w:val="24"/>
              </w:rPr>
            </w:pPr>
            <w:r>
              <w:rPr>
                <w:color w:val="000000"/>
                <w:sz w:val="24"/>
                <w:szCs w:val="24"/>
              </w:rPr>
              <w:t>500</w:t>
            </w:r>
          </w:p>
        </w:tc>
        <w:tc>
          <w:tcPr>
            <w:tcW w:w="1809" w:type="dxa"/>
            <w:tcBorders>
              <w:top w:val="single" w:sz="4" w:space="0" w:color="auto"/>
              <w:left w:val="single" w:sz="4" w:space="0" w:color="auto"/>
              <w:bottom w:val="single" w:sz="4" w:space="0" w:color="auto"/>
              <w:right w:val="single" w:sz="4" w:space="0" w:color="auto"/>
            </w:tcBorders>
            <w:vAlign w:val="center"/>
          </w:tcPr>
          <w:p w14:paraId="336B9EF2" w14:textId="7718BA6F"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BD7DD5" w14:textId="0AB53D72"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603017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A913F00" w14:textId="77777777" w:rsidR="0023146A" w:rsidRPr="00130114" w:rsidRDefault="0023146A" w:rsidP="0023146A">
            <w:pPr>
              <w:jc w:val="center"/>
              <w:rPr>
                <w:sz w:val="24"/>
                <w:szCs w:val="24"/>
              </w:rPr>
            </w:pPr>
          </w:p>
        </w:tc>
      </w:tr>
      <w:tr w:rsidR="0023146A" w:rsidRPr="00130114" w14:paraId="1FDD190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261E64E" w14:textId="729F3A5F" w:rsidR="0023146A" w:rsidRPr="00130114" w:rsidRDefault="0023146A" w:rsidP="0023146A">
            <w:pPr>
              <w:rPr>
                <w:color w:val="000000"/>
                <w:sz w:val="24"/>
                <w:szCs w:val="24"/>
              </w:rPr>
            </w:pPr>
            <w:r>
              <w:rPr>
                <w:color w:val="000000"/>
                <w:sz w:val="24"/>
                <w:szCs w:val="24"/>
              </w:rPr>
              <w:lastRenderedPageBreak/>
              <w:t>150</w:t>
            </w:r>
          </w:p>
        </w:tc>
        <w:tc>
          <w:tcPr>
            <w:tcW w:w="2028" w:type="dxa"/>
            <w:tcBorders>
              <w:top w:val="single" w:sz="4" w:space="0" w:color="auto"/>
              <w:left w:val="single" w:sz="4" w:space="0" w:color="auto"/>
              <w:bottom w:val="single" w:sz="4" w:space="0" w:color="auto"/>
              <w:right w:val="single" w:sz="4" w:space="0" w:color="auto"/>
            </w:tcBorders>
            <w:vAlign w:val="center"/>
          </w:tcPr>
          <w:p w14:paraId="50CD04C5" w14:textId="3D678B58" w:rsidR="0023146A" w:rsidRPr="00ED4958" w:rsidRDefault="0023146A" w:rsidP="0023146A">
            <w:pPr>
              <w:jc w:val="center"/>
              <w:rPr>
                <w:color w:val="333333"/>
                <w:sz w:val="24"/>
                <w:szCs w:val="24"/>
                <w:shd w:val="clear" w:color="auto" w:fill="FFFFFF"/>
              </w:rPr>
            </w:pPr>
            <w:r w:rsidRPr="00ED4958">
              <w:rPr>
                <w:color w:val="333333"/>
                <w:sz w:val="24"/>
                <w:szCs w:val="24"/>
                <w:shd w:val="clear" w:color="auto" w:fill="FFFFFF"/>
              </w:rPr>
              <w:t>05:30:000010:604</w:t>
            </w:r>
          </w:p>
        </w:tc>
        <w:tc>
          <w:tcPr>
            <w:tcW w:w="2500" w:type="dxa"/>
            <w:tcBorders>
              <w:top w:val="single" w:sz="4" w:space="0" w:color="auto"/>
              <w:left w:val="single" w:sz="4" w:space="0" w:color="auto"/>
              <w:bottom w:val="single" w:sz="4" w:space="0" w:color="auto"/>
              <w:right w:val="single" w:sz="4" w:space="0" w:color="auto"/>
            </w:tcBorders>
            <w:vAlign w:val="center"/>
          </w:tcPr>
          <w:p w14:paraId="643CC983" w14:textId="47D332BA"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B0B9F87" w14:textId="23FB2AF1"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7F3B7F6" w14:textId="3EA2AF9B" w:rsidR="0023146A" w:rsidRDefault="0023146A" w:rsidP="0023146A">
            <w:pPr>
              <w:jc w:val="center"/>
              <w:rPr>
                <w:color w:val="000000"/>
                <w:sz w:val="24"/>
                <w:szCs w:val="24"/>
              </w:rPr>
            </w:pPr>
            <w:r>
              <w:rPr>
                <w:color w:val="000000"/>
                <w:sz w:val="24"/>
                <w:szCs w:val="24"/>
              </w:rPr>
              <w:t>800</w:t>
            </w:r>
          </w:p>
        </w:tc>
        <w:tc>
          <w:tcPr>
            <w:tcW w:w="1809" w:type="dxa"/>
            <w:tcBorders>
              <w:top w:val="single" w:sz="4" w:space="0" w:color="auto"/>
              <w:left w:val="single" w:sz="4" w:space="0" w:color="auto"/>
              <w:bottom w:val="single" w:sz="4" w:space="0" w:color="auto"/>
              <w:right w:val="single" w:sz="4" w:space="0" w:color="auto"/>
            </w:tcBorders>
            <w:vAlign w:val="center"/>
          </w:tcPr>
          <w:p w14:paraId="3BE541DE" w14:textId="2039CD34"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51CB1E5" w14:textId="64820740"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B5D076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8E18CA3" w14:textId="77777777" w:rsidR="0023146A" w:rsidRPr="00130114" w:rsidRDefault="0023146A" w:rsidP="0023146A">
            <w:pPr>
              <w:jc w:val="center"/>
              <w:rPr>
                <w:sz w:val="24"/>
                <w:szCs w:val="24"/>
              </w:rPr>
            </w:pPr>
          </w:p>
        </w:tc>
      </w:tr>
      <w:tr w:rsidR="0023146A" w:rsidRPr="00130114" w14:paraId="679F62F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092F66" w14:textId="53716719" w:rsidR="0023146A" w:rsidRPr="00130114" w:rsidRDefault="0023146A" w:rsidP="0023146A">
            <w:pPr>
              <w:rPr>
                <w:color w:val="000000"/>
                <w:sz w:val="24"/>
                <w:szCs w:val="24"/>
              </w:rPr>
            </w:pPr>
            <w:r>
              <w:rPr>
                <w:color w:val="000000"/>
                <w:sz w:val="24"/>
                <w:szCs w:val="24"/>
              </w:rPr>
              <w:t>151</w:t>
            </w:r>
          </w:p>
        </w:tc>
        <w:tc>
          <w:tcPr>
            <w:tcW w:w="2028" w:type="dxa"/>
            <w:tcBorders>
              <w:top w:val="single" w:sz="4" w:space="0" w:color="auto"/>
              <w:left w:val="single" w:sz="4" w:space="0" w:color="auto"/>
              <w:bottom w:val="single" w:sz="4" w:space="0" w:color="auto"/>
              <w:right w:val="single" w:sz="4" w:space="0" w:color="auto"/>
            </w:tcBorders>
            <w:vAlign w:val="center"/>
          </w:tcPr>
          <w:p w14:paraId="216C506C" w14:textId="0AFF6390"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05:30:000010:545</w:t>
            </w:r>
          </w:p>
        </w:tc>
        <w:tc>
          <w:tcPr>
            <w:tcW w:w="2500" w:type="dxa"/>
            <w:tcBorders>
              <w:top w:val="single" w:sz="4" w:space="0" w:color="auto"/>
              <w:left w:val="single" w:sz="4" w:space="0" w:color="auto"/>
              <w:bottom w:val="single" w:sz="4" w:space="0" w:color="auto"/>
              <w:right w:val="single" w:sz="4" w:space="0" w:color="auto"/>
            </w:tcBorders>
            <w:vAlign w:val="center"/>
          </w:tcPr>
          <w:p w14:paraId="5355F615" w14:textId="487C035B"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3CE5BF9" w14:textId="7DAF2DC7"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AB18DA" w14:textId="5D90880A" w:rsidR="0023146A" w:rsidRDefault="0023146A" w:rsidP="0023146A">
            <w:pPr>
              <w:jc w:val="center"/>
              <w:rPr>
                <w:color w:val="000000"/>
                <w:sz w:val="24"/>
                <w:szCs w:val="24"/>
              </w:rPr>
            </w:pPr>
            <w:r>
              <w:rPr>
                <w:color w:val="000000"/>
                <w:sz w:val="24"/>
                <w:szCs w:val="24"/>
              </w:rPr>
              <w:t>658</w:t>
            </w:r>
          </w:p>
        </w:tc>
        <w:tc>
          <w:tcPr>
            <w:tcW w:w="1809" w:type="dxa"/>
            <w:tcBorders>
              <w:top w:val="single" w:sz="4" w:space="0" w:color="auto"/>
              <w:left w:val="single" w:sz="4" w:space="0" w:color="auto"/>
              <w:bottom w:val="single" w:sz="4" w:space="0" w:color="auto"/>
              <w:right w:val="single" w:sz="4" w:space="0" w:color="auto"/>
            </w:tcBorders>
            <w:vAlign w:val="center"/>
          </w:tcPr>
          <w:p w14:paraId="44E54248" w14:textId="604BCC30"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A2C8AE4" w14:textId="56E53F2D"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3B59736"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9D9124A" w14:textId="77777777" w:rsidR="0023146A" w:rsidRPr="00130114" w:rsidRDefault="0023146A" w:rsidP="0023146A">
            <w:pPr>
              <w:jc w:val="center"/>
              <w:rPr>
                <w:sz w:val="24"/>
                <w:szCs w:val="24"/>
              </w:rPr>
            </w:pPr>
          </w:p>
        </w:tc>
      </w:tr>
      <w:tr w:rsidR="0023146A" w:rsidRPr="00130114" w14:paraId="4D514A7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168DA39" w14:textId="3F4B759F" w:rsidR="0023146A" w:rsidRPr="00130114" w:rsidRDefault="0023146A" w:rsidP="0023146A">
            <w:pPr>
              <w:rPr>
                <w:color w:val="000000"/>
                <w:sz w:val="24"/>
                <w:szCs w:val="24"/>
              </w:rPr>
            </w:pPr>
            <w:r>
              <w:rPr>
                <w:color w:val="000000"/>
                <w:sz w:val="24"/>
                <w:szCs w:val="24"/>
              </w:rPr>
              <w:lastRenderedPageBreak/>
              <w:t>152</w:t>
            </w:r>
          </w:p>
        </w:tc>
        <w:tc>
          <w:tcPr>
            <w:tcW w:w="2028" w:type="dxa"/>
            <w:tcBorders>
              <w:top w:val="single" w:sz="4" w:space="0" w:color="auto"/>
              <w:left w:val="single" w:sz="4" w:space="0" w:color="auto"/>
              <w:bottom w:val="single" w:sz="4" w:space="0" w:color="auto"/>
              <w:right w:val="single" w:sz="4" w:space="0" w:color="auto"/>
            </w:tcBorders>
            <w:vAlign w:val="center"/>
          </w:tcPr>
          <w:p w14:paraId="0E88AEAD" w14:textId="1180F387"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05:30:000010:402</w:t>
            </w:r>
          </w:p>
        </w:tc>
        <w:tc>
          <w:tcPr>
            <w:tcW w:w="2500" w:type="dxa"/>
            <w:tcBorders>
              <w:top w:val="single" w:sz="4" w:space="0" w:color="auto"/>
              <w:left w:val="single" w:sz="4" w:space="0" w:color="auto"/>
              <w:bottom w:val="single" w:sz="4" w:space="0" w:color="auto"/>
              <w:right w:val="single" w:sz="4" w:space="0" w:color="auto"/>
            </w:tcBorders>
            <w:vAlign w:val="center"/>
          </w:tcPr>
          <w:p w14:paraId="2CA1E0E4" w14:textId="0C2EB8B6" w:rsidR="0023146A" w:rsidRDefault="0023146A" w:rsidP="0023146A">
            <w:pPr>
              <w:jc w:val="center"/>
              <w:rPr>
                <w:rFonts w:ascii="Helvetica" w:hAnsi="Helvetica" w:cs="Helvetica"/>
                <w:color w:val="333333"/>
                <w:sz w:val="18"/>
                <w:szCs w:val="18"/>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3D4D97" w14:textId="64856271" w:rsidR="0023146A" w:rsidRPr="007C5A55" w:rsidRDefault="0023146A" w:rsidP="0023146A">
            <w:pPr>
              <w:jc w:val="center"/>
              <w:rPr>
                <w:color w:val="333333"/>
                <w:sz w:val="24"/>
                <w:szCs w:val="24"/>
                <w:shd w:val="clear" w:color="auto" w:fill="FFFFFF"/>
              </w:rPr>
            </w:pPr>
            <w:r w:rsidRPr="00ED4958">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FD66DA1" w14:textId="3C430F37" w:rsidR="0023146A" w:rsidRDefault="0023146A" w:rsidP="0023146A">
            <w:pPr>
              <w:jc w:val="center"/>
              <w:rPr>
                <w:color w:val="000000"/>
                <w:sz w:val="24"/>
                <w:szCs w:val="24"/>
              </w:rPr>
            </w:pPr>
            <w:r>
              <w:rPr>
                <w:color w:val="000000"/>
                <w:sz w:val="24"/>
                <w:szCs w:val="24"/>
              </w:rPr>
              <w:t>1547</w:t>
            </w:r>
          </w:p>
        </w:tc>
        <w:tc>
          <w:tcPr>
            <w:tcW w:w="1809" w:type="dxa"/>
            <w:tcBorders>
              <w:top w:val="single" w:sz="4" w:space="0" w:color="auto"/>
              <w:left w:val="single" w:sz="4" w:space="0" w:color="auto"/>
              <w:bottom w:val="single" w:sz="4" w:space="0" w:color="auto"/>
              <w:right w:val="single" w:sz="4" w:space="0" w:color="auto"/>
            </w:tcBorders>
            <w:vAlign w:val="center"/>
          </w:tcPr>
          <w:p w14:paraId="00386FD1" w14:textId="77D6C725"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0264C7E" w14:textId="05A2C75D"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0C6E412"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8512DA8" w14:textId="77777777" w:rsidR="0023146A" w:rsidRPr="00130114" w:rsidRDefault="0023146A" w:rsidP="0023146A">
            <w:pPr>
              <w:jc w:val="center"/>
              <w:rPr>
                <w:sz w:val="24"/>
                <w:szCs w:val="24"/>
              </w:rPr>
            </w:pPr>
          </w:p>
        </w:tc>
      </w:tr>
      <w:tr w:rsidR="0023146A" w:rsidRPr="00130114" w14:paraId="61EAA82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A1AACF" w14:textId="722D4ECA" w:rsidR="0023146A" w:rsidRPr="00130114" w:rsidRDefault="0023146A" w:rsidP="0023146A">
            <w:pPr>
              <w:rPr>
                <w:color w:val="000000"/>
                <w:sz w:val="24"/>
                <w:szCs w:val="24"/>
              </w:rPr>
            </w:pPr>
            <w:r>
              <w:rPr>
                <w:color w:val="000000"/>
                <w:sz w:val="24"/>
                <w:szCs w:val="24"/>
              </w:rPr>
              <w:t>153</w:t>
            </w:r>
          </w:p>
        </w:tc>
        <w:tc>
          <w:tcPr>
            <w:tcW w:w="2028" w:type="dxa"/>
            <w:tcBorders>
              <w:top w:val="single" w:sz="4" w:space="0" w:color="auto"/>
              <w:left w:val="single" w:sz="4" w:space="0" w:color="auto"/>
              <w:bottom w:val="single" w:sz="4" w:space="0" w:color="auto"/>
              <w:right w:val="single" w:sz="4" w:space="0" w:color="auto"/>
            </w:tcBorders>
            <w:vAlign w:val="center"/>
          </w:tcPr>
          <w:p w14:paraId="2722B86B" w14:textId="14CCE84E"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05:30:000010:316</w:t>
            </w:r>
          </w:p>
        </w:tc>
        <w:tc>
          <w:tcPr>
            <w:tcW w:w="2500" w:type="dxa"/>
            <w:tcBorders>
              <w:top w:val="single" w:sz="4" w:space="0" w:color="auto"/>
              <w:left w:val="single" w:sz="4" w:space="0" w:color="auto"/>
              <w:bottom w:val="single" w:sz="4" w:space="0" w:color="auto"/>
              <w:right w:val="single" w:sz="4" w:space="0" w:color="auto"/>
            </w:tcBorders>
            <w:vAlign w:val="center"/>
          </w:tcPr>
          <w:p w14:paraId="2C26A530" w14:textId="77777777" w:rsidR="0023146A"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p w14:paraId="37A2E78B" w14:textId="77777777" w:rsidR="0023146A" w:rsidRDefault="0023146A" w:rsidP="0023146A">
            <w:pPr>
              <w:rPr>
                <w:color w:val="333333"/>
                <w:sz w:val="24"/>
                <w:szCs w:val="24"/>
                <w:shd w:val="clear" w:color="auto" w:fill="FFFFFF"/>
              </w:rPr>
            </w:pPr>
          </w:p>
          <w:p w14:paraId="7A09A607" w14:textId="619BF8C1" w:rsidR="0023146A" w:rsidRPr="00A14C74" w:rsidRDefault="0023146A" w:rsidP="0023146A">
            <w:pPr>
              <w:rPr>
                <w:rFonts w:ascii="Helvetica" w:hAnsi="Helvetica" w:cs="Helvetica"/>
                <w:sz w:val="18"/>
                <w:szCs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5F334D7B" w14:textId="2616803E" w:rsidR="0023146A" w:rsidRPr="007C5A55" w:rsidRDefault="0023146A" w:rsidP="0023146A">
            <w:pPr>
              <w:jc w:val="center"/>
              <w:rPr>
                <w:color w:val="333333"/>
                <w:sz w:val="24"/>
                <w:szCs w:val="24"/>
                <w:shd w:val="clear" w:color="auto" w:fill="FFFFFF"/>
              </w:rPr>
            </w:pPr>
            <w:r w:rsidRPr="00A14C7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E305A19" w14:textId="7F460FC1" w:rsidR="0023146A" w:rsidRDefault="0023146A" w:rsidP="0023146A">
            <w:pPr>
              <w:jc w:val="center"/>
              <w:rPr>
                <w:color w:val="000000"/>
                <w:sz w:val="24"/>
                <w:szCs w:val="24"/>
              </w:rPr>
            </w:pPr>
            <w:r>
              <w:rPr>
                <w:color w:val="000000"/>
                <w:sz w:val="24"/>
                <w:szCs w:val="24"/>
              </w:rPr>
              <w:t>491</w:t>
            </w:r>
          </w:p>
        </w:tc>
        <w:tc>
          <w:tcPr>
            <w:tcW w:w="1809" w:type="dxa"/>
            <w:tcBorders>
              <w:top w:val="single" w:sz="4" w:space="0" w:color="auto"/>
              <w:left w:val="single" w:sz="4" w:space="0" w:color="auto"/>
              <w:bottom w:val="single" w:sz="4" w:space="0" w:color="auto"/>
              <w:right w:val="single" w:sz="4" w:space="0" w:color="auto"/>
            </w:tcBorders>
            <w:vAlign w:val="center"/>
          </w:tcPr>
          <w:p w14:paraId="2FFD58EF" w14:textId="7FC77B6E"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5499939" w14:textId="22D72D6A"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3F5F82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387F5BA" w14:textId="77777777" w:rsidR="0023146A" w:rsidRPr="00130114" w:rsidRDefault="0023146A" w:rsidP="0023146A">
            <w:pPr>
              <w:jc w:val="center"/>
              <w:rPr>
                <w:sz w:val="24"/>
                <w:szCs w:val="24"/>
              </w:rPr>
            </w:pPr>
          </w:p>
        </w:tc>
      </w:tr>
      <w:tr w:rsidR="0023146A" w:rsidRPr="00130114" w14:paraId="2254DDF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3211FC" w14:textId="415CD83B" w:rsidR="0023146A" w:rsidRPr="00130114" w:rsidRDefault="0023146A" w:rsidP="0023146A">
            <w:pPr>
              <w:rPr>
                <w:color w:val="000000"/>
                <w:sz w:val="24"/>
                <w:szCs w:val="24"/>
              </w:rPr>
            </w:pPr>
            <w:r>
              <w:rPr>
                <w:color w:val="000000"/>
                <w:sz w:val="24"/>
                <w:szCs w:val="24"/>
              </w:rPr>
              <w:lastRenderedPageBreak/>
              <w:t>154</w:t>
            </w:r>
          </w:p>
        </w:tc>
        <w:tc>
          <w:tcPr>
            <w:tcW w:w="2028" w:type="dxa"/>
            <w:tcBorders>
              <w:top w:val="single" w:sz="4" w:space="0" w:color="auto"/>
              <w:left w:val="single" w:sz="4" w:space="0" w:color="auto"/>
              <w:bottom w:val="single" w:sz="4" w:space="0" w:color="auto"/>
              <w:right w:val="single" w:sz="4" w:space="0" w:color="auto"/>
            </w:tcBorders>
            <w:vAlign w:val="center"/>
          </w:tcPr>
          <w:p w14:paraId="7CE8DA31" w14:textId="7F3BF0C4"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05:30:000010:147</w:t>
            </w:r>
          </w:p>
        </w:tc>
        <w:tc>
          <w:tcPr>
            <w:tcW w:w="2500" w:type="dxa"/>
            <w:tcBorders>
              <w:top w:val="single" w:sz="4" w:space="0" w:color="auto"/>
              <w:left w:val="single" w:sz="4" w:space="0" w:color="auto"/>
              <w:bottom w:val="single" w:sz="4" w:space="0" w:color="auto"/>
              <w:right w:val="single" w:sz="4" w:space="0" w:color="auto"/>
            </w:tcBorders>
            <w:vAlign w:val="center"/>
          </w:tcPr>
          <w:p w14:paraId="0C078E5A" w14:textId="57B0F466" w:rsidR="0023146A" w:rsidRDefault="0023146A" w:rsidP="0023146A">
            <w:pPr>
              <w:jc w:val="center"/>
              <w:rPr>
                <w:rFonts w:ascii="Helvetica" w:hAnsi="Helvetica" w:cs="Helvetica"/>
                <w:color w:val="333333"/>
                <w:sz w:val="18"/>
                <w:szCs w:val="18"/>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8ECD29D" w14:textId="2D1D3F0D" w:rsidR="0023146A" w:rsidRPr="007C5A55" w:rsidRDefault="0023146A" w:rsidP="0023146A">
            <w:pPr>
              <w:jc w:val="center"/>
              <w:rPr>
                <w:color w:val="333333"/>
                <w:sz w:val="24"/>
                <w:szCs w:val="24"/>
                <w:shd w:val="clear" w:color="auto" w:fill="FFFFFF"/>
              </w:rPr>
            </w:pPr>
            <w:r w:rsidRPr="00A14C7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588230" w14:textId="59A726F8" w:rsidR="0023146A" w:rsidRDefault="0023146A" w:rsidP="0023146A">
            <w:pPr>
              <w:jc w:val="center"/>
              <w:rPr>
                <w:color w:val="000000"/>
                <w:sz w:val="24"/>
                <w:szCs w:val="24"/>
              </w:rPr>
            </w:pPr>
            <w:r>
              <w:rPr>
                <w:color w:val="000000"/>
                <w:sz w:val="24"/>
                <w:szCs w:val="24"/>
              </w:rPr>
              <w:t>580</w:t>
            </w:r>
          </w:p>
        </w:tc>
        <w:tc>
          <w:tcPr>
            <w:tcW w:w="1809" w:type="dxa"/>
            <w:tcBorders>
              <w:top w:val="single" w:sz="4" w:space="0" w:color="auto"/>
              <w:left w:val="single" w:sz="4" w:space="0" w:color="auto"/>
              <w:bottom w:val="single" w:sz="4" w:space="0" w:color="auto"/>
              <w:right w:val="single" w:sz="4" w:space="0" w:color="auto"/>
            </w:tcBorders>
            <w:vAlign w:val="center"/>
          </w:tcPr>
          <w:p w14:paraId="6E874B45" w14:textId="27B88F6A"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75F7C1E" w14:textId="6E629E7C"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866F81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5297407" w14:textId="77777777" w:rsidR="0023146A" w:rsidRPr="00130114" w:rsidRDefault="0023146A" w:rsidP="0023146A">
            <w:pPr>
              <w:jc w:val="center"/>
              <w:rPr>
                <w:sz w:val="24"/>
                <w:szCs w:val="24"/>
              </w:rPr>
            </w:pPr>
          </w:p>
        </w:tc>
      </w:tr>
      <w:tr w:rsidR="0023146A" w:rsidRPr="00130114" w14:paraId="724D649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1958AB7" w14:textId="2E9176AC" w:rsidR="0023146A" w:rsidRPr="00130114" w:rsidRDefault="0023146A" w:rsidP="0023146A">
            <w:pPr>
              <w:rPr>
                <w:color w:val="000000"/>
                <w:sz w:val="24"/>
                <w:szCs w:val="24"/>
              </w:rPr>
            </w:pPr>
            <w:r>
              <w:rPr>
                <w:color w:val="000000"/>
                <w:sz w:val="24"/>
                <w:szCs w:val="24"/>
              </w:rPr>
              <w:t>155</w:t>
            </w:r>
          </w:p>
        </w:tc>
        <w:tc>
          <w:tcPr>
            <w:tcW w:w="2028" w:type="dxa"/>
            <w:tcBorders>
              <w:top w:val="single" w:sz="4" w:space="0" w:color="auto"/>
              <w:left w:val="single" w:sz="4" w:space="0" w:color="auto"/>
              <w:bottom w:val="single" w:sz="4" w:space="0" w:color="auto"/>
              <w:right w:val="single" w:sz="4" w:space="0" w:color="auto"/>
            </w:tcBorders>
            <w:vAlign w:val="center"/>
          </w:tcPr>
          <w:p w14:paraId="50F75D28" w14:textId="7A6D1A65"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05:30:000010:412</w:t>
            </w:r>
          </w:p>
        </w:tc>
        <w:tc>
          <w:tcPr>
            <w:tcW w:w="2500" w:type="dxa"/>
            <w:tcBorders>
              <w:top w:val="single" w:sz="4" w:space="0" w:color="auto"/>
              <w:left w:val="single" w:sz="4" w:space="0" w:color="auto"/>
              <w:bottom w:val="single" w:sz="4" w:space="0" w:color="auto"/>
              <w:right w:val="single" w:sz="4" w:space="0" w:color="auto"/>
            </w:tcBorders>
            <w:vAlign w:val="center"/>
          </w:tcPr>
          <w:p w14:paraId="54BEF5B2" w14:textId="77777777" w:rsidR="0023146A"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p w14:paraId="25AAF77C" w14:textId="77777777" w:rsidR="0023146A" w:rsidRDefault="0023146A" w:rsidP="0023146A">
            <w:pPr>
              <w:rPr>
                <w:color w:val="333333"/>
                <w:sz w:val="24"/>
                <w:szCs w:val="24"/>
                <w:shd w:val="clear" w:color="auto" w:fill="FFFFFF"/>
              </w:rPr>
            </w:pPr>
          </w:p>
          <w:p w14:paraId="341D3FCB" w14:textId="77777777" w:rsidR="0023146A" w:rsidRDefault="0023146A" w:rsidP="0023146A">
            <w:pPr>
              <w:rPr>
                <w:color w:val="333333"/>
                <w:sz w:val="24"/>
                <w:szCs w:val="24"/>
                <w:shd w:val="clear" w:color="auto" w:fill="FFFFFF"/>
              </w:rPr>
            </w:pPr>
          </w:p>
          <w:p w14:paraId="3CBD96BB" w14:textId="2AE52731" w:rsidR="0023146A" w:rsidRPr="00A14C74" w:rsidRDefault="0023146A" w:rsidP="0023146A">
            <w:pPr>
              <w:rPr>
                <w:rFonts w:ascii="Helvetica" w:hAnsi="Helvetica" w:cs="Helvetica"/>
                <w:sz w:val="18"/>
                <w:szCs w:val="18"/>
              </w:rPr>
            </w:pPr>
          </w:p>
        </w:tc>
        <w:tc>
          <w:tcPr>
            <w:tcW w:w="2267" w:type="dxa"/>
            <w:tcBorders>
              <w:top w:val="single" w:sz="4" w:space="0" w:color="auto"/>
              <w:left w:val="single" w:sz="4" w:space="0" w:color="auto"/>
              <w:bottom w:val="single" w:sz="4" w:space="0" w:color="auto"/>
              <w:right w:val="single" w:sz="4" w:space="0" w:color="auto"/>
            </w:tcBorders>
            <w:vAlign w:val="center"/>
          </w:tcPr>
          <w:p w14:paraId="504C5D8C" w14:textId="1E9ED79F" w:rsidR="0023146A" w:rsidRPr="007C5A55" w:rsidRDefault="0023146A" w:rsidP="0023146A">
            <w:pPr>
              <w:jc w:val="center"/>
              <w:rPr>
                <w:color w:val="333333"/>
                <w:sz w:val="24"/>
                <w:szCs w:val="24"/>
                <w:shd w:val="clear" w:color="auto" w:fill="FFFFFF"/>
              </w:rPr>
            </w:pPr>
            <w:r w:rsidRPr="00A14C7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ADA6FE" w14:textId="0E4F7C52" w:rsidR="0023146A" w:rsidRDefault="0023146A" w:rsidP="0023146A">
            <w:pPr>
              <w:jc w:val="center"/>
              <w:rPr>
                <w:color w:val="000000"/>
                <w:sz w:val="24"/>
                <w:szCs w:val="24"/>
              </w:rPr>
            </w:pPr>
            <w:r>
              <w:rPr>
                <w:color w:val="000000"/>
                <w:sz w:val="24"/>
                <w:szCs w:val="24"/>
              </w:rPr>
              <w:t>304</w:t>
            </w:r>
          </w:p>
        </w:tc>
        <w:tc>
          <w:tcPr>
            <w:tcW w:w="1809" w:type="dxa"/>
            <w:tcBorders>
              <w:top w:val="single" w:sz="4" w:space="0" w:color="auto"/>
              <w:left w:val="single" w:sz="4" w:space="0" w:color="auto"/>
              <w:bottom w:val="single" w:sz="4" w:space="0" w:color="auto"/>
              <w:right w:val="single" w:sz="4" w:space="0" w:color="auto"/>
            </w:tcBorders>
            <w:vAlign w:val="center"/>
          </w:tcPr>
          <w:p w14:paraId="4CEC1DAA" w14:textId="03553AB7"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93ACFDD" w14:textId="77BA1E66"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A2D176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045013E" w14:textId="77777777" w:rsidR="0023146A" w:rsidRPr="00130114" w:rsidRDefault="0023146A" w:rsidP="0023146A">
            <w:pPr>
              <w:jc w:val="center"/>
              <w:rPr>
                <w:sz w:val="24"/>
                <w:szCs w:val="24"/>
              </w:rPr>
            </w:pPr>
          </w:p>
        </w:tc>
      </w:tr>
      <w:tr w:rsidR="0023146A" w:rsidRPr="00130114" w14:paraId="25AC2B9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B7ADE58" w14:textId="3BB6E8E9" w:rsidR="0023146A" w:rsidRPr="00130114" w:rsidRDefault="0023146A" w:rsidP="0023146A">
            <w:pPr>
              <w:jc w:val="center"/>
              <w:rPr>
                <w:color w:val="000000"/>
                <w:sz w:val="24"/>
                <w:szCs w:val="24"/>
              </w:rPr>
            </w:pPr>
            <w:r>
              <w:rPr>
                <w:color w:val="000000"/>
                <w:sz w:val="24"/>
                <w:szCs w:val="24"/>
              </w:rPr>
              <w:lastRenderedPageBreak/>
              <w:t>156</w:t>
            </w:r>
          </w:p>
        </w:tc>
        <w:tc>
          <w:tcPr>
            <w:tcW w:w="2028" w:type="dxa"/>
            <w:tcBorders>
              <w:top w:val="single" w:sz="4" w:space="0" w:color="auto"/>
              <w:left w:val="single" w:sz="4" w:space="0" w:color="auto"/>
              <w:bottom w:val="single" w:sz="4" w:space="0" w:color="auto"/>
              <w:right w:val="single" w:sz="4" w:space="0" w:color="auto"/>
            </w:tcBorders>
            <w:vAlign w:val="center"/>
          </w:tcPr>
          <w:p w14:paraId="13B0BF8C" w14:textId="34FD581A" w:rsidR="0023146A" w:rsidRPr="00ED4958" w:rsidRDefault="0023146A" w:rsidP="0023146A">
            <w:pPr>
              <w:jc w:val="center"/>
              <w:rPr>
                <w:color w:val="333333"/>
                <w:sz w:val="24"/>
                <w:szCs w:val="24"/>
                <w:shd w:val="clear" w:color="auto" w:fill="FFFFFF"/>
              </w:rPr>
            </w:pPr>
            <w:r w:rsidRPr="00A14C74">
              <w:rPr>
                <w:color w:val="333333"/>
                <w:sz w:val="24"/>
                <w:szCs w:val="24"/>
                <w:shd w:val="clear" w:color="auto" w:fill="FFFFFF"/>
              </w:rPr>
              <w:t>05:30:000010:526</w:t>
            </w:r>
          </w:p>
        </w:tc>
        <w:tc>
          <w:tcPr>
            <w:tcW w:w="2500" w:type="dxa"/>
            <w:tcBorders>
              <w:top w:val="single" w:sz="4" w:space="0" w:color="auto"/>
              <w:left w:val="single" w:sz="4" w:space="0" w:color="auto"/>
              <w:bottom w:val="single" w:sz="4" w:space="0" w:color="auto"/>
              <w:right w:val="single" w:sz="4" w:space="0" w:color="auto"/>
            </w:tcBorders>
            <w:vAlign w:val="center"/>
          </w:tcPr>
          <w:p w14:paraId="7EB10EB6" w14:textId="42C0D123" w:rsidR="0023146A" w:rsidRDefault="0023146A" w:rsidP="0023146A">
            <w:pPr>
              <w:jc w:val="center"/>
              <w:rPr>
                <w:rFonts w:ascii="Helvetica" w:hAnsi="Helvetica" w:cs="Helvetica"/>
                <w:color w:val="333333"/>
                <w:sz w:val="18"/>
                <w:szCs w:val="18"/>
                <w:shd w:val="clear" w:color="auto" w:fill="FFFFFF"/>
              </w:rPr>
            </w:pPr>
            <w:r w:rsidRPr="00A14C74">
              <w:rPr>
                <w:color w:val="333333"/>
                <w:sz w:val="24"/>
                <w:szCs w:val="24"/>
                <w:shd w:val="clear" w:color="auto" w:fill="FFFFFF"/>
              </w:rPr>
              <w:t>Земли поселений (земли населенных пунктов</w:t>
            </w:r>
            <w:r w:rsidRPr="00A14C74">
              <w:rPr>
                <w:rFonts w:ascii="Helvetica" w:hAnsi="Helvetica" w:cs="Helvetica"/>
                <w:color w:val="333333"/>
                <w:sz w:val="18"/>
                <w:szCs w:val="18"/>
                <w:shd w:val="clear" w:color="auto" w:fill="FFFFFF"/>
              </w:rPr>
              <w:t>)</w:t>
            </w:r>
          </w:p>
        </w:tc>
        <w:tc>
          <w:tcPr>
            <w:tcW w:w="2267" w:type="dxa"/>
            <w:tcBorders>
              <w:top w:val="single" w:sz="4" w:space="0" w:color="auto"/>
              <w:left w:val="single" w:sz="4" w:space="0" w:color="auto"/>
              <w:bottom w:val="single" w:sz="4" w:space="0" w:color="auto"/>
              <w:right w:val="single" w:sz="4" w:space="0" w:color="auto"/>
            </w:tcBorders>
            <w:vAlign w:val="center"/>
          </w:tcPr>
          <w:p w14:paraId="698E4670" w14:textId="635C5376" w:rsidR="0023146A" w:rsidRPr="007C5A55" w:rsidRDefault="0023146A" w:rsidP="0023146A">
            <w:pPr>
              <w:jc w:val="center"/>
              <w:rPr>
                <w:color w:val="333333"/>
                <w:sz w:val="24"/>
                <w:szCs w:val="24"/>
                <w:shd w:val="clear" w:color="auto" w:fill="FFFFFF"/>
              </w:rPr>
            </w:pPr>
            <w:r w:rsidRPr="00A14C7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312D4D" w14:textId="64C51ABC" w:rsidR="0023146A" w:rsidRDefault="0023146A" w:rsidP="0023146A">
            <w:pPr>
              <w:jc w:val="center"/>
              <w:rPr>
                <w:color w:val="000000"/>
                <w:sz w:val="24"/>
                <w:szCs w:val="24"/>
              </w:rPr>
            </w:pPr>
            <w:r>
              <w:rPr>
                <w:color w:val="000000"/>
                <w:sz w:val="24"/>
                <w:szCs w:val="24"/>
              </w:rPr>
              <w:t>276</w:t>
            </w:r>
          </w:p>
        </w:tc>
        <w:tc>
          <w:tcPr>
            <w:tcW w:w="1809" w:type="dxa"/>
            <w:tcBorders>
              <w:top w:val="single" w:sz="4" w:space="0" w:color="auto"/>
              <w:left w:val="single" w:sz="4" w:space="0" w:color="auto"/>
              <w:bottom w:val="single" w:sz="4" w:space="0" w:color="auto"/>
              <w:right w:val="single" w:sz="4" w:space="0" w:color="auto"/>
            </w:tcBorders>
            <w:vAlign w:val="center"/>
          </w:tcPr>
          <w:p w14:paraId="03A3AB0F" w14:textId="1B2F8403" w:rsidR="0023146A" w:rsidRPr="00130114"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8E607E3" w14:textId="08E8231C" w:rsidR="0023146A" w:rsidRPr="007C5A55"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C97AF9B"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BC95419" w14:textId="77777777" w:rsidR="0023146A" w:rsidRPr="00130114" w:rsidRDefault="0023146A" w:rsidP="0023146A">
            <w:pPr>
              <w:jc w:val="center"/>
              <w:rPr>
                <w:sz w:val="24"/>
                <w:szCs w:val="24"/>
              </w:rPr>
            </w:pPr>
          </w:p>
        </w:tc>
      </w:tr>
      <w:tr w:rsidR="0023146A" w:rsidRPr="00130114" w14:paraId="2145E9E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9EE8525" w14:textId="3297DF36" w:rsidR="0023146A" w:rsidRPr="00130114" w:rsidRDefault="0023146A" w:rsidP="0023146A">
            <w:pPr>
              <w:jc w:val="center"/>
              <w:rPr>
                <w:color w:val="000000"/>
                <w:sz w:val="24"/>
                <w:szCs w:val="24"/>
              </w:rPr>
            </w:pPr>
            <w:r>
              <w:rPr>
                <w:color w:val="000000"/>
                <w:sz w:val="24"/>
                <w:szCs w:val="24"/>
              </w:rPr>
              <w:t>157</w:t>
            </w:r>
          </w:p>
        </w:tc>
        <w:tc>
          <w:tcPr>
            <w:tcW w:w="2028" w:type="dxa"/>
            <w:tcBorders>
              <w:top w:val="single" w:sz="4" w:space="0" w:color="auto"/>
              <w:left w:val="single" w:sz="4" w:space="0" w:color="auto"/>
              <w:bottom w:val="single" w:sz="4" w:space="0" w:color="auto"/>
              <w:right w:val="single" w:sz="4" w:space="0" w:color="auto"/>
            </w:tcBorders>
            <w:vAlign w:val="center"/>
          </w:tcPr>
          <w:p w14:paraId="3E76ACEA" w14:textId="056A7D82"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05:30:000010:171</w:t>
            </w:r>
          </w:p>
        </w:tc>
        <w:tc>
          <w:tcPr>
            <w:tcW w:w="2500" w:type="dxa"/>
            <w:tcBorders>
              <w:top w:val="single" w:sz="4" w:space="0" w:color="auto"/>
              <w:left w:val="single" w:sz="4" w:space="0" w:color="auto"/>
              <w:bottom w:val="single" w:sz="4" w:space="0" w:color="auto"/>
              <w:right w:val="single" w:sz="4" w:space="0" w:color="auto"/>
            </w:tcBorders>
            <w:vAlign w:val="center"/>
          </w:tcPr>
          <w:p w14:paraId="69D469FE" w14:textId="6F544078"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4F31F13" w14:textId="6E1979A7"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DFBE1A9" w14:textId="71B521F3" w:rsidR="0023146A" w:rsidRDefault="0023146A" w:rsidP="0023146A">
            <w:pPr>
              <w:jc w:val="center"/>
              <w:rPr>
                <w:color w:val="000000"/>
                <w:sz w:val="24"/>
                <w:szCs w:val="24"/>
              </w:rPr>
            </w:pPr>
            <w:r>
              <w:rPr>
                <w:color w:val="000000"/>
                <w:sz w:val="24"/>
                <w:szCs w:val="24"/>
              </w:rPr>
              <w:t>1200</w:t>
            </w:r>
          </w:p>
        </w:tc>
        <w:tc>
          <w:tcPr>
            <w:tcW w:w="1809" w:type="dxa"/>
            <w:tcBorders>
              <w:top w:val="single" w:sz="4" w:space="0" w:color="auto"/>
              <w:left w:val="single" w:sz="4" w:space="0" w:color="auto"/>
              <w:bottom w:val="single" w:sz="4" w:space="0" w:color="auto"/>
              <w:right w:val="single" w:sz="4" w:space="0" w:color="auto"/>
            </w:tcBorders>
            <w:vAlign w:val="center"/>
          </w:tcPr>
          <w:p w14:paraId="530CEE5B" w14:textId="5CED6E8D"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220EA5B" w14:textId="1BB6FF60" w:rsidR="0023146A" w:rsidRPr="00A14C74"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66FCBC8"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3CB81F9" w14:textId="77777777" w:rsidR="0023146A" w:rsidRPr="00130114" w:rsidRDefault="0023146A" w:rsidP="0023146A">
            <w:pPr>
              <w:jc w:val="center"/>
              <w:rPr>
                <w:sz w:val="24"/>
                <w:szCs w:val="24"/>
              </w:rPr>
            </w:pPr>
          </w:p>
        </w:tc>
      </w:tr>
      <w:tr w:rsidR="0023146A" w:rsidRPr="00130114" w14:paraId="3E619FC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3DFD4B2" w14:textId="54060D85" w:rsidR="0023146A" w:rsidRPr="00130114" w:rsidRDefault="0023146A" w:rsidP="0023146A">
            <w:pPr>
              <w:rPr>
                <w:color w:val="000000"/>
                <w:sz w:val="24"/>
                <w:szCs w:val="24"/>
              </w:rPr>
            </w:pPr>
            <w:r>
              <w:rPr>
                <w:color w:val="000000"/>
                <w:sz w:val="24"/>
                <w:szCs w:val="24"/>
              </w:rPr>
              <w:lastRenderedPageBreak/>
              <w:t>158</w:t>
            </w:r>
          </w:p>
        </w:tc>
        <w:tc>
          <w:tcPr>
            <w:tcW w:w="2028" w:type="dxa"/>
            <w:tcBorders>
              <w:top w:val="single" w:sz="4" w:space="0" w:color="auto"/>
              <w:left w:val="single" w:sz="4" w:space="0" w:color="auto"/>
              <w:bottom w:val="single" w:sz="4" w:space="0" w:color="auto"/>
              <w:right w:val="single" w:sz="4" w:space="0" w:color="auto"/>
            </w:tcBorders>
            <w:vAlign w:val="center"/>
          </w:tcPr>
          <w:p w14:paraId="2CEF9286" w14:textId="690AB73E" w:rsidR="0023146A" w:rsidRPr="00A14C74" w:rsidRDefault="0023146A" w:rsidP="0023146A">
            <w:pPr>
              <w:jc w:val="center"/>
              <w:rPr>
                <w:color w:val="333333"/>
                <w:sz w:val="24"/>
                <w:szCs w:val="24"/>
                <w:shd w:val="clear" w:color="auto" w:fill="FFFFFF"/>
              </w:rPr>
            </w:pPr>
            <w:r>
              <w:rPr>
                <w:rFonts w:ascii="Open Sans" w:hAnsi="Open Sans" w:cs="Open Sans"/>
                <w:color w:val="2D2E30"/>
                <w:sz w:val="20"/>
                <w:szCs w:val="20"/>
                <w:shd w:val="clear" w:color="auto" w:fill="FFFFFF"/>
              </w:rPr>
              <w:t>05:30:000010:256</w:t>
            </w:r>
          </w:p>
        </w:tc>
        <w:tc>
          <w:tcPr>
            <w:tcW w:w="2500" w:type="dxa"/>
            <w:tcBorders>
              <w:top w:val="single" w:sz="4" w:space="0" w:color="auto"/>
              <w:left w:val="single" w:sz="4" w:space="0" w:color="auto"/>
              <w:bottom w:val="single" w:sz="4" w:space="0" w:color="auto"/>
              <w:right w:val="single" w:sz="4" w:space="0" w:color="auto"/>
            </w:tcBorders>
            <w:vAlign w:val="center"/>
          </w:tcPr>
          <w:p w14:paraId="7DD4DAB2" w14:textId="73CDB039"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9D6CB75" w14:textId="2247585B"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70483DD0" w14:textId="3672B8E3" w:rsidR="0023146A" w:rsidRDefault="0023146A" w:rsidP="0023146A">
            <w:pPr>
              <w:jc w:val="center"/>
              <w:rPr>
                <w:color w:val="000000"/>
                <w:sz w:val="24"/>
                <w:szCs w:val="24"/>
              </w:rPr>
            </w:pPr>
            <w:r>
              <w:rPr>
                <w:color w:val="000000"/>
                <w:sz w:val="24"/>
                <w:szCs w:val="24"/>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1E784D80" w14:textId="39E73E28"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841E16C" w14:textId="7748517B"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C6ACA6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271AF5E" w14:textId="77777777" w:rsidR="0023146A" w:rsidRPr="00130114" w:rsidRDefault="0023146A" w:rsidP="0023146A">
            <w:pPr>
              <w:jc w:val="center"/>
              <w:rPr>
                <w:sz w:val="24"/>
                <w:szCs w:val="24"/>
              </w:rPr>
            </w:pPr>
          </w:p>
        </w:tc>
      </w:tr>
      <w:tr w:rsidR="0023146A" w:rsidRPr="00130114" w14:paraId="0078DBA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A92CF4" w14:textId="712D6F3A" w:rsidR="0023146A" w:rsidRPr="00130114" w:rsidRDefault="0023146A" w:rsidP="0023146A">
            <w:pPr>
              <w:rPr>
                <w:color w:val="000000"/>
                <w:sz w:val="24"/>
                <w:szCs w:val="24"/>
              </w:rPr>
            </w:pPr>
            <w:r>
              <w:rPr>
                <w:color w:val="000000"/>
                <w:sz w:val="24"/>
                <w:szCs w:val="24"/>
              </w:rPr>
              <w:t>159</w:t>
            </w:r>
          </w:p>
        </w:tc>
        <w:tc>
          <w:tcPr>
            <w:tcW w:w="2028" w:type="dxa"/>
            <w:tcBorders>
              <w:top w:val="single" w:sz="4" w:space="0" w:color="auto"/>
              <w:left w:val="single" w:sz="4" w:space="0" w:color="auto"/>
              <w:bottom w:val="single" w:sz="4" w:space="0" w:color="auto"/>
              <w:right w:val="single" w:sz="4" w:space="0" w:color="auto"/>
            </w:tcBorders>
            <w:vAlign w:val="center"/>
          </w:tcPr>
          <w:p w14:paraId="012E7DCA" w14:textId="2D3097FE"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05:30:000010:344</w:t>
            </w:r>
          </w:p>
        </w:tc>
        <w:tc>
          <w:tcPr>
            <w:tcW w:w="2500" w:type="dxa"/>
            <w:tcBorders>
              <w:top w:val="single" w:sz="4" w:space="0" w:color="auto"/>
              <w:left w:val="single" w:sz="4" w:space="0" w:color="auto"/>
              <w:bottom w:val="single" w:sz="4" w:space="0" w:color="auto"/>
              <w:right w:val="single" w:sz="4" w:space="0" w:color="auto"/>
            </w:tcBorders>
            <w:vAlign w:val="center"/>
          </w:tcPr>
          <w:p w14:paraId="6F9C5D10" w14:textId="0CC10380" w:rsidR="0023146A" w:rsidRPr="00A14C74" w:rsidRDefault="0023146A" w:rsidP="0023146A">
            <w:pPr>
              <w:jc w:val="center"/>
              <w:rPr>
                <w:color w:val="333333"/>
                <w:sz w:val="24"/>
                <w:szCs w:val="24"/>
                <w:shd w:val="clear" w:color="auto" w:fill="FFFFFF"/>
              </w:rPr>
            </w:pPr>
            <w:r w:rsidRPr="00A14C74">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CAB0EDF" w14:textId="6B6F497F"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9666125" w14:textId="422DC4F8" w:rsidR="0023146A" w:rsidRDefault="0023146A" w:rsidP="0023146A">
            <w:pPr>
              <w:jc w:val="center"/>
              <w:rPr>
                <w:color w:val="000000"/>
                <w:sz w:val="24"/>
                <w:szCs w:val="24"/>
              </w:rPr>
            </w:pPr>
            <w:r>
              <w:rPr>
                <w:color w:val="000000"/>
                <w:sz w:val="24"/>
                <w:szCs w:val="24"/>
              </w:rPr>
              <w:t>914</w:t>
            </w:r>
          </w:p>
        </w:tc>
        <w:tc>
          <w:tcPr>
            <w:tcW w:w="1809" w:type="dxa"/>
            <w:tcBorders>
              <w:top w:val="single" w:sz="4" w:space="0" w:color="auto"/>
              <w:left w:val="single" w:sz="4" w:space="0" w:color="auto"/>
              <w:bottom w:val="single" w:sz="4" w:space="0" w:color="auto"/>
              <w:right w:val="single" w:sz="4" w:space="0" w:color="auto"/>
            </w:tcBorders>
            <w:vAlign w:val="center"/>
          </w:tcPr>
          <w:p w14:paraId="57A9A401" w14:textId="772EDA01"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20592DB" w14:textId="5B6E4349"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018292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ADFA2E4" w14:textId="77777777" w:rsidR="0023146A" w:rsidRPr="00130114" w:rsidRDefault="0023146A" w:rsidP="0023146A">
            <w:pPr>
              <w:jc w:val="center"/>
              <w:rPr>
                <w:sz w:val="24"/>
                <w:szCs w:val="24"/>
              </w:rPr>
            </w:pPr>
          </w:p>
        </w:tc>
      </w:tr>
      <w:tr w:rsidR="0023146A" w:rsidRPr="00130114" w14:paraId="4B9BF71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4F006B" w14:textId="7A56244F" w:rsidR="0023146A" w:rsidRPr="00130114" w:rsidRDefault="0023146A" w:rsidP="0023146A">
            <w:pPr>
              <w:rPr>
                <w:color w:val="000000"/>
                <w:sz w:val="24"/>
                <w:szCs w:val="24"/>
              </w:rPr>
            </w:pPr>
            <w:r>
              <w:rPr>
                <w:color w:val="000000"/>
                <w:sz w:val="24"/>
                <w:szCs w:val="24"/>
              </w:rPr>
              <w:lastRenderedPageBreak/>
              <w:t>160</w:t>
            </w:r>
          </w:p>
        </w:tc>
        <w:tc>
          <w:tcPr>
            <w:tcW w:w="2028" w:type="dxa"/>
            <w:tcBorders>
              <w:top w:val="single" w:sz="4" w:space="0" w:color="auto"/>
              <w:left w:val="single" w:sz="4" w:space="0" w:color="auto"/>
              <w:bottom w:val="single" w:sz="4" w:space="0" w:color="auto"/>
              <w:right w:val="single" w:sz="4" w:space="0" w:color="auto"/>
            </w:tcBorders>
            <w:vAlign w:val="center"/>
          </w:tcPr>
          <w:p w14:paraId="66D0021A" w14:textId="047F5EF3"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05:30:000010:530</w:t>
            </w:r>
          </w:p>
        </w:tc>
        <w:tc>
          <w:tcPr>
            <w:tcW w:w="2500" w:type="dxa"/>
            <w:tcBorders>
              <w:top w:val="single" w:sz="4" w:space="0" w:color="auto"/>
              <w:left w:val="single" w:sz="4" w:space="0" w:color="auto"/>
              <w:bottom w:val="single" w:sz="4" w:space="0" w:color="auto"/>
              <w:right w:val="single" w:sz="4" w:space="0" w:color="auto"/>
            </w:tcBorders>
            <w:vAlign w:val="center"/>
          </w:tcPr>
          <w:p w14:paraId="54ED9B9A" w14:textId="5D6F77BF"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A773BF6" w14:textId="31387CF5"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441E1E" w14:textId="486EEA82" w:rsidR="0023146A" w:rsidRDefault="0023146A" w:rsidP="0023146A">
            <w:pPr>
              <w:jc w:val="center"/>
              <w:rPr>
                <w:color w:val="000000"/>
                <w:sz w:val="24"/>
                <w:szCs w:val="24"/>
              </w:rPr>
            </w:pPr>
            <w:r>
              <w:rPr>
                <w:color w:val="000000"/>
                <w:sz w:val="24"/>
                <w:szCs w:val="24"/>
              </w:rPr>
              <w:t>211</w:t>
            </w:r>
          </w:p>
        </w:tc>
        <w:tc>
          <w:tcPr>
            <w:tcW w:w="1809" w:type="dxa"/>
            <w:tcBorders>
              <w:top w:val="single" w:sz="4" w:space="0" w:color="auto"/>
              <w:left w:val="single" w:sz="4" w:space="0" w:color="auto"/>
              <w:bottom w:val="single" w:sz="4" w:space="0" w:color="auto"/>
              <w:right w:val="single" w:sz="4" w:space="0" w:color="auto"/>
            </w:tcBorders>
            <w:vAlign w:val="center"/>
          </w:tcPr>
          <w:p w14:paraId="4F441EE4" w14:textId="6B1695D7"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362014D" w14:textId="5C7F4C7E"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AA6737D"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1D88CBC" w14:textId="77777777" w:rsidR="0023146A" w:rsidRPr="00130114" w:rsidRDefault="0023146A" w:rsidP="0023146A">
            <w:pPr>
              <w:jc w:val="center"/>
              <w:rPr>
                <w:sz w:val="24"/>
                <w:szCs w:val="24"/>
              </w:rPr>
            </w:pPr>
          </w:p>
        </w:tc>
      </w:tr>
      <w:tr w:rsidR="0023146A" w:rsidRPr="00130114" w14:paraId="277C71C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CD2CD42" w14:textId="72BA8AB3" w:rsidR="0023146A" w:rsidRPr="00130114" w:rsidRDefault="0023146A" w:rsidP="0023146A">
            <w:pPr>
              <w:rPr>
                <w:color w:val="000000"/>
                <w:sz w:val="24"/>
                <w:szCs w:val="24"/>
              </w:rPr>
            </w:pPr>
            <w:r>
              <w:rPr>
                <w:color w:val="000000"/>
                <w:sz w:val="24"/>
                <w:szCs w:val="24"/>
              </w:rPr>
              <w:t>161</w:t>
            </w:r>
          </w:p>
        </w:tc>
        <w:tc>
          <w:tcPr>
            <w:tcW w:w="2028" w:type="dxa"/>
            <w:tcBorders>
              <w:top w:val="single" w:sz="4" w:space="0" w:color="auto"/>
              <w:left w:val="single" w:sz="4" w:space="0" w:color="auto"/>
              <w:bottom w:val="single" w:sz="4" w:space="0" w:color="auto"/>
              <w:right w:val="single" w:sz="4" w:space="0" w:color="auto"/>
            </w:tcBorders>
            <w:vAlign w:val="center"/>
          </w:tcPr>
          <w:p w14:paraId="5E1912C6" w14:textId="3BF0BD11"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05:30:000010:257</w:t>
            </w:r>
          </w:p>
        </w:tc>
        <w:tc>
          <w:tcPr>
            <w:tcW w:w="2500" w:type="dxa"/>
            <w:tcBorders>
              <w:top w:val="single" w:sz="4" w:space="0" w:color="auto"/>
              <w:left w:val="single" w:sz="4" w:space="0" w:color="auto"/>
              <w:bottom w:val="single" w:sz="4" w:space="0" w:color="auto"/>
              <w:right w:val="single" w:sz="4" w:space="0" w:color="auto"/>
            </w:tcBorders>
            <w:vAlign w:val="center"/>
          </w:tcPr>
          <w:p w14:paraId="02F21FCF" w14:textId="4116AB54"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DBAEE91" w14:textId="1DB7914E"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5EE428" w14:textId="148345A7" w:rsidR="0023146A" w:rsidRDefault="0023146A" w:rsidP="0023146A">
            <w:pPr>
              <w:jc w:val="center"/>
              <w:rPr>
                <w:color w:val="000000"/>
                <w:sz w:val="24"/>
                <w:szCs w:val="24"/>
              </w:rPr>
            </w:pPr>
            <w:r>
              <w:rPr>
                <w:color w:val="000000"/>
                <w:sz w:val="24"/>
                <w:szCs w:val="24"/>
              </w:rPr>
              <w:t>303</w:t>
            </w:r>
          </w:p>
        </w:tc>
        <w:tc>
          <w:tcPr>
            <w:tcW w:w="1809" w:type="dxa"/>
            <w:tcBorders>
              <w:top w:val="single" w:sz="4" w:space="0" w:color="auto"/>
              <w:left w:val="single" w:sz="4" w:space="0" w:color="auto"/>
              <w:bottom w:val="single" w:sz="4" w:space="0" w:color="auto"/>
              <w:right w:val="single" w:sz="4" w:space="0" w:color="auto"/>
            </w:tcBorders>
            <w:vAlign w:val="center"/>
          </w:tcPr>
          <w:p w14:paraId="7E6394D7" w14:textId="0DD38ACA"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D51F2CB" w14:textId="078024AE"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A0BCAA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BDC24CB" w14:textId="77777777" w:rsidR="0023146A" w:rsidRPr="00130114" w:rsidRDefault="0023146A" w:rsidP="0023146A">
            <w:pPr>
              <w:jc w:val="center"/>
              <w:rPr>
                <w:sz w:val="24"/>
                <w:szCs w:val="24"/>
              </w:rPr>
            </w:pPr>
          </w:p>
        </w:tc>
      </w:tr>
      <w:tr w:rsidR="0023146A" w:rsidRPr="00130114" w14:paraId="38F71C1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316A1B0" w14:textId="29FBB35D" w:rsidR="0023146A" w:rsidRPr="00130114" w:rsidRDefault="0023146A" w:rsidP="0023146A">
            <w:pPr>
              <w:rPr>
                <w:color w:val="000000"/>
                <w:sz w:val="24"/>
                <w:szCs w:val="24"/>
              </w:rPr>
            </w:pPr>
            <w:r>
              <w:rPr>
                <w:color w:val="000000"/>
                <w:sz w:val="24"/>
                <w:szCs w:val="24"/>
              </w:rPr>
              <w:lastRenderedPageBreak/>
              <w:t>162</w:t>
            </w:r>
          </w:p>
        </w:tc>
        <w:tc>
          <w:tcPr>
            <w:tcW w:w="2028" w:type="dxa"/>
            <w:tcBorders>
              <w:top w:val="single" w:sz="4" w:space="0" w:color="auto"/>
              <w:left w:val="single" w:sz="4" w:space="0" w:color="auto"/>
              <w:bottom w:val="single" w:sz="4" w:space="0" w:color="auto"/>
              <w:right w:val="single" w:sz="4" w:space="0" w:color="auto"/>
            </w:tcBorders>
            <w:vAlign w:val="center"/>
          </w:tcPr>
          <w:p w14:paraId="7645BC9E" w14:textId="49F000C4"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05:30:000010:586</w:t>
            </w:r>
          </w:p>
        </w:tc>
        <w:tc>
          <w:tcPr>
            <w:tcW w:w="2500" w:type="dxa"/>
            <w:tcBorders>
              <w:top w:val="single" w:sz="4" w:space="0" w:color="auto"/>
              <w:left w:val="single" w:sz="4" w:space="0" w:color="auto"/>
              <w:bottom w:val="single" w:sz="4" w:space="0" w:color="auto"/>
              <w:right w:val="single" w:sz="4" w:space="0" w:color="auto"/>
            </w:tcBorders>
            <w:vAlign w:val="center"/>
          </w:tcPr>
          <w:p w14:paraId="6C61F7E0" w14:textId="0BCB6F80"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56F3D98" w14:textId="16813787"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9AB561" w14:textId="0A473B75" w:rsidR="0023146A" w:rsidRDefault="0023146A" w:rsidP="0023146A">
            <w:pPr>
              <w:jc w:val="center"/>
              <w:rPr>
                <w:color w:val="000000"/>
                <w:sz w:val="24"/>
                <w:szCs w:val="24"/>
              </w:rPr>
            </w:pPr>
            <w:r>
              <w:rPr>
                <w:color w:val="000000"/>
                <w:sz w:val="24"/>
                <w:szCs w:val="24"/>
              </w:rPr>
              <w:t>220</w:t>
            </w:r>
          </w:p>
        </w:tc>
        <w:tc>
          <w:tcPr>
            <w:tcW w:w="1809" w:type="dxa"/>
            <w:tcBorders>
              <w:top w:val="single" w:sz="4" w:space="0" w:color="auto"/>
              <w:left w:val="single" w:sz="4" w:space="0" w:color="auto"/>
              <w:bottom w:val="single" w:sz="4" w:space="0" w:color="auto"/>
              <w:right w:val="single" w:sz="4" w:space="0" w:color="auto"/>
            </w:tcBorders>
            <w:vAlign w:val="center"/>
          </w:tcPr>
          <w:p w14:paraId="252D16D1" w14:textId="2DB64FC6"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DD11BD4" w14:textId="461F36E5"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689D27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A256DED" w14:textId="77777777" w:rsidR="0023146A" w:rsidRPr="00130114" w:rsidRDefault="0023146A" w:rsidP="0023146A">
            <w:pPr>
              <w:jc w:val="center"/>
              <w:rPr>
                <w:sz w:val="24"/>
                <w:szCs w:val="24"/>
              </w:rPr>
            </w:pPr>
          </w:p>
        </w:tc>
      </w:tr>
      <w:tr w:rsidR="0023146A" w:rsidRPr="00130114" w14:paraId="7993026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3BF0AFB" w14:textId="3CEBF263" w:rsidR="0023146A" w:rsidRPr="00130114" w:rsidRDefault="0023146A" w:rsidP="0023146A">
            <w:pPr>
              <w:rPr>
                <w:color w:val="000000"/>
                <w:sz w:val="24"/>
                <w:szCs w:val="24"/>
              </w:rPr>
            </w:pPr>
            <w:r>
              <w:rPr>
                <w:color w:val="000000"/>
                <w:sz w:val="24"/>
                <w:szCs w:val="24"/>
              </w:rPr>
              <w:t>163</w:t>
            </w:r>
          </w:p>
        </w:tc>
        <w:tc>
          <w:tcPr>
            <w:tcW w:w="2028" w:type="dxa"/>
            <w:tcBorders>
              <w:top w:val="single" w:sz="4" w:space="0" w:color="auto"/>
              <w:left w:val="single" w:sz="4" w:space="0" w:color="auto"/>
              <w:bottom w:val="single" w:sz="4" w:space="0" w:color="auto"/>
              <w:right w:val="single" w:sz="4" w:space="0" w:color="auto"/>
            </w:tcBorders>
            <w:vAlign w:val="center"/>
          </w:tcPr>
          <w:p w14:paraId="63151593" w14:textId="442DE5DA"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05:30:000010:300</w:t>
            </w:r>
          </w:p>
        </w:tc>
        <w:tc>
          <w:tcPr>
            <w:tcW w:w="2500" w:type="dxa"/>
            <w:tcBorders>
              <w:top w:val="single" w:sz="4" w:space="0" w:color="auto"/>
              <w:left w:val="single" w:sz="4" w:space="0" w:color="auto"/>
              <w:bottom w:val="single" w:sz="4" w:space="0" w:color="auto"/>
              <w:right w:val="single" w:sz="4" w:space="0" w:color="auto"/>
            </w:tcBorders>
            <w:vAlign w:val="center"/>
          </w:tcPr>
          <w:p w14:paraId="3AE992CD" w14:textId="77F1BBCC"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DB1999E" w14:textId="0FBE8B6E"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5EFF65" w14:textId="0C1A8D8A" w:rsidR="0023146A" w:rsidRDefault="0023146A" w:rsidP="0023146A">
            <w:pPr>
              <w:jc w:val="center"/>
              <w:rPr>
                <w:color w:val="000000"/>
                <w:sz w:val="24"/>
                <w:szCs w:val="24"/>
              </w:rPr>
            </w:pPr>
            <w:r>
              <w:rPr>
                <w:color w:val="000000"/>
                <w:sz w:val="24"/>
                <w:szCs w:val="24"/>
              </w:rPr>
              <w:t>130</w:t>
            </w:r>
          </w:p>
        </w:tc>
        <w:tc>
          <w:tcPr>
            <w:tcW w:w="1809" w:type="dxa"/>
            <w:tcBorders>
              <w:top w:val="single" w:sz="4" w:space="0" w:color="auto"/>
              <w:left w:val="single" w:sz="4" w:space="0" w:color="auto"/>
              <w:bottom w:val="single" w:sz="4" w:space="0" w:color="auto"/>
              <w:right w:val="single" w:sz="4" w:space="0" w:color="auto"/>
            </w:tcBorders>
            <w:vAlign w:val="center"/>
          </w:tcPr>
          <w:p w14:paraId="047873A0" w14:textId="7C2B6C84"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BF881DE" w14:textId="28EF0B5A"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59337D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79AD2BA" w14:textId="77777777" w:rsidR="0023146A" w:rsidRPr="00130114" w:rsidRDefault="0023146A" w:rsidP="0023146A">
            <w:pPr>
              <w:jc w:val="center"/>
              <w:rPr>
                <w:sz w:val="24"/>
                <w:szCs w:val="24"/>
              </w:rPr>
            </w:pPr>
          </w:p>
        </w:tc>
      </w:tr>
      <w:tr w:rsidR="0023146A" w:rsidRPr="00130114" w14:paraId="479694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007ACA" w14:textId="7B436802" w:rsidR="0023146A" w:rsidRPr="00130114" w:rsidRDefault="0023146A" w:rsidP="0023146A">
            <w:pPr>
              <w:rPr>
                <w:color w:val="000000"/>
                <w:sz w:val="24"/>
                <w:szCs w:val="24"/>
              </w:rPr>
            </w:pPr>
            <w:r>
              <w:rPr>
                <w:color w:val="000000"/>
                <w:sz w:val="24"/>
                <w:szCs w:val="24"/>
              </w:rPr>
              <w:lastRenderedPageBreak/>
              <w:t>164</w:t>
            </w:r>
          </w:p>
        </w:tc>
        <w:tc>
          <w:tcPr>
            <w:tcW w:w="2028" w:type="dxa"/>
            <w:tcBorders>
              <w:top w:val="single" w:sz="4" w:space="0" w:color="auto"/>
              <w:left w:val="single" w:sz="4" w:space="0" w:color="auto"/>
              <w:bottom w:val="single" w:sz="4" w:space="0" w:color="auto"/>
              <w:right w:val="single" w:sz="4" w:space="0" w:color="auto"/>
            </w:tcBorders>
            <w:vAlign w:val="center"/>
          </w:tcPr>
          <w:p w14:paraId="787360F6" w14:textId="361296A9"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05:30:000010:395</w:t>
            </w:r>
          </w:p>
        </w:tc>
        <w:tc>
          <w:tcPr>
            <w:tcW w:w="2500" w:type="dxa"/>
            <w:tcBorders>
              <w:top w:val="single" w:sz="4" w:space="0" w:color="auto"/>
              <w:left w:val="single" w:sz="4" w:space="0" w:color="auto"/>
              <w:bottom w:val="single" w:sz="4" w:space="0" w:color="auto"/>
              <w:right w:val="single" w:sz="4" w:space="0" w:color="auto"/>
            </w:tcBorders>
            <w:vAlign w:val="center"/>
          </w:tcPr>
          <w:p w14:paraId="7D5BA570" w14:textId="6076BA33"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FE6C56E" w14:textId="45D227D2"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330DDA9" w14:textId="3DD90CE7" w:rsidR="0023146A" w:rsidRDefault="0023146A" w:rsidP="0023146A">
            <w:pPr>
              <w:jc w:val="center"/>
              <w:rPr>
                <w:color w:val="000000"/>
                <w:sz w:val="24"/>
                <w:szCs w:val="24"/>
              </w:rPr>
            </w:pPr>
            <w:r>
              <w:rPr>
                <w:color w:val="000000"/>
                <w:sz w:val="24"/>
                <w:szCs w:val="24"/>
              </w:rPr>
              <w:t>178</w:t>
            </w:r>
          </w:p>
        </w:tc>
        <w:tc>
          <w:tcPr>
            <w:tcW w:w="1809" w:type="dxa"/>
            <w:tcBorders>
              <w:top w:val="single" w:sz="4" w:space="0" w:color="auto"/>
              <w:left w:val="single" w:sz="4" w:space="0" w:color="auto"/>
              <w:bottom w:val="single" w:sz="4" w:space="0" w:color="auto"/>
              <w:right w:val="single" w:sz="4" w:space="0" w:color="auto"/>
            </w:tcBorders>
            <w:vAlign w:val="center"/>
          </w:tcPr>
          <w:p w14:paraId="54B467EC" w14:textId="65E44755"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803A62C" w14:textId="01916E03"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3360C4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F0AACDE" w14:textId="77777777" w:rsidR="0023146A" w:rsidRPr="00130114" w:rsidRDefault="0023146A" w:rsidP="0023146A">
            <w:pPr>
              <w:jc w:val="center"/>
              <w:rPr>
                <w:sz w:val="24"/>
                <w:szCs w:val="24"/>
              </w:rPr>
            </w:pPr>
          </w:p>
        </w:tc>
      </w:tr>
      <w:tr w:rsidR="0023146A" w:rsidRPr="00130114" w14:paraId="27E061D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32F12A3" w14:textId="2185C2EF" w:rsidR="0023146A" w:rsidRPr="00130114" w:rsidRDefault="0023146A" w:rsidP="0023146A">
            <w:pPr>
              <w:rPr>
                <w:color w:val="000000"/>
                <w:sz w:val="24"/>
                <w:szCs w:val="24"/>
              </w:rPr>
            </w:pPr>
            <w:r>
              <w:rPr>
                <w:color w:val="000000"/>
                <w:sz w:val="24"/>
                <w:szCs w:val="24"/>
              </w:rPr>
              <w:t>165</w:t>
            </w:r>
          </w:p>
        </w:tc>
        <w:tc>
          <w:tcPr>
            <w:tcW w:w="2028" w:type="dxa"/>
            <w:tcBorders>
              <w:top w:val="single" w:sz="4" w:space="0" w:color="auto"/>
              <w:left w:val="single" w:sz="4" w:space="0" w:color="auto"/>
              <w:bottom w:val="single" w:sz="4" w:space="0" w:color="auto"/>
              <w:right w:val="single" w:sz="4" w:space="0" w:color="auto"/>
            </w:tcBorders>
            <w:vAlign w:val="center"/>
          </w:tcPr>
          <w:p w14:paraId="5FEACECE" w14:textId="323CE8CD"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05:30:000010:369</w:t>
            </w:r>
          </w:p>
        </w:tc>
        <w:tc>
          <w:tcPr>
            <w:tcW w:w="2500" w:type="dxa"/>
            <w:tcBorders>
              <w:top w:val="single" w:sz="4" w:space="0" w:color="auto"/>
              <w:left w:val="single" w:sz="4" w:space="0" w:color="auto"/>
              <w:bottom w:val="single" w:sz="4" w:space="0" w:color="auto"/>
              <w:right w:val="single" w:sz="4" w:space="0" w:color="auto"/>
            </w:tcBorders>
            <w:vAlign w:val="center"/>
          </w:tcPr>
          <w:p w14:paraId="4E0C9BA3" w14:textId="7870AB54"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BB9E25" w14:textId="1569A3BD"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CAEDACB" w14:textId="1498C16C" w:rsidR="0023146A" w:rsidRDefault="0023146A" w:rsidP="0023146A">
            <w:pPr>
              <w:jc w:val="center"/>
              <w:rPr>
                <w:color w:val="000000"/>
                <w:sz w:val="24"/>
                <w:szCs w:val="24"/>
              </w:rPr>
            </w:pPr>
            <w:r>
              <w:rPr>
                <w:color w:val="000000"/>
                <w:sz w:val="24"/>
                <w:szCs w:val="24"/>
              </w:rPr>
              <w:t>110</w:t>
            </w:r>
          </w:p>
        </w:tc>
        <w:tc>
          <w:tcPr>
            <w:tcW w:w="1809" w:type="dxa"/>
            <w:tcBorders>
              <w:top w:val="single" w:sz="4" w:space="0" w:color="auto"/>
              <w:left w:val="single" w:sz="4" w:space="0" w:color="auto"/>
              <w:bottom w:val="single" w:sz="4" w:space="0" w:color="auto"/>
              <w:right w:val="single" w:sz="4" w:space="0" w:color="auto"/>
            </w:tcBorders>
            <w:vAlign w:val="center"/>
          </w:tcPr>
          <w:p w14:paraId="1B0C600F" w14:textId="611E76E3"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4CDEFC6" w14:textId="68C3C1D9"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B744DFB" w14:textId="6668E28A" w:rsidR="0023146A" w:rsidRPr="00130114" w:rsidRDefault="0023146A" w:rsidP="0023146A">
            <w:pPr>
              <w:jc w:val="center"/>
              <w:rPr>
                <w:sz w:val="24"/>
                <w:szCs w:val="24"/>
              </w:rPr>
            </w:pPr>
            <w:r w:rsidRPr="00130114">
              <w:rPr>
                <w:sz w:val="24"/>
                <w:szCs w:val="24"/>
              </w:rPr>
              <w:t xml:space="preserve">Земельные участки, предназначенные для размещения </w:t>
            </w:r>
            <w:r>
              <w:rPr>
                <w:sz w:val="24"/>
                <w:szCs w:val="24"/>
              </w:rPr>
              <w:t>объектов религиозной организации</w:t>
            </w:r>
          </w:p>
        </w:tc>
      </w:tr>
      <w:tr w:rsidR="0023146A" w:rsidRPr="00130114" w14:paraId="02600B4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3683F7" w14:textId="364D425A" w:rsidR="0023146A" w:rsidRPr="00130114" w:rsidRDefault="0023146A" w:rsidP="0023146A">
            <w:pPr>
              <w:rPr>
                <w:color w:val="000000"/>
                <w:sz w:val="24"/>
                <w:szCs w:val="24"/>
              </w:rPr>
            </w:pPr>
            <w:r>
              <w:rPr>
                <w:color w:val="000000"/>
                <w:sz w:val="24"/>
                <w:szCs w:val="24"/>
              </w:rPr>
              <w:lastRenderedPageBreak/>
              <w:t>166</w:t>
            </w:r>
          </w:p>
        </w:tc>
        <w:tc>
          <w:tcPr>
            <w:tcW w:w="2028" w:type="dxa"/>
            <w:tcBorders>
              <w:top w:val="single" w:sz="4" w:space="0" w:color="auto"/>
              <w:left w:val="single" w:sz="4" w:space="0" w:color="auto"/>
              <w:bottom w:val="single" w:sz="4" w:space="0" w:color="auto"/>
              <w:right w:val="single" w:sz="4" w:space="0" w:color="auto"/>
            </w:tcBorders>
            <w:vAlign w:val="center"/>
          </w:tcPr>
          <w:p w14:paraId="77718DF8" w14:textId="5576526D"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05:30:000010:117</w:t>
            </w:r>
          </w:p>
        </w:tc>
        <w:tc>
          <w:tcPr>
            <w:tcW w:w="2500" w:type="dxa"/>
            <w:tcBorders>
              <w:top w:val="single" w:sz="4" w:space="0" w:color="auto"/>
              <w:left w:val="single" w:sz="4" w:space="0" w:color="auto"/>
              <w:bottom w:val="single" w:sz="4" w:space="0" w:color="auto"/>
              <w:right w:val="single" w:sz="4" w:space="0" w:color="auto"/>
            </w:tcBorders>
            <w:vAlign w:val="center"/>
          </w:tcPr>
          <w:p w14:paraId="5A604ADE" w14:textId="00344479"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B251684" w14:textId="70337F04"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8DDA710" w14:textId="7CC01DE2" w:rsidR="0023146A" w:rsidRDefault="0023146A" w:rsidP="0023146A">
            <w:pPr>
              <w:jc w:val="center"/>
              <w:rPr>
                <w:color w:val="000000"/>
                <w:sz w:val="24"/>
                <w:szCs w:val="24"/>
              </w:rPr>
            </w:pPr>
            <w:r>
              <w:rPr>
                <w:color w:val="000000"/>
                <w:sz w:val="24"/>
                <w:szCs w:val="24"/>
              </w:rPr>
              <w:t>399</w:t>
            </w:r>
          </w:p>
        </w:tc>
        <w:tc>
          <w:tcPr>
            <w:tcW w:w="1809" w:type="dxa"/>
            <w:tcBorders>
              <w:top w:val="single" w:sz="4" w:space="0" w:color="auto"/>
              <w:left w:val="single" w:sz="4" w:space="0" w:color="auto"/>
              <w:bottom w:val="single" w:sz="4" w:space="0" w:color="auto"/>
              <w:right w:val="single" w:sz="4" w:space="0" w:color="auto"/>
            </w:tcBorders>
            <w:vAlign w:val="center"/>
          </w:tcPr>
          <w:p w14:paraId="0A5ED3E0" w14:textId="19B412FA"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2F301A7" w14:textId="2C48C5C2"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ED75B2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F93563B" w14:textId="77777777" w:rsidR="0023146A" w:rsidRPr="00130114" w:rsidRDefault="0023146A" w:rsidP="0023146A">
            <w:pPr>
              <w:jc w:val="center"/>
              <w:rPr>
                <w:sz w:val="24"/>
                <w:szCs w:val="24"/>
              </w:rPr>
            </w:pPr>
          </w:p>
        </w:tc>
      </w:tr>
      <w:tr w:rsidR="0023146A" w:rsidRPr="00130114" w14:paraId="40A0285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9CFF44F" w14:textId="08C5E9A2" w:rsidR="0023146A" w:rsidRDefault="0023146A" w:rsidP="0023146A">
            <w:pPr>
              <w:rPr>
                <w:color w:val="000000"/>
                <w:sz w:val="24"/>
                <w:szCs w:val="24"/>
              </w:rPr>
            </w:pPr>
            <w:r>
              <w:rPr>
                <w:color w:val="000000"/>
                <w:sz w:val="24"/>
                <w:szCs w:val="24"/>
              </w:rPr>
              <w:t>167</w:t>
            </w:r>
          </w:p>
          <w:p w14:paraId="47305B15" w14:textId="26539CE1" w:rsidR="0023146A" w:rsidRPr="00130114" w:rsidRDefault="0023146A" w:rsidP="0023146A">
            <w:pPr>
              <w:rPr>
                <w:color w:val="000000"/>
                <w:sz w:val="24"/>
                <w:szCs w:val="24"/>
              </w:rPr>
            </w:pPr>
          </w:p>
        </w:tc>
        <w:tc>
          <w:tcPr>
            <w:tcW w:w="2028" w:type="dxa"/>
            <w:tcBorders>
              <w:top w:val="single" w:sz="4" w:space="0" w:color="auto"/>
              <w:left w:val="single" w:sz="4" w:space="0" w:color="auto"/>
              <w:bottom w:val="single" w:sz="4" w:space="0" w:color="auto"/>
              <w:right w:val="single" w:sz="4" w:space="0" w:color="auto"/>
            </w:tcBorders>
            <w:vAlign w:val="center"/>
          </w:tcPr>
          <w:p w14:paraId="25230C72" w14:textId="4B28683B" w:rsidR="0023146A" w:rsidRPr="00A14C74" w:rsidRDefault="0023146A" w:rsidP="0023146A">
            <w:pPr>
              <w:jc w:val="center"/>
              <w:rPr>
                <w:color w:val="333333"/>
                <w:sz w:val="24"/>
                <w:szCs w:val="24"/>
                <w:shd w:val="clear" w:color="auto" w:fill="FFFFFF"/>
              </w:rPr>
            </w:pPr>
            <w:r w:rsidRPr="00476B44">
              <w:rPr>
                <w:color w:val="333333"/>
                <w:sz w:val="24"/>
                <w:szCs w:val="24"/>
                <w:shd w:val="clear" w:color="auto" w:fill="FFFFFF"/>
              </w:rPr>
              <w:t>05:30:000010:317</w:t>
            </w:r>
          </w:p>
        </w:tc>
        <w:tc>
          <w:tcPr>
            <w:tcW w:w="2500" w:type="dxa"/>
            <w:tcBorders>
              <w:top w:val="single" w:sz="4" w:space="0" w:color="auto"/>
              <w:left w:val="single" w:sz="4" w:space="0" w:color="auto"/>
              <w:bottom w:val="single" w:sz="4" w:space="0" w:color="auto"/>
              <w:right w:val="single" w:sz="4" w:space="0" w:color="auto"/>
            </w:tcBorders>
            <w:vAlign w:val="center"/>
          </w:tcPr>
          <w:p w14:paraId="4CA146C2" w14:textId="5A7CAD17"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224560B" w14:textId="7C0936A6" w:rsidR="0023146A" w:rsidRPr="00A14C74"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05CE79" w14:textId="6817E4B1" w:rsidR="0023146A" w:rsidRDefault="0023146A" w:rsidP="0023146A">
            <w:pPr>
              <w:jc w:val="center"/>
              <w:rPr>
                <w:color w:val="000000"/>
                <w:sz w:val="24"/>
                <w:szCs w:val="24"/>
              </w:rPr>
            </w:pPr>
            <w:r>
              <w:rPr>
                <w:color w:val="000000"/>
                <w:sz w:val="24"/>
                <w:szCs w:val="24"/>
              </w:rPr>
              <w:t>699</w:t>
            </w:r>
          </w:p>
        </w:tc>
        <w:tc>
          <w:tcPr>
            <w:tcW w:w="1809" w:type="dxa"/>
            <w:tcBorders>
              <w:top w:val="single" w:sz="4" w:space="0" w:color="auto"/>
              <w:left w:val="single" w:sz="4" w:space="0" w:color="auto"/>
              <w:bottom w:val="single" w:sz="4" w:space="0" w:color="auto"/>
              <w:right w:val="single" w:sz="4" w:space="0" w:color="auto"/>
            </w:tcBorders>
            <w:vAlign w:val="center"/>
          </w:tcPr>
          <w:p w14:paraId="24CEAFB5" w14:textId="44990FFA"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8376BA0" w14:textId="3F06CE86" w:rsidR="0023146A" w:rsidRPr="0054514F"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32DC95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128ADCB" w14:textId="77777777" w:rsidR="0023146A" w:rsidRPr="00130114" w:rsidRDefault="0023146A" w:rsidP="0023146A">
            <w:pPr>
              <w:jc w:val="center"/>
              <w:rPr>
                <w:sz w:val="24"/>
                <w:szCs w:val="24"/>
              </w:rPr>
            </w:pPr>
          </w:p>
        </w:tc>
      </w:tr>
      <w:tr w:rsidR="0023146A" w:rsidRPr="00130114" w14:paraId="0990EE7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75AF55" w14:textId="61D4CF68" w:rsidR="0023146A" w:rsidRDefault="0023146A" w:rsidP="0023146A">
            <w:pPr>
              <w:rPr>
                <w:color w:val="000000"/>
                <w:sz w:val="24"/>
                <w:szCs w:val="24"/>
              </w:rPr>
            </w:pPr>
            <w:r>
              <w:rPr>
                <w:color w:val="000000"/>
                <w:sz w:val="24"/>
                <w:szCs w:val="24"/>
              </w:rPr>
              <w:lastRenderedPageBreak/>
              <w:t>168</w:t>
            </w:r>
          </w:p>
        </w:tc>
        <w:tc>
          <w:tcPr>
            <w:tcW w:w="2028" w:type="dxa"/>
            <w:tcBorders>
              <w:top w:val="single" w:sz="4" w:space="0" w:color="auto"/>
              <w:left w:val="single" w:sz="4" w:space="0" w:color="auto"/>
              <w:bottom w:val="single" w:sz="4" w:space="0" w:color="auto"/>
              <w:right w:val="single" w:sz="4" w:space="0" w:color="auto"/>
            </w:tcBorders>
            <w:vAlign w:val="center"/>
          </w:tcPr>
          <w:p w14:paraId="1CD44512" w14:textId="2748627F"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05:30:000010:250</w:t>
            </w:r>
          </w:p>
        </w:tc>
        <w:tc>
          <w:tcPr>
            <w:tcW w:w="2500" w:type="dxa"/>
            <w:tcBorders>
              <w:top w:val="single" w:sz="4" w:space="0" w:color="auto"/>
              <w:left w:val="single" w:sz="4" w:space="0" w:color="auto"/>
              <w:bottom w:val="single" w:sz="4" w:space="0" w:color="auto"/>
              <w:right w:val="single" w:sz="4" w:space="0" w:color="auto"/>
            </w:tcBorders>
            <w:vAlign w:val="center"/>
          </w:tcPr>
          <w:p w14:paraId="166A7A51" w14:textId="4D537187"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DE32070" w14:textId="153713F3"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D602634" w14:textId="2D52ABCE" w:rsidR="0023146A" w:rsidRDefault="0023146A" w:rsidP="0023146A">
            <w:pPr>
              <w:jc w:val="center"/>
              <w:rPr>
                <w:color w:val="000000"/>
                <w:sz w:val="24"/>
                <w:szCs w:val="24"/>
              </w:rPr>
            </w:pPr>
            <w:r>
              <w:rPr>
                <w:color w:val="000000"/>
                <w:sz w:val="24"/>
                <w:szCs w:val="24"/>
              </w:rPr>
              <w:t>222</w:t>
            </w:r>
          </w:p>
        </w:tc>
        <w:tc>
          <w:tcPr>
            <w:tcW w:w="1809" w:type="dxa"/>
            <w:tcBorders>
              <w:top w:val="single" w:sz="4" w:space="0" w:color="auto"/>
              <w:left w:val="single" w:sz="4" w:space="0" w:color="auto"/>
              <w:bottom w:val="single" w:sz="4" w:space="0" w:color="auto"/>
              <w:right w:val="single" w:sz="4" w:space="0" w:color="auto"/>
            </w:tcBorders>
            <w:vAlign w:val="center"/>
          </w:tcPr>
          <w:p w14:paraId="4CA67799" w14:textId="705DAFC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9471933" w14:textId="552E2409"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62961E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79E9398" w14:textId="77777777" w:rsidR="0023146A" w:rsidRPr="00130114" w:rsidRDefault="0023146A" w:rsidP="0023146A">
            <w:pPr>
              <w:jc w:val="center"/>
              <w:rPr>
                <w:sz w:val="24"/>
                <w:szCs w:val="24"/>
              </w:rPr>
            </w:pPr>
          </w:p>
        </w:tc>
      </w:tr>
      <w:tr w:rsidR="0023146A" w:rsidRPr="00130114" w14:paraId="2B25FD0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5439CA8" w14:textId="12E4DC64" w:rsidR="0023146A" w:rsidRDefault="0023146A" w:rsidP="0023146A">
            <w:pPr>
              <w:rPr>
                <w:color w:val="000000"/>
                <w:sz w:val="24"/>
                <w:szCs w:val="24"/>
              </w:rPr>
            </w:pPr>
            <w:r>
              <w:rPr>
                <w:color w:val="000000"/>
                <w:sz w:val="24"/>
                <w:szCs w:val="24"/>
              </w:rPr>
              <w:t>169</w:t>
            </w:r>
          </w:p>
        </w:tc>
        <w:tc>
          <w:tcPr>
            <w:tcW w:w="2028" w:type="dxa"/>
            <w:tcBorders>
              <w:top w:val="single" w:sz="4" w:space="0" w:color="auto"/>
              <w:left w:val="single" w:sz="4" w:space="0" w:color="auto"/>
              <w:bottom w:val="single" w:sz="4" w:space="0" w:color="auto"/>
              <w:right w:val="single" w:sz="4" w:space="0" w:color="auto"/>
            </w:tcBorders>
            <w:vAlign w:val="center"/>
          </w:tcPr>
          <w:p w14:paraId="7DDD9EDC" w14:textId="5680A9FD"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05:30:000010:380</w:t>
            </w:r>
          </w:p>
        </w:tc>
        <w:tc>
          <w:tcPr>
            <w:tcW w:w="2500" w:type="dxa"/>
            <w:tcBorders>
              <w:top w:val="single" w:sz="4" w:space="0" w:color="auto"/>
              <w:left w:val="single" w:sz="4" w:space="0" w:color="auto"/>
              <w:bottom w:val="single" w:sz="4" w:space="0" w:color="auto"/>
              <w:right w:val="single" w:sz="4" w:space="0" w:color="auto"/>
            </w:tcBorders>
            <w:vAlign w:val="center"/>
          </w:tcPr>
          <w:p w14:paraId="3A246937" w14:textId="04D59908"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1E5303C" w14:textId="115C6894"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782BAF" w14:textId="7B53919E" w:rsidR="0023146A" w:rsidRDefault="0023146A" w:rsidP="0023146A">
            <w:pPr>
              <w:jc w:val="center"/>
              <w:rPr>
                <w:color w:val="000000"/>
                <w:sz w:val="24"/>
                <w:szCs w:val="24"/>
              </w:rPr>
            </w:pPr>
            <w:r>
              <w:rPr>
                <w:color w:val="000000"/>
                <w:sz w:val="24"/>
                <w:szCs w:val="24"/>
              </w:rPr>
              <w:t>154</w:t>
            </w:r>
          </w:p>
        </w:tc>
        <w:tc>
          <w:tcPr>
            <w:tcW w:w="1809" w:type="dxa"/>
            <w:tcBorders>
              <w:top w:val="single" w:sz="4" w:space="0" w:color="auto"/>
              <w:left w:val="single" w:sz="4" w:space="0" w:color="auto"/>
              <w:bottom w:val="single" w:sz="4" w:space="0" w:color="auto"/>
              <w:right w:val="single" w:sz="4" w:space="0" w:color="auto"/>
            </w:tcBorders>
            <w:vAlign w:val="center"/>
          </w:tcPr>
          <w:p w14:paraId="4D30DA20" w14:textId="062F91FB"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62CD9B6" w14:textId="69FFED9F" w:rsidR="0023146A" w:rsidRPr="00476B44"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A4BE9B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1A8FE05" w14:textId="77777777" w:rsidR="0023146A" w:rsidRPr="00130114" w:rsidRDefault="0023146A" w:rsidP="0023146A">
            <w:pPr>
              <w:jc w:val="center"/>
              <w:rPr>
                <w:sz w:val="24"/>
                <w:szCs w:val="24"/>
              </w:rPr>
            </w:pPr>
          </w:p>
        </w:tc>
      </w:tr>
      <w:tr w:rsidR="0023146A" w:rsidRPr="00130114" w14:paraId="33B7695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5032AB" w14:textId="6FE50F12" w:rsidR="0023146A" w:rsidRDefault="0023146A" w:rsidP="0023146A">
            <w:pPr>
              <w:rPr>
                <w:color w:val="000000"/>
                <w:sz w:val="24"/>
                <w:szCs w:val="24"/>
              </w:rPr>
            </w:pPr>
            <w:r>
              <w:rPr>
                <w:color w:val="000000"/>
                <w:sz w:val="24"/>
                <w:szCs w:val="24"/>
              </w:rPr>
              <w:lastRenderedPageBreak/>
              <w:t>170</w:t>
            </w:r>
          </w:p>
        </w:tc>
        <w:tc>
          <w:tcPr>
            <w:tcW w:w="2028" w:type="dxa"/>
            <w:tcBorders>
              <w:top w:val="single" w:sz="4" w:space="0" w:color="auto"/>
              <w:left w:val="single" w:sz="4" w:space="0" w:color="auto"/>
              <w:bottom w:val="single" w:sz="4" w:space="0" w:color="auto"/>
              <w:right w:val="single" w:sz="4" w:space="0" w:color="auto"/>
            </w:tcBorders>
            <w:vAlign w:val="center"/>
          </w:tcPr>
          <w:p w14:paraId="4DB4785A" w14:textId="3B498050"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05:30:000010:401</w:t>
            </w:r>
          </w:p>
        </w:tc>
        <w:tc>
          <w:tcPr>
            <w:tcW w:w="2500" w:type="dxa"/>
            <w:tcBorders>
              <w:top w:val="single" w:sz="4" w:space="0" w:color="auto"/>
              <w:left w:val="single" w:sz="4" w:space="0" w:color="auto"/>
              <w:bottom w:val="single" w:sz="4" w:space="0" w:color="auto"/>
              <w:right w:val="single" w:sz="4" w:space="0" w:color="auto"/>
            </w:tcBorders>
            <w:vAlign w:val="center"/>
          </w:tcPr>
          <w:p w14:paraId="1F79F14F" w14:textId="1C8945AD"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42B2AA9" w14:textId="2E915B4C" w:rsidR="0023146A" w:rsidRPr="00F301BE" w:rsidRDefault="0023146A" w:rsidP="0023146A">
            <w:pPr>
              <w:jc w:val="center"/>
              <w:rPr>
                <w:color w:val="333333"/>
                <w:sz w:val="24"/>
                <w:szCs w:val="24"/>
                <w:shd w:val="clear" w:color="auto" w:fill="FFFFFF"/>
              </w:rPr>
            </w:pPr>
            <w:r>
              <w:rPr>
                <w:color w:val="333333"/>
                <w:sz w:val="24"/>
                <w:szCs w:val="24"/>
                <w:shd w:val="clear" w:color="auto" w:fill="FFFFFF"/>
              </w:rPr>
              <w:t xml:space="preserve">Под здание МО сельсовет </w:t>
            </w:r>
            <w:proofErr w:type="spellStart"/>
            <w:r>
              <w:rPr>
                <w:color w:val="333333"/>
                <w:sz w:val="24"/>
                <w:szCs w:val="24"/>
                <w:shd w:val="clear" w:color="auto" w:fill="FFFFFF"/>
              </w:rPr>
              <w:t>Курклинский</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27104966" w14:textId="50AB9090" w:rsidR="0023146A" w:rsidRDefault="0023146A" w:rsidP="0023146A">
            <w:pPr>
              <w:jc w:val="center"/>
              <w:rPr>
                <w:color w:val="000000"/>
                <w:sz w:val="24"/>
                <w:szCs w:val="24"/>
              </w:rPr>
            </w:pPr>
            <w:r>
              <w:rPr>
                <w:color w:val="000000"/>
                <w:sz w:val="24"/>
                <w:szCs w:val="24"/>
              </w:rPr>
              <w:t>62</w:t>
            </w:r>
          </w:p>
        </w:tc>
        <w:tc>
          <w:tcPr>
            <w:tcW w:w="1809" w:type="dxa"/>
            <w:tcBorders>
              <w:top w:val="single" w:sz="4" w:space="0" w:color="auto"/>
              <w:left w:val="single" w:sz="4" w:space="0" w:color="auto"/>
              <w:bottom w:val="single" w:sz="4" w:space="0" w:color="auto"/>
              <w:right w:val="single" w:sz="4" w:space="0" w:color="auto"/>
            </w:tcBorders>
            <w:vAlign w:val="center"/>
          </w:tcPr>
          <w:p w14:paraId="36DC83C7" w14:textId="3C392FC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4B84C33" w14:textId="78EB7774" w:rsidR="0023146A" w:rsidRPr="00476B44"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C528EE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D50115F" w14:textId="77777777" w:rsidR="0023146A" w:rsidRPr="00130114" w:rsidRDefault="0023146A" w:rsidP="0023146A">
            <w:pPr>
              <w:jc w:val="center"/>
              <w:rPr>
                <w:sz w:val="24"/>
                <w:szCs w:val="24"/>
              </w:rPr>
            </w:pPr>
          </w:p>
        </w:tc>
      </w:tr>
      <w:tr w:rsidR="0023146A" w:rsidRPr="00130114" w14:paraId="24FE36B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F03EDD1" w14:textId="0B2BCDFC" w:rsidR="0023146A" w:rsidRDefault="0023146A" w:rsidP="0023146A">
            <w:pPr>
              <w:rPr>
                <w:color w:val="000000"/>
                <w:sz w:val="24"/>
                <w:szCs w:val="24"/>
              </w:rPr>
            </w:pPr>
            <w:r>
              <w:rPr>
                <w:color w:val="000000"/>
                <w:sz w:val="24"/>
                <w:szCs w:val="24"/>
              </w:rPr>
              <w:t>171</w:t>
            </w:r>
          </w:p>
        </w:tc>
        <w:tc>
          <w:tcPr>
            <w:tcW w:w="2028" w:type="dxa"/>
            <w:tcBorders>
              <w:top w:val="single" w:sz="4" w:space="0" w:color="auto"/>
              <w:left w:val="single" w:sz="4" w:space="0" w:color="auto"/>
              <w:bottom w:val="single" w:sz="4" w:space="0" w:color="auto"/>
              <w:right w:val="single" w:sz="4" w:space="0" w:color="auto"/>
            </w:tcBorders>
            <w:vAlign w:val="center"/>
          </w:tcPr>
          <w:p w14:paraId="24C73302" w14:textId="20864907"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05:30:000010:558</w:t>
            </w:r>
          </w:p>
        </w:tc>
        <w:tc>
          <w:tcPr>
            <w:tcW w:w="2500" w:type="dxa"/>
            <w:tcBorders>
              <w:top w:val="single" w:sz="4" w:space="0" w:color="auto"/>
              <w:left w:val="single" w:sz="4" w:space="0" w:color="auto"/>
              <w:bottom w:val="single" w:sz="4" w:space="0" w:color="auto"/>
              <w:right w:val="single" w:sz="4" w:space="0" w:color="auto"/>
            </w:tcBorders>
            <w:vAlign w:val="center"/>
          </w:tcPr>
          <w:p w14:paraId="08FCA387" w14:textId="20C5F2C5"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F1A36AD" w14:textId="42B4357F" w:rsidR="0023146A"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B07360" w14:textId="305D4295" w:rsidR="0023146A" w:rsidRDefault="0023146A" w:rsidP="0023146A">
            <w:pPr>
              <w:jc w:val="center"/>
              <w:rPr>
                <w:color w:val="000000"/>
                <w:sz w:val="24"/>
                <w:szCs w:val="24"/>
              </w:rPr>
            </w:pPr>
            <w:r>
              <w:rPr>
                <w:color w:val="000000"/>
                <w:sz w:val="24"/>
                <w:szCs w:val="24"/>
              </w:rPr>
              <w:t>119</w:t>
            </w:r>
          </w:p>
        </w:tc>
        <w:tc>
          <w:tcPr>
            <w:tcW w:w="1809" w:type="dxa"/>
            <w:tcBorders>
              <w:top w:val="single" w:sz="4" w:space="0" w:color="auto"/>
              <w:left w:val="single" w:sz="4" w:space="0" w:color="auto"/>
              <w:bottom w:val="single" w:sz="4" w:space="0" w:color="auto"/>
              <w:right w:val="single" w:sz="4" w:space="0" w:color="auto"/>
            </w:tcBorders>
            <w:vAlign w:val="center"/>
          </w:tcPr>
          <w:p w14:paraId="0B46EC44" w14:textId="7E4B907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AE29DA2" w14:textId="33F2E2ED" w:rsidR="0023146A" w:rsidRPr="00476B44"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7F87DE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2C61AC8" w14:textId="77777777" w:rsidR="0023146A" w:rsidRPr="00130114" w:rsidRDefault="0023146A" w:rsidP="0023146A">
            <w:pPr>
              <w:jc w:val="center"/>
              <w:rPr>
                <w:sz w:val="24"/>
                <w:szCs w:val="24"/>
              </w:rPr>
            </w:pPr>
          </w:p>
        </w:tc>
      </w:tr>
      <w:tr w:rsidR="0023146A" w:rsidRPr="00130114" w14:paraId="3779D73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A74AE5" w14:textId="6A2A7FDD" w:rsidR="0023146A" w:rsidRDefault="0023146A" w:rsidP="0023146A">
            <w:pPr>
              <w:rPr>
                <w:color w:val="000000"/>
                <w:sz w:val="24"/>
                <w:szCs w:val="24"/>
              </w:rPr>
            </w:pPr>
            <w:r>
              <w:rPr>
                <w:color w:val="000000"/>
                <w:sz w:val="24"/>
                <w:szCs w:val="24"/>
              </w:rPr>
              <w:lastRenderedPageBreak/>
              <w:t>172</w:t>
            </w:r>
          </w:p>
        </w:tc>
        <w:tc>
          <w:tcPr>
            <w:tcW w:w="2028" w:type="dxa"/>
            <w:tcBorders>
              <w:top w:val="single" w:sz="4" w:space="0" w:color="auto"/>
              <w:left w:val="single" w:sz="4" w:space="0" w:color="auto"/>
              <w:bottom w:val="single" w:sz="4" w:space="0" w:color="auto"/>
              <w:right w:val="single" w:sz="4" w:space="0" w:color="auto"/>
            </w:tcBorders>
            <w:vAlign w:val="center"/>
          </w:tcPr>
          <w:p w14:paraId="01F11CC5" w14:textId="3BC28457"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05:30:000010:250</w:t>
            </w:r>
          </w:p>
        </w:tc>
        <w:tc>
          <w:tcPr>
            <w:tcW w:w="2500" w:type="dxa"/>
            <w:tcBorders>
              <w:top w:val="single" w:sz="4" w:space="0" w:color="auto"/>
              <w:left w:val="single" w:sz="4" w:space="0" w:color="auto"/>
              <w:bottom w:val="single" w:sz="4" w:space="0" w:color="auto"/>
              <w:right w:val="single" w:sz="4" w:space="0" w:color="auto"/>
            </w:tcBorders>
            <w:vAlign w:val="center"/>
          </w:tcPr>
          <w:p w14:paraId="19E9626C" w14:textId="4767874C"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29718D33" w14:textId="69BE49CB"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4429E58" w14:textId="4F5A851C" w:rsidR="0023146A" w:rsidRDefault="0023146A" w:rsidP="0023146A">
            <w:pPr>
              <w:jc w:val="center"/>
              <w:rPr>
                <w:color w:val="000000"/>
                <w:sz w:val="24"/>
                <w:szCs w:val="24"/>
              </w:rPr>
            </w:pPr>
            <w:r>
              <w:rPr>
                <w:color w:val="000000"/>
                <w:sz w:val="24"/>
                <w:szCs w:val="24"/>
              </w:rPr>
              <w:t>222</w:t>
            </w:r>
          </w:p>
        </w:tc>
        <w:tc>
          <w:tcPr>
            <w:tcW w:w="1809" w:type="dxa"/>
            <w:tcBorders>
              <w:top w:val="single" w:sz="4" w:space="0" w:color="auto"/>
              <w:left w:val="single" w:sz="4" w:space="0" w:color="auto"/>
              <w:bottom w:val="single" w:sz="4" w:space="0" w:color="auto"/>
              <w:right w:val="single" w:sz="4" w:space="0" w:color="auto"/>
            </w:tcBorders>
            <w:vAlign w:val="center"/>
          </w:tcPr>
          <w:p w14:paraId="0AC14E05" w14:textId="6578C832"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4DAC433" w14:textId="65A5217E"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B02DE3B"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7A59CB6" w14:textId="77777777" w:rsidR="0023146A" w:rsidRPr="00130114" w:rsidRDefault="0023146A" w:rsidP="0023146A">
            <w:pPr>
              <w:jc w:val="center"/>
              <w:rPr>
                <w:sz w:val="24"/>
                <w:szCs w:val="24"/>
              </w:rPr>
            </w:pPr>
          </w:p>
        </w:tc>
      </w:tr>
      <w:tr w:rsidR="0023146A" w:rsidRPr="00130114" w14:paraId="37F217E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EC484D" w14:textId="52FC7574" w:rsidR="0023146A" w:rsidRDefault="0023146A" w:rsidP="0023146A">
            <w:pPr>
              <w:rPr>
                <w:color w:val="000000"/>
                <w:sz w:val="24"/>
                <w:szCs w:val="24"/>
              </w:rPr>
            </w:pPr>
            <w:r>
              <w:rPr>
                <w:color w:val="000000"/>
                <w:sz w:val="24"/>
                <w:szCs w:val="24"/>
              </w:rPr>
              <w:t>173</w:t>
            </w:r>
          </w:p>
        </w:tc>
        <w:tc>
          <w:tcPr>
            <w:tcW w:w="2028" w:type="dxa"/>
            <w:tcBorders>
              <w:top w:val="single" w:sz="4" w:space="0" w:color="auto"/>
              <w:left w:val="single" w:sz="4" w:space="0" w:color="auto"/>
              <w:bottom w:val="single" w:sz="4" w:space="0" w:color="auto"/>
              <w:right w:val="single" w:sz="4" w:space="0" w:color="auto"/>
            </w:tcBorders>
            <w:vAlign w:val="center"/>
          </w:tcPr>
          <w:p w14:paraId="599E8584" w14:textId="7367DF1E"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05:30:000010:364</w:t>
            </w:r>
          </w:p>
        </w:tc>
        <w:tc>
          <w:tcPr>
            <w:tcW w:w="2500" w:type="dxa"/>
            <w:tcBorders>
              <w:top w:val="single" w:sz="4" w:space="0" w:color="auto"/>
              <w:left w:val="single" w:sz="4" w:space="0" w:color="auto"/>
              <w:bottom w:val="single" w:sz="4" w:space="0" w:color="auto"/>
              <w:right w:val="single" w:sz="4" w:space="0" w:color="auto"/>
            </w:tcBorders>
            <w:vAlign w:val="center"/>
          </w:tcPr>
          <w:p w14:paraId="31750719" w14:textId="5AEEB629"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719E245E" w14:textId="12CF26DA"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E625A1" w14:textId="035BA4B8" w:rsidR="0023146A" w:rsidRDefault="0023146A" w:rsidP="0023146A">
            <w:pPr>
              <w:jc w:val="center"/>
              <w:rPr>
                <w:color w:val="000000"/>
                <w:sz w:val="24"/>
                <w:szCs w:val="24"/>
              </w:rPr>
            </w:pPr>
            <w:r>
              <w:rPr>
                <w:color w:val="000000"/>
                <w:sz w:val="24"/>
                <w:szCs w:val="24"/>
              </w:rPr>
              <w:t>415</w:t>
            </w:r>
          </w:p>
        </w:tc>
        <w:tc>
          <w:tcPr>
            <w:tcW w:w="1809" w:type="dxa"/>
            <w:tcBorders>
              <w:top w:val="single" w:sz="4" w:space="0" w:color="auto"/>
              <w:left w:val="single" w:sz="4" w:space="0" w:color="auto"/>
              <w:bottom w:val="single" w:sz="4" w:space="0" w:color="auto"/>
              <w:right w:val="single" w:sz="4" w:space="0" w:color="auto"/>
            </w:tcBorders>
            <w:vAlign w:val="center"/>
          </w:tcPr>
          <w:p w14:paraId="4A3E7884" w14:textId="460EBFB9"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9A2306D" w14:textId="3EDDF6A5"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44BFAF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E28A296" w14:textId="77777777" w:rsidR="0023146A" w:rsidRPr="00130114" w:rsidRDefault="0023146A" w:rsidP="0023146A">
            <w:pPr>
              <w:jc w:val="center"/>
              <w:rPr>
                <w:sz w:val="24"/>
                <w:szCs w:val="24"/>
              </w:rPr>
            </w:pPr>
          </w:p>
        </w:tc>
      </w:tr>
      <w:tr w:rsidR="0023146A" w:rsidRPr="00130114" w14:paraId="69E692F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F9CCEA" w14:textId="7D089D86" w:rsidR="0023146A" w:rsidRDefault="0023146A" w:rsidP="0023146A">
            <w:pPr>
              <w:rPr>
                <w:color w:val="000000"/>
                <w:sz w:val="24"/>
                <w:szCs w:val="24"/>
              </w:rPr>
            </w:pPr>
            <w:r>
              <w:rPr>
                <w:color w:val="000000"/>
                <w:sz w:val="24"/>
                <w:szCs w:val="24"/>
              </w:rPr>
              <w:lastRenderedPageBreak/>
              <w:t>174</w:t>
            </w:r>
          </w:p>
        </w:tc>
        <w:tc>
          <w:tcPr>
            <w:tcW w:w="2028" w:type="dxa"/>
            <w:tcBorders>
              <w:top w:val="single" w:sz="4" w:space="0" w:color="auto"/>
              <w:left w:val="single" w:sz="4" w:space="0" w:color="auto"/>
              <w:bottom w:val="single" w:sz="4" w:space="0" w:color="auto"/>
              <w:right w:val="single" w:sz="4" w:space="0" w:color="auto"/>
            </w:tcBorders>
            <w:vAlign w:val="center"/>
          </w:tcPr>
          <w:p w14:paraId="1336FA69" w14:textId="257AA1D8" w:rsidR="0023146A" w:rsidRPr="00476B44" w:rsidRDefault="0023146A" w:rsidP="0023146A">
            <w:pPr>
              <w:jc w:val="center"/>
              <w:rPr>
                <w:color w:val="333333"/>
                <w:sz w:val="24"/>
                <w:szCs w:val="24"/>
                <w:shd w:val="clear" w:color="auto" w:fill="FFFFFF"/>
              </w:rPr>
            </w:pPr>
            <w:r w:rsidRPr="00476B44">
              <w:rPr>
                <w:color w:val="333333"/>
                <w:sz w:val="24"/>
                <w:szCs w:val="24"/>
                <w:shd w:val="clear" w:color="auto" w:fill="FFFFFF"/>
              </w:rPr>
              <w:t>05:30:000010:249</w:t>
            </w:r>
          </w:p>
        </w:tc>
        <w:tc>
          <w:tcPr>
            <w:tcW w:w="2500" w:type="dxa"/>
            <w:tcBorders>
              <w:top w:val="single" w:sz="4" w:space="0" w:color="auto"/>
              <w:left w:val="single" w:sz="4" w:space="0" w:color="auto"/>
              <w:bottom w:val="single" w:sz="4" w:space="0" w:color="auto"/>
              <w:right w:val="single" w:sz="4" w:space="0" w:color="auto"/>
            </w:tcBorders>
            <w:vAlign w:val="center"/>
          </w:tcPr>
          <w:p w14:paraId="3F3159F9" w14:textId="7F4B9AE9"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557867" w14:textId="1282E0BF"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0F8E42D" w14:textId="0613BBA4" w:rsidR="0023146A" w:rsidRDefault="0023146A" w:rsidP="0023146A">
            <w:pPr>
              <w:jc w:val="center"/>
              <w:rPr>
                <w:color w:val="000000"/>
                <w:sz w:val="24"/>
                <w:szCs w:val="24"/>
              </w:rPr>
            </w:pPr>
            <w:r>
              <w:rPr>
                <w:color w:val="000000"/>
                <w:sz w:val="24"/>
                <w:szCs w:val="24"/>
              </w:rPr>
              <w:t>253</w:t>
            </w:r>
          </w:p>
        </w:tc>
        <w:tc>
          <w:tcPr>
            <w:tcW w:w="1809" w:type="dxa"/>
            <w:tcBorders>
              <w:top w:val="single" w:sz="4" w:space="0" w:color="auto"/>
              <w:left w:val="single" w:sz="4" w:space="0" w:color="auto"/>
              <w:bottom w:val="single" w:sz="4" w:space="0" w:color="auto"/>
              <w:right w:val="single" w:sz="4" w:space="0" w:color="auto"/>
            </w:tcBorders>
            <w:vAlign w:val="center"/>
          </w:tcPr>
          <w:p w14:paraId="47568D9B" w14:textId="64D78A70"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E83456E" w14:textId="3BE6C846"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F9DFA4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D0B69CB" w14:textId="77777777" w:rsidR="0023146A" w:rsidRPr="00130114" w:rsidRDefault="0023146A" w:rsidP="0023146A">
            <w:pPr>
              <w:jc w:val="center"/>
              <w:rPr>
                <w:sz w:val="24"/>
                <w:szCs w:val="24"/>
              </w:rPr>
            </w:pPr>
          </w:p>
        </w:tc>
      </w:tr>
      <w:tr w:rsidR="0023146A" w:rsidRPr="00130114" w14:paraId="0DDB2E0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A62EFD" w14:textId="11B80811" w:rsidR="0023146A" w:rsidRDefault="0023146A" w:rsidP="0023146A">
            <w:pPr>
              <w:rPr>
                <w:color w:val="000000"/>
                <w:sz w:val="24"/>
                <w:szCs w:val="24"/>
              </w:rPr>
            </w:pPr>
            <w:r>
              <w:rPr>
                <w:color w:val="000000"/>
                <w:sz w:val="24"/>
                <w:szCs w:val="24"/>
              </w:rPr>
              <w:t>175</w:t>
            </w:r>
          </w:p>
        </w:tc>
        <w:tc>
          <w:tcPr>
            <w:tcW w:w="2028" w:type="dxa"/>
            <w:tcBorders>
              <w:top w:val="single" w:sz="4" w:space="0" w:color="auto"/>
              <w:left w:val="single" w:sz="4" w:space="0" w:color="auto"/>
              <w:bottom w:val="single" w:sz="4" w:space="0" w:color="auto"/>
              <w:right w:val="single" w:sz="4" w:space="0" w:color="auto"/>
            </w:tcBorders>
            <w:vAlign w:val="center"/>
          </w:tcPr>
          <w:p w14:paraId="55659360" w14:textId="50AEF972" w:rsidR="0023146A" w:rsidRPr="00476B44" w:rsidRDefault="0023146A" w:rsidP="0023146A">
            <w:pPr>
              <w:jc w:val="center"/>
              <w:rPr>
                <w:color w:val="333333"/>
                <w:sz w:val="24"/>
                <w:szCs w:val="24"/>
                <w:shd w:val="clear" w:color="auto" w:fill="FFFFFF"/>
              </w:rPr>
            </w:pPr>
            <w:r w:rsidRPr="004B0056">
              <w:rPr>
                <w:color w:val="333333"/>
                <w:sz w:val="24"/>
                <w:szCs w:val="24"/>
                <w:shd w:val="clear" w:color="auto" w:fill="FFFFFF"/>
              </w:rPr>
              <w:t>05:30:000010:298</w:t>
            </w:r>
          </w:p>
        </w:tc>
        <w:tc>
          <w:tcPr>
            <w:tcW w:w="2500" w:type="dxa"/>
            <w:tcBorders>
              <w:top w:val="single" w:sz="4" w:space="0" w:color="auto"/>
              <w:left w:val="single" w:sz="4" w:space="0" w:color="auto"/>
              <w:bottom w:val="single" w:sz="4" w:space="0" w:color="auto"/>
              <w:right w:val="single" w:sz="4" w:space="0" w:color="auto"/>
            </w:tcBorders>
            <w:vAlign w:val="center"/>
          </w:tcPr>
          <w:p w14:paraId="34D3A045" w14:textId="75EB968A"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35B83B1A" w14:textId="69FB2E35"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7C02B95" w14:textId="694788D9" w:rsidR="0023146A" w:rsidRPr="004B0056" w:rsidRDefault="0023146A" w:rsidP="0023146A">
            <w:pPr>
              <w:jc w:val="center"/>
              <w:rPr>
                <w:color w:val="000000"/>
                <w:sz w:val="24"/>
                <w:szCs w:val="24"/>
                <w:lang w:val="en-US"/>
              </w:rPr>
            </w:pPr>
            <w:r>
              <w:rPr>
                <w:color w:val="000000"/>
                <w:sz w:val="24"/>
                <w:szCs w:val="24"/>
              </w:rPr>
              <w:t>43</w:t>
            </w:r>
            <w:r>
              <w:rPr>
                <w:color w:val="000000"/>
                <w:sz w:val="24"/>
                <w:szCs w:val="24"/>
                <w:lang w:val="en-US"/>
              </w:rPr>
              <w:t>0</w:t>
            </w:r>
          </w:p>
        </w:tc>
        <w:tc>
          <w:tcPr>
            <w:tcW w:w="1809" w:type="dxa"/>
            <w:tcBorders>
              <w:top w:val="single" w:sz="4" w:space="0" w:color="auto"/>
              <w:left w:val="single" w:sz="4" w:space="0" w:color="auto"/>
              <w:bottom w:val="single" w:sz="4" w:space="0" w:color="auto"/>
              <w:right w:val="single" w:sz="4" w:space="0" w:color="auto"/>
            </w:tcBorders>
            <w:vAlign w:val="center"/>
          </w:tcPr>
          <w:p w14:paraId="2254FCD9" w14:textId="02D031AB"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174E521" w14:textId="080E1E5A"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0AF232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C86E3B9" w14:textId="77777777" w:rsidR="0023146A" w:rsidRPr="00130114" w:rsidRDefault="0023146A" w:rsidP="0023146A">
            <w:pPr>
              <w:jc w:val="center"/>
              <w:rPr>
                <w:sz w:val="24"/>
                <w:szCs w:val="24"/>
              </w:rPr>
            </w:pPr>
          </w:p>
        </w:tc>
      </w:tr>
      <w:tr w:rsidR="0023146A" w:rsidRPr="00130114" w14:paraId="5758248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B8DFAD" w14:textId="55476DA5" w:rsidR="0023146A" w:rsidRDefault="0023146A" w:rsidP="0023146A">
            <w:pPr>
              <w:rPr>
                <w:color w:val="000000"/>
                <w:sz w:val="24"/>
                <w:szCs w:val="24"/>
              </w:rPr>
            </w:pPr>
            <w:r>
              <w:rPr>
                <w:color w:val="000000"/>
                <w:sz w:val="24"/>
                <w:szCs w:val="24"/>
              </w:rPr>
              <w:lastRenderedPageBreak/>
              <w:t>176</w:t>
            </w:r>
          </w:p>
        </w:tc>
        <w:tc>
          <w:tcPr>
            <w:tcW w:w="2028" w:type="dxa"/>
            <w:tcBorders>
              <w:top w:val="single" w:sz="4" w:space="0" w:color="auto"/>
              <w:left w:val="single" w:sz="4" w:space="0" w:color="auto"/>
              <w:bottom w:val="single" w:sz="4" w:space="0" w:color="auto"/>
              <w:right w:val="single" w:sz="4" w:space="0" w:color="auto"/>
            </w:tcBorders>
            <w:vAlign w:val="center"/>
          </w:tcPr>
          <w:p w14:paraId="2569BF46" w14:textId="66C2386F"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05:30:000010:219</w:t>
            </w:r>
          </w:p>
        </w:tc>
        <w:tc>
          <w:tcPr>
            <w:tcW w:w="2500" w:type="dxa"/>
            <w:tcBorders>
              <w:top w:val="single" w:sz="4" w:space="0" w:color="auto"/>
              <w:left w:val="single" w:sz="4" w:space="0" w:color="auto"/>
              <w:bottom w:val="single" w:sz="4" w:space="0" w:color="auto"/>
              <w:right w:val="single" w:sz="4" w:space="0" w:color="auto"/>
            </w:tcBorders>
            <w:vAlign w:val="center"/>
          </w:tcPr>
          <w:p w14:paraId="64DBA895" w14:textId="569E34BF"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9DF5942" w14:textId="0E5A5776"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8701FDA" w14:textId="7A8D04E3" w:rsidR="0023146A" w:rsidRPr="004B0056" w:rsidRDefault="0023146A" w:rsidP="0023146A">
            <w:pPr>
              <w:jc w:val="center"/>
              <w:rPr>
                <w:color w:val="000000"/>
                <w:sz w:val="24"/>
                <w:szCs w:val="24"/>
                <w:lang w:val="en-US"/>
              </w:rPr>
            </w:pPr>
            <w:r>
              <w:rPr>
                <w:color w:val="000000"/>
                <w:sz w:val="24"/>
                <w:szCs w:val="24"/>
                <w:lang w:val="en-US"/>
              </w:rPr>
              <w:t>202</w:t>
            </w:r>
          </w:p>
        </w:tc>
        <w:tc>
          <w:tcPr>
            <w:tcW w:w="1809" w:type="dxa"/>
            <w:tcBorders>
              <w:top w:val="single" w:sz="4" w:space="0" w:color="auto"/>
              <w:left w:val="single" w:sz="4" w:space="0" w:color="auto"/>
              <w:bottom w:val="single" w:sz="4" w:space="0" w:color="auto"/>
              <w:right w:val="single" w:sz="4" w:space="0" w:color="auto"/>
            </w:tcBorders>
            <w:vAlign w:val="center"/>
          </w:tcPr>
          <w:p w14:paraId="3082D719" w14:textId="586B840B"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68298F3" w14:textId="2FB58765"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217E8A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B3264F6" w14:textId="77777777" w:rsidR="0023146A" w:rsidRPr="00130114" w:rsidRDefault="0023146A" w:rsidP="0023146A">
            <w:pPr>
              <w:jc w:val="center"/>
              <w:rPr>
                <w:sz w:val="24"/>
                <w:szCs w:val="24"/>
              </w:rPr>
            </w:pPr>
          </w:p>
        </w:tc>
      </w:tr>
      <w:tr w:rsidR="0023146A" w:rsidRPr="00130114" w14:paraId="6D4DB0C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708DE6C" w14:textId="29922852" w:rsidR="0023146A" w:rsidRDefault="0023146A" w:rsidP="0023146A">
            <w:pPr>
              <w:rPr>
                <w:color w:val="000000"/>
                <w:sz w:val="24"/>
                <w:szCs w:val="24"/>
              </w:rPr>
            </w:pPr>
            <w:r>
              <w:rPr>
                <w:color w:val="000000"/>
                <w:sz w:val="24"/>
                <w:szCs w:val="24"/>
              </w:rPr>
              <w:t>177</w:t>
            </w:r>
          </w:p>
        </w:tc>
        <w:tc>
          <w:tcPr>
            <w:tcW w:w="2028" w:type="dxa"/>
            <w:tcBorders>
              <w:top w:val="single" w:sz="4" w:space="0" w:color="auto"/>
              <w:left w:val="single" w:sz="4" w:space="0" w:color="auto"/>
              <w:bottom w:val="single" w:sz="4" w:space="0" w:color="auto"/>
              <w:right w:val="single" w:sz="4" w:space="0" w:color="auto"/>
            </w:tcBorders>
            <w:vAlign w:val="center"/>
          </w:tcPr>
          <w:p w14:paraId="3A499DB1" w14:textId="11184B2C"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05:30:000010:528</w:t>
            </w:r>
          </w:p>
        </w:tc>
        <w:tc>
          <w:tcPr>
            <w:tcW w:w="2500" w:type="dxa"/>
            <w:tcBorders>
              <w:top w:val="single" w:sz="4" w:space="0" w:color="auto"/>
              <w:left w:val="single" w:sz="4" w:space="0" w:color="auto"/>
              <w:bottom w:val="single" w:sz="4" w:space="0" w:color="auto"/>
              <w:right w:val="single" w:sz="4" w:space="0" w:color="auto"/>
            </w:tcBorders>
            <w:vAlign w:val="center"/>
          </w:tcPr>
          <w:p w14:paraId="35335B94" w14:textId="7CCA88FD"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E4D1329" w14:textId="00F65F9B"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DE4CFEE" w14:textId="4654AB18" w:rsidR="0023146A" w:rsidRDefault="0023146A" w:rsidP="0023146A">
            <w:pPr>
              <w:jc w:val="center"/>
              <w:rPr>
                <w:color w:val="000000"/>
                <w:sz w:val="24"/>
                <w:szCs w:val="24"/>
                <w:lang w:val="en-US"/>
              </w:rPr>
            </w:pPr>
            <w:r>
              <w:rPr>
                <w:color w:val="000000"/>
                <w:sz w:val="24"/>
                <w:szCs w:val="24"/>
                <w:lang w:val="en-US"/>
              </w:rPr>
              <w:t>167</w:t>
            </w:r>
          </w:p>
        </w:tc>
        <w:tc>
          <w:tcPr>
            <w:tcW w:w="1809" w:type="dxa"/>
            <w:tcBorders>
              <w:top w:val="single" w:sz="4" w:space="0" w:color="auto"/>
              <w:left w:val="single" w:sz="4" w:space="0" w:color="auto"/>
              <w:bottom w:val="single" w:sz="4" w:space="0" w:color="auto"/>
              <w:right w:val="single" w:sz="4" w:space="0" w:color="auto"/>
            </w:tcBorders>
            <w:vAlign w:val="center"/>
          </w:tcPr>
          <w:p w14:paraId="0E09B49B" w14:textId="5002C2D5"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5625B4D" w14:textId="14F9580F"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CB3FE2F"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9556D44" w14:textId="77777777" w:rsidR="0023146A" w:rsidRPr="00130114" w:rsidRDefault="0023146A" w:rsidP="0023146A">
            <w:pPr>
              <w:jc w:val="center"/>
              <w:rPr>
                <w:sz w:val="24"/>
                <w:szCs w:val="24"/>
              </w:rPr>
            </w:pPr>
          </w:p>
        </w:tc>
      </w:tr>
      <w:tr w:rsidR="0023146A" w:rsidRPr="00130114" w14:paraId="1683F08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CA0BDB1" w14:textId="7C9F7244" w:rsidR="0023146A" w:rsidRDefault="0023146A" w:rsidP="0023146A">
            <w:pPr>
              <w:rPr>
                <w:color w:val="000000"/>
                <w:sz w:val="24"/>
                <w:szCs w:val="24"/>
              </w:rPr>
            </w:pPr>
            <w:r>
              <w:rPr>
                <w:color w:val="000000"/>
                <w:sz w:val="24"/>
                <w:szCs w:val="24"/>
              </w:rPr>
              <w:lastRenderedPageBreak/>
              <w:t>178</w:t>
            </w:r>
          </w:p>
        </w:tc>
        <w:tc>
          <w:tcPr>
            <w:tcW w:w="2028" w:type="dxa"/>
            <w:tcBorders>
              <w:top w:val="single" w:sz="4" w:space="0" w:color="auto"/>
              <w:left w:val="single" w:sz="4" w:space="0" w:color="auto"/>
              <w:bottom w:val="single" w:sz="4" w:space="0" w:color="auto"/>
              <w:right w:val="single" w:sz="4" w:space="0" w:color="auto"/>
            </w:tcBorders>
            <w:vAlign w:val="center"/>
          </w:tcPr>
          <w:p w14:paraId="0D99F6F0" w14:textId="78DD4538"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05:30:000010:324</w:t>
            </w:r>
          </w:p>
        </w:tc>
        <w:tc>
          <w:tcPr>
            <w:tcW w:w="2500" w:type="dxa"/>
            <w:tcBorders>
              <w:top w:val="single" w:sz="4" w:space="0" w:color="auto"/>
              <w:left w:val="single" w:sz="4" w:space="0" w:color="auto"/>
              <w:bottom w:val="single" w:sz="4" w:space="0" w:color="auto"/>
              <w:right w:val="single" w:sz="4" w:space="0" w:color="auto"/>
            </w:tcBorders>
            <w:vAlign w:val="center"/>
          </w:tcPr>
          <w:p w14:paraId="66A2FB2D" w14:textId="29B54ADF"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58ACAB6" w14:textId="2B0605F5"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88F6809" w14:textId="305938DB" w:rsidR="0023146A" w:rsidRDefault="0023146A" w:rsidP="0023146A">
            <w:pPr>
              <w:jc w:val="center"/>
              <w:rPr>
                <w:color w:val="000000"/>
                <w:sz w:val="24"/>
                <w:szCs w:val="24"/>
                <w:lang w:val="en-US"/>
              </w:rPr>
            </w:pPr>
            <w:r>
              <w:rPr>
                <w:color w:val="000000"/>
                <w:sz w:val="24"/>
                <w:szCs w:val="24"/>
                <w:lang w:val="en-US"/>
              </w:rPr>
              <w:t>192</w:t>
            </w:r>
          </w:p>
        </w:tc>
        <w:tc>
          <w:tcPr>
            <w:tcW w:w="1809" w:type="dxa"/>
            <w:tcBorders>
              <w:top w:val="single" w:sz="4" w:space="0" w:color="auto"/>
              <w:left w:val="single" w:sz="4" w:space="0" w:color="auto"/>
              <w:bottom w:val="single" w:sz="4" w:space="0" w:color="auto"/>
              <w:right w:val="single" w:sz="4" w:space="0" w:color="auto"/>
            </w:tcBorders>
            <w:vAlign w:val="center"/>
          </w:tcPr>
          <w:p w14:paraId="0096D26D" w14:textId="4C3E6A09"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5135912" w14:textId="1176C4D9"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6A69B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424CC73B" w14:textId="77777777" w:rsidR="0023146A" w:rsidRPr="00130114" w:rsidRDefault="0023146A" w:rsidP="0023146A">
            <w:pPr>
              <w:jc w:val="center"/>
              <w:rPr>
                <w:sz w:val="24"/>
                <w:szCs w:val="24"/>
              </w:rPr>
            </w:pPr>
          </w:p>
        </w:tc>
      </w:tr>
      <w:tr w:rsidR="0023146A" w:rsidRPr="00130114" w14:paraId="7B49D1A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235E96" w14:textId="0E6A9AC6" w:rsidR="0023146A" w:rsidRDefault="0023146A" w:rsidP="0023146A">
            <w:pPr>
              <w:rPr>
                <w:color w:val="000000"/>
                <w:sz w:val="24"/>
                <w:szCs w:val="24"/>
              </w:rPr>
            </w:pPr>
            <w:r>
              <w:rPr>
                <w:color w:val="000000"/>
                <w:sz w:val="24"/>
                <w:szCs w:val="24"/>
              </w:rPr>
              <w:t>179</w:t>
            </w:r>
          </w:p>
        </w:tc>
        <w:tc>
          <w:tcPr>
            <w:tcW w:w="2028" w:type="dxa"/>
            <w:tcBorders>
              <w:top w:val="single" w:sz="4" w:space="0" w:color="auto"/>
              <w:left w:val="single" w:sz="4" w:space="0" w:color="auto"/>
              <w:bottom w:val="single" w:sz="4" w:space="0" w:color="auto"/>
              <w:right w:val="single" w:sz="4" w:space="0" w:color="auto"/>
            </w:tcBorders>
            <w:vAlign w:val="center"/>
          </w:tcPr>
          <w:p w14:paraId="1257EB41" w14:textId="67D492BA" w:rsidR="0023146A" w:rsidRPr="004B0056" w:rsidRDefault="0023146A" w:rsidP="0023146A">
            <w:pPr>
              <w:jc w:val="center"/>
              <w:rPr>
                <w:color w:val="333333"/>
                <w:sz w:val="24"/>
                <w:szCs w:val="24"/>
                <w:shd w:val="clear" w:color="auto" w:fill="FFFFFF"/>
              </w:rPr>
            </w:pPr>
            <w:r>
              <w:rPr>
                <w:color w:val="333333"/>
                <w:sz w:val="24"/>
                <w:szCs w:val="24"/>
                <w:shd w:val="clear" w:color="auto" w:fill="FFFFFF"/>
              </w:rPr>
              <w:t>Часть земельного участка</w:t>
            </w:r>
          </w:p>
          <w:p w14:paraId="39F0A57E" w14:textId="03C75D6E"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05:30:000044:202</w:t>
            </w:r>
          </w:p>
        </w:tc>
        <w:tc>
          <w:tcPr>
            <w:tcW w:w="2500" w:type="dxa"/>
            <w:tcBorders>
              <w:top w:val="single" w:sz="4" w:space="0" w:color="auto"/>
              <w:left w:val="single" w:sz="4" w:space="0" w:color="auto"/>
              <w:bottom w:val="single" w:sz="4" w:space="0" w:color="auto"/>
              <w:right w:val="single" w:sz="4" w:space="0" w:color="auto"/>
            </w:tcBorders>
            <w:vAlign w:val="center"/>
          </w:tcPr>
          <w:p w14:paraId="60099622" w14:textId="126120A7"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AD17B81" w14:textId="5091654F"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В целях сельскохозяйственного использования</w:t>
            </w:r>
          </w:p>
        </w:tc>
        <w:tc>
          <w:tcPr>
            <w:tcW w:w="1275" w:type="dxa"/>
            <w:tcBorders>
              <w:top w:val="single" w:sz="4" w:space="0" w:color="auto"/>
              <w:left w:val="single" w:sz="4" w:space="0" w:color="auto"/>
              <w:bottom w:val="single" w:sz="4" w:space="0" w:color="auto"/>
              <w:right w:val="single" w:sz="4" w:space="0" w:color="auto"/>
            </w:tcBorders>
            <w:vAlign w:val="center"/>
          </w:tcPr>
          <w:p w14:paraId="017BE5F3" w14:textId="6172BB74" w:rsidR="0023146A" w:rsidRPr="004B0056" w:rsidRDefault="0023146A" w:rsidP="0023146A">
            <w:pPr>
              <w:jc w:val="center"/>
              <w:rPr>
                <w:color w:val="000000"/>
                <w:sz w:val="24"/>
                <w:szCs w:val="24"/>
              </w:rPr>
            </w:pPr>
            <w:r>
              <w:rPr>
                <w:color w:val="000000"/>
                <w:sz w:val="24"/>
                <w:szCs w:val="24"/>
              </w:rPr>
              <w:t>-</w:t>
            </w:r>
          </w:p>
        </w:tc>
        <w:tc>
          <w:tcPr>
            <w:tcW w:w="1809" w:type="dxa"/>
            <w:tcBorders>
              <w:top w:val="single" w:sz="4" w:space="0" w:color="auto"/>
              <w:left w:val="single" w:sz="4" w:space="0" w:color="auto"/>
              <w:bottom w:val="single" w:sz="4" w:space="0" w:color="auto"/>
              <w:right w:val="single" w:sz="4" w:space="0" w:color="auto"/>
            </w:tcBorders>
            <w:vAlign w:val="center"/>
          </w:tcPr>
          <w:p w14:paraId="093145EA" w14:textId="06862A47"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53E30C" w14:textId="6410979E"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B95809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73A1BD0" w14:textId="77777777" w:rsidR="0023146A" w:rsidRPr="00130114" w:rsidRDefault="0023146A" w:rsidP="0023146A">
            <w:pPr>
              <w:jc w:val="center"/>
              <w:rPr>
                <w:sz w:val="24"/>
                <w:szCs w:val="24"/>
              </w:rPr>
            </w:pPr>
          </w:p>
        </w:tc>
      </w:tr>
      <w:tr w:rsidR="0023146A" w:rsidRPr="00130114" w14:paraId="53057D4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D2886D" w14:textId="64EA23A5" w:rsidR="0023146A" w:rsidRDefault="0023146A" w:rsidP="0023146A">
            <w:pPr>
              <w:rPr>
                <w:color w:val="000000"/>
                <w:sz w:val="24"/>
                <w:szCs w:val="24"/>
              </w:rPr>
            </w:pPr>
            <w:r>
              <w:rPr>
                <w:color w:val="000000"/>
                <w:sz w:val="24"/>
                <w:szCs w:val="24"/>
              </w:rPr>
              <w:lastRenderedPageBreak/>
              <w:t>180</w:t>
            </w:r>
          </w:p>
        </w:tc>
        <w:tc>
          <w:tcPr>
            <w:tcW w:w="2028" w:type="dxa"/>
            <w:tcBorders>
              <w:top w:val="single" w:sz="4" w:space="0" w:color="auto"/>
              <w:left w:val="single" w:sz="4" w:space="0" w:color="auto"/>
              <w:bottom w:val="single" w:sz="4" w:space="0" w:color="auto"/>
              <w:right w:val="single" w:sz="4" w:space="0" w:color="auto"/>
            </w:tcBorders>
            <w:vAlign w:val="center"/>
          </w:tcPr>
          <w:p w14:paraId="14C8AC92" w14:textId="6A908C2F" w:rsidR="0023146A" w:rsidRDefault="0023146A" w:rsidP="0023146A">
            <w:pPr>
              <w:jc w:val="center"/>
              <w:rPr>
                <w:color w:val="333333"/>
                <w:sz w:val="24"/>
                <w:szCs w:val="24"/>
                <w:shd w:val="clear" w:color="auto" w:fill="FFFFFF"/>
              </w:rPr>
            </w:pPr>
            <w:r w:rsidRPr="004B0056">
              <w:rPr>
                <w:color w:val="333333"/>
                <w:sz w:val="24"/>
                <w:szCs w:val="24"/>
                <w:shd w:val="clear" w:color="auto" w:fill="FFFFFF"/>
              </w:rPr>
              <w:t>05:30:000044:165</w:t>
            </w:r>
          </w:p>
        </w:tc>
        <w:tc>
          <w:tcPr>
            <w:tcW w:w="2500" w:type="dxa"/>
            <w:tcBorders>
              <w:top w:val="single" w:sz="4" w:space="0" w:color="auto"/>
              <w:left w:val="single" w:sz="4" w:space="0" w:color="auto"/>
              <w:bottom w:val="single" w:sz="4" w:space="0" w:color="auto"/>
              <w:right w:val="single" w:sz="4" w:space="0" w:color="auto"/>
            </w:tcBorders>
            <w:vAlign w:val="center"/>
          </w:tcPr>
          <w:p w14:paraId="719110E3" w14:textId="7AEF33D8"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541C8FA" w14:textId="02577B92" w:rsidR="0023146A" w:rsidRPr="004B0056"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C80A0B" w14:textId="1C0264CE" w:rsidR="0023146A" w:rsidRDefault="0023146A" w:rsidP="0023146A">
            <w:pPr>
              <w:jc w:val="center"/>
              <w:rPr>
                <w:color w:val="000000"/>
                <w:sz w:val="24"/>
                <w:szCs w:val="24"/>
              </w:rPr>
            </w:pPr>
            <w:r>
              <w:rPr>
                <w:color w:val="000000"/>
                <w:sz w:val="24"/>
                <w:szCs w:val="24"/>
              </w:rPr>
              <w:t>3029</w:t>
            </w:r>
          </w:p>
        </w:tc>
        <w:tc>
          <w:tcPr>
            <w:tcW w:w="1809" w:type="dxa"/>
            <w:tcBorders>
              <w:top w:val="single" w:sz="4" w:space="0" w:color="auto"/>
              <w:left w:val="single" w:sz="4" w:space="0" w:color="auto"/>
              <w:bottom w:val="single" w:sz="4" w:space="0" w:color="auto"/>
              <w:right w:val="single" w:sz="4" w:space="0" w:color="auto"/>
            </w:tcBorders>
            <w:vAlign w:val="center"/>
          </w:tcPr>
          <w:p w14:paraId="40361F10" w14:textId="128AB6A2"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7528532" w14:textId="6E8D3133" w:rsidR="0023146A" w:rsidRPr="004B0056"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A5754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3CCCDF2" w14:textId="77777777" w:rsidR="0023146A" w:rsidRPr="00130114" w:rsidRDefault="0023146A" w:rsidP="0023146A">
            <w:pPr>
              <w:jc w:val="center"/>
              <w:rPr>
                <w:sz w:val="24"/>
                <w:szCs w:val="24"/>
              </w:rPr>
            </w:pPr>
          </w:p>
        </w:tc>
      </w:tr>
      <w:tr w:rsidR="0023146A" w:rsidRPr="00130114" w14:paraId="433D4F3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F77B23C" w14:textId="605F9B80" w:rsidR="0023146A" w:rsidRDefault="0023146A" w:rsidP="0023146A">
            <w:pPr>
              <w:rPr>
                <w:color w:val="000000"/>
                <w:sz w:val="24"/>
                <w:szCs w:val="24"/>
              </w:rPr>
            </w:pPr>
            <w:r>
              <w:rPr>
                <w:color w:val="000000"/>
                <w:sz w:val="24"/>
                <w:szCs w:val="24"/>
              </w:rPr>
              <w:t>181</w:t>
            </w:r>
          </w:p>
        </w:tc>
        <w:tc>
          <w:tcPr>
            <w:tcW w:w="2028" w:type="dxa"/>
            <w:tcBorders>
              <w:top w:val="single" w:sz="4" w:space="0" w:color="auto"/>
              <w:left w:val="single" w:sz="4" w:space="0" w:color="auto"/>
              <w:bottom w:val="single" w:sz="4" w:space="0" w:color="auto"/>
              <w:right w:val="single" w:sz="4" w:space="0" w:color="auto"/>
            </w:tcBorders>
            <w:vAlign w:val="center"/>
          </w:tcPr>
          <w:p w14:paraId="6DFD88FA" w14:textId="4AFFE3D4"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05:30:000044:16</w:t>
            </w:r>
            <w:r>
              <w:rPr>
                <w:color w:val="333333"/>
                <w:sz w:val="24"/>
                <w:szCs w:val="24"/>
                <w:shd w:val="clear" w:color="auto" w:fill="FFFFFF"/>
              </w:rPr>
              <w:t>4</w:t>
            </w:r>
          </w:p>
        </w:tc>
        <w:tc>
          <w:tcPr>
            <w:tcW w:w="2500" w:type="dxa"/>
            <w:tcBorders>
              <w:top w:val="single" w:sz="4" w:space="0" w:color="auto"/>
              <w:left w:val="single" w:sz="4" w:space="0" w:color="auto"/>
              <w:bottom w:val="single" w:sz="4" w:space="0" w:color="auto"/>
              <w:right w:val="single" w:sz="4" w:space="0" w:color="auto"/>
            </w:tcBorders>
            <w:vAlign w:val="center"/>
          </w:tcPr>
          <w:p w14:paraId="327CCF37" w14:textId="74FA96C9"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9263623" w14:textId="4C7795F4"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9F7CFA8" w14:textId="79F54FE8" w:rsidR="0023146A" w:rsidRDefault="0023146A" w:rsidP="0023146A">
            <w:pPr>
              <w:jc w:val="center"/>
              <w:rPr>
                <w:color w:val="000000"/>
                <w:sz w:val="24"/>
                <w:szCs w:val="24"/>
              </w:rPr>
            </w:pPr>
            <w:r>
              <w:rPr>
                <w:color w:val="000000"/>
                <w:sz w:val="24"/>
                <w:szCs w:val="24"/>
              </w:rPr>
              <w:t>3000</w:t>
            </w:r>
          </w:p>
        </w:tc>
        <w:tc>
          <w:tcPr>
            <w:tcW w:w="1809" w:type="dxa"/>
            <w:tcBorders>
              <w:top w:val="single" w:sz="4" w:space="0" w:color="auto"/>
              <w:left w:val="single" w:sz="4" w:space="0" w:color="auto"/>
              <w:bottom w:val="single" w:sz="4" w:space="0" w:color="auto"/>
              <w:right w:val="single" w:sz="4" w:space="0" w:color="auto"/>
            </w:tcBorders>
            <w:vAlign w:val="center"/>
          </w:tcPr>
          <w:p w14:paraId="42E62BEF" w14:textId="50AAF43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33049BE" w14:textId="4968720B"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6EBFE7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E89B04D" w14:textId="77777777" w:rsidR="0023146A" w:rsidRPr="00130114" w:rsidRDefault="0023146A" w:rsidP="0023146A">
            <w:pPr>
              <w:jc w:val="center"/>
              <w:rPr>
                <w:sz w:val="24"/>
                <w:szCs w:val="24"/>
              </w:rPr>
            </w:pPr>
          </w:p>
        </w:tc>
      </w:tr>
      <w:tr w:rsidR="0023146A" w:rsidRPr="00130114" w14:paraId="333CB18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4ED11A" w14:textId="78108C07" w:rsidR="0023146A" w:rsidRDefault="0023146A" w:rsidP="0023146A">
            <w:pPr>
              <w:rPr>
                <w:color w:val="000000"/>
                <w:sz w:val="24"/>
                <w:szCs w:val="24"/>
              </w:rPr>
            </w:pPr>
            <w:r>
              <w:rPr>
                <w:color w:val="000000"/>
                <w:sz w:val="24"/>
                <w:szCs w:val="24"/>
              </w:rPr>
              <w:lastRenderedPageBreak/>
              <w:t>182</w:t>
            </w:r>
          </w:p>
        </w:tc>
        <w:tc>
          <w:tcPr>
            <w:tcW w:w="2028" w:type="dxa"/>
            <w:tcBorders>
              <w:top w:val="single" w:sz="4" w:space="0" w:color="auto"/>
              <w:left w:val="single" w:sz="4" w:space="0" w:color="auto"/>
              <w:bottom w:val="single" w:sz="4" w:space="0" w:color="auto"/>
              <w:right w:val="single" w:sz="4" w:space="0" w:color="auto"/>
            </w:tcBorders>
            <w:vAlign w:val="center"/>
          </w:tcPr>
          <w:p w14:paraId="03B8D041" w14:textId="5D4E123F"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05:30:000010:288</w:t>
            </w:r>
          </w:p>
        </w:tc>
        <w:tc>
          <w:tcPr>
            <w:tcW w:w="2500" w:type="dxa"/>
            <w:tcBorders>
              <w:top w:val="single" w:sz="4" w:space="0" w:color="auto"/>
              <w:left w:val="single" w:sz="4" w:space="0" w:color="auto"/>
              <w:bottom w:val="single" w:sz="4" w:space="0" w:color="auto"/>
              <w:right w:val="single" w:sz="4" w:space="0" w:color="auto"/>
            </w:tcBorders>
            <w:vAlign w:val="center"/>
          </w:tcPr>
          <w:p w14:paraId="641A0030" w14:textId="7971698D" w:rsidR="0023146A" w:rsidRPr="004B0056"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54862294" w14:textId="373932D2"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8E96C3F" w14:textId="3B19D2B9" w:rsidR="0023146A" w:rsidRDefault="0023146A" w:rsidP="0023146A">
            <w:pPr>
              <w:jc w:val="center"/>
              <w:rPr>
                <w:color w:val="000000"/>
                <w:sz w:val="24"/>
                <w:szCs w:val="24"/>
              </w:rPr>
            </w:pPr>
            <w:r>
              <w:rPr>
                <w:color w:val="000000"/>
                <w:sz w:val="24"/>
                <w:szCs w:val="24"/>
              </w:rPr>
              <w:t>11000</w:t>
            </w:r>
          </w:p>
        </w:tc>
        <w:tc>
          <w:tcPr>
            <w:tcW w:w="1809" w:type="dxa"/>
            <w:tcBorders>
              <w:top w:val="single" w:sz="4" w:space="0" w:color="auto"/>
              <w:left w:val="single" w:sz="4" w:space="0" w:color="auto"/>
              <w:bottom w:val="single" w:sz="4" w:space="0" w:color="auto"/>
              <w:right w:val="single" w:sz="4" w:space="0" w:color="auto"/>
            </w:tcBorders>
            <w:vAlign w:val="center"/>
          </w:tcPr>
          <w:p w14:paraId="6DEA769D" w14:textId="725AAD75"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6D55B0C" w14:textId="1BBD67EE"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C48C3B1"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212B87F" w14:textId="77777777" w:rsidR="0023146A" w:rsidRPr="00130114" w:rsidRDefault="0023146A" w:rsidP="0023146A">
            <w:pPr>
              <w:jc w:val="center"/>
              <w:rPr>
                <w:sz w:val="24"/>
                <w:szCs w:val="24"/>
              </w:rPr>
            </w:pPr>
          </w:p>
        </w:tc>
      </w:tr>
      <w:tr w:rsidR="0023146A" w:rsidRPr="00130114" w14:paraId="7F338A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5BCAA2" w14:textId="39501CBF" w:rsidR="0023146A" w:rsidRDefault="0023146A" w:rsidP="0023146A">
            <w:pPr>
              <w:rPr>
                <w:color w:val="000000"/>
                <w:sz w:val="24"/>
                <w:szCs w:val="24"/>
              </w:rPr>
            </w:pPr>
            <w:r>
              <w:rPr>
                <w:color w:val="000000"/>
                <w:sz w:val="24"/>
                <w:szCs w:val="24"/>
              </w:rPr>
              <w:t>183</w:t>
            </w:r>
          </w:p>
        </w:tc>
        <w:tc>
          <w:tcPr>
            <w:tcW w:w="2028" w:type="dxa"/>
            <w:tcBorders>
              <w:top w:val="single" w:sz="4" w:space="0" w:color="auto"/>
              <w:left w:val="single" w:sz="4" w:space="0" w:color="auto"/>
              <w:bottom w:val="single" w:sz="4" w:space="0" w:color="auto"/>
              <w:right w:val="single" w:sz="4" w:space="0" w:color="auto"/>
            </w:tcBorders>
            <w:vAlign w:val="center"/>
          </w:tcPr>
          <w:p w14:paraId="16794DDE" w14:textId="2C1EDB4F"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05:30:000044:150</w:t>
            </w:r>
          </w:p>
        </w:tc>
        <w:tc>
          <w:tcPr>
            <w:tcW w:w="2500" w:type="dxa"/>
            <w:tcBorders>
              <w:top w:val="single" w:sz="4" w:space="0" w:color="auto"/>
              <w:left w:val="single" w:sz="4" w:space="0" w:color="auto"/>
              <w:bottom w:val="single" w:sz="4" w:space="0" w:color="auto"/>
              <w:right w:val="single" w:sz="4" w:space="0" w:color="auto"/>
            </w:tcBorders>
            <w:vAlign w:val="center"/>
          </w:tcPr>
          <w:p w14:paraId="46AD0D26" w14:textId="504F3A3A"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77DE50EE" w14:textId="6042138F"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D3AA68" w14:textId="02725345" w:rsidR="0023146A" w:rsidRDefault="0023146A" w:rsidP="0023146A">
            <w:pPr>
              <w:jc w:val="center"/>
              <w:rPr>
                <w:color w:val="000000"/>
                <w:sz w:val="24"/>
                <w:szCs w:val="24"/>
              </w:rPr>
            </w:pPr>
            <w:r>
              <w:rPr>
                <w:color w:val="000000"/>
                <w:sz w:val="24"/>
                <w:szCs w:val="24"/>
              </w:rPr>
              <w:t>24000</w:t>
            </w:r>
          </w:p>
        </w:tc>
        <w:tc>
          <w:tcPr>
            <w:tcW w:w="1809" w:type="dxa"/>
            <w:tcBorders>
              <w:top w:val="single" w:sz="4" w:space="0" w:color="auto"/>
              <w:left w:val="single" w:sz="4" w:space="0" w:color="auto"/>
              <w:bottom w:val="single" w:sz="4" w:space="0" w:color="auto"/>
              <w:right w:val="single" w:sz="4" w:space="0" w:color="auto"/>
            </w:tcBorders>
            <w:vAlign w:val="center"/>
          </w:tcPr>
          <w:p w14:paraId="213D197F" w14:textId="17DCB85E"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007DC14" w14:textId="099999FC"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4B515F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892B4ED" w14:textId="77777777" w:rsidR="0023146A" w:rsidRPr="00130114" w:rsidRDefault="0023146A" w:rsidP="0023146A">
            <w:pPr>
              <w:jc w:val="center"/>
              <w:rPr>
                <w:sz w:val="24"/>
                <w:szCs w:val="24"/>
              </w:rPr>
            </w:pPr>
          </w:p>
        </w:tc>
      </w:tr>
      <w:tr w:rsidR="0023146A" w:rsidRPr="00130114" w14:paraId="2E6797A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D71C040" w14:textId="4E012C09" w:rsidR="0023146A" w:rsidRDefault="0023146A" w:rsidP="0023146A">
            <w:pPr>
              <w:rPr>
                <w:color w:val="000000"/>
                <w:sz w:val="24"/>
                <w:szCs w:val="24"/>
              </w:rPr>
            </w:pPr>
            <w:r>
              <w:rPr>
                <w:color w:val="000000"/>
                <w:sz w:val="24"/>
                <w:szCs w:val="24"/>
              </w:rPr>
              <w:lastRenderedPageBreak/>
              <w:t>184</w:t>
            </w:r>
          </w:p>
        </w:tc>
        <w:tc>
          <w:tcPr>
            <w:tcW w:w="2028" w:type="dxa"/>
            <w:tcBorders>
              <w:top w:val="single" w:sz="4" w:space="0" w:color="auto"/>
              <w:left w:val="single" w:sz="4" w:space="0" w:color="auto"/>
              <w:bottom w:val="single" w:sz="4" w:space="0" w:color="auto"/>
              <w:right w:val="single" w:sz="4" w:space="0" w:color="auto"/>
            </w:tcBorders>
            <w:vAlign w:val="center"/>
          </w:tcPr>
          <w:p w14:paraId="3FE956A1" w14:textId="6AA3F54A" w:rsidR="0023146A" w:rsidRPr="004B0056" w:rsidRDefault="0023146A" w:rsidP="0023146A">
            <w:pPr>
              <w:jc w:val="center"/>
              <w:rPr>
                <w:color w:val="333333"/>
                <w:sz w:val="24"/>
                <w:szCs w:val="24"/>
                <w:shd w:val="clear" w:color="auto" w:fill="FFFFFF"/>
              </w:rPr>
            </w:pPr>
            <w:r w:rsidRPr="00284F77">
              <w:rPr>
                <w:color w:val="333333"/>
                <w:sz w:val="24"/>
                <w:szCs w:val="24"/>
                <w:shd w:val="clear" w:color="auto" w:fill="FFFFFF"/>
              </w:rPr>
              <w:t>05:30:000044:441</w:t>
            </w:r>
          </w:p>
        </w:tc>
        <w:tc>
          <w:tcPr>
            <w:tcW w:w="2500" w:type="dxa"/>
            <w:tcBorders>
              <w:top w:val="single" w:sz="4" w:space="0" w:color="auto"/>
              <w:left w:val="single" w:sz="4" w:space="0" w:color="auto"/>
              <w:bottom w:val="single" w:sz="4" w:space="0" w:color="auto"/>
              <w:right w:val="single" w:sz="4" w:space="0" w:color="auto"/>
            </w:tcBorders>
            <w:vAlign w:val="center"/>
          </w:tcPr>
          <w:p w14:paraId="75AD303B" w14:textId="5730C393" w:rsidR="0023146A" w:rsidRPr="004B0056"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10204E28" w14:textId="04CBBB51"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2631EA3" w14:textId="205CBA50" w:rsidR="0023146A" w:rsidRDefault="0023146A" w:rsidP="0023146A">
            <w:pPr>
              <w:jc w:val="center"/>
              <w:rPr>
                <w:color w:val="000000"/>
                <w:sz w:val="24"/>
                <w:szCs w:val="24"/>
              </w:rPr>
            </w:pPr>
            <w:r>
              <w:rPr>
                <w:color w:val="000000"/>
                <w:sz w:val="24"/>
                <w:szCs w:val="24"/>
              </w:rPr>
              <w:t>3060</w:t>
            </w:r>
          </w:p>
        </w:tc>
        <w:tc>
          <w:tcPr>
            <w:tcW w:w="1809" w:type="dxa"/>
            <w:tcBorders>
              <w:top w:val="single" w:sz="4" w:space="0" w:color="auto"/>
              <w:left w:val="single" w:sz="4" w:space="0" w:color="auto"/>
              <w:bottom w:val="single" w:sz="4" w:space="0" w:color="auto"/>
              <w:right w:val="single" w:sz="4" w:space="0" w:color="auto"/>
            </w:tcBorders>
            <w:vAlign w:val="center"/>
          </w:tcPr>
          <w:p w14:paraId="6F9B1F57" w14:textId="5656F112"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D0E3B6D" w14:textId="606B1D1F"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849297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60A90F4" w14:textId="77777777" w:rsidR="0023146A" w:rsidRPr="00130114" w:rsidRDefault="0023146A" w:rsidP="0023146A">
            <w:pPr>
              <w:jc w:val="center"/>
              <w:rPr>
                <w:sz w:val="24"/>
                <w:szCs w:val="24"/>
              </w:rPr>
            </w:pPr>
          </w:p>
        </w:tc>
      </w:tr>
      <w:tr w:rsidR="0023146A" w:rsidRPr="00130114" w14:paraId="3B9D54E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B8E1EA" w14:textId="09303DF3" w:rsidR="0023146A" w:rsidRDefault="0023146A" w:rsidP="0023146A">
            <w:pPr>
              <w:rPr>
                <w:color w:val="000000"/>
                <w:sz w:val="24"/>
                <w:szCs w:val="24"/>
              </w:rPr>
            </w:pPr>
            <w:r>
              <w:rPr>
                <w:color w:val="000000"/>
                <w:sz w:val="24"/>
                <w:szCs w:val="24"/>
              </w:rPr>
              <w:t>185</w:t>
            </w:r>
          </w:p>
        </w:tc>
        <w:tc>
          <w:tcPr>
            <w:tcW w:w="2028" w:type="dxa"/>
            <w:tcBorders>
              <w:top w:val="single" w:sz="4" w:space="0" w:color="auto"/>
              <w:left w:val="single" w:sz="4" w:space="0" w:color="auto"/>
              <w:bottom w:val="single" w:sz="4" w:space="0" w:color="auto"/>
              <w:right w:val="single" w:sz="4" w:space="0" w:color="auto"/>
            </w:tcBorders>
            <w:vAlign w:val="center"/>
          </w:tcPr>
          <w:p w14:paraId="39BFD5EE" w14:textId="19EA0F63"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05:30:000044:440</w:t>
            </w:r>
          </w:p>
        </w:tc>
        <w:tc>
          <w:tcPr>
            <w:tcW w:w="2500" w:type="dxa"/>
            <w:tcBorders>
              <w:top w:val="single" w:sz="4" w:space="0" w:color="auto"/>
              <w:left w:val="single" w:sz="4" w:space="0" w:color="auto"/>
              <w:bottom w:val="single" w:sz="4" w:space="0" w:color="auto"/>
              <w:right w:val="single" w:sz="4" w:space="0" w:color="auto"/>
            </w:tcBorders>
            <w:vAlign w:val="center"/>
          </w:tcPr>
          <w:p w14:paraId="0F7ED1F9" w14:textId="06AA083A"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0F49EE04" w14:textId="440A5397"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23CB78B" w14:textId="5B359C60" w:rsidR="0023146A" w:rsidRDefault="0023146A" w:rsidP="0023146A">
            <w:pPr>
              <w:jc w:val="center"/>
              <w:rPr>
                <w:color w:val="000000"/>
                <w:sz w:val="24"/>
                <w:szCs w:val="24"/>
              </w:rPr>
            </w:pPr>
            <w:r>
              <w:rPr>
                <w:color w:val="000000"/>
                <w:sz w:val="24"/>
                <w:szCs w:val="24"/>
              </w:rPr>
              <w:t>3060</w:t>
            </w:r>
          </w:p>
        </w:tc>
        <w:tc>
          <w:tcPr>
            <w:tcW w:w="1809" w:type="dxa"/>
            <w:tcBorders>
              <w:top w:val="single" w:sz="4" w:space="0" w:color="auto"/>
              <w:left w:val="single" w:sz="4" w:space="0" w:color="auto"/>
              <w:bottom w:val="single" w:sz="4" w:space="0" w:color="auto"/>
              <w:right w:val="single" w:sz="4" w:space="0" w:color="auto"/>
            </w:tcBorders>
            <w:vAlign w:val="center"/>
          </w:tcPr>
          <w:p w14:paraId="0E5A09CB" w14:textId="32BCE485"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F36705D" w14:textId="13978D66"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81835AE"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6815B6D" w14:textId="77777777" w:rsidR="0023146A" w:rsidRPr="00130114" w:rsidRDefault="0023146A" w:rsidP="0023146A">
            <w:pPr>
              <w:jc w:val="center"/>
              <w:rPr>
                <w:sz w:val="24"/>
                <w:szCs w:val="24"/>
              </w:rPr>
            </w:pPr>
          </w:p>
        </w:tc>
      </w:tr>
      <w:tr w:rsidR="0023146A" w:rsidRPr="00130114" w14:paraId="4105DF3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448D108" w14:textId="0127E68A" w:rsidR="0023146A" w:rsidRDefault="0023146A" w:rsidP="0023146A">
            <w:pPr>
              <w:rPr>
                <w:color w:val="000000"/>
                <w:sz w:val="24"/>
                <w:szCs w:val="24"/>
              </w:rPr>
            </w:pPr>
            <w:r>
              <w:rPr>
                <w:color w:val="000000"/>
                <w:sz w:val="24"/>
                <w:szCs w:val="24"/>
              </w:rPr>
              <w:lastRenderedPageBreak/>
              <w:t>186</w:t>
            </w:r>
          </w:p>
        </w:tc>
        <w:tc>
          <w:tcPr>
            <w:tcW w:w="2028" w:type="dxa"/>
            <w:tcBorders>
              <w:top w:val="single" w:sz="4" w:space="0" w:color="auto"/>
              <w:left w:val="single" w:sz="4" w:space="0" w:color="auto"/>
              <w:bottom w:val="single" w:sz="4" w:space="0" w:color="auto"/>
              <w:right w:val="single" w:sz="4" w:space="0" w:color="auto"/>
            </w:tcBorders>
            <w:vAlign w:val="center"/>
          </w:tcPr>
          <w:p w14:paraId="288809A2" w14:textId="5B5FD512"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05:30:000044:174</w:t>
            </w:r>
          </w:p>
        </w:tc>
        <w:tc>
          <w:tcPr>
            <w:tcW w:w="2500" w:type="dxa"/>
            <w:tcBorders>
              <w:top w:val="single" w:sz="4" w:space="0" w:color="auto"/>
              <w:left w:val="single" w:sz="4" w:space="0" w:color="auto"/>
              <w:bottom w:val="single" w:sz="4" w:space="0" w:color="auto"/>
              <w:right w:val="single" w:sz="4" w:space="0" w:color="auto"/>
            </w:tcBorders>
            <w:vAlign w:val="center"/>
          </w:tcPr>
          <w:p w14:paraId="05E64AB8" w14:textId="3A49F7CE"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ECD3787" w14:textId="42B46C68"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D82935" w14:textId="0DD00E09" w:rsidR="0023146A" w:rsidRDefault="0023146A" w:rsidP="0023146A">
            <w:pPr>
              <w:jc w:val="center"/>
              <w:rPr>
                <w:color w:val="000000"/>
                <w:sz w:val="24"/>
                <w:szCs w:val="24"/>
              </w:rPr>
            </w:pPr>
            <w:r>
              <w:rPr>
                <w:color w:val="000000"/>
                <w:sz w:val="24"/>
                <w:szCs w:val="24"/>
              </w:rPr>
              <w:t>9500</w:t>
            </w:r>
          </w:p>
        </w:tc>
        <w:tc>
          <w:tcPr>
            <w:tcW w:w="1809" w:type="dxa"/>
            <w:tcBorders>
              <w:top w:val="single" w:sz="4" w:space="0" w:color="auto"/>
              <w:left w:val="single" w:sz="4" w:space="0" w:color="auto"/>
              <w:bottom w:val="single" w:sz="4" w:space="0" w:color="auto"/>
              <w:right w:val="single" w:sz="4" w:space="0" w:color="auto"/>
            </w:tcBorders>
            <w:vAlign w:val="center"/>
          </w:tcPr>
          <w:p w14:paraId="6CB1B722" w14:textId="554EF950"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8CB8E3B" w14:textId="51BF424F"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15FBF25"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41C6971" w14:textId="77777777" w:rsidR="0023146A" w:rsidRPr="00130114" w:rsidRDefault="0023146A" w:rsidP="0023146A">
            <w:pPr>
              <w:jc w:val="center"/>
              <w:rPr>
                <w:sz w:val="24"/>
                <w:szCs w:val="24"/>
              </w:rPr>
            </w:pPr>
          </w:p>
        </w:tc>
      </w:tr>
      <w:tr w:rsidR="0023146A" w:rsidRPr="00130114" w14:paraId="70534E3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525C058" w14:textId="6154548B" w:rsidR="0023146A" w:rsidRDefault="0023146A" w:rsidP="0023146A">
            <w:pPr>
              <w:rPr>
                <w:color w:val="000000"/>
                <w:sz w:val="24"/>
                <w:szCs w:val="24"/>
              </w:rPr>
            </w:pPr>
            <w:r>
              <w:rPr>
                <w:color w:val="000000"/>
                <w:sz w:val="24"/>
                <w:szCs w:val="24"/>
              </w:rPr>
              <w:t>187</w:t>
            </w:r>
          </w:p>
        </w:tc>
        <w:tc>
          <w:tcPr>
            <w:tcW w:w="2028" w:type="dxa"/>
            <w:tcBorders>
              <w:top w:val="single" w:sz="4" w:space="0" w:color="auto"/>
              <w:left w:val="single" w:sz="4" w:space="0" w:color="auto"/>
              <w:bottom w:val="single" w:sz="4" w:space="0" w:color="auto"/>
              <w:right w:val="single" w:sz="4" w:space="0" w:color="auto"/>
            </w:tcBorders>
            <w:vAlign w:val="center"/>
          </w:tcPr>
          <w:p w14:paraId="4450EC0D" w14:textId="52DE8421"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05:30:000044:467</w:t>
            </w:r>
          </w:p>
        </w:tc>
        <w:tc>
          <w:tcPr>
            <w:tcW w:w="2500" w:type="dxa"/>
            <w:tcBorders>
              <w:top w:val="single" w:sz="4" w:space="0" w:color="auto"/>
              <w:left w:val="single" w:sz="4" w:space="0" w:color="auto"/>
              <w:bottom w:val="single" w:sz="4" w:space="0" w:color="auto"/>
              <w:right w:val="single" w:sz="4" w:space="0" w:color="auto"/>
            </w:tcBorders>
            <w:vAlign w:val="center"/>
          </w:tcPr>
          <w:p w14:paraId="6F7C80C4" w14:textId="29D9E712"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664DB70" w14:textId="27825417"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643114F" w14:textId="393A031F" w:rsidR="0023146A" w:rsidRDefault="0023146A" w:rsidP="0023146A">
            <w:pPr>
              <w:jc w:val="center"/>
              <w:rPr>
                <w:color w:val="000000"/>
                <w:sz w:val="24"/>
                <w:szCs w:val="24"/>
              </w:rPr>
            </w:pPr>
            <w:r>
              <w:rPr>
                <w:color w:val="000000"/>
                <w:sz w:val="24"/>
                <w:szCs w:val="24"/>
              </w:rPr>
              <w:t>9000</w:t>
            </w:r>
          </w:p>
        </w:tc>
        <w:tc>
          <w:tcPr>
            <w:tcW w:w="1809" w:type="dxa"/>
            <w:tcBorders>
              <w:top w:val="single" w:sz="4" w:space="0" w:color="auto"/>
              <w:left w:val="single" w:sz="4" w:space="0" w:color="auto"/>
              <w:bottom w:val="single" w:sz="4" w:space="0" w:color="auto"/>
              <w:right w:val="single" w:sz="4" w:space="0" w:color="auto"/>
            </w:tcBorders>
            <w:vAlign w:val="center"/>
          </w:tcPr>
          <w:p w14:paraId="45FBD153" w14:textId="40391288"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89A3DE2" w14:textId="6888C8FD"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2938D1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044F40D" w14:textId="77777777" w:rsidR="0023146A" w:rsidRPr="00130114" w:rsidRDefault="0023146A" w:rsidP="0023146A">
            <w:pPr>
              <w:jc w:val="center"/>
              <w:rPr>
                <w:sz w:val="24"/>
                <w:szCs w:val="24"/>
              </w:rPr>
            </w:pPr>
          </w:p>
        </w:tc>
      </w:tr>
      <w:tr w:rsidR="0023146A" w:rsidRPr="00130114" w14:paraId="190CD63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34E916" w14:textId="111A3796" w:rsidR="0023146A" w:rsidRDefault="0023146A" w:rsidP="0023146A">
            <w:pPr>
              <w:rPr>
                <w:color w:val="000000"/>
                <w:sz w:val="24"/>
                <w:szCs w:val="24"/>
              </w:rPr>
            </w:pPr>
            <w:r>
              <w:rPr>
                <w:color w:val="000000"/>
                <w:sz w:val="24"/>
                <w:szCs w:val="24"/>
              </w:rPr>
              <w:lastRenderedPageBreak/>
              <w:t>188</w:t>
            </w:r>
          </w:p>
        </w:tc>
        <w:tc>
          <w:tcPr>
            <w:tcW w:w="2028" w:type="dxa"/>
            <w:tcBorders>
              <w:top w:val="single" w:sz="4" w:space="0" w:color="auto"/>
              <w:left w:val="single" w:sz="4" w:space="0" w:color="auto"/>
              <w:bottom w:val="single" w:sz="4" w:space="0" w:color="auto"/>
              <w:right w:val="single" w:sz="4" w:space="0" w:color="auto"/>
            </w:tcBorders>
            <w:vAlign w:val="center"/>
          </w:tcPr>
          <w:p w14:paraId="2ADEB208" w14:textId="24DBC9F8"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05:30:000010:289</w:t>
            </w:r>
          </w:p>
        </w:tc>
        <w:tc>
          <w:tcPr>
            <w:tcW w:w="2500" w:type="dxa"/>
            <w:tcBorders>
              <w:top w:val="single" w:sz="4" w:space="0" w:color="auto"/>
              <w:left w:val="single" w:sz="4" w:space="0" w:color="auto"/>
              <w:bottom w:val="single" w:sz="4" w:space="0" w:color="auto"/>
              <w:right w:val="single" w:sz="4" w:space="0" w:color="auto"/>
            </w:tcBorders>
            <w:vAlign w:val="center"/>
          </w:tcPr>
          <w:p w14:paraId="3C60A9DC" w14:textId="1FB2EC82"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Земли поселений (земли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14:paraId="6361254D" w14:textId="2E280A06"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0E0E6A6" w14:textId="4F70771F" w:rsidR="0023146A" w:rsidRDefault="0023146A" w:rsidP="0023146A">
            <w:pPr>
              <w:jc w:val="center"/>
              <w:rPr>
                <w:color w:val="000000"/>
                <w:sz w:val="24"/>
                <w:szCs w:val="24"/>
              </w:rPr>
            </w:pPr>
            <w:r>
              <w:rPr>
                <w:color w:val="000000"/>
                <w:sz w:val="24"/>
                <w:szCs w:val="24"/>
              </w:rPr>
              <w:t>798</w:t>
            </w:r>
          </w:p>
        </w:tc>
        <w:tc>
          <w:tcPr>
            <w:tcW w:w="1809" w:type="dxa"/>
            <w:tcBorders>
              <w:top w:val="single" w:sz="4" w:space="0" w:color="auto"/>
              <w:left w:val="single" w:sz="4" w:space="0" w:color="auto"/>
              <w:bottom w:val="single" w:sz="4" w:space="0" w:color="auto"/>
              <w:right w:val="single" w:sz="4" w:space="0" w:color="auto"/>
            </w:tcBorders>
            <w:vAlign w:val="center"/>
          </w:tcPr>
          <w:p w14:paraId="6EFD2274" w14:textId="3AB79E80"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01FA62B" w14:textId="314865E0"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178FFE4"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93673FF" w14:textId="77777777" w:rsidR="0023146A" w:rsidRPr="00130114" w:rsidRDefault="0023146A" w:rsidP="0023146A">
            <w:pPr>
              <w:jc w:val="center"/>
              <w:rPr>
                <w:sz w:val="24"/>
                <w:szCs w:val="24"/>
              </w:rPr>
            </w:pPr>
          </w:p>
        </w:tc>
      </w:tr>
      <w:tr w:rsidR="0023146A" w:rsidRPr="00130114" w14:paraId="11E12CC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CE34851" w14:textId="273EB018" w:rsidR="0023146A" w:rsidRDefault="0023146A" w:rsidP="0023146A">
            <w:pPr>
              <w:rPr>
                <w:color w:val="000000"/>
                <w:sz w:val="24"/>
                <w:szCs w:val="24"/>
              </w:rPr>
            </w:pPr>
            <w:r>
              <w:rPr>
                <w:color w:val="000000"/>
                <w:sz w:val="24"/>
                <w:szCs w:val="24"/>
              </w:rPr>
              <w:t>189</w:t>
            </w:r>
          </w:p>
        </w:tc>
        <w:tc>
          <w:tcPr>
            <w:tcW w:w="2028" w:type="dxa"/>
            <w:tcBorders>
              <w:top w:val="single" w:sz="4" w:space="0" w:color="auto"/>
              <w:left w:val="single" w:sz="4" w:space="0" w:color="auto"/>
              <w:bottom w:val="single" w:sz="4" w:space="0" w:color="auto"/>
              <w:right w:val="single" w:sz="4" w:space="0" w:color="auto"/>
            </w:tcBorders>
            <w:vAlign w:val="center"/>
          </w:tcPr>
          <w:p w14:paraId="765A1BF9" w14:textId="5AFE6121"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05:30:000044:468</w:t>
            </w:r>
          </w:p>
        </w:tc>
        <w:tc>
          <w:tcPr>
            <w:tcW w:w="2500" w:type="dxa"/>
            <w:tcBorders>
              <w:top w:val="single" w:sz="4" w:space="0" w:color="auto"/>
              <w:left w:val="single" w:sz="4" w:space="0" w:color="auto"/>
              <w:bottom w:val="single" w:sz="4" w:space="0" w:color="auto"/>
              <w:right w:val="single" w:sz="4" w:space="0" w:color="auto"/>
            </w:tcBorders>
            <w:vAlign w:val="center"/>
          </w:tcPr>
          <w:p w14:paraId="79F00368" w14:textId="7ABD85F2"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7BFB8D3" w14:textId="53C89963"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1223CDC" w14:textId="51B14A33" w:rsidR="0023146A" w:rsidRDefault="0023146A" w:rsidP="0023146A">
            <w:pPr>
              <w:jc w:val="center"/>
              <w:rPr>
                <w:color w:val="000000"/>
                <w:sz w:val="24"/>
                <w:szCs w:val="24"/>
              </w:rPr>
            </w:pPr>
            <w:r>
              <w:rPr>
                <w:color w:val="000000"/>
                <w:sz w:val="24"/>
                <w:szCs w:val="24"/>
              </w:rPr>
              <w:t>9000</w:t>
            </w:r>
          </w:p>
        </w:tc>
        <w:tc>
          <w:tcPr>
            <w:tcW w:w="1809" w:type="dxa"/>
            <w:tcBorders>
              <w:top w:val="single" w:sz="4" w:space="0" w:color="auto"/>
              <w:left w:val="single" w:sz="4" w:space="0" w:color="auto"/>
              <w:bottom w:val="single" w:sz="4" w:space="0" w:color="auto"/>
              <w:right w:val="single" w:sz="4" w:space="0" w:color="auto"/>
            </w:tcBorders>
            <w:vAlign w:val="center"/>
          </w:tcPr>
          <w:p w14:paraId="7985A553" w14:textId="19785B33"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7246674" w14:textId="394F70BF"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7A5123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A7B2902" w14:textId="77777777" w:rsidR="0023146A" w:rsidRPr="00130114" w:rsidRDefault="0023146A" w:rsidP="0023146A">
            <w:pPr>
              <w:jc w:val="center"/>
              <w:rPr>
                <w:sz w:val="24"/>
                <w:szCs w:val="24"/>
              </w:rPr>
            </w:pPr>
          </w:p>
        </w:tc>
      </w:tr>
      <w:tr w:rsidR="0023146A" w:rsidRPr="00130114" w14:paraId="24F74BE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442B5D6" w14:textId="1582A783" w:rsidR="0023146A" w:rsidRDefault="0023146A" w:rsidP="0023146A">
            <w:pPr>
              <w:rPr>
                <w:color w:val="000000"/>
                <w:sz w:val="24"/>
                <w:szCs w:val="24"/>
              </w:rPr>
            </w:pPr>
            <w:r>
              <w:rPr>
                <w:color w:val="000000"/>
                <w:sz w:val="24"/>
                <w:szCs w:val="24"/>
              </w:rPr>
              <w:lastRenderedPageBreak/>
              <w:t>190</w:t>
            </w:r>
          </w:p>
        </w:tc>
        <w:tc>
          <w:tcPr>
            <w:tcW w:w="2028" w:type="dxa"/>
            <w:tcBorders>
              <w:top w:val="single" w:sz="4" w:space="0" w:color="auto"/>
              <w:left w:val="single" w:sz="4" w:space="0" w:color="auto"/>
              <w:bottom w:val="single" w:sz="4" w:space="0" w:color="auto"/>
              <w:right w:val="single" w:sz="4" w:space="0" w:color="auto"/>
            </w:tcBorders>
            <w:vAlign w:val="center"/>
          </w:tcPr>
          <w:p w14:paraId="3E46D08C" w14:textId="7F5658AE"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05:30:000044:4</w:t>
            </w:r>
            <w:r>
              <w:rPr>
                <w:color w:val="333333"/>
                <w:sz w:val="24"/>
                <w:szCs w:val="24"/>
                <w:shd w:val="clear" w:color="auto" w:fill="FFFFFF"/>
              </w:rPr>
              <w:t>66</w:t>
            </w:r>
          </w:p>
        </w:tc>
        <w:tc>
          <w:tcPr>
            <w:tcW w:w="2500" w:type="dxa"/>
            <w:tcBorders>
              <w:top w:val="single" w:sz="4" w:space="0" w:color="auto"/>
              <w:left w:val="single" w:sz="4" w:space="0" w:color="auto"/>
              <w:bottom w:val="single" w:sz="4" w:space="0" w:color="auto"/>
              <w:right w:val="single" w:sz="4" w:space="0" w:color="auto"/>
            </w:tcBorders>
            <w:vAlign w:val="center"/>
          </w:tcPr>
          <w:p w14:paraId="3DBB63CD" w14:textId="2BE2FF65"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8F07A40" w14:textId="3E6C8681"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8ECDBB" w14:textId="6470E145" w:rsidR="0023146A" w:rsidRDefault="0023146A" w:rsidP="0023146A">
            <w:pPr>
              <w:jc w:val="center"/>
              <w:rPr>
                <w:color w:val="000000"/>
                <w:sz w:val="24"/>
                <w:szCs w:val="24"/>
              </w:rPr>
            </w:pPr>
            <w:r>
              <w:rPr>
                <w:color w:val="000000"/>
                <w:sz w:val="24"/>
                <w:szCs w:val="24"/>
              </w:rPr>
              <w:t>9000</w:t>
            </w:r>
          </w:p>
        </w:tc>
        <w:tc>
          <w:tcPr>
            <w:tcW w:w="1809" w:type="dxa"/>
            <w:tcBorders>
              <w:top w:val="single" w:sz="4" w:space="0" w:color="auto"/>
              <w:left w:val="single" w:sz="4" w:space="0" w:color="auto"/>
              <w:bottom w:val="single" w:sz="4" w:space="0" w:color="auto"/>
              <w:right w:val="single" w:sz="4" w:space="0" w:color="auto"/>
            </w:tcBorders>
            <w:vAlign w:val="center"/>
          </w:tcPr>
          <w:p w14:paraId="2D7748AA" w14:textId="597F0F2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42B7168" w14:textId="7A75F587"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A59477D"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1AA7FD8" w14:textId="77777777" w:rsidR="0023146A" w:rsidRPr="00130114" w:rsidRDefault="0023146A" w:rsidP="0023146A">
            <w:pPr>
              <w:jc w:val="center"/>
              <w:rPr>
                <w:sz w:val="24"/>
                <w:szCs w:val="24"/>
              </w:rPr>
            </w:pPr>
          </w:p>
        </w:tc>
      </w:tr>
      <w:tr w:rsidR="0023146A" w:rsidRPr="00130114" w14:paraId="5B7D18C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C133256" w14:textId="5D18AD0C" w:rsidR="0023146A" w:rsidRDefault="0023146A" w:rsidP="0023146A">
            <w:pPr>
              <w:rPr>
                <w:color w:val="000000"/>
                <w:sz w:val="24"/>
                <w:szCs w:val="24"/>
              </w:rPr>
            </w:pPr>
            <w:r>
              <w:rPr>
                <w:color w:val="000000"/>
                <w:sz w:val="24"/>
                <w:szCs w:val="24"/>
              </w:rPr>
              <w:t>191</w:t>
            </w:r>
          </w:p>
        </w:tc>
        <w:tc>
          <w:tcPr>
            <w:tcW w:w="2028" w:type="dxa"/>
            <w:tcBorders>
              <w:top w:val="single" w:sz="4" w:space="0" w:color="auto"/>
              <w:left w:val="single" w:sz="4" w:space="0" w:color="auto"/>
              <w:bottom w:val="single" w:sz="4" w:space="0" w:color="auto"/>
              <w:right w:val="single" w:sz="4" w:space="0" w:color="auto"/>
            </w:tcBorders>
            <w:vAlign w:val="center"/>
          </w:tcPr>
          <w:p w14:paraId="077F0C19" w14:textId="414AC67E"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05:30:000010:587</w:t>
            </w:r>
          </w:p>
        </w:tc>
        <w:tc>
          <w:tcPr>
            <w:tcW w:w="2500" w:type="dxa"/>
            <w:tcBorders>
              <w:top w:val="single" w:sz="4" w:space="0" w:color="auto"/>
              <w:left w:val="single" w:sz="4" w:space="0" w:color="auto"/>
              <w:bottom w:val="single" w:sz="4" w:space="0" w:color="auto"/>
              <w:right w:val="single" w:sz="4" w:space="0" w:color="auto"/>
            </w:tcBorders>
            <w:vAlign w:val="center"/>
          </w:tcPr>
          <w:p w14:paraId="2FFFE27D" w14:textId="601E257C" w:rsidR="0023146A" w:rsidRPr="00F301BE"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06A0B339" w14:textId="7F90E7D3"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E085511" w14:textId="751A8B6D" w:rsidR="0023146A" w:rsidRDefault="0023146A" w:rsidP="0023146A">
            <w:pPr>
              <w:jc w:val="center"/>
              <w:rPr>
                <w:color w:val="000000"/>
                <w:sz w:val="24"/>
                <w:szCs w:val="24"/>
              </w:rPr>
            </w:pPr>
            <w:r>
              <w:rPr>
                <w:color w:val="000000"/>
                <w:sz w:val="24"/>
                <w:szCs w:val="24"/>
              </w:rPr>
              <w:t>9000</w:t>
            </w:r>
          </w:p>
        </w:tc>
        <w:tc>
          <w:tcPr>
            <w:tcW w:w="1809" w:type="dxa"/>
            <w:tcBorders>
              <w:top w:val="single" w:sz="4" w:space="0" w:color="auto"/>
              <w:left w:val="single" w:sz="4" w:space="0" w:color="auto"/>
              <w:bottom w:val="single" w:sz="4" w:space="0" w:color="auto"/>
              <w:right w:val="single" w:sz="4" w:space="0" w:color="auto"/>
            </w:tcBorders>
            <w:vAlign w:val="center"/>
          </w:tcPr>
          <w:p w14:paraId="00B45255" w14:textId="1663C584"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0C74299" w14:textId="0C9D289B"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42B7903"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752B882" w14:textId="77777777" w:rsidR="0023146A" w:rsidRPr="00130114" w:rsidRDefault="0023146A" w:rsidP="0023146A">
            <w:pPr>
              <w:jc w:val="center"/>
              <w:rPr>
                <w:sz w:val="24"/>
                <w:szCs w:val="24"/>
              </w:rPr>
            </w:pPr>
          </w:p>
        </w:tc>
      </w:tr>
      <w:tr w:rsidR="0023146A" w:rsidRPr="00130114" w14:paraId="685CF82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1DAC1A" w14:textId="79C85B04" w:rsidR="0023146A" w:rsidRDefault="0023146A" w:rsidP="0023146A">
            <w:pPr>
              <w:rPr>
                <w:color w:val="000000"/>
                <w:sz w:val="24"/>
                <w:szCs w:val="24"/>
              </w:rPr>
            </w:pPr>
            <w:r>
              <w:rPr>
                <w:color w:val="000000"/>
                <w:sz w:val="24"/>
                <w:szCs w:val="24"/>
              </w:rPr>
              <w:lastRenderedPageBreak/>
              <w:t>192</w:t>
            </w:r>
          </w:p>
        </w:tc>
        <w:tc>
          <w:tcPr>
            <w:tcW w:w="2028" w:type="dxa"/>
            <w:tcBorders>
              <w:top w:val="single" w:sz="4" w:space="0" w:color="auto"/>
              <w:left w:val="single" w:sz="4" w:space="0" w:color="auto"/>
              <w:bottom w:val="single" w:sz="4" w:space="0" w:color="auto"/>
              <w:right w:val="single" w:sz="4" w:space="0" w:color="auto"/>
            </w:tcBorders>
            <w:vAlign w:val="center"/>
          </w:tcPr>
          <w:p w14:paraId="60604732" w14:textId="543D1C3F"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05:30:000044:166</w:t>
            </w:r>
          </w:p>
        </w:tc>
        <w:tc>
          <w:tcPr>
            <w:tcW w:w="2500" w:type="dxa"/>
            <w:tcBorders>
              <w:top w:val="single" w:sz="4" w:space="0" w:color="auto"/>
              <w:left w:val="single" w:sz="4" w:space="0" w:color="auto"/>
              <w:bottom w:val="single" w:sz="4" w:space="0" w:color="auto"/>
              <w:right w:val="single" w:sz="4" w:space="0" w:color="auto"/>
            </w:tcBorders>
            <w:vAlign w:val="center"/>
          </w:tcPr>
          <w:p w14:paraId="68983CA0" w14:textId="187215CD"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335AC2CF" w14:textId="6BBB1A35"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BF03C44" w14:textId="547DD3C4" w:rsidR="0023146A" w:rsidRDefault="0023146A" w:rsidP="0023146A">
            <w:pPr>
              <w:jc w:val="center"/>
              <w:rPr>
                <w:color w:val="000000"/>
                <w:sz w:val="24"/>
                <w:szCs w:val="24"/>
              </w:rPr>
            </w:pPr>
            <w:r>
              <w:rPr>
                <w:color w:val="000000"/>
                <w:sz w:val="24"/>
                <w:szCs w:val="24"/>
              </w:rPr>
              <w:t>3375</w:t>
            </w:r>
          </w:p>
        </w:tc>
        <w:tc>
          <w:tcPr>
            <w:tcW w:w="1809" w:type="dxa"/>
            <w:tcBorders>
              <w:top w:val="single" w:sz="4" w:space="0" w:color="auto"/>
              <w:left w:val="single" w:sz="4" w:space="0" w:color="auto"/>
              <w:bottom w:val="single" w:sz="4" w:space="0" w:color="auto"/>
              <w:right w:val="single" w:sz="4" w:space="0" w:color="auto"/>
            </w:tcBorders>
            <w:vAlign w:val="center"/>
          </w:tcPr>
          <w:p w14:paraId="0A44D7F8" w14:textId="2B3D5564"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E1E01B7" w14:textId="6B01A81B"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9AF84A"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30347AEF" w14:textId="77777777" w:rsidR="0023146A" w:rsidRPr="00130114" w:rsidRDefault="0023146A" w:rsidP="0023146A">
            <w:pPr>
              <w:jc w:val="center"/>
              <w:rPr>
                <w:sz w:val="24"/>
                <w:szCs w:val="24"/>
              </w:rPr>
            </w:pPr>
          </w:p>
        </w:tc>
      </w:tr>
      <w:tr w:rsidR="0023146A" w:rsidRPr="00130114" w14:paraId="74E1885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208FBCB" w14:textId="150A6847" w:rsidR="0023146A" w:rsidRDefault="0023146A" w:rsidP="0023146A">
            <w:pPr>
              <w:rPr>
                <w:color w:val="000000"/>
                <w:sz w:val="24"/>
                <w:szCs w:val="24"/>
              </w:rPr>
            </w:pPr>
            <w:r>
              <w:rPr>
                <w:color w:val="000000"/>
                <w:sz w:val="24"/>
                <w:szCs w:val="24"/>
              </w:rPr>
              <w:t>193</w:t>
            </w:r>
          </w:p>
        </w:tc>
        <w:tc>
          <w:tcPr>
            <w:tcW w:w="2028" w:type="dxa"/>
            <w:tcBorders>
              <w:top w:val="single" w:sz="4" w:space="0" w:color="auto"/>
              <w:left w:val="single" w:sz="4" w:space="0" w:color="auto"/>
              <w:bottom w:val="single" w:sz="4" w:space="0" w:color="auto"/>
              <w:right w:val="single" w:sz="4" w:space="0" w:color="auto"/>
            </w:tcBorders>
            <w:vAlign w:val="center"/>
          </w:tcPr>
          <w:p w14:paraId="0DB078DC" w14:textId="47882621"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05:30:000044:200</w:t>
            </w:r>
          </w:p>
        </w:tc>
        <w:tc>
          <w:tcPr>
            <w:tcW w:w="2500" w:type="dxa"/>
            <w:tcBorders>
              <w:top w:val="single" w:sz="4" w:space="0" w:color="auto"/>
              <w:left w:val="single" w:sz="4" w:space="0" w:color="auto"/>
              <w:bottom w:val="single" w:sz="4" w:space="0" w:color="auto"/>
              <w:right w:val="single" w:sz="4" w:space="0" w:color="auto"/>
            </w:tcBorders>
            <w:vAlign w:val="center"/>
          </w:tcPr>
          <w:p w14:paraId="461948CB" w14:textId="3F76D8C7"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30A686A" w14:textId="4D67216F"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1548E16" w14:textId="4237BE6E" w:rsidR="0023146A" w:rsidRDefault="0023146A" w:rsidP="0023146A">
            <w:pPr>
              <w:jc w:val="center"/>
              <w:rPr>
                <w:color w:val="000000"/>
                <w:sz w:val="24"/>
                <w:szCs w:val="24"/>
              </w:rPr>
            </w:pPr>
            <w:r>
              <w:rPr>
                <w:color w:val="000000"/>
                <w:sz w:val="24"/>
                <w:szCs w:val="24"/>
              </w:rPr>
              <w:t>20088</w:t>
            </w:r>
          </w:p>
        </w:tc>
        <w:tc>
          <w:tcPr>
            <w:tcW w:w="1809" w:type="dxa"/>
            <w:tcBorders>
              <w:top w:val="single" w:sz="4" w:space="0" w:color="auto"/>
              <w:left w:val="single" w:sz="4" w:space="0" w:color="auto"/>
              <w:bottom w:val="single" w:sz="4" w:space="0" w:color="auto"/>
              <w:right w:val="single" w:sz="4" w:space="0" w:color="auto"/>
            </w:tcBorders>
            <w:vAlign w:val="center"/>
          </w:tcPr>
          <w:p w14:paraId="33DBCB31" w14:textId="5EF42181"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20EF18B" w14:textId="56B638F7"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B4332C"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25513B2" w14:textId="77777777" w:rsidR="0023146A" w:rsidRPr="00130114" w:rsidRDefault="0023146A" w:rsidP="0023146A">
            <w:pPr>
              <w:jc w:val="center"/>
              <w:rPr>
                <w:sz w:val="24"/>
                <w:szCs w:val="24"/>
              </w:rPr>
            </w:pPr>
          </w:p>
        </w:tc>
      </w:tr>
      <w:tr w:rsidR="0023146A" w:rsidRPr="00130114" w14:paraId="1EC1CF3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0685A0" w14:textId="5CC8B987" w:rsidR="0023146A" w:rsidRDefault="0023146A" w:rsidP="0023146A">
            <w:pPr>
              <w:rPr>
                <w:color w:val="000000"/>
                <w:sz w:val="24"/>
                <w:szCs w:val="24"/>
              </w:rPr>
            </w:pPr>
            <w:r>
              <w:rPr>
                <w:color w:val="000000"/>
                <w:sz w:val="24"/>
                <w:szCs w:val="24"/>
              </w:rPr>
              <w:lastRenderedPageBreak/>
              <w:t>194</w:t>
            </w:r>
          </w:p>
        </w:tc>
        <w:tc>
          <w:tcPr>
            <w:tcW w:w="2028" w:type="dxa"/>
            <w:tcBorders>
              <w:top w:val="single" w:sz="4" w:space="0" w:color="auto"/>
              <w:left w:val="single" w:sz="4" w:space="0" w:color="auto"/>
              <w:bottom w:val="single" w:sz="4" w:space="0" w:color="auto"/>
              <w:right w:val="single" w:sz="4" w:space="0" w:color="auto"/>
            </w:tcBorders>
            <w:vAlign w:val="center"/>
          </w:tcPr>
          <w:p w14:paraId="4F40F8D5" w14:textId="4AD01C06"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05:30:000044:182</w:t>
            </w:r>
          </w:p>
        </w:tc>
        <w:tc>
          <w:tcPr>
            <w:tcW w:w="2500" w:type="dxa"/>
            <w:tcBorders>
              <w:top w:val="single" w:sz="4" w:space="0" w:color="auto"/>
              <w:left w:val="single" w:sz="4" w:space="0" w:color="auto"/>
              <w:bottom w:val="single" w:sz="4" w:space="0" w:color="auto"/>
              <w:right w:val="single" w:sz="4" w:space="0" w:color="auto"/>
            </w:tcBorders>
            <w:vAlign w:val="center"/>
          </w:tcPr>
          <w:p w14:paraId="0A96D595" w14:textId="50F661A0"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78C6335" w14:textId="34C8BF95" w:rsidR="0023146A" w:rsidRPr="00F301BE" w:rsidRDefault="0023146A" w:rsidP="0023146A">
            <w:pPr>
              <w:jc w:val="center"/>
              <w:rPr>
                <w:color w:val="333333"/>
                <w:sz w:val="24"/>
                <w:szCs w:val="24"/>
                <w:shd w:val="clear" w:color="auto" w:fill="FFFFFF"/>
              </w:rPr>
            </w:pPr>
            <w:r w:rsidRPr="00284F77">
              <w:rPr>
                <w:color w:val="333333"/>
                <w:sz w:val="24"/>
                <w:szCs w:val="24"/>
                <w:shd w:val="clear" w:color="auto" w:fill="FFFFFF"/>
              </w:rPr>
              <w:t>Для организации крестьянского /фермерского/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FC6DD4B" w14:textId="18032E5B" w:rsidR="0023146A" w:rsidRDefault="0023146A" w:rsidP="0023146A">
            <w:pPr>
              <w:jc w:val="center"/>
              <w:rPr>
                <w:color w:val="000000"/>
                <w:sz w:val="24"/>
                <w:szCs w:val="24"/>
              </w:rPr>
            </w:pPr>
            <w:r>
              <w:rPr>
                <w:color w:val="000000"/>
                <w:sz w:val="24"/>
                <w:szCs w:val="24"/>
              </w:rPr>
              <w:t>99545</w:t>
            </w:r>
          </w:p>
        </w:tc>
        <w:tc>
          <w:tcPr>
            <w:tcW w:w="1809" w:type="dxa"/>
            <w:tcBorders>
              <w:top w:val="single" w:sz="4" w:space="0" w:color="auto"/>
              <w:left w:val="single" w:sz="4" w:space="0" w:color="auto"/>
              <w:bottom w:val="single" w:sz="4" w:space="0" w:color="auto"/>
              <w:right w:val="single" w:sz="4" w:space="0" w:color="auto"/>
            </w:tcBorders>
            <w:vAlign w:val="center"/>
          </w:tcPr>
          <w:p w14:paraId="4B245572" w14:textId="096F1A6B"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BEED007" w14:textId="065524C3"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B6FEE90"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3AF7FAD" w14:textId="77777777" w:rsidR="0023146A" w:rsidRPr="00130114" w:rsidRDefault="0023146A" w:rsidP="0023146A">
            <w:pPr>
              <w:jc w:val="center"/>
              <w:rPr>
                <w:sz w:val="24"/>
                <w:szCs w:val="24"/>
              </w:rPr>
            </w:pPr>
          </w:p>
        </w:tc>
      </w:tr>
      <w:tr w:rsidR="0023146A" w:rsidRPr="00130114" w14:paraId="18B220A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4899C1" w14:textId="5253249F" w:rsidR="0023146A" w:rsidRDefault="0023146A" w:rsidP="0023146A">
            <w:pPr>
              <w:rPr>
                <w:color w:val="000000"/>
                <w:sz w:val="24"/>
                <w:szCs w:val="24"/>
              </w:rPr>
            </w:pPr>
            <w:r>
              <w:rPr>
                <w:color w:val="000000"/>
                <w:sz w:val="24"/>
                <w:szCs w:val="24"/>
              </w:rPr>
              <w:t>195</w:t>
            </w:r>
          </w:p>
        </w:tc>
        <w:tc>
          <w:tcPr>
            <w:tcW w:w="2028" w:type="dxa"/>
            <w:tcBorders>
              <w:top w:val="single" w:sz="4" w:space="0" w:color="auto"/>
              <w:left w:val="single" w:sz="4" w:space="0" w:color="auto"/>
              <w:bottom w:val="single" w:sz="4" w:space="0" w:color="auto"/>
              <w:right w:val="single" w:sz="4" w:space="0" w:color="auto"/>
            </w:tcBorders>
            <w:vAlign w:val="center"/>
          </w:tcPr>
          <w:p w14:paraId="7E3F78EC" w14:textId="57971922" w:rsidR="0023146A" w:rsidRPr="00284F77" w:rsidRDefault="0023146A" w:rsidP="0023146A">
            <w:pPr>
              <w:jc w:val="center"/>
              <w:rPr>
                <w:color w:val="333333"/>
                <w:sz w:val="24"/>
                <w:szCs w:val="24"/>
                <w:shd w:val="clear" w:color="auto" w:fill="FFFFFF"/>
              </w:rPr>
            </w:pPr>
            <w:r w:rsidRPr="00284F77">
              <w:rPr>
                <w:color w:val="333333"/>
                <w:sz w:val="24"/>
                <w:szCs w:val="24"/>
                <w:shd w:val="clear" w:color="auto" w:fill="FFFFFF"/>
              </w:rPr>
              <w:t>05:30:000010:278</w:t>
            </w:r>
          </w:p>
        </w:tc>
        <w:tc>
          <w:tcPr>
            <w:tcW w:w="2500" w:type="dxa"/>
            <w:tcBorders>
              <w:top w:val="single" w:sz="4" w:space="0" w:color="auto"/>
              <w:left w:val="single" w:sz="4" w:space="0" w:color="auto"/>
              <w:bottom w:val="single" w:sz="4" w:space="0" w:color="auto"/>
              <w:right w:val="single" w:sz="4" w:space="0" w:color="auto"/>
            </w:tcBorders>
            <w:vAlign w:val="center"/>
          </w:tcPr>
          <w:p w14:paraId="640EE095" w14:textId="24C960D0"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29CA8EB8" w14:textId="5C93D2D1"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AD1F379" w14:textId="4D496A11" w:rsidR="0023146A" w:rsidRDefault="0023146A" w:rsidP="0023146A">
            <w:pPr>
              <w:jc w:val="center"/>
              <w:rPr>
                <w:color w:val="000000"/>
                <w:sz w:val="24"/>
                <w:szCs w:val="24"/>
              </w:rPr>
            </w:pPr>
            <w:r>
              <w:rPr>
                <w:color w:val="000000"/>
                <w:sz w:val="24"/>
                <w:szCs w:val="24"/>
              </w:rPr>
              <w:t>5000</w:t>
            </w:r>
          </w:p>
        </w:tc>
        <w:tc>
          <w:tcPr>
            <w:tcW w:w="1809" w:type="dxa"/>
            <w:tcBorders>
              <w:top w:val="single" w:sz="4" w:space="0" w:color="auto"/>
              <w:left w:val="single" w:sz="4" w:space="0" w:color="auto"/>
              <w:bottom w:val="single" w:sz="4" w:space="0" w:color="auto"/>
              <w:right w:val="single" w:sz="4" w:space="0" w:color="auto"/>
            </w:tcBorders>
            <w:vAlign w:val="center"/>
          </w:tcPr>
          <w:p w14:paraId="43763F80" w14:textId="0CF320DD"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A6EE379" w14:textId="66407C53"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2EE654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B1967DA" w14:textId="77777777" w:rsidR="0023146A" w:rsidRPr="00130114" w:rsidRDefault="0023146A" w:rsidP="0023146A">
            <w:pPr>
              <w:jc w:val="center"/>
              <w:rPr>
                <w:sz w:val="24"/>
                <w:szCs w:val="24"/>
              </w:rPr>
            </w:pPr>
          </w:p>
        </w:tc>
      </w:tr>
      <w:tr w:rsidR="0023146A" w:rsidRPr="00130114" w14:paraId="75A429B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976823" w14:textId="7927043B" w:rsidR="0023146A" w:rsidRDefault="0023146A" w:rsidP="0023146A">
            <w:pPr>
              <w:rPr>
                <w:color w:val="000000"/>
                <w:sz w:val="24"/>
                <w:szCs w:val="24"/>
              </w:rPr>
            </w:pPr>
            <w:r>
              <w:rPr>
                <w:color w:val="000000"/>
                <w:sz w:val="24"/>
                <w:szCs w:val="24"/>
              </w:rPr>
              <w:lastRenderedPageBreak/>
              <w:t>196</w:t>
            </w:r>
          </w:p>
        </w:tc>
        <w:tc>
          <w:tcPr>
            <w:tcW w:w="2028" w:type="dxa"/>
            <w:tcBorders>
              <w:top w:val="single" w:sz="4" w:space="0" w:color="auto"/>
              <w:left w:val="single" w:sz="4" w:space="0" w:color="auto"/>
              <w:bottom w:val="single" w:sz="4" w:space="0" w:color="auto"/>
              <w:right w:val="single" w:sz="4" w:space="0" w:color="auto"/>
            </w:tcBorders>
            <w:vAlign w:val="center"/>
          </w:tcPr>
          <w:p w14:paraId="7582C26E" w14:textId="0175695B" w:rsidR="0023146A" w:rsidRPr="00284F77" w:rsidRDefault="0023146A" w:rsidP="0023146A">
            <w:pPr>
              <w:jc w:val="center"/>
              <w:rPr>
                <w:color w:val="333333"/>
                <w:sz w:val="24"/>
                <w:szCs w:val="24"/>
                <w:shd w:val="clear" w:color="auto" w:fill="FFFFFF"/>
              </w:rPr>
            </w:pPr>
            <w:r w:rsidRPr="00BE461A">
              <w:rPr>
                <w:color w:val="333333"/>
                <w:sz w:val="24"/>
                <w:szCs w:val="24"/>
                <w:shd w:val="clear" w:color="auto" w:fill="FFFFFF"/>
              </w:rPr>
              <w:t>05:30:000010:279</w:t>
            </w:r>
          </w:p>
        </w:tc>
        <w:tc>
          <w:tcPr>
            <w:tcW w:w="2500" w:type="dxa"/>
            <w:tcBorders>
              <w:top w:val="single" w:sz="4" w:space="0" w:color="auto"/>
              <w:left w:val="single" w:sz="4" w:space="0" w:color="auto"/>
              <w:bottom w:val="single" w:sz="4" w:space="0" w:color="auto"/>
              <w:right w:val="single" w:sz="4" w:space="0" w:color="auto"/>
            </w:tcBorders>
            <w:vAlign w:val="center"/>
          </w:tcPr>
          <w:p w14:paraId="3469ED3F" w14:textId="70B61CFF"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EBF6A51" w14:textId="15836491"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05E9CDC" w14:textId="6CB5C0CD" w:rsidR="0023146A" w:rsidRDefault="0023146A" w:rsidP="0023146A">
            <w:pPr>
              <w:jc w:val="center"/>
              <w:rPr>
                <w:color w:val="000000"/>
                <w:sz w:val="24"/>
                <w:szCs w:val="24"/>
              </w:rPr>
            </w:pPr>
            <w:r>
              <w:rPr>
                <w:color w:val="000000"/>
                <w:sz w:val="24"/>
                <w:szCs w:val="24"/>
              </w:rPr>
              <w:t>5000</w:t>
            </w:r>
          </w:p>
        </w:tc>
        <w:tc>
          <w:tcPr>
            <w:tcW w:w="1809" w:type="dxa"/>
            <w:tcBorders>
              <w:top w:val="single" w:sz="4" w:space="0" w:color="auto"/>
              <w:left w:val="single" w:sz="4" w:space="0" w:color="auto"/>
              <w:bottom w:val="single" w:sz="4" w:space="0" w:color="auto"/>
              <w:right w:val="single" w:sz="4" w:space="0" w:color="auto"/>
            </w:tcBorders>
            <w:vAlign w:val="center"/>
          </w:tcPr>
          <w:p w14:paraId="78B4924A" w14:textId="13B2662C"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5D1027" w14:textId="3E065677" w:rsidR="0023146A" w:rsidRPr="00284F77"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2FDAB7"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74177F8" w14:textId="77777777" w:rsidR="0023146A" w:rsidRPr="00130114" w:rsidRDefault="0023146A" w:rsidP="0023146A">
            <w:pPr>
              <w:jc w:val="center"/>
              <w:rPr>
                <w:sz w:val="24"/>
                <w:szCs w:val="24"/>
              </w:rPr>
            </w:pPr>
          </w:p>
        </w:tc>
      </w:tr>
      <w:tr w:rsidR="0023146A" w:rsidRPr="00130114" w14:paraId="117F87E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C3315FE" w14:textId="7CF16AFB" w:rsidR="0023146A" w:rsidRDefault="0023146A" w:rsidP="0023146A">
            <w:pPr>
              <w:rPr>
                <w:color w:val="000000"/>
                <w:sz w:val="24"/>
                <w:szCs w:val="24"/>
              </w:rPr>
            </w:pPr>
            <w:r>
              <w:rPr>
                <w:color w:val="000000"/>
                <w:sz w:val="24"/>
                <w:szCs w:val="24"/>
              </w:rPr>
              <w:t>197</w:t>
            </w:r>
          </w:p>
        </w:tc>
        <w:tc>
          <w:tcPr>
            <w:tcW w:w="2028" w:type="dxa"/>
            <w:tcBorders>
              <w:top w:val="single" w:sz="4" w:space="0" w:color="auto"/>
              <w:left w:val="single" w:sz="4" w:space="0" w:color="auto"/>
              <w:bottom w:val="single" w:sz="4" w:space="0" w:color="auto"/>
              <w:right w:val="single" w:sz="4" w:space="0" w:color="auto"/>
            </w:tcBorders>
            <w:vAlign w:val="center"/>
          </w:tcPr>
          <w:p w14:paraId="3EDF6EB7" w14:textId="478EC10D" w:rsidR="0023146A" w:rsidRPr="00BE461A" w:rsidRDefault="0023146A" w:rsidP="0023146A">
            <w:pPr>
              <w:jc w:val="center"/>
              <w:rPr>
                <w:color w:val="333333"/>
                <w:sz w:val="24"/>
                <w:szCs w:val="24"/>
                <w:shd w:val="clear" w:color="auto" w:fill="FFFFFF"/>
              </w:rPr>
            </w:pPr>
            <w:r w:rsidRPr="00BE461A">
              <w:rPr>
                <w:color w:val="333333"/>
                <w:sz w:val="24"/>
                <w:szCs w:val="24"/>
                <w:shd w:val="clear" w:color="auto" w:fill="FFFFFF"/>
              </w:rPr>
              <w:t>05:30:000010:280</w:t>
            </w:r>
          </w:p>
        </w:tc>
        <w:tc>
          <w:tcPr>
            <w:tcW w:w="2500" w:type="dxa"/>
            <w:tcBorders>
              <w:top w:val="single" w:sz="4" w:space="0" w:color="auto"/>
              <w:left w:val="single" w:sz="4" w:space="0" w:color="auto"/>
              <w:bottom w:val="single" w:sz="4" w:space="0" w:color="auto"/>
              <w:right w:val="single" w:sz="4" w:space="0" w:color="auto"/>
            </w:tcBorders>
            <w:vAlign w:val="center"/>
          </w:tcPr>
          <w:p w14:paraId="1CA73A39" w14:textId="342C5B1F" w:rsidR="0023146A" w:rsidRPr="004B0056" w:rsidRDefault="0023146A" w:rsidP="0023146A">
            <w:pPr>
              <w:jc w:val="center"/>
              <w:rPr>
                <w:color w:val="333333"/>
                <w:sz w:val="24"/>
                <w:szCs w:val="24"/>
                <w:shd w:val="clear" w:color="auto" w:fill="FFFFFF"/>
              </w:rPr>
            </w:pPr>
            <w:r w:rsidRPr="004B0056">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56716B15" w14:textId="24B07D2B" w:rsidR="0023146A" w:rsidRPr="00F301BE" w:rsidRDefault="0023146A" w:rsidP="0023146A">
            <w:pPr>
              <w:jc w:val="center"/>
              <w:rPr>
                <w:color w:val="333333"/>
                <w:sz w:val="24"/>
                <w:szCs w:val="24"/>
                <w:shd w:val="clear" w:color="auto" w:fill="FFFFFF"/>
              </w:rPr>
            </w:pPr>
            <w:r w:rsidRPr="00F301BE">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825DE51" w14:textId="21BEAA59" w:rsidR="0023146A" w:rsidRDefault="0023146A" w:rsidP="0023146A">
            <w:pPr>
              <w:jc w:val="center"/>
              <w:rPr>
                <w:color w:val="000000"/>
                <w:sz w:val="24"/>
                <w:szCs w:val="24"/>
              </w:rPr>
            </w:pPr>
            <w:r>
              <w:rPr>
                <w:color w:val="000000"/>
                <w:sz w:val="24"/>
                <w:szCs w:val="24"/>
              </w:rPr>
              <w:t>5000</w:t>
            </w:r>
          </w:p>
        </w:tc>
        <w:tc>
          <w:tcPr>
            <w:tcW w:w="1809" w:type="dxa"/>
            <w:tcBorders>
              <w:top w:val="single" w:sz="4" w:space="0" w:color="auto"/>
              <w:left w:val="single" w:sz="4" w:space="0" w:color="auto"/>
              <w:bottom w:val="single" w:sz="4" w:space="0" w:color="auto"/>
              <w:right w:val="single" w:sz="4" w:space="0" w:color="auto"/>
            </w:tcBorders>
            <w:vAlign w:val="center"/>
          </w:tcPr>
          <w:p w14:paraId="3FCEB386" w14:textId="2A99D600"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7C9FD4F" w14:textId="6AB38448" w:rsidR="0023146A" w:rsidRPr="00130114" w:rsidRDefault="0023146A" w:rsidP="0023146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3E6A689" w14:textId="77777777" w:rsidR="0023146A" w:rsidRPr="00130114" w:rsidRDefault="0023146A" w:rsidP="0023146A">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B07B38A" w14:textId="77777777" w:rsidR="0023146A" w:rsidRPr="00130114" w:rsidRDefault="0023146A" w:rsidP="0023146A">
            <w:pPr>
              <w:jc w:val="center"/>
              <w:rPr>
                <w:sz w:val="24"/>
                <w:szCs w:val="24"/>
              </w:rPr>
            </w:pPr>
          </w:p>
        </w:tc>
      </w:tr>
      <w:tr w:rsidR="0023146A" w:rsidRPr="00130114" w14:paraId="794928C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BB99885" w14:textId="2CE1090B" w:rsidR="0023146A" w:rsidRDefault="0023146A" w:rsidP="0023146A">
            <w:pPr>
              <w:rPr>
                <w:color w:val="000000"/>
                <w:sz w:val="24"/>
                <w:szCs w:val="24"/>
              </w:rPr>
            </w:pPr>
            <w:r>
              <w:rPr>
                <w:color w:val="000000"/>
                <w:sz w:val="24"/>
                <w:szCs w:val="24"/>
              </w:rPr>
              <w:lastRenderedPageBreak/>
              <w:t>198</w:t>
            </w:r>
          </w:p>
        </w:tc>
        <w:tc>
          <w:tcPr>
            <w:tcW w:w="2028" w:type="dxa"/>
            <w:tcBorders>
              <w:top w:val="single" w:sz="4" w:space="0" w:color="auto"/>
              <w:left w:val="single" w:sz="4" w:space="0" w:color="auto"/>
              <w:bottom w:val="single" w:sz="4" w:space="0" w:color="auto"/>
              <w:right w:val="single" w:sz="4" w:space="0" w:color="auto"/>
            </w:tcBorders>
            <w:vAlign w:val="center"/>
          </w:tcPr>
          <w:p w14:paraId="2A1D13A3" w14:textId="203EF46C" w:rsidR="0023146A" w:rsidRPr="00BE461A" w:rsidRDefault="00C736A3" w:rsidP="0023146A">
            <w:pPr>
              <w:jc w:val="center"/>
              <w:rPr>
                <w:color w:val="333333"/>
                <w:sz w:val="24"/>
                <w:szCs w:val="24"/>
                <w:shd w:val="clear" w:color="auto" w:fill="FFFFFF"/>
              </w:rPr>
            </w:pPr>
            <w:hyperlink r:id="rId22" w:tgtFrame="_blank" w:history="1">
              <w:r w:rsidR="0023146A" w:rsidRPr="00140371">
                <w:rPr>
                  <w:color w:val="333333"/>
                  <w:sz w:val="24"/>
                  <w:szCs w:val="24"/>
                </w:rPr>
                <w:t>05:30:000044:157</w:t>
              </w:r>
            </w:hyperlink>
          </w:p>
        </w:tc>
        <w:tc>
          <w:tcPr>
            <w:tcW w:w="2500" w:type="dxa"/>
            <w:tcBorders>
              <w:top w:val="single" w:sz="4" w:space="0" w:color="auto"/>
              <w:left w:val="single" w:sz="4" w:space="0" w:color="auto"/>
              <w:bottom w:val="single" w:sz="4" w:space="0" w:color="auto"/>
              <w:right w:val="single" w:sz="4" w:space="0" w:color="auto"/>
            </w:tcBorders>
            <w:vAlign w:val="center"/>
          </w:tcPr>
          <w:p w14:paraId="38872E94" w14:textId="05163450" w:rsidR="0023146A" w:rsidRPr="004B0056" w:rsidRDefault="0023146A" w:rsidP="0023146A">
            <w:pPr>
              <w:jc w:val="center"/>
              <w:rPr>
                <w:color w:val="333333"/>
                <w:sz w:val="24"/>
                <w:szCs w:val="24"/>
                <w:shd w:val="clear" w:color="auto" w:fill="FFFFFF"/>
              </w:rPr>
            </w:pPr>
            <w:r w:rsidRPr="00140371">
              <w:rPr>
                <w:color w:val="333333"/>
                <w:sz w:val="24"/>
                <w:szCs w:val="24"/>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p>
        </w:tc>
        <w:tc>
          <w:tcPr>
            <w:tcW w:w="2267" w:type="dxa"/>
            <w:tcBorders>
              <w:top w:val="single" w:sz="4" w:space="0" w:color="auto"/>
              <w:left w:val="single" w:sz="4" w:space="0" w:color="auto"/>
              <w:bottom w:val="single" w:sz="4" w:space="0" w:color="auto"/>
              <w:right w:val="single" w:sz="4" w:space="0" w:color="auto"/>
            </w:tcBorders>
            <w:vAlign w:val="center"/>
          </w:tcPr>
          <w:p w14:paraId="3512BFDA" w14:textId="48737DBF" w:rsidR="0023146A" w:rsidRPr="00F301BE" w:rsidRDefault="0023146A" w:rsidP="0023146A">
            <w:pPr>
              <w:jc w:val="center"/>
              <w:rPr>
                <w:color w:val="333333"/>
                <w:sz w:val="24"/>
                <w:szCs w:val="24"/>
                <w:shd w:val="clear" w:color="auto" w:fill="FFFFFF"/>
              </w:rPr>
            </w:pPr>
            <w:r>
              <w:rPr>
                <w:color w:val="333333"/>
                <w:sz w:val="24"/>
                <w:szCs w:val="24"/>
                <w:shd w:val="clear" w:color="auto" w:fill="FFFFFF"/>
              </w:rPr>
              <w:t>-</w:t>
            </w:r>
          </w:p>
        </w:tc>
        <w:tc>
          <w:tcPr>
            <w:tcW w:w="1275" w:type="dxa"/>
            <w:tcBorders>
              <w:top w:val="single" w:sz="4" w:space="0" w:color="auto"/>
              <w:left w:val="single" w:sz="4" w:space="0" w:color="auto"/>
              <w:bottom w:val="single" w:sz="4" w:space="0" w:color="auto"/>
              <w:right w:val="single" w:sz="4" w:space="0" w:color="auto"/>
            </w:tcBorders>
            <w:vAlign w:val="center"/>
          </w:tcPr>
          <w:p w14:paraId="2B56F11A" w14:textId="4851DFFC" w:rsidR="0023146A" w:rsidRDefault="0023146A" w:rsidP="0023146A">
            <w:pPr>
              <w:jc w:val="center"/>
              <w:rPr>
                <w:color w:val="000000"/>
                <w:sz w:val="24"/>
                <w:szCs w:val="24"/>
              </w:rPr>
            </w:pPr>
            <w:r>
              <w:rPr>
                <w:color w:val="000000"/>
                <w:sz w:val="24"/>
                <w:szCs w:val="24"/>
              </w:rPr>
              <w:t>107211</w:t>
            </w:r>
          </w:p>
        </w:tc>
        <w:tc>
          <w:tcPr>
            <w:tcW w:w="1809" w:type="dxa"/>
            <w:tcBorders>
              <w:top w:val="single" w:sz="4" w:space="0" w:color="auto"/>
              <w:left w:val="single" w:sz="4" w:space="0" w:color="auto"/>
              <w:bottom w:val="single" w:sz="4" w:space="0" w:color="auto"/>
              <w:right w:val="single" w:sz="4" w:space="0" w:color="auto"/>
            </w:tcBorders>
            <w:vAlign w:val="center"/>
          </w:tcPr>
          <w:p w14:paraId="416C434B" w14:textId="003713C3" w:rsidR="0023146A" w:rsidRPr="005D4A6F" w:rsidRDefault="0023146A" w:rsidP="0023146A">
            <w:pPr>
              <w:jc w:val="center"/>
              <w:rPr>
                <w:sz w:val="24"/>
                <w:szCs w:val="24"/>
              </w:rPr>
            </w:pPr>
            <w:r w:rsidRPr="005D4A6F">
              <w:rPr>
                <w:sz w:val="24"/>
                <w:szCs w:val="24"/>
              </w:rPr>
              <w:t xml:space="preserve">Включение в границы населенного пункта с. </w:t>
            </w:r>
            <w:proofErr w:type="spellStart"/>
            <w:r w:rsidRPr="005D4A6F">
              <w:rPr>
                <w:sz w:val="24"/>
                <w:szCs w:val="24"/>
              </w:rPr>
              <w:t>Куркли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15E6DB5" w14:textId="5BFDDD6E" w:rsidR="0023146A" w:rsidRPr="00140371" w:rsidRDefault="0023146A" w:rsidP="0023146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AB32A19" w14:textId="7BF53CAE" w:rsidR="0023146A" w:rsidRPr="00130114" w:rsidRDefault="0023146A" w:rsidP="0023146A">
            <w:pPr>
              <w:jc w:val="center"/>
              <w:rPr>
                <w:sz w:val="24"/>
                <w:szCs w:val="24"/>
              </w:rPr>
            </w:pPr>
            <w:r w:rsidRPr="00130114">
              <w:rPr>
                <w:sz w:val="24"/>
                <w:szCs w:val="24"/>
              </w:rPr>
              <w:t xml:space="preserve">Земельные участки, предназначенные для размещения </w:t>
            </w:r>
            <w:r>
              <w:rPr>
                <w:sz w:val="24"/>
                <w:szCs w:val="24"/>
              </w:rPr>
              <w:t>объектов туризма</w:t>
            </w:r>
          </w:p>
          <w:p w14:paraId="4EA3B44F" w14:textId="77777777" w:rsidR="0023146A" w:rsidRPr="00130114" w:rsidRDefault="0023146A" w:rsidP="0023146A">
            <w:pPr>
              <w:jc w:val="center"/>
              <w:rPr>
                <w:sz w:val="24"/>
                <w:szCs w:val="24"/>
              </w:rPr>
            </w:pPr>
          </w:p>
        </w:tc>
      </w:tr>
    </w:tbl>
    <w:p w14:paraId="19FAE467" w14:textId="7C2EE023" w:rsidR="007A70E4" w:rsidRDefault="007A70E4" w:rsidP="0038106A">
      <w:pPr>
        <w:suppressAutoHyphens/>
        <w:spacing w:line="360" w:lineRule="auto"/>
        <w:jc w:val="both"/>
        <w:rPr>
          <w:b/>
          <w:sz w:val="28"/>
          <w:szCs w:val="28"/>
          <w:lang w:eastAsia="ar-SA"/>
        </w:rPr>
      </w:pPr>
    </w:p>
    <w:p w14:paraId="4A3F3F42" w14:textId="3D08D0EA" w:rsidR="00FB4954" w:rsidRDefault="00FB4954" w:rsidP="0038106A">
      <w:pPr>
        <w:suppressAutoHyphens/>
        <w:spacing w:line="360" w:lineRule="auto"/>
        <w:jc w:val="both"/>
        <w:rPr>
          <w:b/>
          <w:sz w:val="28"/>
          <w:szCs w:val="28"/>
          <w:lang w:eastAsia="ar-SA"/>
        </w:rPr>
      </w:pPr>
    </w:p>
    <w:p w14:paraId="16436D10" w14:textId="33BBC04D" w:rsidR="00140371" w:rsidRDefault="00140371" w:rsidP="0038106A">
      <w:pPr>
        <w:suppressAutoHyphens/>
        <w:spacing w:line="360" w:lineRule="auto"/>
        <w:jc w:val="both"/>
        <w:rPr>
          <w:b/>
          <w:sz w:val="28"/>
          <w:szCs w:val="28"/>
          <w:lang w:eastAsia="ar-SA"/>
        </w:rPr>
      </w:pPr>
    </w:p>
    <w:p w14:paraId="44CD1A5F" w14:textId="1709F51E" w:rsidR="00140371" w:rsidRDefault="00140371" w:rsidP="0038106A">
      <w:pPr>
        <w:suppressAutoHyphens/>
        <w:spacing w:line="360" w:lineRule="auto"/>
        <w:jc w:val="both"/>
        <w:rPr>
          <w:b/>
          <w:sz w:val="28"/>
          <w:szCs w:val="28"/>
          <w:lang w:eastAsia="ar-SA"/>
        </w:rPr>
      </w:pPr>
    </w:p>
    <w:p w14:paraId="740D3B04" w14:textId="131A3129" w:rsidR="00140371" w:rsidRDefault="00140371" w:rsidP="0038106A">
      <w:pPr>
        <w:suppressAutoHyphens/>
        <w:spacing w:line="360" w:lineRule="auto"/>
        <w:jc w:val="both"/>
        <w:rPr>
          <w:b/>
          <w:sz w:val="28"/>
          <w:szCs w:val="28"/>
          <w:lang w:eastAsia="ar-SA"/>
        </w:rPr>
      </w:pPr>
    </w:p>
    <w:p w14:paraId="6EDCAFB5" w14:textId="6A1EEA6F" w:rsidR="00140371" w:rsidRDefault="00140371" w:rsidP="0038106A">
      <w:pPr>
        <w:suppressAutoHyphens/>
        <w:spacing w:line="360" w:lineRule="auto"/>
        <w:jc w:val="both"/>
        <w:rPr>
          <w:b/>
          <w:sz w:val="28"/>
          <w:szCs w:val="28"/>
          <w:lang w:eastAsia="ar-SA"/>
        </w:rPr>
      </w:pPr>
    </w:p>
    <w:p w14:paraId="3F14A354" w14:textId="6C9DE6FD" w:rsidR="00140371" w:rsidRDefault="00140371" w:rsidP="0038106A">
      <w:pPr>
        <w:suppressAutoHyphens/>
        <w:spacing w:line="360" w:lineRule="auto"/>
        <w:jc w:val="both"/>
        <w:rPr>
          <w:b/>
          <w:sz w:val="28"/>
          <w:szCs w:val="28"/>
          <w:lang w:eastAsia="ar-SA"/>
        </w:rPr>
      </w:pPr>
    </w:p>
    <w:p w14:paraId="00B37C03" w14:textId="0532FC1B" w:rsidR="00140371" w:rsidRDefault="00140371" w:rsidP="0038106A">
      <w:pPr>
        <w:suppressAutoHyphens/>
        <w:spacing w:line="360" w:lineRule="auto"/>
        <w:jc w:val="both"/>
        <w:rPr>
          <w:b/>
          <w:sz w:val="28"/>
          <w:szCs w:val="28"/>
          <w:lang w:eastAsia="ar-SA"/>
        </w:rPr>
      </w:pPr>
    </w:p>
    <w:p w14:paraId="0FFE3DF3" w14:textId="7F10F7EE" w:rsidR="00140371" w:rsidRDefault="00140371" w:rsidP="0038106A">
      <w:pPr>
        <w:suppressAutoHyphens/>
        <w:spacing w:line="360" w:lineRule="auto"/>
        <w:jc w:val="both"/>
        <w:rPr>
          <w:b/>
          <w:sz w:val="28"/>
          <w:szCs w:val="28"/>
          <w:lang w:eastAsia="ar-SA"/>
        </w:rPr>
      </w:pPr>
    </w:p>
    <w:p w14:paraId="4904649D" w14:textId="35E80EF9" w:rsidR="00140371" w:rsidRDefault="00140371" w:rsidP="0038106A">
      <w:pPr>
        <w:suppressAutoHyphens/>
        <w:spacing w:line="360" w:lineRule="auto"/>
        <w:jc w:val="both"/>
        <w:rPr>
          <w:b/>
          <w:sz w:val="28"/>
          <w:szCs w:val="28"/>
          <w:lang w:eastAsia="ar-SA"/>
        </w:rPr>
      </w:pPr>
    </w:p>
    <w:p w14:paraId="73AB4017" w14:textId="77777777" w:rsidR="00140371" w:rsidRDefault="00140371" w:rsidP="0038106A">
      <w:pPr>
        <w:suppressAutoHyphens/>
        <w:spacing w:line="360" w:lineRule="auto"/>
        <w:jc w:val="both"/>
        <w:rPr>
          <w:b/>
          <w:sz w:val="28"/>
          <w:szCs w:val="28"/>
          <w:lang w:eastAsia="ar-SA"/>
        </w:rPr>
      </w:pPr>
    </w:p>
    <w:p w14:paraId="13B4356E" w14:textId="2FF361EE" w:rsidR="00FB4954" w:rsidRPr="006B6905" w:rsidRDefault="00FB4954" w:rsidP="00FB4954">
      <w:pPr>
        <w:pStyle w:val="S"/>
        <w:ind w:firstLine="0"/>
        <w:outlineLvl w:val="0"/>
        <w:rPr>
          <w:b/>
          <w:sz w:val="28"/>
          <w:szCs w:val="28"/>
        </w:rPr>
      </w:pPr>
      <w:bookmarkStart w:id="466" w:name="_Toc146013440"/>
      <w:r w:rsidRPr="006B6905">
        <w:rPr>
          <w:b/>
          <w:sz w:val="28"/>
          <w:szCs w:val="28"/>
        </w:rPr>
        <w:lastRenderedPageBreak/>
        <w:t xml:space="preserve">10. </w:t>
      </w:r>
      <w:bookmarkStart w:id="467" w:name="_Toc87276917"/>
      <w:bookmarkStart w:id="468" w:name="_Toc129100214"/>
      <w:r w:rsidRPr="006B6905">
        <w:rPr>
          <w:b/>
          <w:sz w:val="28"/>
          <w:szCs w:val="28"/>
        </w:rPr>
        <w:t>ОСНОВНЫЕ ТЕХНИКО-ЭКОНОМИЧЕСКИЕ ПОКАЗАТЕЛИ ГЕНЕРАЛЬНОГО ПЛАНА</w:t>
      </w:r>
      <w:bookmarkEnd w:id="466"/>
      <w:bookmarkEnd w:id="467"/>
      <w:bookmarkEnd w:id="468"/>
    </w:p>
    <w:p w14:paraId="2700B0F8" w14:textId="4EFF4F0B" w:rsidR="001609A6" w:rsidRPr="00451B99" w:rsidRDefault="001609A6" w:rsidP="00FB4954">
      <w:pPr>
        <w:pStyle w:val="S"/>
        <w:ind w:firstLine="0"/>
        <w:outlineLvl w:val="0"/>
        <w:rPr>
          <w:b/>
          <w:color w:val="1F4E79" w:themeColor="accent1" w:themeShade="80"/>
          <w:sz w:val="28"/>
          <w:szCs w:val="28"/>
        </w:rPr>
      </w:pPr>
    </w:p>
    <w:tbl>
      <w:tblPr>
        <w:tblStyle w:val="af7"/>
        <w:tblW w:w="15594" w:type="dxa"/>
        <w:tblInd w:w="-431" w:type="dxa"/>
        <w:tblLook w:val="04A0" w:firstRow="1" w:lastRow="0" w:firstColumn="1" w:lastColumn="0" w:noHBand="0" w:noVBand="1"/>
      </w:tblPr>
      <w:tblGrid>
        <w:gridCol w:w="1135"/>
        <w:gridCol w:w="8490"/>
        <w:gridCol w:w="15"/>
        <w:gridCol w:w="1812"/>
        <w:gridCol w:w="31"/>
        <w:gridCol w:w="2126"/>
        <w:gridCol w:w="35"/>
        <w:gridCol w:w="1950"/>
      </w:tblGrid>
      <w:tr w:rsidR="00FB4954" w:rsidRPr="000100B5" w14:paraId="3CDAAB15" w14:textId="77777777" w:rsidTr="00FB4954">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3C5A3011" w14:textId="77777777" w:rsidR="00FB4954" w:rsidRPr="000100B5" w:rsidRDefault="00FB4954" w:rsidP="00FB4954">
            <w:pPr>
              <w:pStyle w:val="S"/>
              <w:ind w:firstLine="0"/>
              <w:rPr>
                <w:b/>
                <w:sz w:val="26"/>
                <w:szCs w:val="26"/>
              </w:rPr>
            </w:pPr>
            <w:r w:rsidRPr="000100B5">
              <w:rPr>
                <w:b/>
                <w:sz w:val="26"/>
                <w:szCs w:val="26"/>
              </w:rPr>
              <w:t xml:space="preserve">    № </w:t>
            </w:r>
          </w:p>
          <w:p w14:paraId="6AF2D124" w14:textId="77777777" w:rsidR="00FB4954" w:rsidRPr="000100B5" w:rsidRDefault="00FB4954" w:rsidP="00FB4954">
            <w:pPr>
              <w:pStyle w:val="S"/>
              <w:ind w:firstLine="0"/>
              <w:rPr>
                <w:b/>
                <w:sz w:val="26"/>
                <w:szCs w:val="26"/>
              </w:rPr>
            </w:pPr>
            <w:r w:rsidRPr="000100B5">
              <w:rPr>
                <w:b/>
                <w:sz w:val="26"/>
                <w:szCs w:val="26"/>
              </w:rPr>
              <w:t xml:space="preserve">    п/п</w:t>
            </w:r>
          </w:p>
        </w:tc>
        <w:tc>
          <w:tcPr>
            <w:tcW w:w="8505" w:type="dxa"/>
            <w:gridSpan w:val="2"/>
            <w:tcBorders>
              <w:top w:val="single" w:sz="4" w:space="0" w:color="auto"/>
              <w:left w:val="single" w:sz="4" w:space="0" w:color="auto"/>
              <w:bottom w:val="single" w:sz="4" w:space="0" w:color="auto"/>
              <w:right w:val="single" w:sz="4" w:space="0" w:color="auto"/>
            </w:tcBorders>
            <w:hideMark/>
          </w:tcPr>
          <w:p w14:paraId="004E5189" w14:textId="77777777" w:rsidR="00FB4954" w:rsidRPr="000100B5" w:rsidRDefault="00FB4954" w:rsidP="00FB4954">
            <w:pPr>
              <w:pStyle w:val="S"/>
              <w:ind w:firstLine="0"/>
              <w:rPr>
                <w:b/>
                <w:sz w:val="26"/>
                <w:szCs w:val="26"/>
              </w:rPr>
            </w:pPr>
            <w:r w:rsidRPr="000100B5">
              <w:rPr>
                <w:b/>
                <w:sz w:val="26"/>
                <w:szCs w:val="26"/>
              </w:rPr>
              <w:t xml:space="preserve">                                   </w:t>
            </w:r>
          </w:p>
          <w:p w14:paraId="579AA732" w14:textId="77777777" w:rsidR="00FB4954" w:rsidRPr="000100B5" w:rsidRDefault="00FB4954" w:rsidP="00FB4954">
            <w:pPr>
              <w:pStyle w:val="S"/>
              <w:ind w:firstLine="0"/>
              <w:jc w:val="center"/>
              <w:rPr>
                <w:b/>
                <w:sz w:val="26"/>
                <w:szCs w:val="26"/>
              </w:rPr>
            </w:pPr>
            <w:r w:rsidRPr="000100B5">
              <w:rPr>
                <w:b/>
                <w:sz w:val="26"/>
                <w:szCs w:val="26"/>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hideMark/>
          </w:tcPr>
          <w:p w14:paraId="630D0C5E" w14:textId="77777777" w:rsidR="00FB4954" w:rsidRPr="000100B5" w:rsidRDefault="00FB4954" w:rsidP="00FB4954">
            <w:pPr>
              <w:pStyle w:val="S"/>
              <w:ind w:firstLine="0"/>
              <w:rPr>
                <w:b/>
                <w:sz w:val="26"/>
                <w:szCs w:val="26"/>
              </w:rPr>
            </w:pPr>
            <w:r w:rsidRPr="000100B5">
              <w:rPr>
                <w:b/>
                <w:sz w:val="26"/>
                <w:szCs w:val="26"/>
              </w:rPr>
              <w:t xml:space="preserve">   Единица</w:t>
            </w:r>
          </w:p>
          <w:p w14:paraId="06A06D42" w14:textId="77777777" w:rsidR="00FB4954" w:rsidRPr="000100B5" w:rsidRDefault="00FB4954" w:rsidP="00FB4954">
            <w:pPr>
              <w:pStyle w:val="S"/>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538C4129" w14:textId="77777777" w:rsidR="00FB4954" w:rsidRPr="000100B5" w:rsidRDefault="00FB4954" w:rsidP="00FB4954">
            <w:pPr>
              <w:pStyle w:val="S"/>
              <w:ind w:firstLine="0"/>
              <w:rPr>
                <w:b/>
                <w:sz w:val="26"/>
                <w:szCs w:val="26"/>
              </w:rPr>
            </w:pPr>
            <w:r w:rsidRPr="000100B5">
              <w:rPr>
                <w:b/>
                <w:sz w:val="26"/>
                <w:szCs w:val="26"/>
              </w:rPr>
              <w:t xml:space="preserve"> Современное </w:t>
            </w:r>
          </w:p>
          <w:p w14:paraId="46ACA6F9" w14:textId="77777777" w:rsidR="00FB4954" w:rsidRPr="000100B5" w:rsidRDefault="00FB4954" w:rsidP="00FB4954">
            <w:pPr>
              <w:pStyle w:val="S"/>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688E7991" w14:textId="77777777" w:rsidR="00FB4954" w:rsidRPr="000100B5" w:rsidRDefault="00FB4954" w:rsidP="00FB4954">
            <w:pPr>
              <w:pStyle w:val="S"/>
              <w:ind w:firstLine="0"/>
              <w:rPr>
                <w:b/>
                <w:sz w:val="26"/>
                <w:szCs w:val="26"/>
              </w:rPr>
            </w:pPr>
            <w:r w:rsidRPr="000100B5">
              <w:rPr>
                <w:b/>
                <w:sz w:val="26"/>
                <w:szCs w:val="26"/>
              </w:rPr>
              <w:t xml:space="preserve">  Расчётный срок 2043год</w:t>
            </w:r>
          </w:p>
        </w:tc>
      </w:tr>
      <w:tr w:rsidR="00FB4954" w:rsidRPr="0086428C" w14:paraId="0F396605" w14:textId="77777777" w:rsidTr="00FB4954">
        <w:trPr>
          <w:trHeight w:val="265"/>
        </w:trPr>
        <w:tc>
          <w:tcPr>
            <w:tcW w:w="1135" w:type="dxa"/>
            <w:tcBorders>
              <w:top w:val="single" w:sz="4" w:space="0" w:color="auto"/>
              <w:left w:val="single" w:sz="4" w:space="0" w:color="auto"/>
              <w:bottom w:val="single" w:sz="4" w:space="0" w:color="auto"/>
              <w:right w:val="single" w:sz="4" w:space="0" w:color="auto"/>
            </w:tcBorders>
            <w:hideMark/>
          </w:tcPr>
          <w:p w14:paraId="2BE224B0" w14:textId="77777777" w:rsidR="00FB4954" w:rsidRPr="00523344" w:rsidRDefault="00FB4954" w:rsidP="00FB4954">
            <w:pPr>
              <w:pStyle w:val="S"/>
              <w:ind w:firstLine="0"/>
              <w:rPr>
                <w:b/>
                <w:sz w:val="26"/>
                <w:szCs w:val="26"/>
              </w:rPr>
            </w:pPr>
            <w:r w:rsidRPr="00523344">
              <w:rPr>
                <w:b/>
                <w:sz w:val="26"/>
                <w:szCs w:val="26"/>
              </w:rPr>
              <w:t>1.</w:t>
            </w:r>
          </w:p>
        </w:tc>
        <w:tc>
          <w:tcPr>
            <w:tcW w:w="14459" w:type="dxa"/>
            <w:gridSpan w:val="7"/>
            <w:tcBorders>
              <w:top w:val="single" w:sz="4" w:space="0" w:color="auto"/>
              <w:left w:val="single" w:sz="4" w:space="0" w:color="auto"/>
              <w:bottom w:val="single" w:sz="4" w:space="0" w:color="auto"/>
              <w:right w:val="single" w:sz="4" w:space="0" w:color="auto"/>
            </w:tcBorders>
            <w:hideMark/>
          </w:tcPr>
          <w:p w14:paraId="1DA64889" w14:textId="77777777" w:rsidR="00FB4954" w:rsidRPr="00523344" w:rsidRDefault="00FB4954" w:rsidP="00FB4954">
            <w:pPr>
              <w:pStyle w:val="S"/>
              <w:ind w:firstLine="0"/>
              <w:rPr>
                <w:b/>
                <w:sz w:val="26"/>
                <w:szCs w:val="26"/>
              </w:rPr>
            </w:pPr>
            <w:r w:rsidRPr="00523344">
              <w:rPr>
                <w:b/>
                <w:sz w:val="26"/>
                <w:szCs w:val="26"/>
              </w:rPr>
              <w:t xml:space="preserve">ТЕРРИТОРИЯ </w:t>
            </w:r>
          </w:p>
        </w:tc>
      </w:tr>
      <w:tr w:rsidR="001609A6" w:rsidRPr="0086428C" w14:paraId="56CBAF1D" w14:textId="77777777" w:rsidTr="00E519E2">
        <w:trPr>
          <w:trHeight w:val="516"/>
        </w:trPr>
        <w:tc>
          <w:tcPr>
            <w:tcW w:w="1135" w:type="dxa"/>
            <w:tcBorders>
              <w:top w:val="single" w:sz="4" w:space="0" w:color="auto"/>
              <w:left w:val="single" w:sz="4" w:space="0" w:color="auto"/>
              <w:bottom w:val="single" w:sz="4" w:space="0" w:color="auto"/>
              <w:right w:val="single" w:sz="4" w:space="0" w:color="auto"/>
            </w:tcBorders>
            <w:hideMark/>
          </w:tcPr>
          <w:p w14:paraId="280B94C6" w14:textId="77777777" w:rsidR="001609A6" w:rsidRPr="00523344" w:rsidRDefault="001609A6" w:rsidP="001609A6">
            <w:pPr>
              <w:pStyle w:val="S"/>
              <w:ind w:firstLine="0"/>
              <w:rPr>
                <w:b/>
                <w:sz w:val="26"/>
                <w:szCs w:val="26"/>
              </w:rPr>
            </w:pPr>
            <w:r w:rsidRPr="00523344">
              <w:rPr>
                <w:b/>
                <w:sz w:val="26"/>
                <w:szCs w:val="26"/>
              </w:rPr>
              <w:t>1.1</w:t>
            </w:r>
          </w:p>
        </w:tc>
        <w:tc>
          <w:tcPr>
            <w:tcW w:w="8490" w:type="dxa"/>
            <w:tcBorders>
              <w:top w:val="single" w:sz="4" w:space="0" w:color="auto"/>
              <w:left w:val="single" w:sz="4" w:space="0" w:color="auto"/>
              <w:bottom w:val="single" w:sz="4" w:space="0" w:color="auto"/>
              <w:right w:val="single" w:sz="4" w:space="0" w:color="auto"/>
            </w:tcBorders>
            <w:hideMark/>
          </w:tcPr>
          <w:p w14:paraId="5F574A4B" w14:textId="7E30341B" w:rsidR="001609A6" w:rsidRPr="00523344" w:rsidRDefault="001609A6" w:rsidP="001609A6">
            <w:pPr>
              <w:pStyle w:val="S"/>
              <w:ind w:firstLine="0"/>
              <w:rPr>
                <w:b/>
                <w:sz w:val="26"/>
                <w:szCs w:val="26"/>
              </w:rPr>
            </w:pPr>
            <w:r w:rsidRPr="00523344">
              <w:rPr>
                <w:b/>
                <w:sz w:val="26"/>
                <w:szCs w:val="26"/>
              </w:rPr>
              <w:t xml:space="preserve">Общая площадь территории сельского поселения «Сельсовет </w:t>
            </w:r>
            <w:proofErr w:type="spellStart"/>
            <w:r w:rsidR="00182218" w:rsidRPr="00523344">
              <w:rPr>
                <w:b/>
                <w:sz w:val="26"/>
                <w:szCs w:val="26"/>
              </w:rPr>
              <w:t>Курклинский</w:t>
            </w:r>
            <w:proofErr w:type="spellEnd"/>
            <w:r w:rsidRPr="00523344">
              <w:rPr>
                <w:b/>
                <w:sz w:val="26"/>
                <w:szCs w:val="26"/>
              </w:rPr>
              <w:t xml:space="preserve">» </w:t>
            </w:r>
          </w:p>
        </w:tc>
        <w:tc>
          <w:tcPr>
            <w:tcW w:w="1827" w:type="dxa"/>
            <w:gridSpan w:val="2"/>
            <w:tcBorders>
              <w:top w:val="single" w:sz="4" w:space="0" w:color="auto"/>
              <w:left w:val="single" w:sz="4" w:space="0" w:color="auto"/>
              <w:bottom w:val="single" w:sz="4" w:space="0" w:color="auto"/>
              <w:right w:val="single" w:sz="4" w:space="0" w:color="auto"/>
            </w:tcBorders>
            <w:hideMark/>
          </w:tcPr>
          <w:p w14:paraId="32C9FB56"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vAlign w:val="center"/>
            <w:hideMark/>
          </w:tcPr>
          <w:p w14:paraId="09BBCECA" w14:textId="06703323" w:rsidR="001609A6" w:rsidRPr="00523344" w:rsidRDefault="00523344" w:rsidP="001609A6">
            <w:pPr>
              <w:pStyle w:val="S"/>
              <w:ind w:firstLine="0"/>
              <w:jc w:val="center"/>
              <w:rPr>
                <w:b/>
                <w:sz w:val="26"/>
                <w:szCs w:val="26"/>
              </w:rPr>
            </w:pPr>
            <w:r w:rsidRPr="00523344">
              <w:rPr>
                <w:b/>
                <w:color w:val="000000"/>
                <w:szCs w:val="28"/>
              </w:rPr>
              <w:t>2439,19</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4F8C5DF" w14:textId="16856537" w:rsidR="001609A6" w:rsidRPr="0086428C" w:rsidRDefault="00523344" w:rsidP="001609A6">
            <w:pPr>
              <w:pStyle w:val="S"/>
              <w:ind w:firstLine="0"/>
              <w:jc w:val="center"/>
              <w:rPr>
                <w:b/>
                <w:sz w:val="26"/>
                <w:szCs w:val="26"/>
                <w:highlight w:val="yellow"/>
              </w:rPr>
            </w:pPr>
            <w:r w:rsidRPr="00523344">
              <w:rPr>
                <w:b/>
                <w:color w:val="000000"/>
                <w:szCs w:val="28"/>
              </w:rPr>
              <w:t>2439,19</w:t>
            </w:r>
          </w:p>
        </w:tc>
      </w:tr>
      <w:tr w:rsidR="001609A6" w:rsidRPr="0086428C" w14:paraId="04D5FAAF" w14:textId="77777777" w:rsidTr="00FB4954">
        <w:trPr>
          <w:trHeight w:val="430"/>
        </w:trPr>
        <w:tc>
          <w:tcPr>
            <w:tcW w:w="1135" w:type="dxa"/>
            <w:tcBorders>
              <w:top w:val="single" w:sz="4" w:space="0" w:color="auto"/>
              <w:left w:val="single" w:sz="4" w:space="0" w:color="auto"/>
              <w:bottom w:val="single" w:sz="4" w:space="0" w:color="auto"/>
              <w:right w:val="single" w:sz="4" w:space="0" w:color="auto"/>
            </w:tcBorders>
            <w:hideMark/>
          </w:tcPr>
          <w:p w14:paraId="5F09C0BA" w14:textId="77777777" w:rsidR="001609A6" w:rsidRPr="00523344" w:rsidRDefault="001609A6" w:rsidP="001609A6">
            <w:pPr>
              <w:pStyle w:val="S"/>
              <w:ind w:firstLine="0"/>
              <w:rPr>
                <w:b/>
                <w:sz w:val="26"/>
                <w:szCs w:val="26"/>
              </w:rPr>
            </w:pPr>
            <w:r w:rsidRPr="00523344">
              <w:rPr>
                <w:b/>
                <w:sz w:val="26"/>
                <w:szCs w:val="26"/>
              </w:rPr>
              <w:t>1.2</w:t>
            </w:r>
          </w:p>
        </w:tc>
        <w:tc>
          <w:tcPr>
            <w:tcW w:w="8490" w:type="dxa"/>
            <w:tcBorders>
              <w:top w:val="single" w:sz="4" w:space="0" w:color="auto"/>
              <w:left w:val="single" w:sz="4" w:space="0" w:color="auto"/>
              <w:bottom w:val="single" w:sz="4" w:space="0" w:color="auto"/>
              <w:right w:val="single" w:sz="4" w:space="0" w:color="auto"/>
            </w:tcBorders>
            <w:hideMark/>
          </w:tcPr>
          <w:p w14:paraId="14338D91" w14:textId="1C543E4E" w:rsidR="001609A6" w:rsidRPr="00523344" w:rsidRDefault="001609A6" w:rsidP="001609A6">
            <w:pPr>
              <w:pStyle w:val="S"/>
              <w:ind w:firstLine="0"/>
              <w:rPr>
                <w:b/>
                <w:sz w:val="26"/>
                <w:szCs w:val="26"/>
              </w:rPr>
            </w:pPr>
            <w:r w:rsidRPr="00523344">
              <w:rPr>
                <w:b/>
                <w:sz w:val="26"/>
                <w:szCs w:val="26"/>
              </w:rPr>
              <w:t xml:space="preserve">Площадь населённых пунктов </w:t>
            </w:r>
          </w:p>
        </w:tc>
        <w:tc>
          <w:tcPr>
            <w:tcW w:w="1827" w:type="dxa"/>
            <w:gridSpan w:val="2"/>
            <w:tcBorders>
              <w:top w:val="single" w:sz="4" w:space="0" w:color="auto"/>
              <w:left w:val="single" w:sz="4" w:space="0" w:color="auto"/>
              <w:bottom w:val="single" w:sz="4" w:space="0" w:color="auto"/>
              <w:right w:val="single" w:sz="4" w:space="0" w:color="auto"/>
            </w:tcBorders>
            <w:hideMark/>
          </w:tcPr>
          <w:p w14:paraId="18CAC008"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3535A9E8" w14:textId="3F29E360" w:rsidR="001609A6" w:rsidRPr="00523344" w:rsidRDefault="00523344" w:rsidP="001609A6">
            <w:pPr>
              <w:pStyle w:val="S"/>
              <w:ind w:firstLine="0"/>
              <w:jc w:val="center"/>
              <w:rPr>
                <w:b/>
                <w:sz w:val="26"/>
                <w:szCs w:val="26"/>
              </w:rPr>
            </w:pPr>
            <w:r w:rsidRPr="00523344">
              <w:rPr>
                <w:b/>
                <w:sz w:val="26"/>
                <w:szCs w:val="26"/>
              </w:rPr>
              <w:t>142,92</w:t>
            </w:r>
          </w:p>
        </w:tc>
        <w:tc>
          <w:tcPr>
            <w:tcW w:w="1950" w:type="dxa"/>
            <w:tcBorders>
              <w:top w:val="single" w:sz="4" w:space="0" w:color="auto"/>
              <w:left w:val="single" w:sz="4" w:space="0" w:color="auto"/>
              <w:bottom w:val="single" w:sz="4" w:space="0" w:color="auto"/>
              <w:right w:val="single" w:sz="4" w:space="0" w:color="auto"/>
            </w:tcBorders>
            <w:hideMark/>
          </w:tcPr>
          <w:p w14:paraId="66C3E931" w14:textId="6DB3023B" w:rsidR="001609A6" w:rsidRPr="0086428C" w:rsidRDefault="00523344" w:rsidP="001609A6">
            <w:pPr>
              <w:pStyle w:val="S"/>
              <w:ind w:firstLine="0"/>
              <w:jc w:val="center"/>
              <w:rPr>
                <w:b/>
                <w:sz w:val="26"/>
                <w:szCs w:val="26"/>
                <w:highlight w:val="yellow"/>
              </w:rPr>
            </w:pPr>
            <w:r w:rsidRPr="00523344">
              <w:rPr>
                <w:b/>
                <w:sz w:val="26"/>
                <w:szCs w:val="26"/>
              </w:rPr>
              <w:t>161,72</w:t>
            </w:r>
          </w:p>
        </w:tc>
      </w:tr>
      <w:tr w:rsidR="001609A6" w:rsidRPr="0086428C" w14:paraId="584B488E" w14:textId="77777777" w:rsidTr="00FB4954">
        <w:trPr>
          <w:trHeight w:val="409"/>
        </w:trPr>
        <w:tc>
          <w:tcPr>
            <w:tcW w:w="1135" w:type="dxa"/>
            <w:vMerge w:val="restart"/>
            <w:tcBorders>
              <w:top w:val="single" w:sz="4" w:space="0" w:color="auto"/>
              <w:left w:val="single" w:sz="4" w:space="0" w:color="auto"/>
              <w:bottom w:val="single" w:sz="4" w:space="0" w:color="auto"/>
              <w:right w:val="single" w:sz="4" w:space="0" w:color="auto"/>
            </w:tcBorders>
            <w:hideMark/>
          </w:tcPr>
          <w:p w14:paraId="1FFEC50C" w14:textId="77777777" w:rsidR="001609A6" w:rsidRPr="00523344" w:rsidRDefault="001609A6" w:rsidP="001609A6">
            <w:pPr>
              <w:pStyle w:val="S"/>
              <w:ind w:firstLine="0"/>
              <w:rPr>
                <w:b/>
                <w:sz w:val="26"/>
                <w:szCs w:val="26"/>
              </w:rPr>
            </w:pPr>
            <w:r w:rsidRPr="00523344">
              <w:rPr>
                <w:b/>
                <w:sz w:val="26"/>
                <w:szCs w:val="26"/>
              </w:rPr>
              <w:t>1.2.1</w:t>
            </w:r>
          </w:p>
        </w:tc>
        <w:tc>
          <w:tcPr>
            <w:tcW w:w="8490" w:type="dxa"/>
            <w:tcBorders>
              <w:top w:val="single" w:sz="4" w:space="0" w:color="auto"/>
              <w:left w:val="single" w:sz="4" w:space="0" w:color="auto"/>
              <w:bottom w:val="single" w:sz="4" w:space="0" w:color="auto"/>
              <w:right w:val="single" w:sz="4" w:space="0" w:color="auto"/>
            </w:tcBorders>
            <w:hideMark/>
          </w:tcPr>
          <w:p w14:paraId="0BDA1D0D" w14:textId="77777777" w:rsidR="001609A6" w:rsidRPr="00523344" w:rsidRDefault="001609A6" w:rsidP="001609A6">
            <w:pPr>
              <w:pStyle w:val="S"/>
              <w:ind w:firstLine="0"/>
              <w:rPr>
                <w:b/>
                <w:sz w:val="26"/>
                <w:szCs w:val="26"/>
              </w:rPr>
            </w:pPr>
            <w:r w:rsidRPr="00523344">
              <w:rPr>
                <w:b/>
                <w:sz w:val="26"/>
                <w:szCs w:val="26"/>
              </w:rPr>
              <w:t xml:space="preserve">Функциональные зоны в границах населённого пункта </w:t>
            </w:r>
          </w:p>
        </w:tc>
        <w:tc>
          <w:tcPr>
            <w:tcW w:w="1827" w:type="dxa"/>
            <w:gridSpan w:val="2"/>
            <w:tcBorders>
              <w:top w:val="single" w:sz="4" w:space="0" w:color="auto"/>
              <w:left w:val="single" w:sz="4" w:space="0" w:color="auto"/>
              <w:bottom w:val="single" w:sz="4" w:space="0" w:color="auto"/>
              <w:right w:val="single" w:sz="4" w:space="0" w:color="auto"/>
            </w:tcBorders>
            <w:hideMark/>
          </w:tcPr>
          <w:p w14:paraId="49993E55"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16F92F14" w14:textId="77F58582" w:rsidR="001609A6" w:rsidRPr="0086428C" w:rsidRDefault="00523344" w:rsidP="001609A6">
            <w:pPr>
              <w:pStyle w:val="S"/>
              <w:ind w:firstLine="0"/>
              <w:jc w:val="center"/>
              <w:rPr>
                <w:b/>
                <w:sz w:val="26"/>
                <w:szCs w:val="26"/>
                <w:highlight w:val="yellow"/>
              </w:rPr>
            </w:pPr>
            <w:r w:rsidRPr="00523344">
              <w:rPr>
                <w:b/>
                <w:sz w:val="26"/>
                <w:szCs w:val="26"/>
              </w:rPr>
              <w:t>142,92</w:t>
            </w:r>
          </w:p>
        </w:tc>
        <w:tc>
          <w:tcPr>
            <w:tcW w:w="1950" w:type="dxa"/>
            <w:tcBorders>
              <w:top w:val="single" w:sz="4" w:space="0" w:color="auto"/>
              <w:left w:val="single" w:sz="4" w:space="0" w:color="auto"/>
              <w:bottom w:val="single" w:sz="4" w:space="0" w:color="auto"/>
              <w:right w:val="single" w:sz="4" w:space="0" w:color="auto"/>
            </w:tcBorders>
            <w:hideMark/>
          </w:tcPr>
          <w:p w14:paraId="708FD0D4" w14:textId="1A13C70A" w:rsidR="001609A6" w:rsidRPr="0086428C" w:rsidRDefault="00523344" w:rsidP="001609A6">
            <w:pPr>
              <w:pStyle w:val="S"/>
              <w:ind w:firstLine="0"/>
              <w:jc w:val="center"/>
              <w:rPr>
                <w:b/>
                <w:sz w:val="26"/>
                <w:szCs w:val="26"/>
                <w:highlight w:val="yellow"/>
              </w:rPr>
            </w:pPr>
            <w:r w:rsidRPr="00523344">
              <w:rPr>
                <w:b/>
                <w:sz w:val="26"/>
                <w:szCs w:val="26"/>
              </w:rPr>
              <w:t>161,72</w:t>
            </w:r>
          </w:p>
        </w:tc>
      </w:tr>
      <w:tr w:rsidR="001609A6" w:rsidRPr="0086428C" w14:paraId="369D866D" w14:textId="77777777" w:rsidTr="00FB4954">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B4D05" w14:textId="77777777" w:rsidR="001609A6" w:rsidRPr="0086428C" w:rsidRDefault="001609A6" w:rsidP="001609A6">
            <w:pPr>
              <w:rPr>
                <w:b/>
                <w:sz w:val="26"/>
                <w:szCs w:val="26"/>
                <w:highlight w:val="yellow"/>
                <w:lang w:eastAsia="ar-SA"/>
              </w:rPr>
            </w:pPr>
          </w:p>
        </w:tc>
        <w:tc>
          <w:tcPr>
            <w:tcW w:w="8490" w:type="dxa"/>
            <w:tcBorders>
              <w:top w:val="single" w:sz="4" w:space="0" w:color="auto"/>
              <w:left w:val="single" w:sz="4" w:space="0" w:color="auto"/>
              <w:bottom w:val="single" w:sz="4" w:space="0" w:color="auto"/>
              <w:right w:val="single" w:sz="4" w:space="0" w:color="auto"/>
            </w:tcBorders>
            <w:hideMark/>
          </w:tcPr>
          <w:p w14:paraId="2736A610" w14:textId="66E6E491" w:rsidR="001609A6" w:rsidRPr="0086428C" w:rsidRDefault="001609A6" w:rsidP="001609A6">
            <w:pPr>
              <w:pStyle w:val="S"/>
              <w:ind w:firstLine="0"/>
              <w:rPr>
                <w:b/>
                <w:sz w:val="26"/>
                <w:szCs w:val="26"/>
                <w:highlight w:val="yellow"/>
              </w:rPr>
            </w:pPr>
            <w:r w:rsidRPr="00523344">
              <w:rPr>
                <w:b/>
                <w:sz w:val="26"/>
                <w:szCs w:val="26"/>
              </w:rPr>
              <w:t>в том числе:</w:t>
            </w:r>
          </w:p>
        </w:tc>
        <w:tc>
          <w:tcPr>
            <w:tcW w:w="1827" w:type="dxa"/>
            <w:gridSpan w:val="2"/>
            <w:tcBorders>
              <w:top w:val="single" w:sz="4" w:space="0" w:color="auto"/>
              <w:left w:val="single" w:sz="4" w:space="0" w:color="auto"/>
              <w:bottom w:val="single" w:sz="4" w:space="0" w:color="auto"/>
              <w:right w:val="single" w:sz="4" w:space="0" w:color="auto"/>
            </w:tcBorders>
          </w:tcPr>
          <w:p w14:paraId="768D8734" w14:textId="77777777" w:rsidR="001609A6" w:rsidRPr="0086428C" w:rsidRDefault="001609A6" w:rsidP="001609A6">
            <w:pPr>
              <w:pStyle w:val="S"/>
              <w:ind w:firstLine="0"/>
              <w:rPr>
                <w:b/>
                <w:sz w:val="26"/>
                <w:szCs w:val="26"/>
                <w:highlight w:val="yellow"/>
              </w:rPr>
            </w:pPr>
          </w:p>
        </w:tc>
        <w:tc>
          <w:tcPr>
            <w:tcW w:w="2192" w:type="dxa"/>
            <w:gridSpan w:val="3"/>
            <w:tcBorders>
              <w:top w:val="single" w:sz="4" w:space="0" w:color="auto"/>
              <w:left w:val="single" w:sz="4" w:space="0" w:color="auto"/>
              <w:bottom w:val="single" w:sz="4" w:space="0" w:color="auto"/>
              <w:right w:val="single" w:sz="4" w:space="0" w:color="auto"/>
            </w:tcBorders>
          </w:tcPr>
          <w:p w14:paraId="2E88DC77" w14:textId="77777777" w:rsidR="001609A6" w:rsidRPr="0086428C" w:rsidRDefault="001609A6" w:rsidP="001609A6">
            <w:pPr>
              <w:pStyle w:val="S"/>
              <w:ind w:firstLine="0"/>
              <w:jc w:val="center"/>
              <w:rPr>
                <w:b/>
                <w:sz w:val="26"/>
                <w:szCs w:val="26"/>
                <w:highlight w:val="yellow"/>
              </w:rPr>
            </w:pPr>
          </w:p>
        </w:tc>
        <w:tc>
          <w:tcPr>
            <w:tcW w:w="1950" w:type="dxa"/>
            <w:tcBorders>
              <w:top w:val="single" w:sz="4" w:space="0" w:color="auto"/>
              <w:left w:val="single" w:sz="4" w:space="0" w:color="auto"/>
              <w:bottom w:val="single" w:sz="4" w:space="0" w:color="auto"/>
              <w:right w:val="single" w:sz="4" w:space="0" w:color="auto"/>
            </w:tcBorders>
          </w:tcPr>
          <w:p w14:paraId="537E7D66" w14:textId="77777777" w:rsidR="001609A6" w:rsidRPr="00523344" w:rsidRDefault="001609A6" w:rsidP="00523344">
            <w:pPr>
              <w:suppressAutoHyphens/>
              <w:spacing w:line="360" w:lineRule="auto"/>
              <w:jc w:val="center"/>
              <w:rPr>
                <w:b/>
                <w:sz w:val="26"/>
                <w:szCs w:val="26"/>
                <w:lang w:eastAsia="ar-SA"/>
              </w:rPr>
            </w:pPr>
          </w:p>
        </w:tc>
      </w:tr>
      <w:tr w:rsidR="001609A6" w:rsidRPr="0086428C" w14:paraId="0234603A" w14:textId="77777777" w:rsidTr="00FB4954">
        <w:trPr>
          <w:trHeight w:val="323"/>
        </w:trPr>
        <w:tc>
          <w:tcPr>
            <w:tcW w:w="1135" w:type="dxa"/>
            <w:tcBorders>
              <w:top w:val="single" w:sz="4" w:space="0" w:color="auto"/>
              <w:left w:val="single" w:sz="4" w:space="0" w:color="auto"/>
              <w:bottom w:val="single" w:sz="4" w:space="0" w:color="auto"/>
              <w:right w:val="single" w:sz="4" w:space="0" w:color="auto"/>
            </w:tcBorders>
            <w:hideMark/>
          </w:tcPr>
          <w:p w14:paraId="543ACB4E" w14:textId="77777777" w:rsidR="001609A6" w:rsidRPr="00523344" w:rsidRDefault="001609A6" w:rsidP="001609A6">
            <w:pPr>
              <w:pStyle w:val="S"/>
              <w:ind w:firstLine="0"/>
              <w:rPr>
                <w:b/>
                <w:sz w:val="26"/>
                <w:szCs w:val="26"/>
              </w:rPr>
            </w:pPr>
            <w:r w:rsidRPr="00523344">
              <w:rPr>
                <w:b/>
                <w:sz w:val="26"/>
                <w:szCs w:val="26"/>
              </w:rPr>
              <w:t>1.2.1.1</w:t>
            </w:r>
          </w:p>
        </w:tc>
        <w:tc>
          <w:tcPr>
            <w:tcW w:w="8490" w:type="dxa"/>
            <w:tcBorders>
              <w:top w:val="single" w:sz="4" w:space="0" w:color="auto"/>
              <w:left w:val="single" w:sz="4" w:space="0" w:color="auto"/>
              <w:bottom w:val="single" w:sz="4" w:space="0" w:color="auto"/>
              <w:right w:val="single" w:sz="4" w:space="0" w:color="auto"/>
            </w:tcBorders>
            <w:hideMark/>
          </w:tcPr>
          <w:p w14:paraId="6E9642A7" w14:textId="77777777" w:rsidR="001609A6" w:rsidRPr="00523344" w:rsidRDefault="001609A6" w:rsidP="001609A6">
            <w:pPr>
              <w:pStyle w:val="S"/>
              <w:ind w:firstLine="0"/>
              <w:rPr>
                <w:b/>
                <w:sz w:val="26"/>
                <w:szCs w:val="26"/>
              </w:rPr>
            </w:pPr>
            <w:r w:rsidRPr="00523344">
              <w:rPr>
                <w:b/>
                <w:sz w:val="26"/>
                <w:szCs w:val="26"/>
              </w:rPr>
              <w:t>Зона застройки индивидуальными жилыми домами</w:t>
            </w:r>
          </w:p>
        </w:tc>
        <w:tc>
          <w:tcPr>
            <w:tcW w:w="1827" w:type="dxa"/>
            <w:gridSpan w:val="2"/>
            <w:tcBorders>
              <w:top w:val="single" w:sz="4" w:space="0" w:color="auto"/>
              <w:left w:val="single" w:sz="4" w:space="0" w:color="auto"/>
              <w:bottom w:val="single" w:sz="4" w:space="0" w:color="auto"/>
              <w:right w:val="single" w:sz="4" w:space="0" w:color="auto"/>
            </w:tcBorders>
            <w:hideMark/>
          </w:tcPr>
          <w:p w14:paraId="15880046"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1D7F3DCC" w14:textId="6F26F31C" w:rsidR="001609A6" w:rsidRPr="00523344" w:rsidRDefault="00523344" w:rsidP="001609A6">
            <w:pPr>
              <w:pStyle w:val="S"/>
              <w:ind w:firstLine="0"/>
              <w:jc w:val="center"/>
              <w:rPr>
                <w:b/>
                <w:sz w:val="26"/>
                <w:szCs w:val="26"/>
              </w:rPr>
            </w:pPr>
            <w:r w:rsidRPr="00523344">
              <w:rPr>
                <w:b/>
                <w:sz w:val="26"/>
                <w:szCs w:val="26"/>
              </w:rPr>
              <w:t>136,11</w:t>
            </w:r>
          </w:p>
        </w:tc>
        <w:tc>
          <w:tcPr>
            <w:tcW w:w="1950" w:type="dxa"/>
            <w:tcBorders>
              <w:top w:val="single" w:sz="4" w:space="0" w:color="auto"/>
              <w:left w:val="single" w:sz="4" w:space="0" w:color="auto"/>
              <w:bottom w:val="single" w:sz="4" w:space="0" w:color="auto"/>
              <w:right w:val="single" w:sz="4" w:space="0" w:color="auto"/>
            </w:tcBorders>
            <w:hideMark/>
          </w:tcPr>
          <w:p w14:paraId="35726FB6" w14:textId="7B619C19" w:rsidR="001609A6" w:rsidRPr="00523344" w:rsidRDefault="00523344" w:rsidP="00523344">
            <w:pPr>
              <w:suppressAutoHyphens/>
              <w:spacing w:line="360" w:lineRule="auto"/>
              <w:jc w:val="center"/>
              <w:rPr>
                <w:b/>
                <w:sz w:val="26"/>
                <w:szCs w:val="26"/>
                <w:lang w:eastAsia="ar-SA"/>
              </w:rPr>
            </w:pPr>
            <w:r w:rsidRPr="00523344">
              <w:rPr>
                <w:b/>
                <w:sz w:val="26"/>
                <w:szCs w:val="26"/>
                <w:lang w:eastAsia="ar-SA"/>
              </w:rPr>
              <w:t>142,51</w:t>
            </w:r>
          </w:p>
        </w:tc>
      </w:tr>
      <w:tr w:rsidR="001609A6" w:rsidRPr="0086428C" w14:paraId="37E2D9CF" w14:textId="77777777" w:rsidTr="00FB4954">
        <w:trPr>
          <w:trHeight w:val="301"/>
        </w:trPr>
        <w:tc>
          <w:tcPr>
            <w:tcW w:w="0" w:type="auto"/>
            <w:tcBorders>
              <w:top w:val="single" w:sz="4" w:space="0" w:color="auto"/>
              <w:left w:val="single" w:sz="4" w:space="0" w:color="auto"/>
              <w:right w:val="single" w:sz="4" w:space="0" w:color="auto"/>
            </w:tcBorders>
            <w:vAlign w:val="center"/>
          </w:tcPr>
          <w:p w14:paraId="2E5C5302" w14:textId="77777777" w:rsidR="001609A6" w:rsidRPr="00523344" w:rsidRDefault="001609A6" w:rsidP="001609A6">
            <w:pPr>
              <w:rPr>
                <w:b/>
                <w:sz w:val="26"/>
                <w:szCs w:val="26"/>
                <w:lang w:eastAsia="ar-SA"/>
              </w:rPr>
            </w:pPr>
            <w:r w:rsidRPr="00523344">
              <w:rPr>
                <w:b/>
                <w:sz w:val="26"/>
                <w:szCs w:val="26"/>
                <w:lang w:eastAsia="ar-SA"/>
              </w:rPr>
              <w:t>1.2.1.2</w:t>
            </w:r>
          </w:p>
        </w:tc>
        <w:tc>
          <w:tcPr>
            <w:tcW w:w="0" w:type="auto"/>
            <w:tcBorders>
              <w:top w:val="single" w:sz="4" w:space="0" w:color="auto"/>
              <w:left w:val="single" w:sz="4" w:space="0" w:color="auto"/>
              <w:right w:val="single" w:sz="4" w:space="0" w:color="auto"/>
            </w:tcBorders>
          </w:tcPr>
          <w:p w14:paraId="26E94793" w14:textId="77777777" w:rsidR="001609A6" w:rsidRPr="00523344" w:rsidRDefault="001609A6" w:rsidP="001609A6">
            <w:pPr>
              <w:pStyle w:val="S"/>
              <w:ind w:firstLine="0"/>
              <w:rPr>
                <w:b/>
                <w:sz w:val="26"/>
                <w:szCs w:val="26"/>
              </w:rPr>
            </w:pPr>
            <w:r w:rsidRPr="00523344">
              <w:rPr>
                <w:b/>
                <w:sz w:val="26"/>
                <w:szCs w:val="26"/>
              </w:rPr>
              <w:t xml:space="preserve">Зона специализированной общественной застройки </w:t>
            </w:r>
          </w:p>
        </w:tc>
        <w:tc>
          <w:tcPr>
            <w:tcW w:w="1827" w:type="dxa"/>
            <w:gridSpan w:val="2"/>
            <w:tcBorders>
              <w:top w:val="single" w:sz="4" w:space="0" w:color="auto"/>
              <w:left w:val="single" w:sz="4" w:space="0" w:color="auto"/>
              <w:bottom w:val="single" w:sz="4" w:space="0" w:color="auto"/>
              <w:right w:val="single" w:sz="4" w:space="0" w:color="auto"/>
            </w:tcBorders>
          </w:tcPr>
          <w:p w14:paraId="5E6BA6B2"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62E6E1C3" w14:textId="32A0EF16"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0,83</w:t>
            </w:r>
          </w:p>
        </w:tc>
        <w:tc>
          <w:tcPr>
            <w:tcW w:w="1950" w:type="dxa"/>
            <w:tcBorders>
              <w:top w:val="single" w:sz="4" w:space="0" w:color="auto"/>
              <w:left w:val="single" w:sz="4" w:space="0" w:color="auto"/>
              <w:bottom w:val="single" w:sz="4" w:space="0" w:color="auto"/>
              <w:right w:val="single" w:sz="4" w:space="0" w:color="auto"/>
            </w:tcBorders>
          </w:tcPr>
          <w:p w14:paraId="4E6FF3A5" w14:textId="1C8B084F"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0,89</w:t>
            </w:r>
          </w:p>
        </w:tc>
      </w:tr>
      <w:tr w:rsidR="001609A6" w:rsidRPr="0086428C" w14:paraId="3C9723C5" w14:textId="77777777" w:rsidTr="00FB4954">
        <w:trPr>
          <w:trHeight w:val="430"/>
        </w:trPr>
        <w:tc>
          <w:tcPr>
            <w:tcW w:w="1135" w:type="dxa"/>
            <w:tcBorders>
              <w:top w:val="single" w:sz="4" w:space="0" w:color="auto"/>
              <w:left w:val="single" w:sz="4" w:space="0" w:color="auto"/>
              <w:bottom w:val="single" w:sz="4" w:space="0" w:color="auto"/>
              <w:right w:val="single" w:sz="4" w:space="0" w:color="auto"/>
            </w:tcBorders>
            <w:hideMark/>
          </w:tcPr>
          <w:p w14:paraId="14CA9E03" w14:textId="77777777" w:rsidR="001609A6" w:rsidRPr="00523344" w:rsidRDefault="001609A6" w:rsidP="001609A6">
            <w:pPr>
              <w:pStyle w:val="S"/>
              <w:ind w:firstLine="0"/>
              <w:rPr>
                <w:b/>
                <w:sz w:val="26"/>
                <w:szCs w:val="26"/>
              </w:rPr>
            </w:pPr>
            <w:r w:rsidRPr="00523344">
              <w:rPr>
                <w:b/>
                <w:sz w:val="26"/>
                <w:szCs w:val="26"/>
              </w:rPr>
              <w:t>1.2.1.3</w:t>
            </w:r>
          </w:p>
        </w:tc>
        <w:tc>
          <w:tcPr>
            <w:tcW w:w="8490" w:type="dxa"/>
            <w:tcBorders>
              <w:top w:val="single" w:sz="4" w:space="0" w:color="auto"/>
              <w:left w:val="single" w:sz="4" w:space="0" w:color="auto"/>
              <w:bottom w:val="single" w:sz="4" w:space="0" w:color="auto"/>
              <w:right w:val="single" w:sz="4" w:space="0" w:color="auto"/>
            </w:tcBorders>
          </w:tcPr>
          <w:p w14:paraId="3C1C9B54" w14:textId="77777777" w:rsidR="001609A6" w:rsidRPr="00523344" w:rsidRDefault="001609A6" w:rsidP="001609A6">
            <w:pPr>
              <w:pStyle w:val="S"/>
              <w:ind w:firstLine="0"/>
              <w:rPr>
                <w:b/>
                <w:sz w:val="26"/>
                <w:szCs w:val="26"/>
              </w:rPr>
            </w:pPr>
            <w:r w:rsidRPr="00523344">
              <w:rPr>
                <w:b/>
                <w:sz w:val="26"/>
                <w:szCs w:val="26"/>
              </w:rPr>
              <w:t xml:space="preserve">Многофункциональная общественно-деловая зона </w:t>
            </w:r>
          </w:p>
        </w:tc>
        <w:tc>
          <w:tcPr>
            <w:tcW w:w="1827" w:type="dxa"/>
            <w:gridSpan w:val="2"/>
            <w:tcBorders>
              <w:top w:val="single" w:sz="4" w:space="0" w:color="auto"/>
              <w:left w:val="single" w:sz="4" w:space="0" w:color="auto"/>
              <w:bottom w:val="single" w:sz="4" w:space="0" w:color="auto"/>
              <w:right w:val="single" w:sz="4" w:space="0" w:color="auto"/>
            </w:tcBorders>
            <w:hideMark/>
          </w:tcPr>
          <w:p w14:paraId="307FAEDF"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2D64742F" w14:textId="6D3BC0A8" w:rsidR="001609A6" w:rsidRPr="00523344" w:rsidRDefault="00523344" w:rsidP="001609A6">
            <w:pPr>
              <w:pStyle w:val="S"/>
              <w:ind w:firstLine="0"/>
              <w:jc w:val="center"/>
              <w:rPr>
                <w:b/>
                <w:sz w:val="26"/>
                <w:szCs w:val="26"/>
              </w:rPr>
            </w:pPr>
            <w:r w:rsidRPr="00523344">
              <w:rPr>
                <w:b/>
                <w:sz w:val="26"/>
                <w:szCs w:val="26"/>
              </w:rPr>
              <w:t>0,01</w:t>
            </w:r>
          </w:p>
        </w:tc>
        <w:tc>
          <w:tcPr>
            <w:tcW w:w="1950" w:type="dxa"/>
            <w:tcBorders>
              <w:top w:val="single" w:sz="4" w:space="0" w:color="auto"/>
              <w:left w:val="single" w:sz="4" w:space="0" w:color="auto"/>
              <w:bottom w:val="single" w:sz="4" w:space="0" w:color="auto"/>
              <w:right w:val="single" w:sz="4" w:space="0" w:color="auto"/>
            </w:tcBorders>
            <w:hideMark/>
          </w:tcPr>
          <w:p w14:paraId="01C9FA62" w14:textId="59F98BA4" w:rsidR="001609A6" w:rsidRPr="00523344" w:rsidRDefault="00523344" w:rsidP="00523344">
            <w:pPr>
              <w:suppressAutoHyphens/>
              <w:spacing w:line="360" w:lineRule="auto"/>
              <w:jc w:val="center"/>
              <w:rPr>
                <w:b/>
                <w:sz w:val="26"/>
                <w:szCs w:val="26"/>
                <w:lang w:eastAsia="ar-SA"/>
              </w:rPr>
            </w:pPr>
            <w:r w:rsidRPr="00523344">
              <w:rPr>
                <w:b/>
                <w:sz w:val="26"/>
                <w:szCs w:val="26"/>
                <w:lang w:eastAsia="ar-SA"/>
              </w:rPr>
              <w:t>0,01</w:t>
            </w:r>
          </w:p>
        </w:tc>
      </w:tr>
      <w:tr w:rsidR="001609A6" w:rsidRPr="0086428C" w14:paraId="584459CD" w14:textId="77777777" w:rsidTr="00FB4954">
        <w:trPr>
          <w:trHeight w:val="210"/>
        </w:trPr>
        <w:tc>
          <w:tcPr>
            <w:tcW w:w="1135" w:type="dxa"/>
            <w:tcBorders>
              <w:top w:val="single" w:sz="4" w:space="0" w:color="auto"/>
              <w:left w:val="single" w:sz="4" w:space="0" w:color="auto"/>
              <w:bottom w:val="single" w:sz="4" w:space="0" w:color="auto"/>
              <w:right w:val="single" w:sz="4" w:space="0" w:color="auto"/>
            </w:tcBorders>
            <w:hideMark/>
          </w:tcPr>
          <w:p w14:paraId="0D440FD1" w14:textId="77777777" w:rsidR="001609A6" w:rsidRPr="00523344" w:rsidRDefault="001609A6" w:rsidP="001609A6">
            <w:pPr>
              <w:pStyle w:val="S"/>
              <w:ind w:firstLine="0"/>
              <w:rPr>
                <w:b/>
                <w:sz w:val="26"/>
                <w:szCs w:val="26"/>
              </w:rPr>
            </w:pPr>
            <w:r w:rsidRPr="00523344">
              <w:rPr>
                <w:b/>
                <w:sz w:val="26"/>
                <w:szCs w:val="26"/>
              </w:rPr>
              <w:t>1.2.1.4</w:t>
            </w:r>
          </w:p>
        </w:tc>
        <w:tc>
          <w:tcPr>
            <w:tcW w:w="8490" w:type="dxa"/>
            <w:tcBorders>
              <w:top w:val="single" w:sz="4" w:space="0" w:color="auto"/>
              <w:left w:val="single" w:sz="4" w:space="0" w:color="auto"/>
              <w:bottom w:val="single" w:sz="4" w:space="0" w:color="auto"/>
              <w:right w:val="single" w:sz="4" w:space="0" w:color="auto"/>
            </w:tcBorders>
          </w:tcPr>
          <w:p w14:paraId="071F87D7" w14:textId="77777777" w:rsidR="001609A6" w:rsidRPr="00523344" w:rsidRDefault="001609A6" w:rsidP="001609A6">
            <w:pPr>
              <w:pStyle w:val="S"/>
              <w:ind w:firstLine="0"/>
              <w:rPr>
                <w:b/>
                <w:sz w:val="26"/>
                <w:szCs w:val="26"/>
              </w:rPr>
            </w:pPr>
            <w:r w:rsidRPr="00523344">
              <w:rPr>
                <w:b/>
                <w:sz w:val="26"/>
                <w:szCs w:val="26"/>
              </w:rPr>
              <w:t xml:space="preserve">Зона транспортной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5FAAFE72"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3DF05639" w14:textId="2E7B299F" w:rsidR="001609A6" w:rsidRPr="00523344" w:rsidRDefault="00523344" w:rsidP="001609A6">
            <w:pPr>
              <w:pStyle w:val="S"/>
              <w:ind w:firstLine="0"/>
              <w:jc w:val="center"/>
              <w:rPr>
                <w:b/>
                <w:sz w:val="26"/>
                <w:szCs w:val="26"/>
              </w:rPr>
            </w:pPr>
            <w:r w:rsidRPr="00523344">
              <w:rPr>
                <w:b/>
                <w:sz w:val="26"/>
                <w:szCs w:val="26"/>
              </w:rPr>
              <w:t>3,72</w:t>
            </w:r>
            <w:r w:rsidR="001609A6" w:rsidRPr="00523344">
              <w:rPr>
                <w:b/>
                <w:sz w:val="26"/>
                <w:szCs w:val="26"/>
              </w:rPr>
              <w:t xml:space="preserve"> </w:t>
            </w:r>
          </w:p>
        </w:tc>
        <w:tc>
          <w:tcPr>
            <w:tcW w:w="1950" w:type="dxa"/>
            <w:tcBorders>
              <w:top w:val="single" w:sz="4" w:space="0" w:color="auto"/>
              <w:left w:val="single" w:sz="4" w:space="0" w:color="auto"/>
              <w:bottom w:val="single" w:sz="4" w:space="0" w:color="auto"/>
              <w:right w:val="single" w:sz="4" w:space="0" w:color="auto"/>
            </w:tcBorders>
            <w:hideMark/>
          </w:tcPr>
          <w:p w14:paraId="48289762" w14:textId="62C2E108" w:rsidR="001609A6" w:rsidRPr="00523344" w:rsidRDefault="00523344" w:rsidP="00523344">
            <w:pPr>
              <w:suppressAutoHyphens/>
              <w:spacing w:line="360" w:lineRule="auto"/>
              <w:jc w:val="center"/>
              <w:rPr>
                <w:b/>
                <w:sz w:val="26"/>
                <w:szCs w:val="26"/>
                <w:lang w:eastAsia="ar-SA"/>
              </w:rPr>
            </w:pPr>
            <w:r w:rsidRPr="00523344">
              <w:rPr>
                <w:b/>
                <w:sz w:val="26"/>
                <w:szCs w:val="26"/>
                <w:lang w:eastAsia="ar-SA"/>
              </w:rPr>
              <w:t>4,77</w:t>
            </w:r>
            <w:r w:rsidR="001609A6" w:rsidRPr="00523344">
              <w:rPr>
                <w:b/>
                <w:sz w:val="26"/>
                <w:szCs w:val="26"/>
                <w:lang w:eastAsia="ar-SA"/>
              </w:rPr>
              <w:t xml:space="preserve"> </w:t>
            </w:r>
          </w:p>
        </w:tc>
      </w:tr>
      <w:tr w:rsidR="001609A6" w:rsidRPr="0086428C" w14:paraId="514F1159"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hideMark/>
          </w:tcPr>
          <w:p w14:paraId="5135E716" w14:textId="77777777" w:rsidR="001609A6" w:rsidRPr="00523344" w:rsidRDefault="001609A6" w:rsidP="001609A6">
            <w:pPr>
              <w:pStyle w:val="S"/>
              <w:ind w:firstLine="0"/>
              <w:rPr>
                <w:b/>
                <w:sz w:val="26"/>
                <w:szCs w:val="26"/>
              </w:rPr>
            </w:pPr>
            <w:r w:rsidRPr="00523344">
              <w:rPr>
                <w:b/>
                <w:sz w:val="26"/>
                <w:szCs w:val="26"/>
              </w:rPr>
              <w:t>1.2.1.5</w:t>
            </w:r>
          </w:p>
        </w:tc>
        <w:tc>
          <w:tcPr>
            <w:tcW w:w="8490" w:type="dxa"/>
            <w:tcBorders>
              <w:top w:val="single" w:sz="4" w:space="0" w:color="auto"/>
              <w:left w:val="single" w:sz="4" w:space="0" w:color="auto"/>
              <w:bottom w:val="single" w:sz="4" w:space="0" w:color="auto"/>
              <w:right w:val="single" w:sz="4" w:space="0" w:color="auto"/>
            </w:tcBorders>
          </w:tcPr>
          <w:p w14:paraId="1BEF1A20" w14:textId="77777777" w:rsidR="001609A6" w:rsidRPr="00523344" w:rsidRDefault="001609A6" w:rsidP="001609A6">
            <w:pPr>
              <w:suppressAutoHyphens/>
              <w:spacing w:line="360" w:lineRule="auto"/>
              <w:jc w:val="both"/>
              <w:rPr>
                <w:b/>
                <w:sz w:val="26"/>
                <w:szCs w:val="26"/>
                <w:lang w:eastAsia="ar-SA"/>
              </w:rPr>
            </w:pPr>
            <w:r w:rsidRPr="00523344">
              <w:rPr>
                <w:b/>
                <w:sz w:val="26"/>
                <w:szCs w:val="26"/>
                <w:lang w:eastAsia="ar-SA"/>
              </w:rPr>
              <w:t xml:space="preserve">Зона инженерной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3EC9FD04"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65FC4F8D" w14:textId="4FC9DD53" w:rsidR="001609A6" w:rsidRPr="00523344" w:rsidRDefault="00523344" w:rsidP="001609A6">
            <w:pPr>
              <w:pStyle w:val="S"/>
              <w:ind w:firstLine="0"/>
              <w:jc w:val="center"/>
              <w:rPr>
                <w:b/>
                <w:sz w:val="26"/>
                <w:szCs w:val="26"/>
              </w:rPr>
            </w:pPr>
            <w:r w:rsidRPr="00523344">
              <w:rPr>
                <w:b/>
                <w:sz w:val="26"/>
                <w:szCs w:val="26"/>
              </w:rPr>
              <w:t>0,003</w:t>
            </w:r>
          </w:p>
        </w:tc>
        <w:tc>
          <w:tcPr>
            <w:tcW w:w="1950" w:type="dxa"/>
            <w:tcBorders>
              <w:top w:val="single" w:sz="4" w:space="0" w:color="auto"/>
              <w:left w:val="single" w:sz="4" w:space="0" w:color="auto"/>
              <w:bottom w:val="single" w:sz="4" w:space="0" w:color="auto"/>
              <w:right w:val="single" w:sz="4" w:space="0" w:color="auto"/>
            </w:tcBorders>
            <w:hideMark/>
          </w:tcPr>
          <w:p w14:paraId="1B84D0E8" w14:textId="06A580F0" w:rsidR="001609A6" w:rsidRPr="00523344" w:rsidRDefault="00523344" w:rsidP="00523344">
            <w:pPr>
              <w:suppressAutoHyphens/>
              <w:spacing w:line="360" w:lineRule="auto"/>
              <w:jc w:val="center"/>
              <w:rPr>
                <w:b/>
                <w:sz w:val="26"/>
                <w:szCs w:val="26"/>
                <w:lang w:eastAsia="ar-SA"/>
              </w:rPr>
            </w:pPr>
            <w:r w:rsidRPr="00523344">
              <w:rPr>
                <w:b/>
                <w:sz w:val="26"/>
                <w:szCs w:val="26"/>
                <w:lang w:eastAsia="ar-SA"/>
              </w:rPr>
              <w:t>0,003</w:t>
            </w:r>
          </w:p>
        </w:tc>
      </w:tr>
      <w:tr w:rsidR="001609A6" w:rsidRPr="0086428C" w14:paraId="7D027DF5"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61595E98" w14:textId="77777777" w:rsidR="001609A6" w:rsidRPr="00523344" w:rsidRDefault="001609A6" w:rsidP="001609A6">
            <w:pPr>
              <w:pStyle w:val="S"/>
              <w:ind w:firstLine="0"/>
              <w:jc w:val="center"/>
              <w:rPr>
                <w:b/>
                <w:sz w:val="26"/>
                <w:szCs w:val="26"/>
              </w:rPr>
            </w:pPr>
            <w:r w:rsidRPr="00523344">
              <w:rPr>
                <w:b/>
                <w:sz w:val="26"/>
                <w:szCs w:val="26"/>
              </w:rPr>
              <w:t>1.2.1.6</w:t>
            </w:r>
          </w:p>
        </w:tc>
        <w:tc>
          <w:tcPr>
            <w:tcW w:w="8490" w:type="dxa"/>
            <w:tcBorders>
              <w:top w:val="single" w:sz="4" w:space="0" w:color="auto"/>
              <w:left w:val="single" w:sz="4" w:space="0" w:color="auto"/>
              <w:bottom w:val="single" w:sz="4" w:space="0" w:color="auto"/>
              <w:right w:val="single" w:sz="4" w:space="0" w:color="auto"/>
            </w:tcBorders>
          </w:tcPr>
          <w:p w14:paraId="3C8ED033" w14:textId="77777777" w:rsidR="001609A6" w:rsidRPr="00523344" w:rsidRDefault="001609A6" w:rsidP="001609A6">
            <w:pPr>
              <w:suppressAutoHyphens/>
              <w:spacing w:line="360" w:lineRule="auto"/>
              <w:jc w:val="both"/>
              <w:rPr>
                <w:b/>
                <w:sz w:val="26"/>
                <w:szCs w:val="26"/>
                <w:lang w:eastAsia="ar-SA"/>
              </w:rPr>
            </w:pPr>
            <w:r w:rsidRPr="00523344">
              <w:rPr>
                <w:b/>
                <w:sz w:val="26"/>
                <w:szCs w:val="26"/>
                <w:lang w:eastAsia="ar-SA"/>
              </w:rPr>
              <w:t xml:space="preserve">Зона озеленённых территорий общего пользования </w:t>
            </w:r>
          </w:p>
        </w:tc>
        <w:tc>
          <w:tcPr>
            <w:tcW w:w="1827" w:type="dxa"/>
            <w:gridSpan w:val="2"/>
            <w:tcBorders>
              <w:top w:val="single" w:sz="4" w:space="0" w:color="auto"/>
              <w:left w:val="single" w:sz="4" w:space="0" w:color="auto"/>
              <w:bottom w:val="single" w:sz="4" w:space="0" w:color="auto"/>
              <w:right w:val="single" w:sz="4" w:space="0" w:color="auto"/>
            </w:tcBorders>
          </w:tcPr>
          <w:p w14:paraId="4DD60C58"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27A46150" w14:textId="19C3D386"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0</w:t>
            </w:r>
          </w:p>
        </w:tc>
        <w:tc>
          <w:tcPr>
            <w:tcW w:w="1950" w:type="dxa"/>
            <w:tcBorders>
              <w:top w:val="single" w:sz="4" w:space="0" w:color="auto"/>
              <w:left w:val="single" w:sz="4" w:space="0" w:color="auto"/>
              <w:bottom w:val="single" w:sz="4" w:space="0" w:color="auto"/>
              <w:right w:val="single" w:sz="4" w:space="0" w:color="auto"/>
            </w:tcBorders>
          </w:tcPr>
          <w:p w14:paraId="68360FA1" w14:textId="24F9922D"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0,76</w:t>
            </w:r>
          </w:p>
        </w:tc>
      </w:tr>
      <w:tr w:rsidR="001609A6" w:rsidRPr="0086428C" w14:paraId="528697BD"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63A7247A" w14:textId="77777777" w:rsidR="001609A6" w:rsidRPr="00523344" w:rsidRDefault="001609A6" w:rsidP="001609A6">
            <w:pPr>
              <w:pStyle w:val="S"/>
              <w:ind w:firstLine="0"/>
              <w:jc w:val="center"/>
              <w:rPr>
                <w:b/>
                <w:sz w:val="26"/>
                <w:szCs w:val="26"/>
              </w:rPr>
            </w:pPr>
            <w:r w:rsidRPr="00523344">
              <w:rPr>
                <w:b/>
                <w:sz w:val="26"/>
                <w:szCs w:val="26"/>
              </w:rPr>
              <w:t>1.2.1.7</w:t>
            </w:r>
          </w:p>
        </w:tc>
        <w:tc>
          <w:tcPr>
            <w:tcW w:w="8490" w:type="dxa"/>
            <w:tcBorders>
              <w:top w:val="single" w:sz="4" w:space="0" w:color="auto"/>
              <w:left w:val="single" w:sz="4" w:space="0" w:color="auto"/>
              <w:bottom w:val="single" w:sz="4" w:space="0" w:color="auto"/>
              <w:right w:val="single" w:sz="4" w:space="0" w:color="auto"/>
            </w:tcBorders>
          </w:tcPr>
          <w:p w14:paraId="1E2F3B8E" w14:textId="77777777" w:rsidR="001609A6" w:rsidRPr="00523344" w:rsidRDefault="001609A6" w:rsidP="001609A6">
            <w:pPr>
              <w:suppressAutoHyphens/>
              <w:spacing w:line="360" w:lineRule="auto"/>
              <w:jc w:val="both"/>
              <w:rPr>
                <w:b/>
                <w:sz w:val="26"/>
                <w:szCs w:val="26"/>
                <w:lang w:eastAsia="ar-SA"/>
              </w:rPr>
            </w:pPr>
            <w:r w:rsidRPr="00523344">
              <w:rPr>
                <w:b/>
                <w:sz w:val="26"/>
                <w:szCs w:val="26"/>
                <w:lang w:eastAsia="ar-SA"/>
              </w:rPr>
              <w:t>Зона кладбищ</w:t>
            </w:r>
          </w:p>
        </w:tc>
        <w:tc>
          <w:tcPr>
            <w:tcW w:w="1827" w:type="dxa"/>
            <w:gridSpan w:val="2"/>
            <w:tcBorders>
              <w:top w:val="single" w:sz="4" w:space="0" w:color="auto"/>
              <w:left w:val="single" w:sz="4" w:space="0" w:color="auto"/>
              <w:bottom w:val="single" w:sz="4" w:space="0" w:color="auto"/>
              <w:right w:val="single" w:sz="4" w:space="0" w:color="auto"/>
            </w:tcBorders>
          </w:tcPr>
          <w:p w14:paraId="150C8B42"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1D472032" w14:textId="13C4D955"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2,24</w:t>
            </w:r>
          </w:p>
        </w:tc>
        <w:tc>
          <w:tcPr>
            <w:tcW w:w="1950" w:type="dxa"/>
            <w:tcBorders>
              <w:top w:val="single" w:sz="4" w:space="0" w:color="auto"/>
              <w:left w:val="single" w:sz="4" w:space="0" w:color="auto"/>
              <w:bottom w:val="single" w:sz="4" w:space="0" w:color="auto"/>
              <w:right w:val="single" w:sz="4" w:space="0" w:color="auto"/>
            </w:tcBorders>
          </w:tcPr>
          <w:p w14:paraId="4CAAE100" w14:textId="423A0629"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2,24</w:t>
            </w:r>
          </w:p>
        </w:tc>
      </w:tr>
      <w:tr w:rsidR="001609A6" w:rsidRPr="0086428C" w14:paraId="0C327519"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1078063B" w14:textId="77777777" w:rsidR="001609A6" w:rsidRPr="00523344" w:rsidRDefault="001609A6" w:rsidP="001609A6">
            <w:pPr>
              <w:pStyle w:val="S"/>
              <w:ind w:firstLine="0"/>
              <w:jc w:val="center"/>
              <w:rPr>
                <w:b/>
              </w:rPr>
            </w:pPr>
            <w:r w:rsidRPr="00523344">
              <w:rPr>
                <w:b/>
              </w:rPr>
              <w:t>1.2.1.8</w:t>
            </w:r>
          </w:p>
        </w:tc>
        <w:tc>
          <w:tcPr>
            <w:tcW w:w="8490" w:type="dxa"/>
            <w:tcBorders>
              <w:top w:val="single" w:sz="4" w:space="0" w:color="auto"/>
              <w:left w:val="single" w:sz="4" w:space="0" w:color="auto"/>
              <w:bottom w:val="single" w:sz="4" w:space="0" w:color="auto"/>
              <w:right w:val="single" w:sz="4" w:space="0" w:color="auto"/>
            </w:tcBorders>
          </w:tcPr>
          <w:p w14:paraId="6793AD5E" w14:textId="537DB576" w:rsidR="001609A6" w:rsidRPr="00523344" w:rsidRDefault="001609A6" w:rsidP="001609A6">
            <w:pPr>
              <w:suppressAutoHyphens/>
              <w:spacing w:line="360" w:lineRule="auto"/>
              <w:jc w:val="both"/>
              <w:rPr>
                <w:b/>
                <w:sz w:val="26"/>
                <w:szCs w:val="26"/>
                <w:lang w:eastAsia="ar-SA"/>
              </w:rPr>
            </w:pPr>
            <w:r w:rsidRPr="00523344">
              <w:rPr>
                <w:b/>
                <w:sz w:val="26"/>
                <w:szCs w:val="26"/>
                <w:lang w:eastAsia="ar-SA"/>
              </w:rPr>
              <w:t>Зона озеленённых территорий специального назначения</w:t>
            </w:r>
          </w:p>
        </w:tc>
        <w:tc>
          <w:tcPr>
            <w:tcW w:w="1827" w:type="dxa"/>
            <w:gridSpan w:val="2"/>
            <w:tcBorders>
              <w:top w:val="single" w:sz="4" w:space="0" w:color="auto"/>
              <w:left w:val="single" w:sz="4" w:space="0" w:color="auto"/>
              <w:bottom w:val="single" w:sz="4" w:space="0" w:color="auto"/>
              <w:right w:val="single" w:sz="4" w:space="0" w:color="auto"/>
            </w:tcBorders>
          </w:tcPr>
          <w:p w14:paraId="276EE83C" w14:textId="77777777" w:rsidR="001609A6" w:rsidRPr="00523344" w:rsidRDefault="001609A6" w:rsidP="001609A6">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64D00DA7" w14:textId="7A56EA41" w:rsidR="001609A6" w:rsidRPr="00523344" w:rsidRDefault="00523344" w:rsidP="001609A6">
            <w:pPr>
              <w:suppressAutoHyphens/>
              <w:spacing w:line="360" w:lineRule="auto"/>
              <w:jc w:val="center"/>
              <w:rPr>
                <w:b/>
                <w:sz w:val="26"/>
                <w:szCs w:val="26"/>
                <w:lang w:eastAsia="ar-SA"/>
              </w:rPr>
            </w:pPr>
            <w:r>
              <w:rPr>
                <w:b/>
                <w:sz w:val="26"/>
                <w:szCs w:val="26"/>
                <w:lang w:eastAsia="ar-SA"/>
              </w:rPr>
              <w:t>0</w:t>
            </w:r>
          </w:p>
        </w:tc>
        <w:tc>
          <w:tcPr>
            <w:tcW w:w="1950" w:type="dxa"/>
            <w:tcBorders>
              <w:top w:val="single" w:sz="4" w:space="0" w:color="auto"/>
              <w:left w:val="single" w:sz="4" w:space="0" w:color="auto"/>
              <w:bottom w:val="single" w:sz="4" w:space="0" w:color="auto"/>
              <w:right w:val="single" w:sz="4" w:space="0" w:color="auto"/>
            </w:tcBorders>
          </w:tcPr>
          <w:p w14:paraId="1CA8A0ED" w14:textId="134FB381" w:rsidR="001609A6" w:rsidRPr="00523344" w:rsidRDefault="00523344" w:rsidP="001609A6">
            <w:pPr>
              <w:suppressAutoHyphens/>
              <w:spacing w:line="360" w:lineRule="auto"/>
              <w:jc w:val="center"/>
              <w:rPr>
                <w:b/>
                <w:sz w:val="26"/>
                <w:szCs w:val="26"/>
                <w:lang w:eastAsia="ar-SA"/>
              </w:rPr>
            </w:pPr>
            <w:r w:rsidRPr="00523344">
              <w:rPr>
                <w:b/>
                <w:sz w:val="26"/>
                <w:szCs w:val="26"/>
                <w:lang w:eastAsia="ar-SA"/>
              </w:rPr>
              <w:t>0</w:t>
            </w:r>
          </w:p>
        </w:tc>
      </w:tr>
      <w:tr w:rsidR="00523344" w:rsidRPr="0086428C" w14:paraId="6F0831D1"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493353ED" w14:textId="579E8047" w:rsidR="00523344" w:rsidRPr="00523344" w:rsidRDefault="00523344" w:rsidP="00523344">
            <w:pPr>
              <w:pStyle w:val="S"/>
              <w:ind w:firstLine="0"/>
              <w:jc w:val="center"/>
              <w:rPr>
                <w:b/>
              </w:rPr>
            </w:pPr>
            <w:r w:rsidRPr="00523344">
              <w:rPr>
                <w:b/>
              </w:rPr>
              <w:t>1.2.1.</w:t>
            </w:r>
            <w:r>
              <w:rPr>
                <w:b/>
              </w:rPr>
              <w:t>9</w:t>
            </w:r>
          </w:p>
        </w:tc>
        <w:tc>
          <w:tcPr>
            <w:tcW w:w="8490" w:type="dxa"/>
            <w:tcBorders>
              <w:top w:val="single" w:sz="4" w:space="0" w:color="auto"/>
              <w:left w:val="single" w:sz="4" w:space="0" w:color="auto"/>
              <w:bottom w:val="single" w:sz="4" w:space="0" w:color="auto"/>
              <w:right w:val="single" w:sz="4" w:space="0" w:color="auto"/>
            </w:tcBorders>
          </w:tcPr>
          <w:p w14:paraId="51277DE5" w14:textId="12CF36C3" w:rsidR="00523344" w:rsidRPr="00523344" w:rsidRDefault="00523344" w:rsidP="00523344">
            <w:pPr>
              <w:suppressAutoHyphens/>
              <w:spacing w:line="360" w:lineRule="auto"/>
              <w:jc w:val="both"/>
              <w:rPr>
                <w:b/>
                <w:sz w:val="26"/>
                <w:szCs w:val="26"/>
                <w:lang w:eastAsia="ar-SA"/>
              </w:rPr>
            </w:pPr>
            <w:r>
              <w:rPr>
                <w:b/>
                <w:sz w:val="26"/>
                <w:szCs w:val="26"/>
                <w:lang w:eastAsia="ar-SA"/>
              </w:rPr>
              <w:t>Зона отдыха</w:t>
            </w:r>
          </w:p>
        </w:tc>
        <w:tc>
          <w:tcPr>
            <w:tcW w:w="1827" w:type="dxa"/>
            <w:gridSpan w:val="2"/>
            <w:tcBorders>
              <w:top w:val="single" w:sz="4" w:space="0" w:color="auto"/>
              <w:left w:val="single" w:sz="4" w:space="0" w:color="auto"/>
              <w:bottom w:val="single" w:sz="4" w:space="0" w:color="auto"/>
              <w:right w:val="single" w:sz="4" w:space="0" w:color="auto"/>
            </w:tcBorders>
          </w:tcPr>
          <w:p w14:paraId="73158903" w14:textId="3D18E985" w:rsidR="00523344" w:rsidRPr="00523344" w:rsidRDefault="00523344" w:rsidP="00523344">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1C363B97" w14:textId="7FC361FD" w:rsidR="00523344" w:rsidRDefault="00523344" w:rsidP="00523344">
            <w:pPr>
              <w:suppressAutoHyphens/>
              <w:spacing w:line="360" w:lineRule="auto"/>
              <w:jc w:val="center"/>
              <w:rPr>
                <w:b/>
                <w:sz w:val="26"/>
                <w:szCs w:val="26"/>
                <w:lang w:eastAsia="ar-SA"/>
              </w:rPr>
            </w:pPr>
            <w:r>
              <w:rPr>
                <w:b/>
                <w:sz w:val="26"/>
                <w:szCs w:val="26"/>
                <w:lang w:eastAsia="ar-SA"/>
              </w:rPr>
              <w:t>0</w:t>
            </w:r>
          </w:p>
        </w:tc>
        <w:tc>
          <w:tcPr>
            <w:tcW w:w="1950" w:type="dxa"/>
            <w:tcBorders>
              <w:top w:val="single" w:sz="4" w:space="0" w:color="auto"/>
              <w:left w:val="single" w:sz="4" w:space="0" w:color="auto"/>
              <w:bottom w:val="single" w:sz="4" w:space="0" w:color="auto"/>
              <w:right w:val="single" w:sz="4" w:space="0" w:color="auto"/>
            </w:tcBorders>
          </w:tcPr>
          <w:p w14:paraId="6798E14D" w14:textId="6ED5CF0A" w:rsidR="00523344" w:rsidRPr="00523344" w:rsidRDefault="00523344" w:rsidP="00523344">
            <w:pPr>
              <w:suppressAutoHyphens/>
              <w:spacing w:line="360" w:lineRule="auto"/>
              <w:jc w:val="center"/>
              <w:rPr>
                <w:b/>
                <w:sz w:val="26"/>
                <w:szCs w:val="26"/>
                <w:lang w:eastAsia="ar-SA"/>
              </w:rPr>
            </w:pPr>
            <w:r w:rsidRPr="00523344">
              <w:rPr>
                <w:b/>
                <w:sz w:val="26"/>
                <w:szCs w:val="26"/>
                <w:lang w:eastAsia="ar-SA"/>
              </w:rPr>
              <w:t>9,1</w:t>
            </w:r>
          </w:p>
        </w:tc>
      </w:tr>
      <w:tr w:rsidR="00523344" w:rsidRPr="0086428C" w14:paraId="66A37CB0"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28CC0A7E" w14:textId="26496E66" w:rsidR="00523344" w:rsidRPr="00523344" w:rsidRDefault="00523344" w:rsidP="00523344">
            <w:pPr>
              <w:pStyle w:val="S"/>
              <w:ind w:firstLine="0"/>
              <w:jc w:val="center"/>
              <w:rPr>
                <w:b/>
              </w:rPr>
            </w:pPr>
            <w:r w:rsidRPr="00523344">
              <w:rPr>
                <w:b/>
              </w:rPr>
              <w:t>1.2.1.</w:t>
            </w:r>
            <w:r>
              <w:rPr>
                <w:b/>
              </w:rPr>
              <w:t>10</w:t>
            </w:r>
          </w:p>
        </w:tc>
        <w:tc>
          <w:tcPr>
            <w:tcW w:w="8490" w:type="dxa"/>
            <w:tcBorders>
              <w:top w:val="single" w:sz="4" w:space="0" w:color="auto"/>
              <w:left w:val="single" w:sz="4" w:space="0" w:color="auto"/>
              <w:bottom w:val="single" w:sz="4" w:space="0" w:color="auto"/>
              <w:right w:val="single" w:sz="4" w:space="0" w:color="auto"/>
            </w:tcBorders>
          </w:tcPr>
          <w:p w14:paraId="36BB536C" w14:textId="09512FB5" w:rsidR="00523344" w:rsidRDefault="00523344" w:rsidP="00523344">
            <w:pPr>
              <w:suppressAutoHyphens/>
              <w:spacing w:line="360" w:lineRule="auto"/>
              <w:jc w:val="both"/>
              <w:rPr>
                <w:b/>
                <w:sz w:val="26"/>
                <w:szCs w:val="26"/>
                <w:lang w:eastAsia="ar-SA"/>
              </w:rPr>
            </w:pPr>
            <w:r w:rsidRPr="00523344">
              <w:rPr>
                <w:b/>
                <w:sz w:val="26"/>
                <w:szCs w:val="26"/>
                <w:lang w:eastAsia="ar-SA"/>
              </w:rPr>
              <w:t>Производственная зона сельскохозяйственных предприятий</w:t>
            </w:r>
          </w:p>
        </w:tc>
        <w:tc>
          <w:tcPr>
            <w:tcW w:w="1827" w:type="dxa"/>
            <w:gridSpan w:val="2"/>
            <w:tcBorders>
              <w:top w:val="single" w:sz="4" w:space="0" w:color="auto"/>
              <w:left w:val="single" w:sz="4" w:space="0" w:color="auto"/>
              <w:bottom w:val="single" w:sz="4" w:space="0" w:color="auto"/>
              <w:right w:val="single" w:sz="4" w:space="0" w:color="auto"/>
            </w:tcBorders>
          </w:tcPr>
          <w:p w14:paraId="4B7C334C" w14:textId="7C12F9A3" w:rsidR="00523344" w:rsidRPr="00523344" w:rsidRDefault="00523344" w:rsidP="00523344">
            <w:pPr>
              <w:pStyle w:val="S"/>
              <w:ind w:firstLine="0"/>
              <w:rPr>
                <w:b/>
                <w:sz w:val="26"/>
                <w:szCs w:val="26"/>
              </w:rPr>
            </w:pPr>
            <w:r w:rsidRPr="00523344">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76C8B503" w14:textId="7EFFD65A" w:rsidR="00523344" w:rsidRDefault="00523344" w:rsidP="00523344">
            <w:pPr>
              <w:suppressAutoHyphens/>
              <w:spacing w:line="360" w:lineRule="auto"/>
              <w:jc w:val="center"/>
              <w:rPr>
                <w:b/>
                <w:sz w:val="26"/>
                <w:szCs w:val="26"/>
                <w:lang w:eastAsia="ar-SA"/>
              </w:rPr>
            </w:pPr>
            <w:r>
              <w:rPr>
                <w:b/>
                <w:sz w:val="26"/>
                <w:szCs w:val="26"/>
                <w:lang w:eastAsia="ar-SA"/>
              </w:rPr>
              <w:t>0</w:t>
            </w:r>
          </w:p>
        </w:tc>
        <w:tc>
          <w:tcPr>
            <w:tcW w:w="1950" w:type="dxa"/>
            <w:tcBorders>
              <w:top w:val="single" w:sz="4" w:space="0" w:color="auto"/>
              <w:left w:val="single" w:sz="4" w:space="0" w:color="auto"/>
              <w:bottom w:val="single" w:sz="4" w:space="0" w:color="auto"/>
              <w:right w:val="single" w:sz="4" w:space="0" w:color="auto"/>
            </w:tcBorders>
          </w:tcPr>
          <w:p w14:paraId="0CD51C18" w14:textId="17ECCCF2" w:rsidR="00523344" w:rsidRPr="00523344" w:rsidRDefault="00523344" w:rsidP="00523344">
            <w:pPr>
              <w:suppressAutoHyphens/>
              <w:spacing w:line="360" w:lineRule="auto"/>
              <w:jc w:val="center"/>
              <w:rPr>
                <w:b/>
                <w:sz w:val="26"/>
                <w:szCs w:val="26"/>
                <w:lang w:eastAsia="ar-SA"/>
              </w:rPr>
            </w:pPr>
            <w:r>
              <w:rPr>
                <w:b/>
                <w:sz w:val="26"/>
                <w:szCs w:val="26"/>
                <w:lang w:eastAsia="ar-SA"/>
              </w:rPr>
              <w:t>0,14</w:t>
            </w:r>
          </w:p>
        </w:tc>
      </w:tr>
    </w:tbl>
    <w:p w14:paraId="06C30120" w14:textId="77777777" w:rsidR="00FB4954" w:rsidRPr="0086428C" w:rsidRDefault="00FB4954" w:rsidP="00FB4954">
      <w:pPr>
        <w:spacing w:line="360" w:lineRule="auto"/>
        <w:rPr>
          <w:b/>
          <w:sz w:val="24"/>
          <w:szCs w:val="24"/>
          <w:highlight w:val="yellow"/>
          <w:lang w:eastAsia="ar-SA"/>
        </w:rPr>
        <w:sectPr w:rsidR="00FB4954" w:rsidRPr="0086428C" w:rsidSect="00FF3B8E">
          <w:pgSz w:w="16833" w:h="11908" w:orient="landscape"/>
          <w:pgMar w:top="709" w:right="1134" w:bottom="1134" w:left="992" w:header="397" w:footer="488" w:gutter="0"/>
          <w:cols w:space="720"/>
        </w:sectPr>
      </w:pPr>
    </w:p>
    <w:tbl>
      <w:tblPr>
        <w:tblStyle w:val="af7"/>
        <w:tblW w:w="15594" w:type="dxa"/>
        <w:tblInd w:w="-431" w:type="dxa"/>
        <w:tblLook w:val="04A0" w:firstRow="1" w:lastRow="0" w:firstColumn="1" w:lastColumn="0" w:noHBand="0" w:noVBand="1"/>
      </w:tblPr>
      <w:tblGrid>
        <w:gridCol w:w="1135"/>
        <w:gridCol w:w="8505"/>
        <w:gridCol w:w="1843"/>
        <w:gridCol w:w="2126"/>
        <w:gridCol w:w="13"/>
        <w:gridCol w:w="1972"/>
      </w:tblGrid>
      <w:tr w:rsidR="00FB4954" w:rsidRPr="0086428C" w14:paraId="22235117" w14:textId="77777777" w:rsidTr="00FB4954">
        <w:trPr>
          <w:trHeight w:val="709"/>
          <w:tblHeader/>
        </w:trPr>
        <w:tc>
          <w:tcPr>
            <w:tcW w:w="1135" w:type="dxa"/>
            <w:tcBorders>
              <w:top w:val="single" w:sz="4" w:space="0" w:color="auto"/>
              <w:left w:val="single" w:sz="4" w:space="0" w:color="auto"/>
              <w:bottom w:val="single" w:sz="4" w:space="0" w:color="auto"/>
              <w:right w:val="single" w:sz="4" w:space="0" w:color="auto"/>
            </w:tcBorders>
            <w:hideMark/>
          </w:tcPr>
          <w:p w14:paraId="020ECF38"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lastRenderedPageBreak/>
              <w:t xml:space="preserve">    № </w:t>
            </w:r>
          </w:p>
          <w:p w14:paraId="0D30395D"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п</w:t>
            </w:r>
            <w:r w:rsidRPr="00523344">
              <w:rPr>
                <w:b/>
                <w:sz w:val="26"/>
                <w:szCs w:val="26"/>
                <w:lang w:val="en-US" w:eastAsia="ar-SA"/>
              </w:rPr>
              <w:t>/</w:t>
            </w:r>
            <w:r w:rsidRPr="00523344">
              <w:rPr>
                <w:b/>
                <w:sz w:val="26"/>
                <w:szCs w:val="26"/>
                <w:lang w:eastAsia="ar-SA"/>
              </w:rPr>
              <w:t>п</w:t>
            </w:r>
          </w:p>
        </w:tc>
        <w:tc>
          <w:tcPr>
            <w:tcW w:w="8505" w:type="dxa"/>
            <w:tcBorders>
              <w:top w:val="single" w:sz="4" w:space="0" w:color="auto"/>
              <w:left w:val="single" w:sz="4" w:space="0" w:color="auto"/>
              <w:bottom w:val="single" w:sz="4" w:space="0" w:color="auto"/>
              <w:right w:val="single" w:sz="4" w:space="0" w:color="auto"/>
            </w:tcBorders>
            <w:hideMark/>
          </w:tcPr>
          <w:p w14:paraId="0E156A19"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w:t>
            </w:r>
          </w:p>
          <w:p w14:paraId="66940C39" w14:textId="77777777" w:rsidR="00FB4954" w:rsidRPr="00523344" w:rsidRDefault="00FB4954" w:rsidP="00FB4954">
            <w:pPr>
              <w:suppressAutoHyphens/>
              <w:spacing w:line="360" w:lineRule="auto"/>
              <w:jc w:val="center"/>
              <w:rPr>
                <w:b/>
                <w:sz w:val="26"/>
                <w:szCs w:val="26"/>
                <w:lang w:eastAsia="ar-SA"/>
              </w:rPr>
            </w:pPr>
            <w:r w:rsidRPr="00523344">
              <w:rPr>
                <w:b/>
                <w:sz w:val="26"/>
                <w:szCs w:val="26"/>
                <w:lang w:eastAsia="ar-SA"/>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hideMark/>
          </w:tcPr>
          <w:p w14:paraId="58A5DEC7"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Единица</w:t>
            </w:r>
          </w:p>
          <w:p w14:paraId="6E606862"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03916D9E"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Современное </w:t>
            </w:r>
          </w:p>
          <w:p w14:paraId="7D26FD2B"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5BCB525B" w14:textId="77777777" w:rsidR="00FB4954" w:rsidRPr="00942F70" w:rsidRDefault="00FB4954" w:rsidP="00FB4954">
            <w:pPr>
              <w:suppressAutoHyphens/>
              <w:spacing w:line="360" w:lineRule="auto"/>
              <w:jc w:val="both"/>
              <w:rPr>
                <w:b/>
                <w:sz w:val="26"/>
                <w:szCs w:val="26"/>
                <w:lang w:eastAsia="ar-SA"/>
              </w:rPr>
            </w:pPr>
            <w:r w:rsidRPr="00942F70">
              <w:rPr>
                <w:b/>
                <w:sz w:val="26"/>
                <w:szCs w:val="26"/>
                <w:lang w:eastAsia="ar-SA"/>
              </w:rPr>
              <w:t xml:space="preserve">  Расчётный срок 2043год</w:t>
            </w:r>
          </w:p>
        </w:tc>
      </w:tr>
      <w:tr w:rsidR="00FB4954" w:rsidRPr="0086428C" w14:paraId="2B63E9B7" w14:textId="77777777" w:rsidTr="00FB4954">
        <w:trPr>
          <w:trHeight w:val="255"/>
        </w:trPr>
        <w:tc>
          <w:tcPr>
            <w:tcW w:w="1135" w:type="dxa"/>
            <w:vMerge w:val="restart"/>
            <w:tcBorders>
              <w:top w:val="single" w:sz="4" w:space="0" w:color="auto"/>
              <w:left w:val="single" w:sz="4" w:space="0" w:color="auto"/>
              <w:bottom w:val="single" w:sz="4" w:space="0" w:color="auto"/>
              <w:right w:val="single" w:sz="4" w:space="0" w:color="auto"/>
            </w:tcBorders>
            <w:hideMark/>
          </w:tcPr>
          <w:p w14:paraId="3FEAA5A3"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1.3</w:t>
            </w:r>
          </w:p>
        </w:tc>
        <w:tc>
          <w:tcPr>
            <w:tcW w:w="8505" w:type="dxa"/>
            <w:tcBorders>
              <w:top w:val="single" w:sz="4" w:space="0" w:color="auto"/>
              <w:left w:val="single" w:sz="4" w:space="0" w:color="auto"/>
              <w:bottom w:val="single" w:sz="4" w:space="0" w:color="auto"/>
              <w:right w:val="single" w:sz="4" w:space="0" w:color="auto"/>
            </w:tcBorders>
            <w:hideMark/>
          </w:tcPr>
          <w:p w14:paraId="27E14697"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Земли по категориям в границах поселения</w:t>
            </w:r>
          </w:p>
        </w:tc>
        <w:tc>
          <w:tcPr>
            <w:tcW w:w="1843" w:type="dxa"/>
            <w:tcBorders>
              <w:top w:val="single" w:sz="4" w:space="0" w:color="auto"/>
              <w:left w:val="single" w:sz="4" w:space="0" w:color="auto"/>
              <w:bottom w:val="single" w:sz="4" w:space="0" w:color="auto"/>
              <w:right w:val="single" w:sz="4" w:space="0" w:color="auto"/>
            </w:tcBorders>
            <w:hideMark/>
          </w:tcPr>
          <w:p w14:paraId="085DE9AC" w14:textId="77777777" w:rsidR="00FB4954" w:rsidRPr="00523344" w:rsidRDefault="00FB4954" w:rsidP="00FB4954">
            <w:pPr>
              <w:pStyle w:val="S"/>
              <w:ind w:firstLine="0"/>
              <w:rPr>
                <w:b/>
                <w:sz w:val="26"/>
                <w:szCs w:val="26"/>
              </w:rPr>
            </w:pPr>
            <w:r w:rsidRPr="00523344">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15DA24A8" w14:textId="11B821D8" w:rsidR="00FB4954" w:rsidRPr="00523344" w:rsidRDefault="00523344" w:rsidP="00FB4954">
            <w:pPr>
              <w:jc w:val="center"/>
            </w:pPr>
            <w:r w:rsidRPr="00523344">
              <w:rPr>
                <w:b/>
                <w:sz w:val="24"/>
              </w:rPr>
              <w:t>2439,19</w:t>
            </w:r>
          </w:p>
        </w:tc>
        <w:tc>
          <w:tcPr>
            <w:tcW w:w="1985" w:type="dxa"/>
            <w:gridSpan w:val="2"/>
            <w:tcBorders>
              <w:top w:val="single" w:sz="4" w:space="0" w:color="auto"/>
              <w:left w:val="single" w:sz="4" w:space="0" w:color="auto"/>
              <w:bottom w:val="single" w:sz="4" w:space="0" w:color="auto"/>
              <w:right w:val="single" w:sz="4" w:space="0" w:color="auto"/>
            </w:tcBorders>
            <w:hideMark/>
          </w:tcPr>
          <w:p w14:paraId="6CBD0B35" w14:textId="5B4A6DBE" w:rsidR="00FB4954" w:rsidRPr="0086428C" w:rsidRDefault="00942F70" w:rsidP="00FB4954">
            <w:pPr>
              <w:jc w:val="center"/>
              <w:rPr>
                <w:highlight w:val="yellow"/>
              </w:rPr>
            </w:pPr>
            <w:r w:rsidRPr="00942F70">
              <w:t>2439,19</w:t>
            </w:r>
          </w:p>
        </w:tc>
      </w:tr>
      <w:tr w:rsidR="00FB4954" w:rsidRPr="0086428C" w14:paraId="47D848AD" w14:textId="77777777" w:rsidTr="00FB4954">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9D5E4" w14:textId="77777777" w:rsidR="00FB4954" w:rsidRPr="00523344" w:rsidRDefault="00FB4954" w:rsidP="00FB4954">
            <w:pPr>
              <w:rPr>
                <w:b/>
                <w:sz w:val="26"/>
                <w:szCs w:val="26"/>
                <w:lang w:eastAsia="ar-SA"/>
              </w:rPr>
            </w:pPr>
          </w:p>
        </w:tc>
        <w:tc>
          <w:tcPr>
            <w:tcW w:w="8505" w:type="dxa"/>
            <w:tcBorders>
              <w:top w:val="single" w:sz="4" w:space="0" w:color="auto"/>
              <w:left w:val="single" w:sz="4" w:space="0" w:color="auto"/>
              <w:bottom w:val="single" w:sz="4" w:space="0" w:color="auto"/>
              <w:right w:val="single" w:sz="4" w:space="0" w:color="auto"/>
            </w:tcBorders>
            <w:hideMark/>
          </w:tcPr>
          <w:p w14:paraId="1B5F5F73"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В том </w:t>
            </w:r>
            <w:proofErr w:type="gramStart"/>
            <w:r w:rsidRPr="00523344">
              <w:rPr>
                <w:b/>
                <w:sz w:val="26"/>
                <w:szCs w:val="26"/>
                <w:lang w:eastAsia="ar-SA"/>
              </w:rPr>
              <w:t>числе :</w:t>
            </w:r>
            <w:proofErr w:type="gramEnd"/>
          </w:p>
        </w:tc>
        <w:tc>
          <w:tcPr>
            <w:tcW w:w="1843" w:type="dxa"/>
            <w:tcBorders>
              <w:top w:val="single" w:sz="4" w:space="0" w:color="auto"/>
              <w:left w:val="single" w:sz="4" w:space="0" w:color="auto"/>
              <w:bottom w:val="single" w:sz="4" w:space="0" w:color="auto"/>
              <w:right w:val="single" w:sz="4" w:space="0" w:color="auto"/>
            </w:tcBorders>
          </w:tcPr>
          <w:p w14:paraId="34DD8D87" w14:textId="77777777" w:rsidR="00FB4954" w:rsidRPr="00523344"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28B4A36" w14:textId="77777777" w:rsidR="00FB4954" w:rsidRPr="00523344" w:rsidRDefault="00FB4954" w:rsidP="00FB4954">
            <w:pPr>
              <w:suppressAutoHyphens/>
              <w:spacing w:line="360" w:lineRule="auto"/>
              <w:jc w:val="center"/>
              <w:rPr>
                <w:b/>
                <w:sz w:val="26"/>
                <w:szCs w:val="26"/>
                <w:lang w:eastAsia="ar-SA"/>
              </w:rPr>
            </w:pPr>
          </w:p>
        </w:tc>
        <w:tc>
          <w:tcPr>
            <w:tcW w:w="1985" w:type="dxa"/>
            <w:gridSpan w:val="2"/>
            <w:tcBorders>
              <w:top w:val="single" w:sz="4" w:space="0" w:color="auto"/>
              <w:left w:val="single" w:sz="4" w:space="0" w:color="auto"/>
              <w:bottom w:val="single" w:sz="4" w:space="0" w:color="auto"/>
              <w:right w:val="single" w:sz="4" w:space="0" w:color="auto"/>
            </w:tcBorders>
          </w:tcPr>
          <w:p w14:paraId="24AACF1D" w14:textId="77777777" w:rsidR="00FB4954" w:rsidRPr="0086428C" w:rsidRDefault="00FB4954" w:rsidP="00FB4954">
            <w:pPr>
              <w:suppressAutoHyphens/>
              <w:spacing w:line="360" w:lineRule="auto"/>
              <w:jc w:val="center"/>
              <w:rPr>
                <w:b/>
                <w:sz w:val="26"/>
                <w:szCs w:val="26"/>
                <w:highlight w:val="yellow"/>
                <w:lang w:eastAsia="ar-SA"/>
              </w:rPr>
            </w:pPr>
          </w:p>
        </w:tc>
      </w:tr>
      <w:tr w:rsidR="00FB4954" w:rsidRPr="0086428C" w14:paraId="498568BB" w14:textId="77777777" w:rsidTr="00FB4954">
        <w:trPr>
          <w:trHeight w:val="801"/>
        </w:trPr>
        <w:tc>
          <w:tcPr>
            <w:tcW w:w="1135" w:type="dxa"/>
            <w:tcBorders>
              <w:top w:val="single" w:sz="4" w:space="0" w:color="auto"/>
              <w:left w:val="single" w:sz="4" w:space="0" w:color="auto"/>
              <w:bottom w:val="single" w:sz="4" w:space="0" w:color="auto"/>
              <w:right w:val="single" w:sz="4" w:space="0" w:color="auto"/>
            </w:tcBorders>
            <w:hideMark/>
          </w:tcPr>
          <w:p w14:paraId="4F68F714"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1.3.1</w:t>
            </w:r>
          </w:p>
        </w:tc>
        <w:tc>
          <w:tcPr>
            <w:tcW w:w="8505" w:type="dxa"/>
            <w:tcBorders>
              <w:top w:val="single" w:sz="4" w:space="0" w:color="auto"/>
              <w:left w:val="single" w:sz="4" w:space="0" w:color="auto"/>
              <w:bottom w:val="single" w:sz="4" w:space="0" w:color="auto"/>
              <w:right w:val="single" w:sz="4" w:space="0" w:color="auto"/>
            </w:tcBorders>
            <w:hideMark/>
          </w:tcPr>
          <w:p w14:paraId="08DB9921"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 Земли промышленности, энергетики, транспорта, связи, радиовещания, телевидения, информатики, земли для обеспечения</w:t>
            </w:r>
          </w:p>
          <w:p w14:paraId="6B8E38D0"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космической деятельности, земли обороны, безопасности и земли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hideMark/>
          </w:tcPr>
          <w:p w14:paraId="4A267BBF" w14:textId="77777777" w:rsidR="00FB4954" w:rsidRPr="00523344" w:rsidRDefault="00FB4954" w:rsidP="00FB4954">
            <w:pPr>
              <w:pStyle w:val="S"/>
              <w:ind w:firstLine="0"/>
              <w:rPr>
                <w:b/>
                <w:sz w:val="26"/>
                <w:szCs w:val="26"/>
              </w:rPr>
            </w:pPr>
            <w:r w:rsidRPr="00523344">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416635B7" w14:textId="1289201C" w:rsidR="00FB4954" w:rsidRPr="00523344" w:rsidRDefault="00523344" w:rsidP="00FB4954">
            <w:pPr>
              <w:suppressAutoHyphens/>
              <w:spacing w:line="360" w:lineRule="auto"/>
              <w:jc w:val="center"/>
              <w:rPr>
                <w:b/>
                <w:sz w:val="26"/>
                <w:szCs w:val="26"/>
                <w:lang w:eastAsia="ar-SA"/>
              </w:rPr>
            </w:pPr>
            <w:r w:rsidRPr="00523344">
              <w:rPr>
                <w:b/>
                <w:sz w:val="26"/>
                <w:szCs w:val="26"/>
                <w:lang w:eastAsia="ar-SA"/>
              </w:rPr>
              <w:t>13,95</w:t>
            </w:r>
          </w:p>
        </w:tc>
        <w:tc>
          <w:tcPr>
            <w:tcW w:w="1985" w:type="dxa"/>
            <w:gridSpan w:val="2"/>
            <w:tcBorders>
              <w:top w:val="single" w:sz="4" w:space="0" w:color="auto"/>
              <w:left w:val="single" w:sz="4" w:space="0" w:color="auto"/>
              <w:bottom w:val="single" w:sz="4" w:space="0" w:color="auto"/>
              <w:right w:val="single" w:sz="4" w:space="0" w:color="auto"/>
            </w:tcBorders>
            <w:hideMark/>
          </w:tcPr>
          <w:p w14:paraId="09277378" w14:textId="3D100579" w:rsidR="00FB4954" w:rsidRPr="0086428C" w:rsidRDefault="00942F70" w:rsidP="00FB4954">
            <w:pPr>
              <w:suppressAutoHyphens/>
              <w:spacing w:line="360" w:lineRule="auto"/>
              <w:jc w:val="center"/>
              <w:rPr>
                <w:b/>
                <w:sz w:val="26"/>
                <w:szCs w:val="26"/>
                <w:highlight w:val="yellow"/>
                <w:lang w:eastAsia="ar-SA"/>
              </w:rPr>
            </w:pPr>
            <w:r w:rsidRPr="00942F70">
              <w:rPr>
                <w:b/>
                <w:sz w:val="26"/>
                <w:szCs w:val="26"/>
                <w:lang w:eastAsia="ar-SA"/>
              </w:rPr>
              <w:t>4,85</w:t>
            </w:r>
          </w:p>
        </w:tc>
      </w:tr>
      <w:tr w:rsidR="00FB4954" w:rsidRPr="0086428C" w14:paraId="64B69482" w14:textId="77777777" w:rsidTr="00FB4954">
        <w:trPr>
          <w:trHeight w:val="251"/>
        </w:trPr>
        <w:tc>
          <w:tcPr>
            <w:tcW w:w="1135" w:type="dxa"/>
            <w:tcBorders>
              <w:top w:val="single" w:sz="4" w:space="0" w:color="auto"/>
              <w:left w:val="single" w:sz="4" w:space="0" w:color="auto"/>
              <w:bottom w:val="single" w:sz="4" w:space="0" w:color="auto"/>
              <w:right w:val="single" w:sz="4" w:space="0" w:color="auto"/>
            </w:tcBorders>
            <w:hideMark/>
          </w:tcPr>
          <w:p w14:paraId="1E0FB93C"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1.3.2</w:t>
            </w:r>
          </w:p>
        </w:tc>
        <w:tc>
          <w:tcPr>
            <w:tcW w:w="8505" w:type="dxa"/>
            <w:tcBorders>
              <w:top w:val="single" w:sz="4" w:space="0" w:color="auto"/>
              <w:left w:val="single" w:sz="4" w:space="0" w:color="auto"/>
              <w:bottom w:val="single" w:sz="4" w:space="0" w:color="auto"/>
              <w:right w:val="single" w:sz="4" w:space="0" w:color="auto"/>
            </w:tcBorders>
            <w:hideMark/>
          </w:tcPr>
          <w:p w14:paraId="5C41EA78"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Земли населённых пунктов </w:t>
            </w:r>
          </w:p>
        </w:tc>
        <w:tc>
          <w:tcPr>
            <w:tcW w:w="1843" w:type="dxa"/>
            <w:tcBorders>
              <w:top w:val="single" w:sz="4" w:space="0" w:color="auto"/>
              <w:left w:val="single" w:sz="4" w:space="0" w:color="auto"/>
              <w:bottom w:val="single" w:sz="4" w:space="0" w:color="auto"/>
              <w:right w:val="single" w:sz="4" w:space="0" w:color="auto"/>
            </w:tcBorders>
            <w:hideMark/>
          </w:tcPr>
          <w:p w14:paraId="67CCD5DB" w14:textId="77777777" w:rsidR="00FB4954" w:rsidRPr="00523344" w:rsidRDefault="00FB4954" w:rsidP="00FB4954">
            <w:pPr>
              <w:pStyle w:val="S"/>
              <w:ind w:firstLine="0"/>
              <w:rPr>
                <w:b/>
                <w:sz w:val="26"/>
                <w:szCs w:val="26"/>
              </w:rPr>
            </w:pPr>
            <w:r w:rsidRPr="00523344">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383531B6" w14:textId="5C502A97" w:rsidR="00FB4954" w:rsidRPr="00523344" w:rsidRDefault="00523344" w:rsidP="00FB4954">
            <w:pPr>
              <w:suppressAutoHyphens/>
              <w:spacing w:line="360" w:lineRule="auto"/>
              <w:jc w:val="center"/>
              <w:rPr>
                <w:b/>
                <w:sz w:val="26"/>
                <w:szCs w:val="26"/>
                <w:lang w:eastAsia="ar-SA"/>
              </w:rPr>
            </w:pPr>
            <w:r w:rsidRPr="00523344">
              <w:rPr>
                <w:b/>
                <w:sz w:val="26"/>
                <w:szCs w:val="26"/>
                <w:lang w:eastAsia="ar-SA"/>
              </w:rPr>
              <w:t>142,92</w:t>
            </w:r>
          </w:p>
        </w:tc>
        <w:tc>
          <w:tcPr>
            <w:tcW w:w="1985" w:type="dxa"/>
            <w:gridSpan w:val="2"/>
            <w:tcBorders>
              <w:top w:val="single" w:sz="4" w:space="0" w:color="auto"/>
              <w:left w:val="single" w:sz="4" w:space="0" w:color="auto"/>
              <w:bottom w:val="single" w:sz="4" w:space="0" w:color="auto"/>
              <w:right w:val="single" w:sz="4" w:space="0" w:color="auto"/>
            </w:tcBorders>
            <w:hideMark/>
          </w:tcPr>
          <w:p w14:paraId="6BC0F652" w14:textId="763F1B2A" w:rsidR="00FB4954" w:rsidRPr="00942F70" w:rsidRDefault="00942F70" w:rsidP="00FB4954">
            <w:pPr>
              <w:suppressAutoHyphens/>
              <w:spacing w:line="360" w:lineRule="auto"/>
              <w:jc w:val="center"/>
              <w:rPr>
                <w:b/>
                <w:sz w:val="26"/>
                <w:szCs w:val="26"/>
                <w:lang w:eastAsia="ar-SA"/>
              </w:rPr>
            </w:pPr>
            <w:r w:rsidRPr="00942F70">
              <w:rPr>
                <w:b/>
                <w:sz w:val="26"/>
                <w:szCs w:val="26"/>
                <w:lang w:eastAsia="ar-SA"/>
              </w:rPr>
              <w:t>161,72</w:t>
            </w:r>
          </w:p>
        </w:tc>
      </w:tr>
      <w:tr w:rsidR="00FB4954" w:rsidRPr="0086428C" w14:paraId="6070EADF" w14:textId="77777777" w:rsidTr="00FB4954">
        <w:trPr>
          <w:trHeight w:val="225"/>
        </w:trPr>
        <w:tc>
          <w:tcPr>
            <w:tcW w:w="1135" w:type="dxa"/>
            <w:tcBorders>
              <w:top w:val="single" w:sz="4" w:space="0" w:color="auto"/>
              <w:left w:val="single" w:sz="4" w:space="0" w:color="auto"/>
              <w:bottom w:val="single" w:sz="4" w:space="0" w:color="auto"/>
              <w:right w:val="single" w:sz="4" w:space="0" w:color="auto"/>
            </w:tcBorders>
            <w:hideMark/>
          </w:tcPr>
          <w:p w14:paraId="4B6C2EA5"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1.3.3</w:t>
            </w:r>
          </w:p>
        </w:tc>
        <w:tc>
          <w:tcPr>
            <w:tcW w:w="8505" w:type="dxa"/>
            <w:tcBorders>
              <w:top w:val="single" w:sz="4" w:space="0" w:color="auto"/>
              <w:left w:val="single" w:sz="4" w:space="0" w:color="auto"/>
              <w:bottom w:val="single" w:sz="4" w:space="0" w:color="auto"/>
              <w:right w:val="single" w:sz="4" w:space="0" w:color="auto"/>
            </w:tcBorders>
            <w:hideMark/>
          </w:tcPr>
          <w:p w14:paraId="10464D9B"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Земли водного фонда</w:t>
            </w:r>
          </w:p>
        </w:tc>
        <w:tc>
          <w:tcPr>
            <w:tcW w:w="1843" w:type="dxa"/>
            <w:tcBorders>
              <w:top w:val="single" w:sz="4" w:space="0" w:color="auto"/>
              <w:left w:val="single" w:sz="4" w:space="0" w:color="auto"/>
              <w:bottom w:val="single" w:sz="4" w:space="0" w:color="auto"/>
              <w:right w:val="single" w:sz="4" w:space="0" w:color="auto"/>
            </w:tcBorders>
            <w:hideMark/>
          </w:tcPr>
          <w:p w14:paraId="741BE8BB" w14:textId="77777777" w:rsidR="00FB4954" w:rsidRPr="00523344" w:rsidRDefault="00FB4954" w:rsidP="00FB4954">
            <w:pPr>
              <w:pStyle w:val="S"/>
              <w:ind w:firstLine="0"/>
              <w:rPr>
                <w:b/>
                <w:sz w:val="26"/>
                <w:szCs w:val="26"/>
              </w:rPr>
            </w:pPr>
            <w:r w:rsidRPr="00523344">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6DBC3B54" w14:textId="6B8B5B8E" w:rsidR="00FB4954" w:rsidRPr="00523344" w:rsidRDefault="00523344" w:rsidP="00FB4954">
            <w:pPr>
              <w:suppressAutoHyphens/>
              <w:spacing w:line="360" w:lineRule="auto"/>
              <w:jc w:val="center"/>
              <w:rPr>
                <w:b/>
                <w:sz w:val="26"/>
                <w:szCs w:val="26"/>
                <w:lang w:eastAsia="ar-SA"/>
              </w:rPr>
            </w:pPr>
            <w:r w:rsidRPr="00523344">
              <w:rPr>
                <w:b/>
                <w:sz w:val="26"/>
                <w:szCs w:val="26"/>
                <w:lang w:eastAsia="ar-SA"/>
              </w:rPr>
              <w:t>5,92</w:t>
            </w:r>
          </w:p>
        </w:tc>
        <w:tc>
          <w:tcPr>
            <w:tcW w:w="1985" w:type="dxa"/>
            <w:gridSpan w:val="2"/>
            <w:tcBorders>
              <w:top w:val="single" w:sz="4" w:space="0" w:color="auto"/>
              <w:left w:val="single" w:sz="4" w:space="0" w:color="auto"/>
              <w:bottom w:val="single" w:sz="4" w:space="0" w:color="auto"/>
              <w:right w:val="single" w:sz="4" w:space="0" w:color="auto"/>
            </w:tcBorders>
            <w:hideMark/>
          </w:tcPr>
          <w:p w14:paraId="693CE6D8" w14:textId="7BCFFC06" w:rsidR="00FB4954" w:rsidRPr="0086428C" w:rsidRDefault="00942F70" w:rsidP="00FB4954">
            <w:pPr>
              <w:suppressAutoHyphens/>
              <w:spacing w:line="360" w:lineRule="auto"/>
              <w:jc w:val="center"/>
              <w:rPr>
                <w:b/>
                <w:sz w:val="26"/>
                <w:szCs w:val="26"/>
                <w:highlight w:val="yellow"/>
                <w:lang w:eastAsia="ar-SA"/>
              </w:rPr>
            </w:pPr>
            <w:r w:rsidRPr="00942F70">
              <w:rPr>
                <w:b/>
                <w:sz w:val="26"/>
                <w:szCs w:val="26"/>
                <w:lang w:eastAsia="ar-SA"/>
              </w:rPr>
              <w:t>5,7</w:t>
            </w:r>
          </w:p>
        </w:tc>
      </w:tr>
      <w:tr w:rsidR="00FB4954" w:rsidRPr="000100B5" w14:paraId="528FE156" w14:textId="77777777" w:rsidTr="00FB4954">
        <w:trPr>
          <w:trHeight w:val="240"/>
        </w:trPr>
        <w:tc>
          <w:tcPr>
            <w:tcW w:w="1135" w:type="dxa"/>
            <w:tcBorders>
              <w:top w:val="single" w:sz="4" w:space="0" w:color="auto"/>
              <w:left w:val="single" w:sz="4" w:space="0" w:color="auto"/>
              <w:bottom w:val="single" w:sz="4" w:space="0" w:color="auto"/>
              <w:right w:val="single" w:sz="4" w:space="0" w:color="auto"/>
            </w:tcBorders>
            <w:hideMark/>
          </w:tcPr>
          <w:p w14:paraId="66EF5742"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1.3.4</w:t>
            </w:r>
          </w:p>
        </w:tc>
        <w:tc>
          <w:tcPr>
            <w:tcW w:w="8505" w:type="dxa"/>
            <w:tcBorders>
              <w:top w:val="single" w:sz="4" w:space="0" w:color="auto"/>
              <w:left w:val="single" w:sz="4" w:space="0" w:color="auto"/>
              <w:bottom w:val="single" w:sz="4" w:space="0" w:color="auto"/>
              <w:right w:val="single" w:sz="4" w:space="0" w:color="auto"/>
            </w:tcBorders>
            <w:hideMark/>
          </w:tcPr>
          <w:p w14:paraId="06F36E8C" w14:textId="77777777" w:rsidR="00FB4954" w:rsidRPr="00523344" w:rsidRDefault="00FB4954" w:rsidP="00FB4954">
            <w:pPr>
              <w:suppressAutoHyphens/>
              <w:spacing w:line="360" w:lineRule="auto"/>
              <w:jc w:val="both"/>
              <w:rPr>
                <w:b/>
                <w:sz w:val="26"/>
                <w:szCs w:val="26"/>
                <w:lang w:eastAsia="ar-SA"/>
              </w:rPr>
            </w:pPr>
            <w:r w:rsidRPr="00523344">
              <w:rPr>
                <w:b/>
                <w:sz w:val="26"/>
                <w:szCs w:val="26"/>
                <w:lang w:eastAsia="ar-SA"/>
              </w:rPr>
              <w:t xml:space="preserve">Земли сельскохозяйственного назначения </w:t>
            </w:r>
          </w:p>
        </w:tc>
        <w:tc>
          <w:tcPr>
            <w:tcW w:w="1843" w:type="dxa"/>
            <w:tcBorders>
              <w:top w:val="single" w:sz="4" w:space="0" w:color="auto"/>
              <w:left w:val="single" w:sz="4" w:space="0" w:color="auto"/>
              <w:bottom w:val="single" w:sz="4" w:space="0" w:color="auto"/>
              <w:right w:val="single" w:sz="4" w:space="0" w:color="auto"/>
            </w:tcBorders>
            <w:hideMark/>
          </w:tcPr>
          <w:p w14:paraId="43E4B618" w14:textId="77777777" w:rsidR="00FB4954" w:rsidRPr="00523344" w:rsidRDefault="00FB4954" w:rsidP="00FB4954">
            <w:pPr>
              <w:pStyle w:val="S"/>
              <w:ind w:firstLine="0"/>
              <w:rPr>
                <w:b/>
                <w:sz w:val="26"/>
                <w:szCs w:val="26"/>
              </w:rPr>
            </w:pPr>
            <w:r w:rsidRPr="00523344">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382A8A44" w14:textId="79DA5850" w:rsidR="00FB4954" w:rsidRPr="00523344" w:rsidRDefault="00523344" w:rsidP="00FB4954">
            <w:pPr>
              <w:suppressAutoHyphens/>
              <w:spacing w:line="360" w:lineRule="auto"/>
              <w:jc w:val="center"/>
              <w:rPr>
                <w:b/>
                <w:sz w:val="26"/>
                <w:szCs w:val="26"/>
                <w:lang w:eastAsia="ar-SA"/>
              </w:rPr>
            </w:pPr>
            <w:r w:rsidRPr="00523344">
              <w:rPr>
                <w:b/>
                <w:sz w:val="26"/>
                <w:szCs w:val="26"/>
                <w:lang w:eastAsia="ar-SA"/>
              </w:rPr>
              <w:t>2270,7</w:t>
            </w:r>
          </w:p>
        </w:tc>
        <w:tc>
          <w:tcPr>
            <w:tcW w:w="1985" w:type="dxa"/>
            <w:gridSpan w:val="2"/>
            <w:tcBorders>
              <w:top w:val="single" w:sz="4" w:space="0" w:color="auto"/>
              <w:left w:val="single" w:sz="4" w:space="0" w:color="auto"/>
              <w:bottom w:val="single" w:sz="4" w:space="0" w:color="auto"/>
              <w:right w:val="single" w:sz="4" w:space="0" w:color="auto"/>
            </w:tcBorders>
            <w:hideMark/>
          </w:tcPr>
          <w:p w14:paraId="53071A7C" w14:textId="1D91A080" w:rsidR="00FB4954" w:rsidRPr="000100B5" w:rsidRDefault="00942F70" w:rsidP="00FB4954">
            <w:pPr>
              <w:suppressAutoHyphens/>
              <w:spacing w:line="360" w:lineRule="auto"/>
              <w:jc w:val="center"/>
              <w:rPr>
                <w:b/>
                <w:sz w:val="26"/>
                <w:szCs w:val="26"/>
                <w:lang w:eastAsia="ar-SA"/>
              </w:rPr>
            </w:pPr>
            <w:r>
              <w:rPr>
                <w:b/>
                <w:sz w:val="26"/>
                <w:szCs w:val="26"/>
                <w:lang w:eastAsia="ar-SA"/>
              </w:rPr>
              <w:t>2264,32</w:t>
            </w:r>
          </w:p>
        </w:tc>
      </w:tr>
      <w:tr w:rsidR="00FB4954" w:rsidRPr="000100B5" w14:paraId="6D90D953" w14:textId="77777777" w:rsidTr="00FB4954">
        <w:trPr>
          <w:trHeight w:val="249"/>
        </w:trPr>
        <w:tc>
          <w:tcPr>
            <w:tcW w:w="1135" w:type="dxa"/>
            <w:tcBorders>
              <w:top w:val="single" w:sz="4" w:space="0" w:color="auto"/>
              <w:left w:val="single" w:sz="4" w:space="0" w:color="auto"/>
              <w:bottom w:val="single" w:sz="4" w:space="0" w:color="auto"/>
              <w:right w:val="single" w:sz="4" w:space="0" w:color="auto"/>
            </w:tcBorders>
            <w:hideMark/>
          </w:tcPr>
          <w:p w14:paraId="74C4755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2</w:t>
            </w:r>
          </w:p>
        </w:tc>
        <w:tc>
          <w:tcPr>
            <w:tcW w:w="14459" w:type="dxa"/>
            <w:gridSpan w:val="5"/>
            <w:tcBorders>
              <w:top w:val="single" w:sz="4" w:space="0" w:color="auto"/>
              <w:left w:val="single" w:sz="4" w:space="0" w:color="auto"/>
              <w:bottom w:val="single" w:sz="4" w:space="0" w:color="auto"/>
              <w:right w:val="single" w:sz="4" w:space="0" w:color="auto"/>
            </w:tcBorders>
            <w:hideMark/>
          </w:tcPr>
          <w:p w14:paraId="2FD73173"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НАСЕЛЕНИЕ</w:t>
            </w:r>
          </w:p>
        </w:tc>
      </w:tr>
      <w:tr w:rsidR="00FB4954" w:rsidRPr="000100B5" w14:paraId="2A642543" w14:textId="77777777" w:rsidTr="00FB4954">
        <w:trPr>
          <w:trHeight w:val="355"/>
        </w:trPr>
        <w:tc>
          <w:tcPr>
            <w:tcW w:w="1135" w:type="dxa"/>
            <w:tcBorders>
              <w:top w:val="single" w:sz="4" w:space="0" w:color="auto"/>
              <w:left w:val="single" w:sz="4" w:space="0" w:color="auto"/>
              <w:bottom w:val="single" w:sz="4" w:space="0" w:color="auto"/>
              <w:right w:val="single" w:sz="4" w:space="0" w:color="auto"/>
            </w:tcBorders>
            <w:hideMark/>
          </w:tcPr>
          <w:p w14:paraId="68EE291B"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2.1</w:t>
            </w:r>
          </w:p>
        </w:tc>
        <w:tc>
          <w:tcPr>
            <w:tcW w:w="8505" w:type="dxa"/>
            <w:tcBorders>
              <w:top w:val="single" w:sz="4" w:space="0" w:color="auto"/>
              <w:left w:val="single" w:sz="4" w:space="0" w:color="auto"/>
              <w:bottom w:val="single" w:sz="4" w:space="0" w:color="auto"/>
              <w:right w:val="single" w:sz="4" w:space="0" w:color="auto"/>
            </w:tcBorders>
            <w:hideMark/>
          </w:tcPr>
          <w:p w14:paraId="13ABD6A4"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Постоянное население </w:t>
            </w:r>
          </w:p>
        </w:tc>
        <w:tc>
          <w:tcPr>
            <w:tcW w:w="1843" w:type="dxa"/>
            <w:tcBorders>
              <w:top w:val="single" w:sz="4" w:space="0" w:color="auto"/>
              <w:left w:val="single" w:sz="4" w:space="0" w:color="auto"/>
              <w:bottom w:val="single" w:sz="4" w:space="0" w:color="auto"/>
              <w:right w:val="single" w:sz="4" w:space="0" w:color="auto"/>
            </w:tcBorders>
            <w:hideMark/>
          </w:tcPr>
          <w:p w14:paraId="4255FF49"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человек</w:t>
            </w:r>
          </w:p>
        </w:tc>
        <w:tc>
          <w:tcPr>
            <w:tcW w:w="2139" w:type="dxa"/>
            <w:gridSpan w:val="2"/>
            <w:tcBorders>
              <w:top w:val="single" w:sz="4" w:space="0" w:color="auto"/>
              <w:left w:val="single" w:sz="4" w:space="0" w:color="auto"/>
              <w:bottom w:val="single" w:sz="4" w:space="0" w:color="auto"/>
              <w:right w:val="single" w:sz="4" w:space="0" w:color="auto"/>
            </w:tcBorders>
            <w:hideMark/>
          </w:tcPr>
          <w:p w14:paraId="782F65B6" w14:textId="601EA59F" w:rsidR="00FB4954" w:rsidRPr="000100B5" w:rsidRDefault="0086428C" w:rsidP="0086428C">
            <w:pPr>
              <w:suppressAutoHyphens/>
              <w:spacing w:line="360" w:lineRule="auto"/>
              <w:jc w:val="center"/>
              <w:rPr>
                <w:b/>
                <w:sz w:val="26"/>
                <w:szCs w:val="26"/>
                <w:lang w:eastAsia="ar-SA"/>
              </w:rPr>
            </w:pPr>
            <w:r>
              <w:rPr>
                <w:b/>
                <w:sz w:val="26"/>
                <w:szCs w:val="26"/>
                <w:lang w:eastAsia="ar-SA"/>
              </w:rPr>
              <w:t>350</w:t>
            </w:r>
          </w:p>
        </w:tc>
        <w:tc>
          <w:tcPr>
            <w:tcW w:w="1972" w:type="dxa"/>
            <w:tcBorders>
              <w:top w:val="single" w:sz="4" w:space="0" w:color="auto"/>
              <w:left w:val="single" w:sz="4" w:space="0" w:color="auto"/>
              <w:bottom w:val="single" w:sz="4" w:space="0" w:color="auto"/>
              <w:right w:val="single" w:sz="4" w:space="0" w:color="auto"/>
            </w:tcBorders>
            <w:hideMark/>
          </w:tcPr>
          <w:p w14:paraId="4D5E0149" w14:textId="3E007A72" w:rsidR="00FB4954" w:rsidRPr="000100B5" w:rsidRDefault="0086428C" w:rsidP="00FB4954">
            <w:pPr>
              <w:suppressAutoHyphens/>
              <w:spacing w:line="360" w:lineRule="auto"/>
              <w:jc w:val="center"/>
              <w:rPr>
                <w:b/>
                <w:sz w:val="26"/>
                <w:szCs w:val="26"/>
                <w:lang w:eastAsia="ar-SA"/>
              </w:rPr>
            </w:pPr>
            <w:r>
              <w:rPr>
                <w:b/>
                <w:sz w:val="26"/>
                <w:szCs w:val="26"/>
                <w:lang w:eastAsia="ar-SA"/>
              </w:rPr>
              <w:t>430</w:t>
            </w:r>
          </w:p>
        </w:tc>
      </w:tr>
      <w:tr w:rsidR="00FB4954" w:rsidRPr="000100B5" w14:paraId="7C1C9BE7" w14:textId="77777777" w:rsidTr="00FB4954">
        <w:trPr>
          <w:trHeight w:val="320"/>
        </w:trPr>
        <w:tc>
          <w:tcPr>
            <w:tcW w:w="1135" w:type="dxa"/>
            <w:tcBorders>
              <w:top w:val="single" w:sz="4" w:space="0" w:color="auto"/>
              <w:left w:val="single" w:sz="4" w:space="0" w:color="auto"/>
              <w:bottom w:val="single" w:sz="4" w:space="0" w:color="auto"/>
              <w:right w:val="single" w:sz="4" w:space="0" w:color="auto"/>
            </w:tcBorders>
            <w:hideMark/>
          </w:tcPr>
          <w:p w14:paraId="5EF649B7"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w:t>
            </w:r>
          </w:p>
        </w:tc>
        <w:tc>
          <w:tcPr>
            <w:tcW w:w="8505" w:type="dxa"/>
            <w:tcBorders>
              <w:top w:val="single" w:sz="4" w:space="0" w:color="auto"/>
              <w:left w:val="single" w:sz="4" w:space="0" w:color="auto"/>
              <w:bottom w:val="single" w:sz="4" w:space="0" w:color="auto"/>
              <w:right w:val="single" w:sz="4" w:space="0" w:color="auto"/>
            </w:tcBorders>
            <w:hideMark/>
          </w:tcPr>
          <w:p w14:paraId="2976CB2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ЖИЛИЩНЫЙ ФОНД</w:t>
            </w:r>
          </w:p>
        </w:tc>
        <w:tc>
          <w:tcPr>
            <w:tcW w:w="1843" w:type="dxa"/>
            <w:tcBorders>
              <w:top w:val="single" w:sz="4" w:space="0" w:color="auto"/>
              <w:left w:val="single" w:sz="4" w:space="0" w:color="auto"/>
              <w:bottom w:val="single" w:sz="4" w:space="0" w:color="auto"/>
              <w:right w:val="single" w:sz="4" w:space="0" w:color="auto"/>
            </w:tcBorders>
            <w:hideMark/>
          </w:tcPr>
          <w:p w14:paraId="4D5D1AB8"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w:t>
            </w:r>
          </w:p>
        </w:tc>
        <w:tc>
          <w:tcPr>
            <w:tcW w:w="2139" w:type="dxa"/>
            <w:gridSpan w:val="2"/>
            <w:tcBorders>
              <w:top w:val="single" w:sz="4" w:space="0" w:color="auto"/>
              <w:left w:val="single" w:sz="4" w:space="0" w:color="auto"/>
              <w:bottom w:val="single" w:sz="4" w:space="0" w:color="auto"/>
              <w:right w:val="single" w:sz="4" w:space="0" w:color="auto"/>
            </w:tcBorders>
          </w:tcPr>
          <w:p w14:paraId="07D6E67B" w14:textId="77777777" w:rsidR="00FB4954" w:rsidRPr="000100B5" w:rsidRDefault="00FB4954" w:rsidP="00FB4954">
            <w:pPr>
              <w:suppressAutoHyphens/>
              <w:spacing w:line="360" w:lineRule="auto"/>
              <w:jc w:val="center"/>
              <w:rPr>
                <w:b/>
                <w:sz w:val="26"/>
                <w:szCs w:val="26"/>
                <w:lang w:eastAsia="ar-SA"/>
              </w:rPr>
            </w:pPr>
          </w:p>
        </w:tc>
        <w:tc>
          <w:tcPr>
            <w:tcW w:w="1972" w:type="dxa"/>
            <w:tcBorders>
              <w:top w:val="single" w:sz="4" w:space="0" w:color="auto"/>
              <w:left w:val="single" w:sz="4" w:space="0" w:color="auto"/>
              <w:bottom w:val="single" w:sz="4" w:space="0" w:color="auto"/>
              <w:right w:val="single" w:sz="4" w:space="0" w:color="auto"/>
            </w:tcBorders>
          </w:tcPr>
          <w:p w14:paraId="5A54A3CB" w14:textId="77777777" w:rsidR="00FB4954" w:rsidRPr="000100B5" w:rsidRDefault="00FB4954" w:rsidP="00FB4954">
            <w:pPr>
              <w:suppressAutoHyphens/>
              <w:spacing w:line="360" w:lineRule="auto"/>
              <w:jc w:val="center"/>
              <w:rPr>
                <w:b/>
                <w:sz w:val="26"/>
                <w:szCs w:val="26"/>
                <w:lang w:eastAsia="ar-SA"/>
              </w:rPr>
            </w:pPr>
          </w:p>
        </w:tc>
      </w:tr>
      <w:tr w:rsidR="00FB4954" w:rsidRPr="000100B5" w14:paraId="2CF123A9" w14:textId="77777777" w:rsidTr="00FB4954">
        <w:trPr>
          <w:trHeight w:val="864"/>
        </w:trPr>
        <w:tc>
          <w:tcPr>
            <w:tcW w:w="1135" w:type="dxa"/>
            <w:tcBorders>
              <w:top w:val="single" w:sz="4" w:space="0" w:color="auto"/>
              <w:left w:val="single" w:sz="4" w:space="0" w:color="auto"/>
              <w:bottom w:val="single" w:sz="4" w:space="0" w:color="auto"/>
              <w:right w:val="single" w:sz="4" w:space="0" w:color="auto"/>
            </w:tcBorders>
            <w:hideMark/>
          </w:tcPr>
          <w:p w14:paraId="7095E21A"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3.1</w:t>
            </w:r>
          </w:p>
        </w:tc>
        <w:tc>
          <w:tcPr>
            <w:tcW w:w="8505" w:type="dxa"/>
            <w:tcBorders>
              <w:top w:val="single" w:sz="4" w:space="0" w:color="auto"/>
              <w:left w:val="single" w:sz="4" w:space="0" w:color="auto"/>
              <w:bottom w:val="single" w:sz="4" w:space="0" w:color="auto"/>
              <w:right w:val="single" w:sz="4" w:space="0" w:color="auto"/>
            </w:tcBorders>
            <w:hideMark/>
          </w:tcPr>
          <w:p w14:paraId="411002F2"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Объём жилищного фонда </w:t>
            </w:r>
          </w:p>
        </w:tc>
        <w:tc>
          <w:tcPr>
            <w:tcW w:w="1843" w:type="dxa"/>
            <w:tcBorders>
              <w:top w:val="single" w:sz="4" w:space="0" w:color="auto"/>
              <w:left w:val="single" w:sz="4" w:space="0" w:color="auto"/>
              <w:bottom w:val="single" w:sz="4" w:space="0" w:color="auto"/>
              <w:right w:val="single" w:sz="4" w:space="0" w:color="auto"/>
            </w:tcBorders>
            <w:hideMark/>
          </w:tcPr>
          <w:p w14:paraId="1E4DCF5D" w14:textId="77777777" w:rsidR="00FB4954" w:rsidRPr="000100B5" w:rsidRDefault="00FB4954" w:rsidP="00FB4954">
            <w:pPr>
              <w:suppressAutoHyphens/>
              <w:spacing w:line="360" w:lineRule="auto"/>
              <w:jc w:val="center"/>
              <w:rPr>
                <w:b/>
                <w:sz w:val="18"/>
                <w:szCs w:val="18"/>
                <w:lang w:eastAsia="ar-SA"/>
              </w:rPr>
            </w:pPr>
            <w:r w:rsidRPr="000100B5">
              <w:rPr>
                <w:b/>
                <w:sz w:val="18"/>
                <w:szCs w:val="18"/>
                <w:lang w:eastAsia="ar-SA"/>
              </w:rPr>
              <w:t>тыс. кв. м общей площади жилых помещений</w:t>
            </w:r>
          </w:p>
        </w:tc>
        <w:tc>
          <w:tcPr>
            <w:tcW w:w="2139" w:type="dxa"/>
            <w:gridSpan w:val="2"/>
            <w:tcBorders>
              <w:top w:val="single" w:sz="4" w:space="0" w:color="auto"/>
              <w:left w:val="single" w:sz="4" w:space="0" w:color="auto"/>
              <w:bottom w:val="single" w:sz="4" w:space="0" w:color="auto"/>
              <w:right w:val="single" w:sz="4" w:space="0" w:color="auto"/>
            </w:tcBorders>
            <w:hideMark/>
          </w:tcPr>
          <w:p w14:paraId="2A18E745" w14:textId="593E22B8" w:rsidR="00FB4954" w:rsidRPr="000100B5" w:rsidRDefault="0086428C" w:rsidP="00FB4954">
            <w:pPr>
              <w:suppressAutoHyphens/>
              <w:spacing w:line="360" w:lineRule="auto"/>
              <w:jc w:val="center"/>
              <w:rPr>
                <w:b/>
                <w:sz w:val="26"/>
                <w:szCs w:val="26"/>
                <w:lang w:eastAsia="ar-SA"/>
              </w:rPr>
            </w:pPr>
            <w:r>
              <w:rPr>
                <w:b/>
                <w:sz w:val="26"/>
                <w:szCs w:val="26"/>
                <w:lang w:eastAsia="ar-SA"/>
              </w:rPr>
              <w:t>30000</w:t>
            </w:r>
          </w:p>
        </w:tc>
        <w:tc>
          <w:tcPr>
            <w:tcW w:w="1972" w:type="dxa"/>
            <w:tcBorders>
              <w:top w:val="single" w:sz="4" w:space="0" w:color="auto"/>
              <w:left w:val="single" w:sz="4" w:space="0" w:color="auto"/>
              <w:bottom w:val="single" w:sz="4" w:space="0" w:color="auto"/>
              <w:right w:val="single" w:sz="4" w:space="0" w:color="auto"/>
            </w:tcBorders>
            <w:hideMark/>
          </w:tcPr>
          <w:p w14:paraId="186D1CA8" w14:textId="5A9D9AFB" w:rsidR="00FB4954" w:rsidRPr="000100B5" w:rsidRDefault="0086428C" w:rsidP="00FB4954">
            <w:pPr>
              <w:suppressAutoHyphens/>
              <w:spacing w:line="360" w:lineRule="auto"/>
              <w:jc w:val="center"/>
              <w:rPr>
                <w:b/>
                <w:sz w:val="26"/>
                <w:szCs w:val="26"/>
                <w:lang w:eastAsia="ar-SA"/>
              </w:rPr>
            </w:pPr>
            <w:r>
              <w:rPr>
                <w:b/>
                <w:sz w:val="26"/>
                <w:szCs w:val="26"/>
                <w:lang w:eastAsia="ar-SA"/>
              </w:rPr>
              <w:t>36857</w:t>
            </w:r>
          </w:p>
        </w:tc>
      </w:tr>
      <w:tr w:rsidR="00FB4954" w:rsidRPr="000100B5" w14:paraId="1384B1B7" w14:textId="77777777" w:rsidTr="00FB4954">
        <w:trPr>
          <w:trHeight w:val="77"/>
        </w:trPr>
        <w:tc>
          <w:tcPr>
            <w:tcW w:w="1135" w:type="dxa"/>
            <w:tcBorders>
              <w:top w:val="single" w:sz="4" w:space="0" w:color="auto"/>
              <w:left w:val="single" w:sz="4" w:space="0" w:color="auto"/>
              <w:bottom w:val="single" w:sz="4" w:space="0" w:color="auto"/>
              <w:right w:val="single" w:sz="4" w:space="0" w:color="auto"/>
            </w:tcBorders>
            <w:hideMark/>
          </w:tcPr>
          <w:p w14:paraId="39F1E0F0"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3.2</w:t>
            </w:r>
          </w:p>
        </w:tc>
        <w:tc>
          <w:tcPr>
            <w:tcW w:w="8505" w:type="dxa"/>
            <w:tcBorders>
              <w:top w:val="single" w:sz="4" w:space="0" w:color="auto"/>
              <w:left w:val="single" w:sz="4" w:space="0" w:color="auto"/>
              <w:bottom w:val="single" w:sz="4" w:space="0" w:color="auto"/>
              <w:right w:val="single" w:sz="4" w:space="0" w:color="auto"/>
            </w:tcBorders>
            <w:hideMark/>
          </w:tcPr>
          <w:p w14:paraId="0F4F292A"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Средняя жилищная обеспеченность </w:t>
            </w:r>
          </w:p>
        </w:tc>
        <w:tc>
          <w:tcPr>
            <w:tcW w:w="1843" w:type="dxa"/>
            <w:tcBorders>
              <w:top w:val="single" w:sz="4" w:space="0" w:color="auto"/>
              <w:left w:val="single" w:sz="4" w:space="0" w:color="auto"/>
              <w:bottom w:val="single" w:sz="4" w:space="0" w:color="auto"/>
              <w:right w:val="single" w:sz="4" w:space="0" w:color="auto"/>
            </w:tcBorders>
            <w:hideMark/>
          </w:tcPr>
          <w:p w14:paraId="6AEAD8CB" w14:textId="77777777" w:rsidR="00FB4954" w:rsidRPr="000100B5" w:rsidRDefault="00FB4954" w:rsidP="00FB4954">
            <w:pPr>
              <w:suppressAutoHyphens/>
              <w:spacing w:line="360" w:lineRule="auto"/>
              <w:jc w:val="center"/>
              <w:rPr>
                <w:b/>
                <w:sz w:val="18"/>
                <w:szCs w:val="18"/>
                <w:lang w:eastAsia="ar-SA"/>
              </w:rPr>
            </w:pPr>
            <w:r w:rsidRPr="000100B5">
              <w:rPr>
                <w:b/>
                <w:sz w:val="18"/>
                <w:szCs w:val="18"/>
                <w:lang w:eastAsia="ar-SA"/>
              </w:rPr>
              <w:t>кв. м общей площади жилых помещений на человека</w:t>
            </w:r>
          </w:p>
        </w:tc>
        <w:tc>
          <w:tcPr>
            <w:tcW w:w="2139" w:type="dxa"/>
            <w:gridSpan w:val="2"/>
            <w:tcBorders>
              <w:top w:val="single" w:sz="4" w:space="0" w:color="auto"/>
              <w:left w:val="single" w:sz="4" w:space="0" w:color="auto"/>
              <w:bottom w:val="single" w:sz="4" w:space="0" w:color="auto"/>
              <w:right w:val="single" w:sz="4" w:space="0" w:color="auto"/>
            </w:tcBorders>
          </w:tcPr>
          <w:p w14:paraId="3D21E4AF" w14:textId="77777777" w:rsidR="0086428C" w:rsidRDefault="0086428C" w:rsidP="0086428C">
            <w:pPr>
              <w:suppressAutoHyphens/>
              <w:spacing w:line="360" w:lineRule="auto"/>
              <w:jc w:val="center"/>
              <w:rPr>
                <w:b/>
                <w:sz w:val="26"/>
                <w:szCs w:val="26"/>
                <w:lang w:eastAsia="ar-SA"/>
              </w:rPr>
            </w:pPr>
          </w:p>
          <w:p w14:paraId="637EC372" w14:textId="352DE7C9" w:rsidR="00FB4954" w:rsidRPr="000100B5" w:rsidRDefault="0086428C" w:rsidP="0086428C">
            <w:pPr>
              <w:suppressAutoHyphens/>
              <w:spacing w:line="360" w:lineRule="auto"/>
              <w:jc w:val="center"/>
              <w:rPr>
                <w:b/>
                <w:sz w:val="26"/>
                <w:szCs w:val="26"/>
                <w:lang w:eastAsia="ar-SA"/>
              </w:rPr>
            </w:pPr>
            <w:r>
              <w:rPr>
                <w:b/>
                <w:sz w:val="26"/>
                <w:szCs w:val="26"/>
                <w:lang w:eastAsia="ar-SA"/>
              </w:rPr>
              <w:t>85,7</w:t>
            </w:r>
          </w:p>
        </w:tc>
        <w:tc>
          <w:tcPr>
            <w:tcW w:w="1972" w:type="dxa"/>
            <w:tcBorders>
              <w:top w:val="single" w:sz="4" w:space="0" w:color="auto"/>
              <w:left w:val="single" w:sz="4" w:space="0" w:color="auto"/>
              <w:bottom w:val="single" w:sz="4" w:space="0" w:color="auto"/>
              <w:right w:val="single" w:sz="4" w:space="0" w:color="auto"/>
            </w:tcBorders>
            <w:hideMark/>
          </w:tcPr>
          <w:p w14:paraId="111CD0AC" w14:textId="3E0732A0" w:rsidR="00FB4954" w:rsidRPr="000100B5" w:rsidRDefault="00FB4954" w:rsidP="0086428C">
            <w:pPr>
              <w:suppressAutoHyphens/>
              <w:spacing w:line="360" w:lineRule="auto"/>
              <w:jc w:val="center"/>
              <w:rPr>
                <w:b/>
                <w:sz w:val="26"/>
                <w:szCs w:val="26"/>
                <w:lang w:eastAsia="ar-SA"/>
              </w:rPr>
            </w:pPr>
          </w:p>
          <w:p w14:paraId="197E0B50" w14:textId="1C427ECD" w:rsidR="00FB4954" w:rsidRPr="000100B5" w:rsidRDefault="0086428C" w:rsidP="0086428C">
            <w:pPr>
              <w:suppressAutoHyphens/>
              <w:spacing w:line="360" w:lineRule="auto"/>
              <w:jc w:val="center"/>
              <w:rPr>
                <w:b/>
                <w:sz w:val="26"/>
                <w:szCs w:val="26"/>
                <w:lang w:eastAsia="ar-SA"/>
              </w:rPr>
            </w:pPr>
            <w:r>
              <w:rPr>
                <w:b/>
                <w:sz w:val="26"/>
                <w:szCs w:val="26"/>
                <w:lang w:eastAsia="ar-SA"/>
              </w:rPr>
              <w:t>85,7</w:t>
            </w:r>
          </w:p>
        </w:tc>
      </w:tr>
    </w:tbl>
    <w:p w14:paraId="64A26F0D" w14:textId="77777777" w:rsidR="00FB4954" w:rsidRPr="000100B5" w:rsidRDefault="00FB4954" w:rsidP="00FB4954">
      <w:pPr>
        <w:pStyle w:val="S"/>
        <w:ind w:firstLine="0"/>
        <w:rPr>
          <w:b/>
        </w:rPr>
      </w:pPr>
    </w:p>
    <w:tbl>
      <w:tblPr>
        <w:tblStyle w:val="af7"/>
        <w:tblW w:w="15594" w:type="dxa"/>
        <w:tblInd w:w="-431" w:type="dxa"/>
        <w:tblLook w:val="04A0" w:firstRow="1" w:lastRow="0" w:firstColumn="1" w:lastColumn="0" w:noHBand="0" w:noVBand="1"/>
      </w:tblPr>
      <w:tblGrid>
        <w:gridCol w:w="1135"/>
        <w:gridCol w:w="8363"/>
        <w:gridCol w:w="1985"/>
        <w:gridCol w:w="2126"/>
        <w:gridCol w:w="13"/>
        <w:gridCol w:w="1972"/>
      </w:tblGrid>
      <w:tr w:rsidR="00FB4954" w:rsidRPr="000100B5" w14:paraId="7F52456F" w14:textId="77777777" w:rsidTr="00FB4954">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468B410E" w14:textId="77777777" w:rsidR="00FB4954" w:rsidRPr="000100B5" w:rsidRDefault="00FB4954" w:rsidP="00FB4954">
            <w:pPr>
              <w:pStyle w:val="S"/>
              <w:ind w:firstLine="0"/>
              <w:rPr>
                <w:b/>
                <w:sz w:val="26"/>
                <w:szCs w:val="26"/>
              </w:rPr>
            </w:pPr>
            <w:r w:rsidRPr="000100B5">
              <w:rPr>
                <w:b/>
                <w:sz w:val="26"/>
                <w:szCs w:val="26"/>
              </w:rPr>
              <w:t xml:space="preserve">    № </w:t>
            </w:r>
          </w:p>
          <w:p w14:paraId="674B8F2C" w14:textId="77777777" w:rsidR="00FB4954" w:rsidRPr="000100B5" w:rsidRDefault="00FB4954" w:rsidP="00FB4954">
            <w:pPr>
              <w:pStyle w:val="S"/>
              <w:ind w:firstLine="0"/>
              <w:rPr>
                <w:b/>
                <w:sz w:val="26"/>
                <w:szCs w:val="26"/>
              </w:rPr>
            </w:pPr>
            <w:r w:rsidRPr="000100B5">
              <w:rPr>
                <w:b/>
                <w:sz w:val="26"/>
                <w:szCs w:val="26"/>
              </w:rPr>
              <w:t xml:space="preserve">    п/п</w:t>
            </w:r>
          </w:p>
        </w:tc>
        <w:tc>
          <w:tcPr>
            <w:tcW w:w="8363" w:type="dxa"/>
            <w:tcBorders>
              <w:top w:val="single" w:sz="4" w:space="0" w:color="auto"/>
              <w:left w:val="single" w:sz="4" w:space="0" w:color="auto"/>
              <w:bottom w:val="single" w:sz="4" w:space="0" w:color="auto"/>
              <w:right w:val="single" w:sz="4" w:space="0" w:color="auto"/>
            </w:tcBorders>
            <w:hideMark/>
          </w:tcPr>
          <w:p w14:paraId="58C08A10" w14:textId="77777777" w:rsidR="00FB4954" w:rsidRPr="000100B5" w:rsidRDefault="00FB4954" w:rsidP="00FB4954">
            <w:pPr>
              <w:pStyle w:val="S"/>
              <w:ind w:firstLine="0"/>
              <w:rPr>
                <w:b/>
                <w:sz w:val="26"/>
                <w:szCs w:val="26"/>
              </w:rPr>
            </w:pPr>
            <w:r w:rsidRPr="000100B5">
              <w:rPr>
                <w:b/>
                <w:sz w:val="26"/>
                <w:szCs w:val="26"/>
              </w:rPr>
              <w:t xml:space="preserve">                                   </w:t>
            </w:r>
          </w:p>
          <w:p w14:paraId="6D7D640C" w14:textId="77777777" w:rsidR="00FB4954" w:rsidRPr="000100B5" w:rsidRDefault="00FB4954" w:rsidP="00FB4954">
            <w:pPr>
              <w:pStyle w:val="S"/>
              <w:ind w:firstLine="0"/>
              <w:jc w:val="center"/>
              <w:rPr>
                <w:b/>
                <w:sz w:val="26"/>
                <w:szCs w:val="26"/>
              </w:rPr>
            </w:pPr>
            <w:r w:rsidRPr="000100B5">
              <w:rPr>
                <w:b/>
                <w:sz w:val="26"/>
                <w:szCs w:val="2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hideMark/>
          </w:tcPr>
          <w:p w14:paraId="7E741133" w14:textId="77777777" w:rsidR="00FB4954" w:rsidRPr="000100B5" w:rsidRDefault="00FB4954" w:rsidP="00FB4954">
            <w:pPr>
              <w:pStyle w:val="S"/>
              <w:ind w:firstLine="0"/>
              <w:rPr>
                <w:b/>
                <w:sz w:val="26"/>
                <w:szCs w:val="26"/>
              </w:rPr>
            </w:pPr>
            <w:r w:rsidRPr="000100B5">
              <w:rPr>
                <w:b/>
                <w:sz w:val="26"/>
                <w:szCs w:val="26"/>
              </w:rPr>
              <w:t xml:space="preserve">   Единица</w:t>
            </w:r>
          </w:p>
          <w:p w14:paraId="45C4C0A5" w14:textId="77777777" w:rsidR="00FB4954" w:rsidRPr="000100B5" w:rsidRDefault="00FB4954" w:rsidP="00FB4954">
            <w:pPr>
              <w:pStyle w:val="S"/>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281F622B" w14:textId="77777777" w:rsidR="00FB4954" w:rsidRPr="000100B5" w:rsidRDefault="00FB4954" w:rsidP="00FB4954">
            <w:pPr>
              <w:pStyle w:val="S"/>
              <w:ind w:firstLine="0"/>
              <w:rPr>
                <w:b/>
                <w:sz w:val="26"/>
                <w:szCs w:val="26"/>
              </w:rPr>
            </w:pPr>
            <w:r w:rsidRPr="000100B5">
              <w:rPr>
                <w:b/>
                <w:sz w:val="26"/>
                <w:szCs w:val="26"/>
              </w:rPr>
              <w:t xml:space="preserve"> Современное </w:t>
            </w:r>
          </w:p>
          <w:p w14:paraId="5705D87F" w14:textId="77777777" w:rsidR="00FB4954" w:rsidRPr="000100B5" w:rsidRDefault="00FB4954" w:rsidP="00FB4954">
            <w:pPr>
              <w:pStyle w:val="S"/>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164F67EA" w14:textId="77777777" w:rsidR="00FB4954" w:rsidRPr="000100B5" w:rsidRDefault="00FB4954" w:rsidP="00FB4954">
            <w:pPr>
              <w:pStyle w:val="S"/>
              <w:ind w:firstLine="0"/>
              <w:rPr>
                <w:b/>
                <w:sz w:val="26"/>
                <w:szCs w:val="26"/>
              </w:rPr>
            </w:pPr>
            <w:r w:rsidRPr="000100B5">
              <w:rPr>
                <w:b/>
                <w:sz w:val="26"/>
                <w:szCs w:val="26"/>
              </w:rPr>
              <w:t xml:space="preserve">  Расчётный срок 2043год</w:t>
            </w:r>
          </w:p>
        </w:tc>
      </w:tr>
      <w:tr w:rsidR="00FB4954" w:rsidRPr="000100B5" w14:paraId="416FB44E"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123EB3D4" w14:textId="77777777" w:rsidR="00FB4954" w:rsidRPr="00997809" w:rsidRDefault="00FB4954" w:rsidP="00FB4954">
            <w:pPr>
              <w:pStyle w:val="S"/>
              <w:ind w:firstLine="0"/>
              <w:rPr>
                <w:b/>
                <w:sz w:val="26"/>
                <w:szCs w:val="26"/>
                <w:highlight w:val="yellow"/>
              </w:rPr>
            </w:pPr>
            <w:r w:rsidRPr="00942F70">
              <w:rPr>
                <w:b/>
                <w:sz w:val="26"/>
                <w:szCs w:val="26"/>
              </w:rPr>
              <w:t>4.</w:t>
            </w:r>
          </w:p>
        </w:tc>
        <w:tc>
          <w:tcPr>
            <w:tcW w:w="14459" w:type="dxa"/>
            <w:gridSpan w:val="5"/>
            <w:tcBorders>
              <w:top w:val="single" w:sz="4" w:space="0" w:color="auto"/>
              <w:left w:val="single" w:sz="4" w:space="0" w:color="auto"/>
              <w:bottom w:val="single" w:sz="4" w:space="0" w:color="auto"/>
              <w:right w:val="single" w:sz="4" w:space="0" w:color="auto"/>
            </w:tcBorders>
            <w:hideMark/>
          </w:tcPr>
          <w:p w14:paraId="0A859347" w14:textId="77777777" w:rsidR="00FB4954" w:rsidRPr="00942F70" w:rsidRDefault="00FB4954" w:rsidP="00FB4954">
            <w:pPr>
              <w:pStyle w:val="S"/>
              <w:ind w:firstLine="0"/>
              <w:rPr>
                <w:b/>
                <w:sz w:val="26"/>
                <w:szCs w:val="26"/>
              </w:rPr>
            </w:pPr>
            <w:r w:rsidRPr="00942F70">
              <w:rPr>
                <w:b/>
                <w:sz w:val="26"/>
                <w:szCs w:val="26"/>
              </w:rPr>
              <w:t xml:space="preserve">ОБЪЕКТЫ СОЦИАЛЬНОГО И КУЛЬТУРНО-БЫТОВОГО ОБСЛУЖИВАНИЯ НАСЕЛЕНИЯ </w:t>
            </w:r>
          </w:p>
        </w:tc>
      </w:tr>
      <w:tr w:rsidR="00FB4954" w:rsidRPr="000100B5" w14:paraId="3E65D88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7564DFF0" w14:textId="77777777" w:rsidR="00FB4954" w:rsidRPr="00942F70" w:rsidRDefault="00FB4954" w:rsidP="00FB4954">
            <w:pPr>
              <w:pStyle w:val="S"/>
              <w:ind w:firstLine="0"/>
              <w:rPr>
                <w:b/>
                <w:sz w:val="26"/>
                <w:szCs w:val="26"/>
              </w:rPr>
            </w:pPr>
            <w:r w:rsidRPr="00942F70">
              <w:rPr>
                <w:b/>
                <w:sz w:val="26"/>
                <w:szCs w:val="26"/>
              </w:rPr>
              <w:lastRenderedPageBreak/>
              <w:t>4.1</w:t>
            </w:r>
          </w:p>
        </w:tc>
        <w:tc>
          <w:tcPr>
            <w:tcW w:w="8363" w:type="dxa"/>
            <w:tcBorders>
              <w:top w:val="single" w:sz="4" w:space="0" w:color="auto"/>
              <w:left w:val="single" w:sz="4" w:space="0" w:color="auto"/>
              <w:bottom w:val="single" w:sz="4" w:space="0" w:color="auto"/>
              <w:right w:val="single" w:sz="4" w:space="0" w:color="auto"/>
            </w:tcBorders>
            <w:hideMark/>
          </w:tcPr>
          <w:p w14:paraId="39EFDE98" w14:textId="77777777" w:rsidR="00FB4954" w:rsidRPr="00942F70" w:rsidRDefault="00FB4954" w:rsidP="00FB4954">
            <w:pPr>
              <w:pStyle w:val="S"/>
              <w:ind w:firstLine="0"/>
              <w:rPr>
                <w:b/>
                <w:sz w:val="26"/>
                <w:szCs w:val="26"/>
              </w:rPr>
            </w:pPr>
            <w:r w:rsidRPr="00942F70">
              <w:rPr>
                <w:b/>
                <w:sz w:val="26"/>
                <w:szCs w:val="26"/>
              </w:rPr>
              <w:t xml:space="preserve">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tcPr>
          <w:p w14:paraId="423B2FFB" w14:textId="77777777" w:rsidR="00FB4954" w:rsidRPr="00942F70"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73AC83F3" w14:textId="77777777" w:rsidR="00FB4954" w:rsidRPr="00942F70"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C4F0454" w14:textId="77777777" w:rsidR="00FB4954" w:rsidRPr="00942F70" w:rsidRDefault="00FB4954" w:rsidP="00FB4954">
            <w:pPr>
              <w:pStyle w:val="S"/>
              <w:ind w:firstLine="0"/>
              <w:rPr>
                <w:b/>
                <w:sz w:val="26"/>
                <w:szCs w:val="26"/>
              </w:rPr>
            </w:pPr>
          </w:p>
        </w:tc>
      </w:tr>
      <w:tr w:rsidR="00FB4954" w:rsidRPr="000100B5" w14:paraId="3DC8ACBB" w14:textId="77777777" w:rsidTr="00FB4954">
        <w:trPr>
          <w:trHeight w:val="387"/>
        </w:trPr>
        <w:tc>
          <w:tcPr>
            <w:tcW w:w="1135" w:type="dxa"/>
            <w:vMerge w:val="restart"/>
            <w:tcBorders>
              <w:top w:val="single" w:sz="4" w:space="0" w:color="auto"/>
              <w:left w:val="single" w:sz="4" w:space="0" w:color="auto"/>
              <w:bottom w:val="single" w:sz="4" w:space="0" w:color="auto"/>
              <w:right w:val="single" w:sz="4" w:space="0" w:color="auto"/>
            </w:tcBorders>
            <w:hideMark/>
          </w:tcPr>
          <w:p w14:paraId="64301D29" w14:textId="77777777" w:rsidR="00FB4954" w:rsidRPr="00942F70" w:rsidRDefault="00FB4954" w:rsidP="00FB4954">
            <w:pPr>
              <w:pStyle w:val="S"/>
              <w:ind w:firstLine="0"/>
              <w:rPr>
                <w:b/>
                <w:sz w:val="26"/>
                <w:szCs w:val="26"/>
              </w:rPr>
            </w:pPr>
            <w:r w:rsidRPr="00942F70">
              <w:rPr>
                <w:b/>
                <w:sz w:val="26"/>
                <w:szCs w:val="26"/>
              </w:rPr>
              <w:t>4.1.1</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24DBAC9A" w14:textId="77777777" w:rsidR="00FB4954" w:rsidRPr="00942F70" w:rsidRDefault="00FB4954" w:rsidP="00FB4954">
            <w:pPr>
              <w:pStyle w:val="S"/>
              <w:ind w:firstLine="0"/>
              <w:rPr>
                <w:b/>
                <w:sz w:val="26"/>
                <w:szCs w:val="26"/>
              </w:rPr>
            </w:pPr>
            <w:r w:rsidRPr="00942F70">
              <w:rPr>
                <w:b/>
                <w:sz w:val="26"/>
                <w:szCs w:val="26"/>
              </w:rPr>
              <w:t xml:space="preserve">Дошкольные 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hideMark/>
          </w:tcPr>
          <w:p w14:paraId="1A794958" w14:textId="77777777" w:rsidR="00FB4954" w:rsidRPr="00942F70" w:rsidRDefault="00FB4954" w:rsidP="00FB4954">
            <w:pPr>
              <w:pStyle w:val="S"/>
              <w:ind w:firstLine="0"/>
              <w:rPr>
                <w:b/>
                <w:sz w:val="26"/>
                <w:szCs w:val="26"/>
              </w:rPr>
            </w:pPr>
            <w:r w:rsidRPr="00942F70">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39FF6DB1" w14:textId="5326E64A" w:rsidR="00FB4954" w:rsidRPr="00942F70" w:rsidRDefault="001A7159" w:rsidP="00FB4954">
            <w:pPr>
              <w:pStyle w:val="S"/>
              <w:ind w:firstLine="0"/>
              <w:jc w:val="center"/>
              <w:rPr>
                <w:b/>
                <w:sz w:val="26"/>
                <w:szCs w:val="26"/>
              </w:rPr>
            </w:pPr>
            <w:r w:rsidRPr="00942F70">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171FE609" w14:textId="71B47D68" w:rsidR="00FB4954" w:rsidRPr="00942F70" w:rsidRDefault="001A7159" w:rsidP="00FB4954">
            <w:pPr>
              <w:pStyle w:val="S"/>
              <w:ind w:firstLine="0"/>
              <w:jc w:val="center"/>
              <w:rPr>
                <w:b/>
                <w:sz w:val="26"/>
                <w:szCs w:val="26"/>
              </w:rPr>
            </w:pPr>
            <w:r w:rsidRPr="00942F70">
              <w:rPr>
                <w:b/>
                <w:sz w:val="26"/>
                <w:szCs w:val="26"/>
              </w:rPr>
              <w:t>-</w:t>
            </w:r>
          </w:p>
        </w:tc>
      </w:tr>
      <w:tr w:rsidR="00FB4954" w:rsidRPr="000100B5" w14:paraId="2857EDB2" w14:textId="77777777" w:rsidTr="00FB4954">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74405" w14:textId="77777777" w:rsidR="00FB4954" w:rsidRPr="00942F70" w:rsidRDefault="00FB4954" w:rsidP="00FB4954">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9559A" w14:textId="77777777" w:rsidR="00FB4954" w:rsidRPr="00942F70" w:rsidRDefault="00FB4954" w:rsidP="00FB4954">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5AF5A9FE" w14:textId="77777777" w:rsidR="00FB4954" w:rsidRPr="00942F70" w:rsidRDefault="00FB4954" w:rsidP="00FB4954">
            <w:pPr>
              <w:pStyle w:val="S"/>
              <w:ind w:firstLine="0"/>
              <w:rPr>
                <w:b/>
                <w:sz w:val="26"/>
                <w:szCs w:val="26"/>
              </w:rPr>
            </w:pPr>
            <w:r w:rsidRPr="00942F70">
              <w:rPr>
                <w:b/>
                <w:sz w:val="26"/>
                <w:szCs w:val="26"/>
              </w:rPr>
              <w:t xml:space="preserve">Мест на 1000           </w:t>
            </w:r>
          </w:p>
          <w:p w14:paraId="1D876631" w14:textId="77777777" w:rsidR="00FB4954" w:rsidRPr="00942F70" w:rsidRDefault="00FB4954" w:rsidP="00FB4954">
            <w:pPr>
              <w:pStyle w:val="S"/>
              <w:ind w:firstLine="0"/>
              <w:rPr>
                <w:b/>
                <w:sz w:val="26"/>
                <w:szCs w:val="26"/>
              </w:rPr>
            </w:pPr>
            <w:r w:rsidRPr="00942F70">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14:paraId="6E68355F" w14:textId="4BE64785" w:rsidR="00FB4954" w:rsidRPr="00942F70" w:rsidRDefault="001A7159" w:rsidP="00FB4954">
            <w:pPr>
              <w:pStyle w:val="S"/>
              <w:ind w:firstLine="0"/>
              <w:jc w:val="center"/>
              <w:rPr>
                <w:b/>
                <w:sz w:val="26"/>
                <w:szCs w:val="26"/>
              </w:rPr>
            </w:pPr>
            <w:r w:rsidRPr="00942F70">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2ED479F8" w14:textId="6A0E4891" w:rsidR="00FB4954" w:rsidRPr="00942F70" w:rsidRDefault="001A7159" w:rsidP="00FB4954">
            <w:pPr>
              <w:pStyle w:val="S"/>
              <w:ind w:firstLine="0"/>
              <w:jc w:val="center"/>
              <w:rPr>
                <w:b/>
                <w:sz w:val="26"/>
                <w:szCs w:val="26"/>
              </w:rPr>
            </w:pPr>
            <w:r w:rsidRPr="00942F70">
              <w:rPr>
                <w:b/>
                <w:sz w:val="26"/>
                <w:szCs w:val="26"/>
              </w:rPr>
              <w:t>-</w:t>
            </w:r>
          </w:p>
        </w:tc>
      </w:tr>
      <w:tr w:rsidR="001A7159" w:rsidRPr="000100B5" w14:paraId="40AEF06B" w14:textId="77777777" w:rsidTr="00FB4954">
        <w:trPr>
          <w:trHeight w:val="333"/>
        </w:trPr>
        <w:tc>
          <w:tcPr>
            <w:tcW w:w="1135" w:type="dxa"/>
            <w:vMerge w:val="restart"/>
            <w:tcBorders>
              <w:top w:val="single" w:sz="4" w:space="0" w:color="auto"/>
              <w:left w:val="single" w:sz="4" w:space="0" w:color="auto"/>
              <w:bottom w:val="single" w:sz="4" w:space="0" w:color="auto"/>
              <w:right w:val="single" w:sz="4" w:space="0" w:color="auto"/>
            </w:tcBorders>
            <w:hideMark/>
          </w:tcPr>
          <w:p w14:paraId="50468DE5" w14:textId="77777777" w:rsidR="001A7159" w:rsidRPr="00942F70" w:rsidRDefault="001A7159" w:rsidP="001A7159">
            <w:pPr>
              <w:pStyle w:val="S"/>
              <w:ind w:firstLine="0"/>
              <w:rPr>
                <w:b/>
                <w:sz w:val="26"/>
                <w:szCs w:val="26"/>
              </w:rPr>
            </w:pPr>
            <w:r w:rsidRPr="00942F70">
              <w:rPr>
                <w:b/>
                <w:sz w:val="26"/>
                <w:szCs w:val="26"/>
              </w:rPr>
              <w:t>4.1.2</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3DBE67ED" w14:textId="77777777" w:rsidR="001A7159" w:rsidRPr="00942F70" w:rsidRDefault="001A7159" w:rsidP="001A7159">
            <w:pPr>
              <w:pStyle w:val="S"/>
              <w:ind w:firstLine="0"/>
              <w:rPr>
                <w:b/>
                <w:sz w:val="26"/>
                <w:szCs w:val="26"/>
              </w:rPr>
            </w:pPr>
            <w:r w:rsidRPr="00942F70">
              <w:rPr>
                <w:b/>
                <w:sz w:val="26"/>
                <w:szCs w:val="26"/>
              </w:rPr>
              <w:t>Общеобразовательные организации</w:t>
            </w:r>
          </w:p>
        </w:tc>
        <w:tc>
          <w:tcPr>
            <w:tcW w:w="1985" w:type="dxa"/>
            <w:tcBorders>
              <w:top w:val="single" w:sz="4" w:space="0" w:color="auto"/>
              <w:left w:val="single" w:sz="4" w:space="0" w:color="auto"/>
              <w:bottom w:val="single" w:sz="4" w:space="0" w:color="auto"/>
              <w:right w:val="single" w:sz="4" w:space="0" w:color="auto"/>
            </w:tcBorders>
            <w:hideMark/>
          </w:tcPr>
          <w:p w14:paraId="4CA5D1DA" w14:textId="77777777" w:rsidR="001A7159" w:rsidRPr="00942F70" w:rsidRDefault="001A7159" w:rsidP="001A7159">
            <w:pPr>
              <w:pStyle w:val="S"/>
              <w:ind w:firstLine="0"/>
              <w:rPr>
                <w:b/>
                <w:sz w:val="26"/>
                <w:szCs w:val="26"/>
              </w:rPr>
            </w:pPr>
            <w:r w:rsidRPr="00942F70">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10708179" w14:textId="16270E00" w:rsidR="001A7159" w:rsidRPr="00942F70" w:rsidRDefault="00942F70" w:rsidP="001A7159">
            <w:pPr>
              <w:pStyle w:val="S"/>
              <w:ind w:firstLine="0"/>
              <w:jc w:val="center"/>
              <w:rPr>
                <w:b/>
                <w:sz w:val="26"/>
                <w:szCs w:val="26"/>
              </w:rPr>
            </w:pPr>
            <w:r>
              <w:rPr>
                <w:b/>
                <w:sz w:val="26"/>
                <w:szCs w:val="26"/>
              </w:rPr>
              <w:t>50</w:t>
            </w:r>
          </w:p>
        </w:tc>
        <w:tc>
          <w:tcPr>
            <w:tcW w:w="1985" w:type="dxa"/>
            <w:gridSpan w:val="2"/>
            <w:tcBorders>
              <w:top w:val="single" w:sz="4" w:space="0" w:color="auto"/>
              <w:left w:val="single" w:sz="4" w:space="0" w:color="auto"/>
              <w:bottom w:val="single" w:sz="4" w:space="0" w:color="auto"/>
              <w:right w:val="single" w:sz="4" w:space="0" w:color="auto"/>
            </w:tcBorders>
            <w:hideMark/>
          </w:tcPr>
          <w:p w14:paraId="4723BA4D" w14:textId="6116F784" w:rsidR="001A7159" w:rsidRPr="00942F70" w:rsidRDefault="00942F70" w:rsidP="001A7159">
            <w:pPr>
              <w:pStyle w:val="S"/>
              <w:ind w:firstLine="0"/>
              <w:jc w:val="center"/>
              <w:rPr>
                <w:b/>
                <w:sz w:val="26"/>
                <w:szCs w:val="26"/>
              </w:rPr>
            </w:pPr>
            <w:r>
              <w:rPr>
                <w:b/>
                <w:sz w:val="26"/>
                <w:szCs w:val="26"/>
              </w:rPr>
              <w:t>50</w:t>
            </w:r>
          </w:p>
        </w:tc>
      </w:tr>
      <w:tr w:rsidR="001A7159" w:rsidRPr="000100B5" w14:paraId="41BCE501" w14:textId="77777777" w:rsidTr="00FB4954">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A078D" w14:textId="77777777" w:rsidR="001A7159" w:rsidRPr="00942F70" w:rsidRDefault="001A7159" w:rsidP="001A7159">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0550F" w14:textId="77777777" w:rsidR="001A7159" w:rsidRPr="00942F70" w:rsidRDefault="001A7159" w:rsidP="001A7159">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369BFA10" w14:textId="77777777" w:rsidR="001A7159" w:rsidRPr="00942F70" w:rsidRDefault="001A7159" w:rsidP="001A7159">
            <w:pPr>
              <w:pStyle w:val="S"/>
              <w:ind w:firstLine="0"/>
              <w:rPr>
                <w:b/>
                <w:sz w:val="26"/>
                <w:szCs w:val="26"/>
              </w:rPr>
            </w:pPr>
            <w:r w:rsidRPr="00942F70">
              <w:rPr>
                <w:b/>
                <w:sz w:val="26"/>
                <w:szCs w:val="26"/>
              </w:rPr>
              <w:t xml:space="preserve">Мест на 1000           </w:t>
            </w:r>
          </w:p>
          <w:p w14:paraId="18D51AF2" w14:textId="77777777" w:rsidR="001A7159" w:rsidRPr="00942F70" w:rsidRDefault="001A7159" w:rsidP="001A7159">
            <w:pPr>
              <w:pStyle w:val="S"/>
              <w:ind w:firstLine="0"/>
              <w:rPr>
                <w:b/>
                <w:sz w:val="26"/>
                <w:szCs w:val="26"/>
              </w:rPr>
            </w:pPr>
            <w:r w:rsidRPr="00942F70">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14:paraId="4277754E" w14:textId="396F8558" w:rsidR="001A7159" w:rsidRPr="00942F70" w:rsidRDefault="00942F70" w:rsidP="00942F70">
            <w:pPr>
              <w:pStyle w:val="S"/>
              <w:ind w:firstLine="0"/>
              <w:jc w:val="center"/>
              <w:rPr>
                <w:b/>
                <w:sz w:val="26"/>
                <w:szCs w:val="26"/>
              </w:rPr>
            </w:pPr>
            <w:r>
              <w:rPr>
                <w:b/>
                <w:sz w:val="26"/>
                <w:szCs w:val="26"/>
              </w:rPr>
              <w:t>50</w:t>
            </w:r>
          </w:p>
        </w:tc>
        <w:tc>
          <w:tcPr>
            <w:tcW w:w="1985" w:type="dxa"/>
            <w:gridSpan w:val="2"/>
            <w:tcBorders>
              <w:top w:val="single" w:sz="4" w:space="0" w:color="auto"/>
              <w:left w:val="single" w:sz="4" w:space="0" w:color="auto"/>
              <w:bottom w:val="single" w:sz="4" w:space="0" w:color="auto"/>
              <w:right w:val="single" w:sz="4" w:space="0" w:color="auto"/>
            </w:tcBorders>
            <w:hideMark/>
          </w:tcPr>
          <w:p w14:paraId="7BDBFE6F" w14:textId="07B389B0" w:rsidR="001A7159" w:rsidRPr="00942F70" w:rsidRDefault="00942F70" w:rsidP="001A7159">
            <w:pPr>
              <w:pStyle w:val="S"/>
              <w:ind w:firstLine="0"/>
              <w:jc w:val="center"/>
              <w:rPr>
                <w:b/>
                <w:sz w:val="26"/>
                <w:szCs w:val="26"/>
              </w:rPr>
            </w:pPr>
            <w:r>
              <w:rPr>
                <w:b/>
                <w:sz w:val="26"/>
                <w:szCs w:val="26"/>
              </w:rPr>
              <w:t>50</w:t>
            </w:r>
          </w:p>
        </w:tc>
      </w:tr>
      <w:tr w:rsidR="00FB4954" w:rsidRPr="000100B5" w14:paraId="5D87262B" w14:textId="77777777" w:rsidTr="00FB4954">
        <w:trPr>
          <w:trHeight w:val="526"/>
        </w:trPr>
        <w:tc>
          <w:tcPr>
            <w:tcW w:w="1135" w:type="dxa"/>
            <w:tcBorders>
              <w:top w:val="single" w:sz="4" w:space="0" w:color="auto"/>
              <w:left w:val="single" w:sz="4" w:space="0" w:color="auto"/>
              <w:bottom w:val="single" w:sz="4" w:space="0" w:color="auto"/>
              <w:right w:val="single" w:sz="4" w:space="0" w:color="auto"/>
            </w:tcBorders>
            <w:hideMark/>
          </w:tcPr>
          <w:p w14:paraId="06AA3ACC" w14:textId="77777777" w:rsidR="00FB4954" w:rsidRPr="00942F70" w:rsidRDefault="00FB4954" w:rsidP="00FB4954">
            <w:pPr>
              <w:pStyle w:val="S"/>
              <w:ind w:firstLine="0"/>
              <w:rPr>
                <w:b/>
                <w:sz w:val="26"/>
                <w:szCs w:val="26"/>
              </w:rPr>
            </w:pPr>
            <w:r w:rsidRPr="00942F70">
              <w:rPr>
                <w:b/>
                <w:sz w:val="26"/>
                <w:szCs w:val="26"/>
              </w:rPr>
              <w:t>4.2</w:t>
            </w:r>
          </w:p>
        </w:tc>
        <w:tc>
          <w:tcPr>
            <w:tcW w:w="8363" w:type="dxa"/>
            <w:tcBorders>
              <w:top w:val="single" w:sz="4" w:space="0" w:color="auto"/>
              <w:left w:val="single" w:sz="4" w:space="0" w:color="auto"/>
              <w:bottom w:val="single" w:sz="4" w:space="0" w:color="auto"/>
              <w:right w:val="single" w:sz="4" w:space="0" w:color="auto"/>
            </w:tcBorders>
            <w:hideMark/>
          </w:tcPr>
          <w:p w14:paraId="4B9E5902" w14:textId="77777777" w:rsidR="00FB4954" w:rsidRPr="00942F70" w:rsidRDefault="00FB4954" w:rsidP="00FB4954">
            <w:pPr>
              <w:pStyle w:val="S"/>
              <w:ind w:firstLine="0"/>
              <w:rPr>
                <w:b/>
                <w:sz w:val="26"/>
                <w:szCs w:val="26"/>
              </w:rPr>
            </w:pPr>
            <w:r w:rsidRPr="00942F70">
              <w:rPr>
                <w:b/>
                <w:sz w:val="26"/>
                <w:szCs w:val="26"/>
              </w:rPr>
              <w:t>МЕДИЦИНСКИЕ ОРГАНИЗАЦИИ</w:t>
            </w:r>
          </w:p>
        </w:tc>
        <w:tc>
          <w:tcPr>
            <w:tcW w:w="1985" w:type="dxa"/>
            <w:tcBorders>
              <w:top w:val="single" w:sz="4" w:space="0" w:color="auto"/>
              <w:left w:val="single" w:sz="4" w:space="0" w:color="auto"/>
              <w:bottom w:val="single" w:sz="4" w:space="0" w:color="auto"/>
              <w:right w:val="single" w:sz="4" w:space="0" w:color="auto"/>
            </w:tcBorders>
          </w:tcPr>
          <w:p w14:paraId="14C984B6" w14:textId="77777777" w:rsidR="00FB4954" w:rsidRPr="00997809" w:rsidRDefault="00FB4954" w:rsidP="00FB4954">
            <w:pPr>
              <w:pStyle w:val="S"/>
              <w:ind w:firstLine="0"/>
              <w:rPr>
                <w:b/>
                <w:sz w:val="26"/>
                <w:szCs w:val="26"/>
                <w:highlight w:val="yellow"/>
              </w:rPr>
            </w:pPr>
          </w:p>
        </w:tc>
        <w:tc>
          <w:tcPr>
            <w:tcW w:w="2126" w:type="dxa"/>
            <w:tcBorders>
              <w:top w:val="single" w:sz="4" w:space="0" w:color="auto"/>
              <w:left w:val="single" w:sz="4" w:space="0" w:color="auto"/>
              <w:bottom w:val="single" w:sz="4" w:space="0" w:color="auto"/>
              <w:right w:val="single" w:sz="4" w:space="0" w:color="auto"/>
            </w:tcBorders>
          </w:tcPr>
          <w:p w14:paraId="11F4EB93" w14:textId="77777777" w:rsidR="00FB4954" w:rsidRPr="00997809" w:rsidRDefault="00FB4954" w:rsidP="00FB4954">
            <w:pPr>
              <w:pStyle w:val="S"/>
              <w:ind w:firstLine="0"/>
              <w:rPr>
                <w:b/>
                <w:sz w:val="26"/>
                <w:szCs w:val="26"/>
                <w:highlight w:val="yellow"/>
              </w:rPr>
            </w:pPr>
          </w:p>
        </w:tc>
        <w:tc>
          <w:tcPr>
            <w:tcW w:w="1985" w:type="dxa"/>
            <w:gridSpan w:val="2"/>
            <w:tcBorders>
              <w:top w:val="single" w:sz="4" w:space="0" w:color="auto"/>
              <w:left w:val="single" w:sz="4" w:space="0" w:color="auto"/>
              <w:bottom w:val="single" w:sz="4" w:space="0" w:color="auto"/>
              <w:right w:val="single" w:sz="4" w:space="0" w:color="auto"/>
            </w:tcBorders>
          </w:tcPr>
          <w:p w14:paraId="7BFE1561" w14:textId="77777777" w:rsidR="00FB4954" w:rsidRPr="00997809" w:rsidRDefault="00FB4954" w:rsidP="00FB4954">
            <w:pPr>
              <w:pStyle w:val="S"/>
              <w:ind w:firstLine="0"/>
              <w:rPr>
                <w:b/>
                <w:sz w:val="26"/>
                <w:szCs w:val="26"/>
                <w:highlight w:val="yellow"/>
              </w:rPr>
            </w:pPr>
          </w:p>
        </w:tc>
      </w:tr>
      <w:tr w:rsidR="00FB4954" w:rsidRPr="000100B5" w14:paraId="6264BA4A" w14:textId="77777777" w:rsidTr="00FB4954">
        <w:trPr>
          <w:trHeight w:val="809"/>
        </w:trPr>
        <w:tc>
          <w:tcPr>
            <w:tcW w:w="1135" w:type="dxa"/>
            <w:vMerge w:val="restart"/>
            <w:tcBorders>
              <w:top w:val="single" w:sz="4" w:space="0" w:color="auto"/>
              <w:left w:val="single" w:sz="4" w:space="0" w:color="auto"/>
              <w:right w:val="single" w:sz="4" w:space="0" w:color="auto"/>
            </w:tcBorders>
            <w:hideMark/>
          </w:tcPr>
          <w:p w14:paraId="24D02A3F" w14:textId="77777777" w:rsidR="00FB4954" w:rsidRPr="00997809" w:rsidRDefault="00FB4954" w:rsidP="00FB4954">
            <w:pPr>
              <w:pStyle w:val="S"/>
              <w:ind w:firstLine="0"/>
              <w:rPr>
                <w:b/>
                <w:sz w:val="26"/>
                <w:szCs w:val="26"/>
              </w:rPr>
            </w:pPr>
            <w:r w:rsidRPr="00997809">
              <w:rPr>
                <w:b/>
                <w:sz w:val="26"/>
                <w:szCs w:val="26"/>
              </w:rPr>
              <w:t>4.2.1</w:t>
            </w:r>
          </w:p>
        </w:tc>
        <w:tc>
          <w:tcPr>
            <w:tcW w:w="8363" w:type="dxa"/>
            <w:tcBorders>
              <w:top w:val="single" w:sz="4" w:space="0" w:color="auto"/>
              <w:left w:val="single" w:sz="4" w:space="0" w:color="auto"/>
              <w:bottom w:val="single" w:sz="4" w:space="0" w:color="auto"/>
              <w:right w:val="single" w:sz="4" w:space="0" w:color="auto"/>
            </w:tcBorders>
            <w:hideMark/>
          </w:tcPr>
          <w:p w14:paraId="60F17891" w14:textId="77777777" w:rsidR="00FB4954" w:rsidRPr="00997809" w:rsidRDefault="00FB4954" w:rsidP="00FB4954">
            <w:pPr>
              <w:pStyle w:val="S"/>
              <w:ind w:firstLine="0"/>
              <w:rPr>
                <w:b/>
                <w:sz w:val="26"/>
                <w:szCs w:val="26"/>
              </w:rPr>
            </w:pPr>
            <w:r w:rsidRPr="00997809">
              <w:rPr>
                <w:b/>
                <w:sz w:val="26"/>
                <w:szCs w:val="26"/>
              </w:rPr>
              <w:t xml:space="preserve">Лечебно-профилактические медицинские организации </w:t>
            </w:r>
          </w:p>
        </w:tc>
        <w:tc>
          <w:tcPr>
            <w:tcW w:w="1985" w:type="dxa"/>
            <w:vMerge w:val="restart"/>
            <w:tcBorders>
              <w:top w:val="single" w:sz="4" w:space="0" w:color="auto"/>
              <w:left w:val="single" w:sz="4" w:space="0" w:color="auto"/>
              <w:right w:val="single" w:sz="4" w:space="0" w:color="auto"/>
            </w:tcBorders>
            <w:hideMark/>
          </w:tcPr>
          <w:p w14:paraId="2AAB5008" w14:textId="77777777" w:rsidR="00FB4954" w:rsidRPr="00997809" w:rsidRDefault="00FB4954" w:rsidP="00FB4954">
            <w:pPr>
              <w:pStyle w:val="S"/>
              <w:ind w:firstLine="0"/>
              <w:jc w:val="center"/>
              <w:rPr>
                <w:b/>
                <w:sz w:val="26"/>
                <w:szCs w:val="26"/>
              </w:rPr>
            </w:pPr>
            <w:r w:rsidRPr="00997809">
              <w:rPr>
                <w:b/>
                <w:sz w:val="26"/>
                <w:szCs w:val="26"/>
              </w:rPr>
              <w:t xml:space="preserve">объектов </w:t>
            </w:r>
          </w:p>
        </w:tc>
        <w:tc>
          <w:tcPr>
            <w:tcW w:w="2126" w:type="dxa"/>
            <w:vMerge w:val="restart"/>
            <w:tcBorders>
              <w:top w:val="single" w:sz="4" w:space="0" w:color="auto"/>
              <w:left w:val="single" w:sz="4" w:space="0" w:color="auto"/>
              <w:right w:val="single" w:sz="4" w:space="0" w:color="auto"/>
            </w:tcBorders>
            <w:hideMark/>
          </w:tcPr>
          <w:p w14:paraId="092A1854" w14:textId="0B7B4AC9" w:rsidR="00FB4954" w:rsidRPr="00997809" w:rsidRDefault="00997809" w:rsidP="00FB4954">
            <w:pPr>
              <w:pStyle w:val="S"/>
              <w:ind w:firstLine="0"/>
              <w:jc w:val="center"/>
              <w:rPr>
                <w:b/>
                <w:sz w:val="26"/>
                <w:szCs w:val="26"/>
              </w:rPr>
            </w:pPr>
            <w:r w:rsidRPr="00997809">
              <w:rPr>
                <w:b/>
                <w:sz w:val="26"/>
                <w:szCs w:val="26"/>
              </w:rPr>
              <w:t>1</w:t>
            </w:r>
          </w:p>
        </w:tc>
        <w:tc>
          <w:tcPr>
            <w:tcW w:w="1985" w:type="dxa"/>
            <w:gridSpan w:val="2"/>
            <w:vMerge w:val="restart"/>
            <w:tcBorders>
              <w:top w:val="single" w:sz="4" w:space="0" w:color="auto"/>
              <w:left w:val="single" w:sz="4" w:space="0" w:color="auto"/>
              <w:right w:val="single" w:sz="4" w:space="0" w:color="auto"/>
            </w:tcBorders>
            <w:hideMark/>
          </w:tcPr>
          <w:p w14:paraId="2EF404B1" w14:textId="0A8DC9EC" w:rsidR="00FB4954" w:rsidRPr="00997809" w:rsidRDefault="00997809" w:rsidP="00FB4954">
            <w:pPr>
              <w:pStyle w:val="S"/>
              <w:ind w:firstLine="0"/>
              <w:jc w:val="center"/>
              <w:rPr>
                <w:b/>
                <w:sz w:val="26"/>
                <w:szCs w:val="26"/>
              </w:rPr>
            </w:pPr>
            <w:r w:rsidRPr="00997809">
              <w:rPr>
                <w:b/>
                <w:sz w:val="26"/>
                <w:szCs w:val="26"/>
              </w:rPr>
              <w:t>2</w:t>
            </w:r>
          </w:p>
        </w:tc>
      </w:tr>
      <w:tr w:rsidR="00FB4954" w:rsidRPr="000100B5" w14:paraId="3BC60A79" w14:textId="77777777" w:rsidTr="00FB4954">
        <w:trPr>
          <w:trHeight w:val="174"/>
        </w:trPr>
        <w:tc>
          <w:tcPr>
            <w:tcW w:w="1135" w:type="dxa"/>
            <w:vMerge/>
            <w:tcBorders>
              <w:left w:val="single" w:sz="4" w:space="0" w:color="auto"/>
              <w:bottom w:val="single" w:sz="4" w:space="0" w:color="auto"/>
              <w:right w:val="single" w:sz="4" w:space="0" w:color="auto"/>
            </w:tcBorders>
          </w:tcPr>
          <w:p w14:paraId="4D4B875E" w14:textId="77777777" w:rsidR="00FB4954" w:rsidRPr="00997809"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6594FCDC" w14:textId="77777777" w:rsidR="00FB4954" w:rsidRPr="00997809" w:rsidRDefault="00FB4954" w:rsidP="00FB4954">
            <w:pPr>
              <w:pStyle w:val="S"/>
              <w:ind w:firstLine="0"/>
              <w:rPr>
                <w:b/>
                <w:sz w:val="26"/>
                <w:szCs w:val="26"/>
              </w:rPr>
            </w:pPr>
            <w:r w:rsidRPr="00997809">
              <w:rPr>
                <w:b/>
                <w:sz w:val="26"/>
                <w:szCs w:val="26"/>
              </w:rPr>
              <w:t xml:space="preserve">В том </w:t>
            </w:r>
            <w:proofErr w:type="gramStart"/>
            <w:r w:rsidRPr="00997809">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1FB56A5A" w14:textId="77777777" w:rsidR="00FB4954" w:rsidRPr="00997809"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0DBDBDCA" w14:textId="77777777" w:rsidR="00FB4954" w:rsidRPr="00997809"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43269F9C" w14:textId="77777777" w:rsidR="00FB4954" w:rsidRPr="00997809" w:rsidRDefault="00FB4954" w:rsidP="00FB4954">
            <w:pPr>
              <w:pStyle w:val="S"/>
              <w:ind w:firstLine="0"/>
              <w:jc w:val="center"/>
              <w:rPr>
                <w:b/>
                <w:sz w:val="26"/>
                <w:szCs w:val="26"/>
              </w:rPr>
            </w:pPr>
          </w:p>
        </w:tc>
      </w:tr>
      <w:tr w:rsidR="00FB4954" w:rsidRPr="000100B5" w14:paraId="2638203A" w14:textId="77777777" w:rsidTr="00FB4954">
        <w:trPr>
          <w:trHeight w:val="137"/>
        </w:trPr>
        <w:tc>
          <w:tcPr>
            <w:tcW w:w="1135" w:type="dxa"/>
            <w:tcBorders>
              <w:top w:val="single" w:sz="4" w:space="0" w:color="auto"/>
              <w:left w:val="single" w:sz="4" w:space="0" w:color="auto"/>
              <w:bottom w:val="single" w:sz="4" w:space="0" w:color="auto"/>
              <w:right w:val="single" w:sz="4" w:space="0" w:color="auto"/>
            </w:tcBorders>
          </w:tcPr>
          <w:p w14:paraId="378CA5E4" w14:textId="77777777" w:rsidR="00FB4954" w:rsidRPr="00997809" w:rsidRDefault="00FB4954" w:rsidP="00FB4954">
            <w:pPr>
              <w:pStyle w:val="S"/>
              <w:ind w:firstLine="0"/>
              <w:rPr>
                <w:b/>
                <w:sz w:val="26"/>
                <w:szCs w:val="26"/>
              </w:rPr>
            </w:pPr>
            <w:r w:rsidRPr="00997809">
              <w:rPr>
                <w:b/>
                <w:sz w:val="26"/>
                <w:szCs w:val="26"/>
              </w:rPr>
              <w:t xml:space="preserve">4.2.2 </w:t>
            </w:r>
          </w:p>
        </w:tc>
        <w:tc>
          <w:tcPr>
            <w:tcW w:w="8363" w:type="dxa"/>
            <w:tcBorders>
              <w:top w:val="single" w:sz="4" w:space="0" w:color="auto"/>
              <w:left w:val="single" w:sz="4" w:space="0" w:color="auto"/>
              <w:bottom w:val="single" w:sz="4" w:space="0" w:color="auto"/>
              <w:right w:val="single" w:sz="4" w:space="0" w:color="auto"/>
            </w:tcBorders>
          </w:tcPr>
          <w:p w14:paraId="29C4DED1" w14:textId="77777777" w:rsidR="00FB4954" w:rsidRPr="00997809" w:rsidRDefault="00FB4954" w:rsidP="00FB4954">
            <w:pPr>
              <w:pStyle w:val="S"/>
              <w:ind w:firstLine="0"/>
              <w:rPr>
                <w:b/>
                <w:sz w:val="26"/>
                <w:szCs w:val="26"/>
              </w:rPr>
            </w:pPr>
            <w:r w:rsidRPr="00997809">
              <w:rPr>
                <w:b/>
                <w:sz w:val="26"/>
                <w:szCs w:val="26"/>
              </w:rPr>
              <w:t>Фельдшерско-акушерский пункт</w:t>
            </w:r>
          </w:p>
        </w:tc>
        <w:tc>
          <w:tcPr>
            <w:tcW w:w="1985" w:type="dxa"/>
            <w:tcBorders>
              <w:top w:val="single" w:sz="4" w:space="0" w:color="auto"/>
              <w:left w:val="single" w:sz="4" w:space="0" w:color="auto"/>
              <w:bottom w:val="single" w:sz="4" w:space="0" w:color="auto"/>
              <w:right w:val="single" w:sz="4" w:space="0" w:color="auto"/>
            </w:tcBorders>
          </w:tcPr>
          <w:p w14:paraId="00A4BA3E" w14:textId="77777777" w:rsidR="00FB4954" w:rsidRPr="00997809" w:rsidRDefault="00FB4954" w:rsidP="00FB4954">
            <w:pPr>
              <w:pStyle w:val="S"/>
              <w:ind w:firstLine="0"/>
              <w:jc w:val="center"/>
              <w:rPr>
                <w:b/>
                <w:sz w:val="26"/>
                <w:szCs w:val="26"/>
              </w:rPr>
            </w:pPr>
            <w:r w:rsidRPr="00997809">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4A89867C" w14:textId="13A8450E" w:rsidR="00FB4954" w:rsidRPr="00997809" w:rsidRDefault="00997809" w:rsidP="00FB4954">
            <w:pPr>
              <w:pStyle w:val="S"/>
              <w:ind w:firstLine="0"/>
              <w:jc w:val="center"/>
              <w:rPr>
                <w:b/>
                <w:sz w:val="26"/>
                <w:szCs w:val="26"/>
              </w:rPr>
            </w:pPr>
            <w:r w:rsidRPr="00997809">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tcPr>
          <w:p w14:paraId="18F9121A" w14:textId="46DF6EBA" w:rsidR="00FB4954" w:rsidRPr="00997809" w:rsidRDefault="00997809" w:rsidP="00FB4954">
            <w:pPr>
              <w:pStyle w:val="S"/>
              <w:ind w:firstLine="0"/>
              <w:jc w:val="center"/>
              <w:rPr>
                <w:b/>
                <w:sz w:val="26"/>
                <w:szCs w:val="26"/>
              </w:rPr>
            </w:pPr>
            <w:r w:rsidRPr="00997809">
              <w:rPr>
                <w:b/>
                <w:sz w:val="26"/>
                <w:szCs w:val="26"/>
              </w:rPr>
              <w:t>2</w:t>
            </w:r>
          </w:p>
        </w:tc>
      </w:tr>
      <w:tr w:rsidR="00FB4954" w:rsidRPr="000100B5" w14:paraId="695F2BE1" w14:textId="77777777" w:rsidTr="00FB4954">
        <w:trPr>
          <w:trHeight w:val="450"/>
        </w:trPr>
        <w:tc>
          <w:tcPr>
            <w:tcW w:w="1135" w:type="dxa"/>
            <w:vMerge w:val="restart"/>
            <w:tcBorders>
              <w:top w:val="single" w:sz="4" w:space="0" w:color="auto"/>
              <w:left w:val="single" w:sz="4" w:space="0" w:color="auto"/>
              <w:right w:val="single" w:sz="4" w:space="0" w:color="auto"/>
            </w:tcBorders>
          </w:tcPr>
          <w:p w14:paraId="52390E10" w14:textId="77777777" w:rsidR="00FB4954" w:rsidRPr="00942F70" w:rsidRDefault="00FB4954" w:rsidP="00FB4954">
            <w:pPr>
              <w:pStyle w:val="S"/>
              <w:ind w:firstLine="0"/>
              <w:rPr>
                <w:b/>
                <w:sz w:val="26"/>
                <w:szCs w:val="26"/>
              </w:rPr>
            </w:pPr>
            <w:r w:rsidRPr="00942F70">
              <w:rPr>
                <w:b/>
                <w:sz w:val="26"/>
                <w:szCs w:val="26"/>
              </w:rPr>
              <w:t>4.3</w:t>
            </w:r>
          </w:p>
        </w:tc>
        <w:tc>
          <w:tcPr>
            <w:tcW w:w="8363" w:type="dxa"/>
            <w:tcBorders>
              <w:top w:val="single" w:sz="4" w:space="0" w:color="auto"/>
              <w:left w:val="single" w:sz="4" w:space="0" w:color="auto"/>
              <w:bottom w:val="single" w:sz="4" w:space="0" w:color="auto"/>
              <w:right w:val="single" w:sz="4" w:space="0" w:color="auto"/>
            </w:tcBorders>
          </w:tcPr>
          <w:p w14:paraId="71DD501B" w14:textId="77777777" w:rsidR="00FB4954" w:rsidRPr="00942F70" w:rsidRDefault="00FB4954" w:rsidP="00FB4954">
            <w:pPr>
              <w:pStyle w:val="S"/>
              <w:ind w:firstLine="0"/>
              <w:rPr>
                <w:b/>
                <w:sz w:val="26"/>
                <w:szCs w:val="26"/>
              </w:rPr>
            </w:pPr>
            <w:r w:rsidRPr="00942F70">
              <w:rPr>
                <w:b/>
                <w:sz w:val="26"/>
                <w:szCs w:val="26"/>
              </w:rPr>
              <w:t>ОБЪЕКТЫ ФИЗИЧЕСКОЙ КУЛЬТУРЫ И СПОРТА</w:t>
            </w:r>
          </w:p>
        </w:tc>
        <w:tc>
          <w:tcPr>
            <w:tcW w:w="1985" w:type="dxa"/>
            <w:vMerge w:val="restart"/>
            <w:tcBorders>
              <w:top w:val="single" w:sz="4" w:space="0" w:color="auto"/>
              <w:left w:val="single" w:sz="4" w:space="0" w:color="auto"/>
              <w:right w:val="single" w:sz="4" w:space="0" w:color="auto"/>
            </w:tcBorders>
          </w:tcPr>
          <w:p w14:paraId="525702E9" w14:textId="77777777" w:rsidR="00FB4954" w:rsidRPr="00942F70" w:rsidRDefault="00FB4954" w:rsidP="00FB4954">
            <w:pPr>
              <w:pStyle w:val="S"/>
              <w:ind w:firstLine="0"/>
              <w:rPr>
                <w:b/>
                <w:sz w:val="26"/>
                <w:szCs w:val="26"/>
                <w:vertAlign w:val="superscript"/>
              </w:rPr>
            </w:pPr>
          </w:p>
        </w:tc>
        <w:tc>
          <w:tcPr>
            <w:tcW w:w="2126" w:type="dxa"/>
            <w:vMerge w:val="restart"/>
            <w:tcBorders>
              <w:top w:val="single" w:sz="4" w:space="0" w:color="auto"/>
              <w:left w:val="single" w:sz="4" w:space="0" w:color="auto"/>
              <w:right w:val="single" w:sz="4" w:space="0" w:color="auto"/>
            </w:tcBorders>
          </w:tcPr>
          <w:p w14:paraId="6F177C15" w14:textId="20F1C5F9" w:rsidR="00FB4954" w:rsidRPr="00942F70" w:rsidRDefault="001A7159" w:rsidP="001A7159">
            <w:pPr>
              <w:pStyle w:val="S"/>
              <w:ind w:firstLine="0"/>
              <w:rPr>
                <w:b/>
                <w:sz w:val="26"/>
                <w:szCs w:val="26"/>
              </w:rPr>
            </w:pPr>
            <w:r w:rsidRPr="00942F70">
              <w:rPr>
                <w:b/>
                <w:sz w:val="26"/>
                <w:szCs w:val="26"/>
              </w:rPr>
              <w:t xml:space="preserve">             4</w:t>
            </w:r>
          </w:p>
        </w:tc>
        <w:tc>
          <w:tcPr>
            <w:tcW w:w="1985" w:type="dxa"/>
            <w:gridSpan w:val="2"/>
            <w:vMerge w:val="restart"/>
            <w:tcBorders>
              <w:top w:val="single" w:sz="4" w:space="0" w:color="auto"/>
              <w:left w:val="single" w:sz="4" w:space="0" w:color="auto"/>
              <w:right w:val="single" w:sz="4" w:space="0" w:color="auto"/>
            </w:tcBorders>
          </w:tcPr>
          <w:p w14:paraId="730030DB" w14:textId="438D7E68" w:rsidR="00FB4954" w:rsidRPr="00942F70" w:rsidRDefault="001A7159" w:rsidP="00FB4954">
            <w:pPr>
              <w:pStyle w:val="S"/>
              <w:ind w:firstLine="0"/>
              <w:jc w:val="center"/>
              <w:rPr>
                <w:b/>
                <w:sz w:val="26"/>
                <w:szCs w:val="26"/>
              </w:rPr>
            </w:pPr>
            <w:r w:rsidRPr="00942F70">
              <w:rPr>
                <w:b/>
                <w:sz w:val="26"/>
                <w:szCs w:val="26"/>
              </w:rPr>
              <w:t>6</w:t>
            </w:r>
          </w:p>
        </w:tc>
      </w:tr>
      <w:tr w:rsidR="00FB4954" w:rsidRPr="000100B5" w14:paraId="0D09F688" w14:textId="77777777" w:rsidTr="00FB4954">
        <w:trPr>
          <w:trHeight w:val="450"/>
        </w:trPr>
        <w:tc>
          <w:tcPr>
            <w:tcW w:w="1135" w:type="dxa"/>
            <w:vMerge/>
            <w:tcBorders>
              <w:left w:val="single" w:sz="4" w:space="0" w:color="auto"/>
              <w:bottom w:val="single" w:sz="4" w:space="0" w:color="auto"/>
              <w:right w:val="single" w:sz="4" w:space="0" w:color="auto"/>
            </w:tcBorders>
          </w:tcPr>
          <w:p w14:paraId="03234D5B" w14:textId="77777777" w:rsidR="00FB4954" w:rsidRPr="00997809" w:rsidRDefault="00FB4954" w:rsidP="00FB4954">
            <w:pPr>
              <w:pStyle w:val="S"/>
              <w:ind w:firstLine="0"/>
              <w:rPr>
                <w:b/>
                <w:sz w:val="26"/>
                <w:szCs w:val="26"/>
                <w:highlight w:val="yellow"/>
              </w:rPr>
            </w:pPr>
          </w:p>
        </w:tc>
        <w:tc>
          <w:tcPr>
            <w:tcW w:w="8363" w:type="dxa"/>
            <w:tcBorders>
              <w:top w:val="single" w:sz="4" w:space="0" w:color="auto"/>
              <w:left w:val="single" w:sz="4" w:space="0" w:color="auto"/>
              <w:bottom w:val="single" w:sz="4" w:space="0" w:color="auto"/>
              <w:right w:val="single" w:sz="4" w:space="0" w:color="auto"/>
            </w:tcBorders>
          </w:tcPr>
          <w:p w14:paraId="7C5B3DC6" w14:textId="77777777" w:rsidR="00FB4954" w:rsidRPr="00942F70" w:rsidRDefault="00FB4954" w:rsidP="00FB4954">
            <w:pPr>
              <w:pStyle w:val="S"/>
              <w:ind w:firstLine="0"/>
              <w:rPr>
                <w:b/>
                <w:sz w:val="26"/>
                <w:szCs w:val="26"/>
              </w:rPr>
            </w:pPr>
            <w:r w:rsidRPr="00942F70">
              <w:rPr>
                <w:b/>
                <w:sz w:val="26"/>
                <w:szCs w:val="26"/>
              </w:rPr>
              <w:t>В том числе:</w:t>
            </w:r>
          </w:p>
        </w:tc>
        <w:tc>
          <w:tcPr>
            <w:tcW w:w="1985" w:type="dxa"/>
            <w:vMerge/>
            <w:tcBorders>
              <w:left w:val="single" w:sz="4" w:space="0" w:color="auto"/>
              <w:bottom w:val="single" w:sz="4" w:space="0" w:color="auto"/>
              <w:right w:val="single" w:sz="4" w:space="0" w:color="auto"/>
            </w:tcBorders>
          </w:tcPr>
          <w:p w14:paraId="535DCB18" w14:textId="77777777" w:rsidR="00FB4954" w:rsidRPr="00997809" w:rsidRDefault="00FB4954" w:rsidP="00FB4954">
            <w:pPr>
              <w:pStyle w:val="S"/>
              <w:ind w:firstLine="0"/>
              <w:rPr>
                <w:b/>
                <w:sz w:val="26"/>
                <w:szCs w:val="26"/>
                <w:highlight w:val="yellow"/>
                <w:vertAlign w:val="superscript"/>
              </w:rPr>
            </w:pPr>
          </w:p>
        </w:tc>
        <w:tc>
          <w:tcPr>
            <w:tcW w:w="2126" w:type="dxa"/>
            <w:vMerge/>
            <w:tcBorders>
              <w:left w:val="single" w:sz="4" w:space="0" w:color="auto"/>
              <w:bottom w:val="single" w:sz="4" w:space="0" w:color="auto"/>
              <w:right w:val="single" w:sz="4" w:space="0" w:color="auto"/>
            </w:tcBorders>
          </w:tcPr>
          <w:p w14:paraId="5045335B" w14:textId="77777777" w:rsidR="00FB4954" w:rsidRPr="00997809" w:rsidRDefault="00FB4954" w:rsidP="00FB4954">
            <w:pPr>
              <w:pStyle w:val="S"/>
              <w:ind w:firstLine="0"/>
              <w:rPr>
                <w:b/>
                <w:sz w:val="26"/>
                <w:szCs w:val="26"/>
                <w:highlight w:val="yellow"/>
              </w:rPr>
            </w:pPr>
          </w:p>
        </w:tc>
        <w:tc>
          <w:tcPr>
            <w:tcW w:w="1985" w:type="dxa"/>
            <w:gridSpan w:val="2"/>
            <w:vMerge/>
            <w:tcBorders>
              <w:left w:val="single" w:sz="4" w:space="0" w:color="auto"/>
              <w:bottom w:val="single" w:sz="4" w:space="0" w:color="auto"/>
              <w:right w:val="single" w:sz="4" w:space="0" w:color="auto"/>
            </w:tcBorders>
          </w:tcPr>
          <w:p w14:paraId="09D00985" w14:textId="77777777" w:rsidR="00FB4954" w:rsidRPr="00997809" w:rsidRDefault="00FB4954" w:rsidP="00FB4954">
            <w:pPr>
              <w:pStyle w:val="S"/>
              <w:ind w:firstLine="0"/>
              <w:jc w:val="center"/>
              <w:rPr>
                <w:b/>
                <w:sz w:val="26"/>
                <w:szCs w:val="26"/>
                <w:highlight w:val="yellow"/>
              </w:rPr>
            </w:pPr>
          </w:p>
        </w:tc>
      </w:tr>
      <w:tr w:rsidR="00FB4954" w:rsidRPr="000100B5" w14:paraId="21F409AD" w14:textId="77777777" w:rsidTr="00FB4954">
        <w:trPr>
          <w:trHeight w:val="673"/>
        </w:trPr>
        <w:tc>
          <w:tcPr>
            <w:tcW w:w="1135" w:type="dxa"/>
            <w:tcBorders>
              <w:top w:val="single" w:sz="4" w:space="0" w:color="auto"/>
              <w:left w:val="single" w:sz="4" w:space="0" w:color="auto"/>
              <w:bottom w:val="single" w:sz="4" w:space="0" w:color="auto"/>
              <w:right w:val="single" w:sz="4" w:space="0" w:color="auto"/>
            </w:tcBorders>
            <w:hideMark/>
          </w:tcPr>
          <w:p w14:paraId="52437042" w14:textId="77777777" w:rsidR="00FB4954" w:rsidRPr="00942F70" w:rsidRDefault="00FB4954" w:rsidP="00FB4954">
            <w:pPr>
              <w:pStyle w:val="S"/>
              <w:ind w:firstLine="0"/>
              <w:rPr>
                <w:b/>
                <w:sz w:val="26"/>
                <w:szCs w:val="26"/>
              </w:rPr>
            </w:pPr>
            <w:r w:rsidRPr="00942F70">
              <w:rPr>
                <w:b/>
                <w:sz w:val="26"/>
                <w:szCs w:val="26"/>
              </w:rPr>
              <w:t>4.3.1</w:t>
            </w:r>
          </w:p>
        </w:tc>
        <w:tc>
          <w:tcPr>
            <w:tcW w:w="8363" w:type="dxa"/>
            <w:tcBorders>
              <w:top w:val="single" w:sz="4" w:space="0" w:color="auto"/>
              <w:left w:val="single" w:sz="4" w:space="0" w:color="auto"/>
              <w:bottom w:val="single" w:sz="4" w:space="0" w:color="auto"/>
              <w:right w:val="single" w:sz="4" w:space="0" w:color="auto"/>
            </w:tcBorders>
            <w:hideMark/>
          </w:tcPr>
          <w:p w14:paraId="00367E4E" w14:textId="77777777" w:rsidR="00FB4954" w:rsidRPr="00942F70" w:rsidRDefault="00FB4954" w:rsidP="00FB4954">
            <w:pPr>
              <w:pStyle w:val="S"/>
              <w:ind w:firstLine="0"/>
              <w:rPr>
                <w:b/>
                <w:sz w:val="26"/>
                <w:szCs w:val="26"/>
              </w:rPr>
            </w:pPr>
            <w:r w:rsidRPr="00942F70">
              <w:rPr>
                <w:b/>
                <w:sz w:val="26"/>
                <w:szCs w:val="26"/>
              </w:rPr>
              <w:t xml:space="preserve">Физкультурно-спортивные сооружения </w:t>
            </w:r>
          </w:p>
        </w:tc>
        <w:tc>
          <w:tcPr>
            <w:tcW w:w="1985" w:type="dxa"/>
            <w:tcBorders>
              <w:top w:val="single" w:sz="4" w:space="0" w:color="auto"/>
              <w:left w:val="single" w:sz="4" w:space="0" w:color="auto"/>
              <w:bottom w:val="single" w:sz="4" w:space="0" w:color="auto"/>
              <w:right w:val="single" w:sz="4" w:space="0" w:color="auto"/>
            </w:tcBorders>
          </w:tcPr>
          <w:p w14:paraId="45982025" w14:textId="77777777" w:rsidR="00FB4954" w:rsidRPr="00942F70" w:rsidRDefault="00FB4954" w:rsidP="00FB4954">
            <w:pPr>
              <w:pStyle w:val="S"/>
              <w:ind w:firstLine="0"/>
              <w:rPr>
                <w:b/>
                <w:sz w:val="26"/>
                <w:szCs w:val="26"/>
                <w:vertAlign w:val="superscript"/>
              </w:rPr>
            </w:pPr>
          </w:p>
        </w:tc>
        <w:tc>
          <w:tcPr>
            <w:tcW w:w="2126" w:type="dxa"/>
            <w:tcBorders>
              <w:top w:val="single" w:sz="4" w:space="0" w:color="auto"/>
              <w:left w:val="single" w:sz="4" w:space="0" w:color="auto"/>
              <w:bottom w:val="single" w:sz="4" w:space="0" w:color="auto"/>
              <w:right w:val="single" w:sz="4" w:space="0" w:color="auto"/>
            </w:tcBorders>
          </w:tcPr>
          <w:p w14:paraId="781612EA" w14:textId="77777777" w:rsidR="00FB4954" w:rsidRPr="00942F70"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1E0A3AE" w14:textId="77777777" w:rsidR="00FB4954" w:rsidRPr="00997809" w:rsidRDefault="00FB4954" w:rsidP="00FB4954">
            <w:pPr>
              <w:pStyle w:val="S"/>
              <w:ind w:firstLine="0"/>
              <w:jc w:val="center"/>
              <w:rPr>
                <w:b/>
                <w:sz w:val="26"/>
                <w:szCs w:val="26"/>
                <w:highlight w:val="yellow"/>
              </w:rPr>
            </w:pPr>
          </w:p>
        </w:tc>
      </w:tr>
      <w:tr w:rsidR="00FB4954" w:rsidRPr="000100B5" w14:paraId="27102D81" w14:textId="77777777" w:rsidTr="00FB4954">
        <w:trPr>
          <w:trHeight w:val="430"/>
        </w:trPr>
        <w:tc>
          <w:tcPr>
            <w:tcW w:w="1135" w:type="dxa"/>
            <w:vMerge w:val="restart"/>
            <w:tcBorders>
              <w:top w:val="single" w:sz="4" w:space="0" w:color="auto"/>
              <w:left w:val="single" w:sz="4" w:space="0" w:color="auto"/>
              <w:bottom w:val="single" w:sz="4" w:space="0" w:color="auto"/>
              <w:right w:val="single" w:sz="4" w:space="0" w:color="auto"/>
            </w:tcBorders>
            <w:hideMark/>
          </w:tcPr>
          <w:p w14:paraId="2A2405EC" w14:textId="77777777" w:rsidR="00FB4954" w:rsidRPr="00942F70" w:rsidRDefault="00FB4954" w:rsidP="00FB4954">
            <w:pPr>
              <w:pStyle w:val="S"/>
              <w:ind w:firstLine="0"/>
              <w:rPr>
                <w:b/>
                <w:sz w:val="26"/>
                <w:szCs w:val="26"/>
              </w:rPr>
            </w:pPr>
            <w:r w:rsidRPr="00942F70">
              <w:rPr>
                <w:b/>
                <w:sz w:val="26"/>
                <w:szCs w:val="26"/>
              </w:rPr>
              <w:t>4.3.2</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4303F192" w14:textId="77777777" w:rsidR="00FB4954" w:rsidRPr="00942F70" w:rsidRDefault="00FB4954" w:rsidP="00FB4954">
            <w:pPr>
              <w:pStyle w:val="S"/>
              <w:ind w:firstLine="0"/>
              <w:rPr>
                <w:b/>
                <w:sz w:val="26"/>
                <w:szCs w:val="26"/>
              </w:rPr>
            </w:pPr>
            <w:r w:rsidRPr="00942F70">
              <w:rPr>
                <w:b/>
                <w:sz w:val="26"/>
                <w:szCs w:val="26"/>
              </w:rPr>
              <w:t xml:space="preserve">Спортивные залы общего пользования  </w:t>
            </w:r>
          </w:p>
        </w:tc>
        <w:tc>
          <w:tcPr>
            <w:tcW w:w="1985" w:type="dxa"/>
            <w:tcBorders>
              <w:top w:val="single" w:sz="4" w:space="0" w:color="auto"/>
              <w:left w:val="single" w:sz="4" w:space="0" w:color="auto"/>
              <w:bottom w:val="single" w:sz="4" w:space="0" w:color="auto"/>
              <w:right w:val="single" w:sz="4" w:space="0" w:color="auto"/>
            </w:tcBorders>
            <w:hideMark/>
          </w:tcPr>
          <w:p w14:paraId="095748C8" w14:textId="77777777" w:rsidR="00FB4954" w:rsidRPr="00942F70" w:rsidRDefault="00FB4954" w:rsidP="00FB4954">
            <w:pPr>
              <w:pStyle w:val="S"/>
              <w:ind w:firstLine="0"/>
              <w:rPr>
                <w:b/>
                <w:sz w:val="26"/>
                <w:szCs w:val="26"/>
              </w:rPr>
            </w:pPr>
            <w:r w:rsidRPr="00942F70">
              <w:rPr>
                <w:b/>
                <w:sz w:val="26"/>
                <w:szCs w:val="26"/>
              </w:rPr>
              <w:t xml:space="preserve">    объектов </w:t>
            </w:r>
          </w:p>
        </w:tc>
        <w:tc>
          <w:tcPr>
            <w:tcW w:w="2126" w:type="dxa"/>
            <w:tcBorders>
              <w:top w:val="single" w:sz="4" w:space="0" w:color="auto"/>
              <w:left w:val="single" w:sz="4" w:space="0" w:color="auto"/>
              <w:bottom w:val="single" w:sz="4" w:space="0" w:color="auto"/>
              <w:right w:val="single" w:sz="4" w:space="0" w:color="auto"/>
            </w:tcBorders>
            <w:hideMark/>
          </w:tcPr>
          <w:p w14:paraId="748FD2DB" w14:textId="04EC7275" w:rsidR="00FB4954" w:rsidRPr="00942F70" w:rsidRDefault="00942F70" w:rsidP="00FB4954">
            <w:pPr>
              <w:pStyle w:val="S"/>
              <w:ind w:firstLine="0"/>
              <w:jc w:val="center"/>
              <w:rPr>
                <w:b/>
                <w:sz w:val="26"/>
                <w:szCs w:val="26"/>
              </w:rPr>
            </w:pPr>
            <w:r w:rsidRPr="00942F70">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hideMark/>
          </w:tcPr>
          <w:p w14:paraId="4C991039" w14:textId="7037C367" w:rsidR="00FB4954" w:rsidRPr="00942F70" w:rsidRDefault="00942F70" w:rsidP="00FB4954">
            <w:pPr>
              <w:pStyle w:val="S"/>
              <w:ind w:firstLine="0"/>
              <w:jc w:val="center"/>
              <w:rPr>
                <w:b/>
                <w:sz w:val="26"/>
                <w:szCs w:val="26"/>
              </w:rPr>
            </w:pPr>
            <w:r w:rsidRPr="00942F70">
              <w:rPr>
                <w:b/>
                <w:sz w:val="26"/>
                <w:szCs w:val="26"/>
              </w:rPr>
              <w:t>1</w:t>
            </w:r>
          </w:p>
        </w:tc>
      </w:tr>
      <w:tr w:rsidR="00FB4954" w:rsidRPr="000100B5" w14:paraId="2EC70F0D" w14:textId="77777777" w:rsidTr="00FB4954">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E7CB0" w14:textId="77777777" w:rsidR="00FB4954" w:rsidRPr="00997809" w:rsidRDefault="00FB4954" w:rsidP="00FB4954">
            <w:pPr>
              <w:rPr>
                <w:b/>
                <w:sz w:val="26"/>
                <w:szCs w:val="26"/>
                <w:highlight w:val="yellow"/>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24912" w14:textId="77777777" w:rsidR="00FB4954" w:rsidRPr="00997809" w:rsidRDefault="00FB4954" w:rsidP="00FB4954">
            <w:pPr>
              <w:rPr>
                <w:b/>
                <w:sz w:val="26"/>
                <w:szCs w:val="26"/>
                <w:highlight w:val="yellow"/>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6BEA2F46" w14:textId="77777777" w:rsidR="00FB4954" w:rsidRPr="00942F70" w:rsidRDefault="00FB4954" w:rsidP="00FB4954">
            <w:pPr>
              <w:pStyle w:val="S"/>
              <w:rPr>
                <w:b/>
                <w:sz w:val="26"/>
                <w:szCs w:val="26"/>
              </w:rPr>
            </w:pPr>
            <w:r w:rsidRPr="00942F70">
              <w:rPr>
                <w:b/>
                <w:sz w:val="26"/>
                <w:szCs w:val="26"/>
              </w:rPr>
              <w:t>м</w:t>
            </w:r>
            <w:r w:rsidRPr="00942F70">
              <w:rPr>
                <w:b/>
                <w:sz w:val="26"/>
                <w:szCs w:val="26"/>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12247476" w14:textId="240ECE6D" w:rsidR="00FB4954" w:rsidRPr="00942F70" w:rsidRDefault="00942F70" w:rsidP="00FB4954">
            <w:pPr>
              <w:pStyle w:val="S"/>
              <w:ind w:firstLine="0"/>
              <w:jc w:val="center"/>
              <w:rPr>
                <w:b/>
                <w:sz w:val="26"/>
                <w:szCs w:val="26"/>
              </w:rPr>
            </w:pPr>
            <w:r>
              <w:rPr>
                <w:b/>
                <w:sz w:val="26"/>
                <w:szCs w:val="26"/>
              </w:rPr>
              <w:t>0,131</w:t>
            </w:r>
          </w:p>
        </w:tc>
        <w:tc>
          <w:tcPr>
            <w:tcW w:w="1985" w:type="dxa"/>
            <w:gridSpan w:val="2"/>
            <w:tcBorders>
              <w:top w:val="single" w:sz="4" w:space="0" w:color="auto"/>
              <w:left w:val="single" w:sz="4" w:space="0" w:color="auto"/>
              <w:bottom w:val="single" w:sz="4" w:space="0" w:color="auto"/>
              <w:right w:val="single" w:sz="4" w:space="0" w:color="auto"/>
            </w:tcBorders>
            <w:hideMark/>
          </w:tcPr>
          <w:p w14:paraId="1B94993A" w14:textId="01EBA2F2" w:rsidR="00FB4954" w:rsidRPr="00942F70" w:rsidRDefault="00942F70" w:rsidP="00FB4954">
            <w:pPr>
              <w:pStyle w:val="S"/>
              <w:ind w:firstLine="0"/>
              <w:jc w:val="center"/>
              <w:rPr>
                <w:b/>
                <w:sz w:val="16"/>
                <w:szCs w:val="16"/>
              </w:rPr>
            </w:pPr>
            <w:r>
              <w:rPr>
                <w:b/>
                <w:sz w:val="26"/>
                <w:szCs w:val="26"/>
              </w:rPr>
              <w:t>0,131</w:t>
            </w:r>
          </w:p>
        </w:tc>
      </w:tr>
      <w:tr w:rsidR="00FB4954" w:rsidRPr="000100B5" w14:paraId="1D750B8C" w14:textId="77777777" w:rsidTr="00FB4954">
        <w:trPr>
          <w:trHeight w:val="377"/>
        </w:trPr>
        <w:tc>
          <w:tcPr>
            <w:tcW w:w="1135" w:type="dxa"/>
            <w:vMerge w:val="restart"/>
            <w:tcBorders>
              <w:top w:val="single" w:sz="4" w:space="0" w:color="auto"/>
              <w:left w:val="single" w:sz="4" w:space="0" w:color="auto"/>
              <w:bottom w:val="single" w:sz="4" w:space="0" w:color="auto"/>
              <w:right w:val="single" w:sz="4" w:space="0" w:color="auto"/>
            </w:tcBorders>
            <w:hideMark/>
          </w:tcPr>
          <w:p w14:paraId="25993C6B" w14:textId="77777777" w:rsidR="00FB4954" w:rsidRPr="00942F70" w:rsidRDefault="00FB4954" w:rsidP="00FB4954">
            <w:pPr>
              <w:pStyle w:val="S"/>
              <w:ind w:firstLine="0"/>
              <w:rPr>
                <w:b/>
                <w:sz w:val="26"/>
                <w:szCs w:val="26"/>
              </w:rPr>
            </w:pPr>
            <w:r w:rsidRPr="00942F70">
              <w:rPr>
                <w:b/>
                <w:sz w:val="26"/>
                <w:szCs w:val="26"/>
              </w:rPr>
              <w:t>4.3.3</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02AF8E6C" w14:textId="77777777" w:rsidR="00FB4954" w:rsidRPr="00942F70" w:rsidRDefault="00FB4954" w:rsidP="00FB4954">
            <w:pPr>
              <w:pStyle w:val="S"/>
              <w:ind w:firstLine="0"/>
              <w:rPr>
                <w:b/>
                <w:sz w:val="26"/>
                <w:szCs w:val="26"/>
              </w:rPr>
            </w:pPr>
            <w:r w:rsidRPr="00942F70">
              <w:rPr>
                <w:b/>
                <w:sz w:val="26"/>
                <w:szCs w:val="26"/>
              </w:rPr>
              <w:t xml:space="preserve"> Плоскостные спортивные сооружения</w:t>
            </w:r>
          </w:p>
        </w:tc>
        <w:tc>
          <w:tcPr>
            <w:tcW w:w="1985" w:type="dxa"/>
            <w:tcBorders>
              <w:top w:val="single" w:sz="4" w:space="0" w:color="auto"/>
              <w:left w:val="single" w:sz="4" w:space="0" w:color="auto"/>
              <w:bottom w:val="single" w:sz="4" w:space="0" w:color="auto"/>
              <w:right w:val="single" w:sz="4" w:space="0" w:color="auto"/>
            </w:tcBorders>
            <w:hideMark/>
          </w:tcPr>
          <w:p w14:paraId="23F76588" w14:textId="77777777" w:rsidR="00FB4954" w:rsidRPr="00942F70" w:rsidRDefault="00FB4954" w:rsidP="00FB4954">
            <w:pPr>
              <w:pStyle w:val="S"/>
              <w:ind w:firstLine="0"/>
              <w:rPr>
                <w:b/>
                <w:sz w:val="26"/>
                <w:szCs w:val="26"/>
              </w:rPr>
            </w:pPr>
            <w:r w:rsidRPr="00942F70">
              <w:rPr>
                <w:b/>
                <w:sz w:val="26"/>
                <w:szCs w:val="26"/>
              </w:rPr>
              <w:t xml:space="preserve">    объектов</w:t>
            </w:r>
          </w:p>
        </w:tc>
        <w:tc>
          <w:tcPr>
            <w:tcW w:w="2126" w:type="dxa"/>
            <w:tcBorders>
              <w:top w:val="single" w:sz="4" w:space="0" w:color="auto"/>
              <w:left w:val="single" w:sz="4" w:space="0" w:color="auto"/>
              <w:bottom w:val="single" w:sz="4" w:space="0" w:color="auto"/>
              <w:right w:val="single" w:sz="4" w:space="0" w:color="auto"/>
            </w:tcBorders>
            <w:hideMark/>
          </w:tcPr>
          <w:p w14:paraId="64FED0E6" w14:textId="1664135A" w:rsidR="00FB4954" w:rsidRPr="00942F70" w:rsidRDefault="00942F70" w:rsidP="00FB4954">
            <w:pPr>
              <w:pStyle w:val="S"/>
              <w:ind w:firstLine="0"/>
              <w:jc w:val="center"/>
              <w:rPr>
                <w:b/>
                <w:sz w:val="26"/>
                <w:szCs w:val="26"/>
              </w:rPr>
            </w:pPr>
            <w:r>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1EA0E4C5" w14:textId="7C676C99" w:rsidR="00FB4954" w:rsidRPr="00942F70" w:rsidRDefault="00942F70" w:rsidP="00FB4954">
            <w:pPr>
              <w:pStyle w:val="S"/>
              <w:ind w:firstLine="0"/>
              <w:jc w:val="center"/>
              <w:rPr>
                <w:b/>
                <w:sz w:val="26"/>
                <w:szCs w:val="26"/>
              </w:rPr>
            </w:pPr>
            <w:r>
              <w:rPr>
                <w:b/>
                <w:sz w:val="26"/>
                <w:szCs w:val="26"/>
              </w:rPr>
              <w:t>0</w:t>
            </w:r>
          </w:p>
        </w:tc>
      </w:tr>
      <w:tr w:rsidR="00FB4954" w:rsidRPr="000100B5" w14:paraId="13F23B62" w14:textId="77777777" w:rsidTr="00FB4954">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8B341" w14:textId="77777777" w:rsidR="00FB4954" w:rsidRPr="00942F70" w:rsidRDefault="00FB4954" w:rsidP="00FB4954">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1A3B3" w14:textId="77777777" w:rsidR="00FB4954" w:rsidRPr="00942F70" w:rsidRDefault="00FB4954" w:rsidP="00FB4954">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5DC1D0C2" w14:textId="77777777" w:rsidR="00FB4954" w:rsidRPr="00942F70" w:rsidRDefault="00FB4954" w:rsidP="00FB4954">
            <w:pPr>
              <w:pStyle w:val="S"/>
              <w:ind w:firstLine="0"/>
              <w:rPr>
                <w:b/>
                <w:sz w:val="26"/>
                <w:szCs w:val="26"/>
              </w:rPr>
            </w:pPr>
            <w:r w:rsidRPr="00942F70">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6F728E4C" w14:textId="60CC2B26" w:rsidR="00FB4954" w:rsidRPr="00942F70" w:rsidRDefault="00942F70" w:rsidP="001A7159">
            <w:pPr>
              <w:pStyle w:val="S"/>
              <w:ind w:firstLine="0"/>
              <w:jc w:val="center"/>
              <w:rPr>
                <w:b/>
                <w:sz w:val="26"/>
                <w:szCs w:val="26"/>
              </w:rPr>
            </w:pPr>
            <w:r>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18C9E210" w14:textId="79F302F3" w:rsidR="00FB4954" w:rsidRPr="00942F70" w:rsidRDefault="00942F70" w:rsidP="00FB4954">
            <w:pPr>
              <w:pStyle w:val="S"/>
              <w:ind w:firstLine="0"/>
              <w:jc w:val="center"/>
              <w:rPr>
                <w:b/>
                <w:sz w:val="16"/>
                <w:szCs w:val="16"/>
              </w:rPr>
            </w:pPr>
            <w:r>
              <w:rPr>
                <w:b/>
                <w:sz w:val="16"/>
                <w:szCs w:val="16"/>
              </w:rPr>
              <w:t>0</w:t>
            </w:r>
          </w:p>
        </w:tc>
      </w:tr>
      <w:tr w:rsidR="00FB4954" w:rsidRPr="000100B5" w14:paraId="72593B27"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hideMark/>
          </w:tcPr>
          <w:p w14:paraId="4EDCE196" w14:textId="77777777" w:rsidR="00FB4954" w:rsidRPr="000100B5" w:rsidRDefault="00FB4954" w:rsidP="00FB4954">
            <w:pPr>
              <w:pStyle w:val="S"/>
              <w:ind w:firstLine="0"/>
              <w:rPr>
                <w:b/>
                <w:sz w:val="26"/>
                <w:szCs w:val="26"/>
              </w:rPr>
            </w:pPr>
            <w:r w:rsidRPr="000100B5">
              <w:rPr>
                <w:b/>
                <w:sz w:val="26"/>
                <w:szCs w:val="26"/>
              </w:rPr>
              <w:t>4.4</w:t>
            </w:r>
          </w:p>
        </w:tc>
        <w:tc>
          <w:tcPr>
            <w:tcW w:w="8363" w:type="dxa"/>
            <w:tcBorders>
              <w:top w:val="single" w:sz="4" w:space="0" w:color="auto"/>
              <w:left w:val="single" w:sz="4" w:space="0" w:color="auto"/>
              <w:bottom w:val="single" w:sz="4" w:space="0" w:color="auto"/>
              <w:right w:val="single" w:sz="4" w:space="0" w:color="auto"/>
            </w:tcBorders>
            <w:hideMark/>
          </w:tcPr>
          <w:p w14:paraId="0AC7202C" w14:textId="77777777" w:rsidR="00FB4954" w:rsidRPr="000100B5" w:rsidRDefault="00FB4954" w:rsidP="00FB4954">
            <w:pPr>
              <w:pStyle w:val="S"/>
              <w:ind w:firstLine="0"/>
              <w:rPr>
                <w:b/>
                <w:sz w:val="26"/>
                <w:szCs w:val="26"/>
              </w:rPr>
            </w:pPr>
            <w:r w:rsidRPr="000100B5">
              <w:rPr>
                <w:b/>
                <w:sz w:val="26"/>
                <w:szCs w:val="26"/>
              </w:rPr>
              <w:t xml:space="preserve">УЧРЕЖДЕНИЯ КУЛЬТУРЫ И ИСКУСТВА </w:t>
            </w:r>
          </w:p>
        </w:tc>
        <w:tc>
          <w:tcPr>
            <w:tcW w:w="1985" w:type="dxa"/>
            <w:tcBorders>
              <w:top w:val="single" w:sz="4" w:space="0" w:color="auto"/>
              <w:left w:val="single" w:sz="4" w:space="0" w:color="auto"/>
              <w:bottom w:val="single" w:sz="4" w:space="0" w:color="auto"/>
              <w:right w:val="single" w:sz="4" w:space="0" w:color="auto"/>
            </w:tcBorders>
            <w:hideMark/>
          </w:tcPr>
          <w:p w14:paraId="1429E1F2" w14:textId="77777777" w:rsidR="00FB4954" w:rsidRPr="000100B5" w:rsidRDefault="00FB4954" w:rsidP="00FB4954">
            <w:pPr>
              <w:pStyle w:val="S"/>
              <w:ind w:firstLine="0"/>
              <w:jc w:val="center"/>
              <w:rPr>
                <w:b/>
                <w:sz w:val="26"/>
                <w:szCs w:val="26"/>
              </w:rPr>
            </w:pPr>
            <w:r w:rsidRPr="000100B5">
              <w:rPr>
                <w:b/>
                <w:sz w:val="26"/>
                <w:szCs w:val="26"/>
              </w:rPr>
              <w:t xml:space="preserve">объектов </w:t>
            </w:r>
          </w:p>
        </w:tc>
        <w:tc>
          <w:tcPr>
            <w:tcW w:w="2126" w:type="dxa"/>
            <w:tcBorders>
              <w:top w:val="single" w:sz="4" w:space="0" w:color="auto"/>
              <w:left w:val="single" w:sz="4" w:space="0" w:color="auto"/>
              <w:bottom w:val="single" w:sz="4" w:space="0" w:color="auto"/>
              <w:right w:val="single" w:sz="4" w:space="0" w:color="auto"/>
            </w:tcBorders>
            <w:hideMark/>
          </w:tcPr>
          <w:p w14:paraId="25CDCFF7" w14:textId="280732E4" w:rsidR="00FB4954" w:rsidRPr="000100B5" w:rsidRDefault="00997809" w:rsidP="00FB4954">
            <w:pPr>
              <w:pStyle w:val="S"/>
              <w:ind w:firstLine="0"/>
              <w:jc w:val="center"/>
              <w:rPr>
                <w:b/>
                <w:sz w:val="26"/>
                <w:szCs w:val="26"/>
              </w:rPr>
            </w:pPr>
            <w:r>
              <w:rPr>
                <w:b/>
                <w:sz w:val="26"/>
                <w:szCs w:val="26"/>
              </w:rPr>
              <w:t>5</w:t>
            </w:r>
          </w:p>
        </w:tc>
        <w:tc>
          <w:tcPr>
            <w:tcW w:w="1985" w:type="dxa"/>
            <w:gridSpan w:val="2"/>
            <w:tcBorders>
              <w:top w:val="single" w:sz="4" w:space="0" w:color="auto"/>
              <w:left w:val="single" w:sz="4" w:space="0" w:color="auto"/>
              <w:bottom w:val="single" w:sz="4" w:space="0" w:color="auto"/>
              <w:right w:val="single" w:sz="4" w:space="0" w:color="auto"/>
            </w:tcBorders>
            <w:hideMark/>
          </w:tcPr>
          <w:p w14:paraId="63B00268" w14:textId="7E8EC861" w:rsidR="00FB4954" w:rsidRPr="000100B5" w:rsidRDefault="00997809" w:rsidP="00FB4954">
            <w:pPr>
              <w:pStyle w:val="S"/>
              <w:ind w:firstLine="0"/>
              <w:jc w:val="center"/>
              <w:rPr>
                <w:b/>
                <w:sz w:val="26"/>
                <w:szCs w:val="26"/>
              </w:rPr>
            </w:pPr>
            <w:r>
              <w:rPr>
                <w:b/>
                <w:sz w:val="26"/>
                <w:szCs w:val="26"/>
              </w:rPr>
              <w:t>5</w:t>
            </w:r>
          </w:p>
        </w:tc>
      </w:tr>
      <w:tr w:rsidR="00FB4954" w:rsidRPr="000100B5" w14:paraId="1CEBFB4E"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643F2C2B"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668E6820"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tcBorders>
              <w:top w:val="single" w:sz="4" w:space="0" w:color="auto"/>
              <w:left w:val="single" w:sz="4" w:space="0" w:color="auto"/>
              <w:bottom w:val="single" w:sz="4" w:space="0" w:color="auto"/>
              <w:right w:val="single" w:sz="4" w:space="0" w:color="auto"/>
            </w:tcBorders>
          </w:tcPr>
          <w:p w14:paraId="003D9328" w14:textId="77777777" w:rsidR="00FB4954" w:rsidRPr="000100B5" w:rsidRDefault="00FB4954" w:rsidP="00FB4954">
            <w:pPr>
              <w:pStyle w:val="S"/>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5431EDA"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B036951" w14:textId="77777777" w:rsidR="00FB4954" w:rsidRPr="000100B5" w:rsidRDefault="00FB4954" w:rsidP="00FB4954">
            <w:pPr>
              <w:pStyle w:val="S"/>
              <w:ind w:firstLine="0"/>
              <w:rPr>
                <w:b/>
                <w:sz w:val="26"/>
                <w:szCs w:val="26"/>
              </w:rPr>
            </w:pPr>
          </w:p>
        </w:tc>
      </w:tr>
      <w:tr w:rsidR="00FB4954" w:rsidRPr="000100B5" w14:paraId="55E75091"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24149FA0" w14:textId="77777777" w:rsidR="00FB4954" w:rsidRPr="000100B5" w:rsidRDefault="00FB4954" w:rsidP="00FB4954">
            <w:pPr>
              <w:pStyle w:val="S"/>
              <w:ind w:firstLine="0"/>
              <w:rPr>
                <w:b/>
                <w:sz w:val="26"/>
                <w:szCs w:val="26"/>
              </w:rPr>
            </w:pPr>
            <w:r w:rsidRPr="000100B5">
              <w:rPr>
                <w:b/>
                <w:sz w:val="26"/>
                <w:szCs w:val="26"/>
              </w:rPr>
              <w:t>4.4.1</w:t>
            </w:r>
          </w:p>
        </w:tc>
        <w:tc>
          <w:tcPr>
            <w:tcW w:w="8363" w:type="dxa"/>
            <w:tcBorders>
              <w:top w:val="single" w:sz="4" w:space="0" w:color="auto"/>
              <w:left w:val="single" w:sz="4" w:space="0" w:color="auto"/>
              <w:bottom w:val="single" w:sz="4" w:space="0" w:color="auto"/>
              <w:right w:val="single" w:sz="4" w:space="0" w:color="auto"/>
            </w:tcBorders>
          </w:tcPr>
          <w:p w14:paraId="463C911F" w14:textId="77777777" w:rsidR="00FB4954" w:rsidRPr="000100B5" w:rsidRDefault="00FB4954" w:rsidP="00FB4954">
            <w:pPr>
              <w:pStyle w:val="S"/>
              <w:ind w:firstLine="0"/>
              <w:rPr>
                <w:b/>
                <w:sz w:val="26"/>
                <w:szCs w:val="26"/>
              </w:rPr>
            </w:pPr>
            <w:r w:rsidRPr="000100B5">
              <w:rPr>
                <w:b/>
                <w:sz w:val="26"/>
                <w:szCs w:val="26"/>
              </w:rPr>
              <w:t>Дом культуры с библиотекой</w:t>
            </w:r>
          </w:p>
        </w:tc>
        <w:tc>
          <w:tcPr>
            <w:tcW w:w="1985" w:type="dxa"/>
            <w:tcBorders>
              <w:top w:val="single" w:sz="4" w:space="0" w:color="auto"/>
              <w:left w:val="single" w:sz="4" w:space="0" w:color="auto"/>
              <w:bottom w:val="single" w:sz="4" w:space="0" w:color="auto"/>
              <w:right w:val="single" w:sz="4" w:space="0" w:color="auto"/>
            </w:tcBorders>
          </w:tcPr>
          <w:p w14:paraId="1C981D7E" w14:textId="77777777" w:rsidR="00FB4954" w:rsidRPr="000100B5" w:rsidRDefault="00FB4954" w:rsidP="00FB4954">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12B02C57" w14:textId="3C116B6A" w:rsidR="00FB4954" w:rsidRPr="000100B5" w:rsidRDefault="00997809" w:rsidP="00FB4954">
            <w:pPr>
              <w:pStyle w:val="S"/>
              <w:ind w:firstLine="0"/>
              <w:jc w:val="center"/>
              <w:rPr>
                <w:b/>
                <w:sz w:val="26"/>
                <w:szCs w:val="26"/>
              </w:rPr>
            </w:pPr>
            <w:r>
              <w:rPr>
                <w:b/>
                <w:sz w:val="26"/>
                <w:szCs w:val="26"/>
              </w:rPr>
              <w:t>2</w:t>
            </w:r>
          </w:p>
        </w:tc>
        <w:tc>
          <w:tcPr>
            <w:tcW w:w="1985" w:type="dxa"/>
            <w:gridSpan w:val="2"/>
            <w:tcBorders>
              <w:top w:val="single" w:sz="4" w:space="0" w:color="auto"/>
              <w:left w:val="single" w:sz="4" w:space="0" w:color="auto"/>
              <w:bottom w:val="single" w:sz="4" w:space="0" w:color="auto"/>
              <w:right w:val="single" w:sz="4" w:space="0" w:color="auto"/>
            </w:tcBorders>
          </w:tcPr>
          <w:p w14:paraId="0BA1B69D" w14:textId="2F3615B9" w:rsidR="00FB4954" w:rsidRPr="000100B5" w:rsidRDefault="00FB4954" w:rsidP="00FB4954">
            <w:pPr>
              <w:pStyle w:val="S"/>
              <w:ind w:firstLine="0"/>
              <w:rPr>
                <w:b/>
                <w:sz w:val="26"/>
                <w:szCs w:val="26"/>
              </w:rPr>
            </w:pPr>
            <w:r w:rsidRPr="000100B5">
              <w:rPr>
                <w:b/>
                <w:sz w:val="26"/>
                <w:szCs w:val="26"/>
              </w:rPr>
              <w:t xml:space="preserve">            </w:t>
            </w:r>
            <w:r w:rsidR="00997809">
              <w:rPr>
                <w:b/>
                <w:sz w:val="26"/>
                <w:szCs w:val="26"/>
              </w:rPr>
              <w:t>2</w:t>
            </w:r>
          </w:p>
        </w:tc>
      </w:tr>
      <w:tr w:rsidR="001A7159" w:rsidRPr="000100B5" w14:paraId="43BD5280"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15705155" w14:textId="6D1AEBFF" w:rsidR="001A7159" w:rsidRPr="000100B5" w:rsidRDefault="00997809" w:rsidP="00FB4954">
            <w:pPr>
              <w:pStyle w:val="S"/>
              <w:ind w:firstLine="0"/>
              <w:rPr>
                <w:b/>
                <w:sz w:val="26"/>
                <w:szCs w:val="26"/>
              </w:rPr>
            </w:pPr>
            <w:r>
              <w:rPr>
                <w:b/>
                <w:sz w:val="26"/>
                <w:szCs w:val="26"/>
              </w:rPr>
              <w:t>4.4.2.</w:t>
            </w:r>
          </w:p>
        </w:tc>
        <w:tc>
          <w:tcPr>
            <w:tcW w:w="8363" w:type="dxa"/>
            <w:tcBorders>
              <w:top w:val="single" w:sz="4" w:space="0" w:color="auto"/>
              <w:left w:val="single" w:sz="4" w:space="0" w:color="auto"/>
              <w:bottom w:val="single" w:sz="4" w:space="0" w:color="auto"/>
              <w:right w:val="single" w:sz="4" w:space="0" w:color="auto"/>
            </w:tcBorders>
          </w:tcPr>
          <w:p w14:paraId="10ECE500" w14:textId="5480E5BC" w:rsidR="001A7159" w:rsidRPr="000100B5" w:rsidRDefault="001A7159" w:rsidP="00FB4954">
            <w:pPr>
              <w:pStyle w:val="S"/>
              <w:ind w:firstLine="0"/>
              <w:rPr>
                <w:b/>
                <w:sz w:val="26"/>
                <w:szCs w:val="26"/>
              </w:rPr>
            </w:pPr>
            <w:r>
              <w:rPr>
                <w:b/>
                <w:sz w:val="26"/>
                <w:szCs w:val="26"/>
              </w:rPr>
              <w:t>Культурно-досуговый центр</w:t>
            </w:r>
          </w:p>
        </w:tc>
        <w:tc>
          <w:tcPr>
            <w:tcW w:w="1985" w:type="dxa"/>
            <w:tcBorders>
              <w:top w:val="single" w:sz="4" w:space="0" w:color="auto"/>
              <w:left w:val="single" w:sz="4" w:space="0" w:color="auto"/>
              <w:bottom w:val="single" w:sz="4" w:space="0" w:color="auto"/>
              <w:right w:val="single" w:sz="4" w:space="0" w:color="auto"/>
            </w:tcBorders>
          </w:tcPr>
          <w:p w14:paraId="6B19F089" w14:textId="70EABFCD" w:rsidR="001A7159" w:rsidRPr="000100B5" w:rsidRDefault="001A7159" w:rsidP="00FB4954">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5D2DB92B" w14:textId="14326A97" w:rsidR="001A7159" w:rsidRDefault="00997809" w:rsidP="00FB4954">
            <w:pPr>
              <w:pStyle w:val="S"/>
              <w:ind w:firstLine="0"/>
              <w:jc w:val="center"/>
              <w:rPr>
                <w:b/>
                <w:sz w:val="26"/>
                <w:szCs w:val="26"/>
              </w:rPr>
            </w:pPr>
            <w:r>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tcPr>
          <w:p w14:paraId="3E259B23" w14:textId="6320F6CE" w:rsidR="001A7159" w:rsidRPr="000100B5" w:rsidRDefault="00997809" w:rsidP="001A7159">
            <w:pPr>
              <w:pStyle w:val="S"/>
              <w:ind w:firstLine="0"/>
              <w:jc w:val="center"/>
              <w:rPr>
                <w:b/>
                <w:sz w:val="26"/>
                <w:szCs w:val="26"/>
              </w:rPr>
            </w:pPr>
            <w:r>
              <w:rPr>
                <w:b/>
                <w:sz w:val="26"/>
                <w:szCs w:val="26"/>
              </w:rPr>
              <w:t>0</w:t>
            </w:r>
          </w:p>
        </w:tc>
      </w:tr>
      <w:tr w:rsidR="00997809" w:rsidRPr="000100B5" w14:paraId="5F4D3582"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174B6F2B" w14:textId="4D6F68C2" w:rsidR="00997809" w:rsidRDefault="00997809" w:rsidP="00997809">
            <w:pPr>
              <w:pStyle w:val="S"/>
              <w:ind w:firstLine="0"/>
              <w:rPr>
                <w:b/>
                <w:sz w:val="26"/>
                <w:szCs w:val="26"/>
              </w:rPr>
            </w:pPr>
            <w:r>
              <w:rPr>
                <w:b/>
                <w:sz w:val="26"/>
                <w:szCs w:val="26"/>
              </w:rPr>
              <w:t>4.4.3</w:t>
            </w:r>
          </w:p>
        </w:tc>
        <w:tc>
          <w:tcPr>
            <w:tcW w:w="8363" w:type="dxa"/>
            <w:tcBorders>
              <w:top w:val="single" w:sz="4" w:space="0" w:color="auto"/>
              <w:left w:val="single" w:sz="4" w:space="0" w:color="auto"/>
              <w:bottom w:val="single" w:sz="4" w:space="0" w:color="auto"/>
              <w:right w:val="single" w:sz="4" w:space="0" w:color="auto"/>
            </w:tcBorders>
          </w:tcPr>
          <w:p w14:paraId="43F47C71" w14:textId="745901B5" w:rsidR="00997809" w:rsidRDefault="00997809" w:rsidP="00997809">
            <w:pPr>
              <w:pStyle w:val="S"/>
              <w:ind w:firstLine="0"/>
              <w:rPr>
                <w:b/>
                <w:sz w:val="26"/>
                <w:szCs w:val="26"/>
              </w:rPr>
            </w:pPr>
            <w:r>
              <w:rPr>
                <w:b/>
                <w:sz w:val="26"/>
                <w:szCs w:val="26"/>
              </w:rPr>
              <w:t>Памятники</w:t>
            </w:r>
          </w:p>
        </w:tc>
        <w:tc>
          <w:tcPr>
            <w:tcW w:w="1985" w:type="dxa"/>
            <w:tcBorders>
              <w:top w:val="single" w:sz="4" w:space="0" w:color="auto"/>
              <w:left w:val="single" w:sz="4" w:space="0" w:color="auto"/>
              <w:bottom w:val="single" w:sz="4" w:space="0" w:color="auto"/>
              <w:right w:val="single" w:sz="4" w:space="0" w:color="auto"/>
            </w:tcBorders>
          </w:tcPr>
          <w:p w14:paraId="1556E142" w14:textId="0DEBB53A" w:rsidR="00997809" w:rsidRPr="000100B5" w:rsidRDefault="00997809" w:rsidP="00997809">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410C4B29" w14:textId="0B623F42" w:rsidR="00997809" w:rsidRDefault="00997809" w:rsidP="00997809">
            <w:pPr>
              <w:pStyle w:val="S"/>
              <w:ind w:firstLine="0"/>
              <w:jc w:val="center"/>
              <w:rPr>
                <w:b/>
                <w:sz w:val="26"/>
                <w:szCs w:val="26"/>
              </w:rPr>
            </w:pPr>
            <w:r>
              <w:rPr>
                <w:b/>
                <w:sz w:val="26"/>
                <w:szCs w:val="26"/>
              </w:rPr>
              <w:t>2</w:t>
            </w:r>
          </w:p>
        </w:tc>
        <w:tc>
          <w:tcPr>
            <w:tcW w:w="1985" w:type="dxa"/>
            <w:gridSpan w:val="2"/>
            <w:tcBorders>
              <w:top w:val="single" w:sz="4" w:space="0" w:color="auto"/>
              <w:left w:val="single" w:sz="4" w:space="0" w:color="auto"/>
              <w:bottom w:val="single" w:sz="4" w:space="0" w:color="auto"/>
              <w:right w:val="single" w:sz="4" w:space="0" w:color="auto"/>
            </w:tcBorders>
          </w:tcPr>
          <w:p w14:paraId="0FAC47DA" w14:textId="45AB8E17" w:rsidR="00997809" w:rsidRDefault="00997809" w:rsidP="00997809">
            <w:pPr>
              <w:pStyle w:val="S"/>
              <w:ind w:firstLine="0"/>
              <w:jc w:val="center"/>
              <w:rPr>
                <w:b/>
                <w:sz w:val="26"/>
                <w:szCs w:val="26"/>
              </w:rPr>
            </w:pPr>
            <w:r>
              <w:rPr>
                <w:b/>
                <w:sz w:val="26"/>
                <w:szCs w:val="26"/>
              </w:rPr>
              <w:t>2</w:t>
            </w:r>
          </w:p>
        </w:tc>
      </w:tr>
      <w:tr w:rsidR="00997809" w:rsidRPr="000100B5" w14:paraId="52B7F58C"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330849F8" w14:textId="527C45DB" w:rsidR="00997809" w:rsidRDefault="00997809" w:rsidP="00997809">
            <w:pPr>
              <w:pStyle w:val="S"/>
              <w:ind w:firstLine="0"/>
              <w:rPr>
                <w:b/>
                <w:sz w:val="26"/>
                <w:szCs w:val="26"/>
              </w:rPr>
            </w:pPr>
            <w:r>
              <w:rPr>
                <w:b/>
                <w:sz w:val="26"/>
                <w:szCs w:val="26"/>
              </w:rPr>
              <w:t>4.4.4</w:t>
            </w:r>
          </w:p>
        </w:tc>
        <w:tc>
          <w:tcPr>
            <w:tcW w:w="8363" w:type="dxa"/>
            <w:tcBorders>
              <w:top w:val="single" w:sz="4" w:space="0" w:color="auto"/>
              <w:left w:val="single" w:sz="4" w:space="0" w:color="auto"/>
              <w:bottom w:val="single" w:sz="4" w:space="0" w:color="auto"/>
              <w:right w:val="single" w:sz="4" w:space="0" w:color="auto"/>
            </w:tcBorders>
          </w:tcPr>
          <w:p w14:paraId="600A87A8" w14:textId="55D7DE71" w:rsidR="00997809" w:rsidRDefault="00997809" w:rsidP="00997809">
            <w:pPr>
              <w:pStyle w:val="S"/>
              <w:ind w:firstLine="0"/>
              <w:rPr>
                <w:b/>
                <w:sz w:val="26"/>
                <w:szCs w:val="26"/>
              </w:rPr>
            </w:pPr>
            <w:r>
              <w:rPr>
                <w:b/>
                <w:sz w:val="26"/>
                <w:szCs w:val="26"/>
              </w:rPr>
              <w:t>Музеи</w:t>
            </w:r>
          </w:p>
        </w:tc>
        <w:tc>
          <w:tcPr>
            <w:tcW w:w="1985" w:type="dxa"/>
            <w:tcBorders>
              <w:top w:val="single" w:sz="4" w:space="0" w:color="auto"/>
              <w:left w:val="single" w:sz="4" w:space="0" w:color="auto"/>
              <w:bottom w:val="single" w:sz="4" w:space="0" w:color="auto"/>
              <w:right w:val="single" w:sz="4" w:space="0" w:color="auto"/>
            </w:tcBorders>
          </w:tcPr>
          <w:p w14:paraId="0F032CB3" w14:textId="2D0ED8A6" w:rsidR="00997809" w:rsidRPr="000100B5" w:rsidRDefault="00997809" w:rsidP="00997809">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07D67B63" w14:textId="22FEB665" w:rsidR="00997809" w:rsidRDefault="00997809" w:rsidP="00997809">
            <w:pPr>
              <w:pStyle w:val="S"/>
              <w:ind w:firstLine="0"/>
              <w:jc w:val="center"/>
              <w:rPr>
                <w:b/>
                <w:sz w:val="26"/>
                <w:szCs w:val="26"/>
              </w:rPr>
            </w:pPr>
            <w:r>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tcPr>
          <w:p w14:paraId="4A484CD2" w14:textId="20A804E1" w:rsidR="00997809" w:rsidRDefault="00997809" w:rsidP="00997809">
            <w:pPr>
              <w:pStyle w:val="S"/>
              <w:ind w:firstLine="0"/>
              <w:jc w:val="center"/>
              <w:rPr>
                <w:b/>
                <w:sz w:val="26"/>
                <w:szCs w:val="26"/>
              </w:rPr>
            </w:pPr>
            <w:r>
              <w:rPr>
                <w:b/>
                <w:sz w:val="26"/>
                <w:szCs w:val="26"/>
              </w:rPr>
              <w:t>1</w:t>
            </w:r>
          </w:p>
        </w:tc>
      </w:tr>
      <w:tr w:rsidR="00997809" w:rsidRPr="000100B5" w14:paraId="70CF6C89"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260AB8F9" w14:textId="77777777" w:rsidR="00997809" w:rsidRPr="000100B5" w:rsidRDefault="00997809" w:rsidP="00997809">
            <w:pPr>
              <w:pStyle w:val="S"/>
              <w:ind w:firstLine="0"/>
              <w:rPr>
                <w:b/>
                <w:sz w:val="26"/>
                <w:szCs w:val="26"/>
              </w:rPr>
            </w:pPr>
            <w:r w:rsidRPr="000100B5">
              <w:rPr>
                <w:b/>
                <w:sz w:val="26"/>
                <w:szCs w:val="26"/>
              </w:rPr>
              <w:t>5.</w:t>
            </w:r>
          </w:p>
        </w:tc>
        <w:tc>
          <w:tcPr>
            <w:tcW w:w="8363" w:type="dxa"/>
            <w:tcBorders>
              <w:top w:val="single" w:sz="4" w:space="0" w:color="auto"/>
              <w:left w:val="single" w:sz="4" w:space="0" w:color="auto"/>
              <w:bottom w:val="single" w:sz="4" w:space="0" w:color="auto"/>
              <w:right w:val="single" w:sz="4" w:space="0" w:color="auto"/>
            </w:tcBorders>
            <w:hideMark/>
          </w:tcPr>
          <w:p w14:paraId="0466EA53" w14:textId="77777777" w:rsidR="00997809" w:rsidRPr="000100B5" w:rsidRDefault="00997809" w:rsidP="00997809">
            <w:pPr>
              <w:pStyle w:val="S"/>
              <w:ind w:firstLine="0"/>
              <w:rPr>
                <w:b/>
                <w:sz w:val="26"/>
                <w:szCs w:val="26"/>
              </w:rPr>
            </w:pPr>
            <w:r w:rsidRPr="000100B5">
              <w:rPr>
                <w:b/>
                <w:sz w:val="26"/>
                <w:szCs w:val="26"/>
              </w:rPr>
              <w:t xml:space="preserve">ТРАНСПОРТНАЯ ИНФРАСТРУКТУРА </w:t>
            </w:r>
          </w:p>
        </w:tc>
        <w:tc>
          <w:tcPr>
            <w:tcW w:w="1985" w:type="dxa"/>
            <w:tcBorders>
              <w:top w:val="single" w:sz="4" w:space="0" w:color="auto"/>
              <w:left w:val="single" w:sz="4" w:space="0" w:color="auto"/>
              <w:bottom w:val="single" w:sz="4" w:space="0" w:color="auto"/>
              <w:right w:val="single" w:sz="4" w:space="0" w:color="auto"/>
            </w:tcBorders>
          </w:tcPr>
          <w:p w14:paraId="7B3818AA"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2171989" w14:textId="77777777" w:rsidR="00997809" w:rsidRPr="000100B5" w:rsidRDefault="00997809" w:rsidP="00997809">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B3B6646" w14:textId="77777777" w:rsidR="00997809" w:rsidRPr="000100B5" w:rsidRDefault="00997809" w:rsidP="00997809">
            <w:pPr>
              <w:pStyle w:val="S"/>
              <w:ind w:firstLine="0"/>
              <w:jc w:val="center"/>
              <w:rPr>
                <w:b/>
                <w:sz w:val="26"/>
                <w:szCs w:val="26"/>
              </w:rPr>
            </w:pPr>
          </w:p>
        </w:tc>
      </w:tr>
      <w:tr w:rsidR="00997809" w:rsidRPr="000100B5" w14:paraId="74B2A255" w14:textId="77777777" w:rsidTr="00FB4954">
        <w:trPr>
          <w:trHeight w:val="303"/>
        </w:trPr>
        <w:tc>
          <w:tcPr>
            <w:tcW w:w="1135" w:type="dxa"/>
            <w:vMerge w:val="restart"/>
            <w:tcBorders>
              <w:top w:val="single" w:sz="4" w:space="0" w:color="auto"/>
              <w:left w:val="single" w:sz="4" w:space="0" w:color="auto"/>
              <w:right w:val="single" w:sz="4" w:space="0" w:color="auto"/>
            </w:tcBorders>
            <w:hideMark/>
          </w:tcPr>
          <w:p w14:paraId="6083AD31" w14:textId="77777777" w:rsidR="00997809" w:rsidRPr="000100B5" w:rsidRDefault="00997809" w:rsidP="00997809">
            <w:pPr>
              <w:pStyle w:val="S"/>
              <w:ind w:firstLine="0"/>
              <w:rPr>
                <w:b/>
                <w:sz w:val="26"/>
                <w:szCs w:val="26"/>
              </w:rPr>
            </w:pPr>
            <w:r w:rsidRPr="000100B5">
              <w:rPr>
                <w:b/>
                <w:sz w:val="26"/>
                <w:szCs w:val="26"/>
              </w:rPr>
              <w:t>5.1</w:t>
            </w:r>
          </w:p>
        </w:tc>
        <w:tc>
          <w:tcPr>
            <w:tcW w:w="8363" w:type="dxa"/>
            <w:tcBorders>
              <w:top w:val="single" w:sz="4" w:space="0" w:color="auto"/>
              <w:left w:val="single" w:sz="4" w:space="0" w:color="auto"/>
              <w:bottom w:val="single" w:sz="4" w:space="0" w:color="auto"/>
              <w:right w:val="single" w:sz="4" w:space="0" w:color="auto"/>
            </w:tcBorders>
            <w:hideMark/>
          </w:tcPr>
          <w:p w14:paraId="36982085" w14:textId="77777777" w:rsidR="00997809" w:rsidRPr="000100B5" w:rsidRDefault="00997809" w:rsidP="00997809">
            <w:pPr>
              <w:pStyle w:val="S"/>
              <w:ind w:firstLine="0"/>
              <w:rPr>
                <w:b/>
                <w:sz w:val="26"/>
                <w:szCs w:val="26"/>
              </w:rPr>
            </w:pPr>
            <w:r w:rsidRPr="000100B5">
              <w:rPr>
                <w:b/>
                <w:sz w:val="26"/>
                <w:szCs w:val="26"/>
              </w:rPr>
              <w:t xml:space="preserve">Протяжённость автомобильных дорог и улично-дорожной сети-всего </w:t>
            </w:r>
          </w:p>
        </w:tc>
        <w:tc>
          <w:tcPr>
            <w:tcW w:w="1985" w:type="dxa"/>
            <w:vMerge w:val="restart"/>
            <w:tcBorders>
              <w:top w:val="single" w:sz="4" w:space="0" w:color="auto"/>
              <w:left w:val="single" w:sz="4" w:space="0" w:color="auto"/>
              <w:right w:val="single" w:sz="4" w:space="0" w:color="auto"/>
            </w:tcBorders>
            <w:hideMark/>
          </w:tcPr>
          <w:p w14:paraId="0524617E" w14:textId="77777777" w:rsidR="00997809" w:rsidRPr="000100B5" w:rsidRDefault="00997809" w:rsidP="00997809">
            <w:pPr>
              <w:pStyle w:val="S"/>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5FBCC3B6" w14:textId="24AE6BB1" w:rsidR="00997809" w:rsidRPr="000100B5" w:rsidRDefault="00997809" w:rsidP="00997809">
            <w:pPr>
              <w:pStyle w:val="S"/>
              <w:ind w:firstLine="0"/>
              <w:jc w:val="center"/>
              <w:rPr>
                <w:b/>
                <w:sz w:val="26"/>
                <w:szCs w:val="26"/>
              </w:rPr>
            </w:pPr>
            <w:r>
              <w:rPr>
                <w:b/>
                <w:sz w:val="26"/>
                <w:szCs w:val="26"/>
              </w:rPr>
              <w:t>11,03</w:t>
            </w:r>
          </w:p>
        </w:tc>
        <w:tc>
          <w:tcPr>
            <w:tcW w:w="1985" w:type="dxa"/>
            <w:gridSpan w:val="2"/>
            <w:vMerge w:val="restart"/>
            <w:tcBorders>
              <w:top w:val="single" w:sz="4" w:space="0" w:color="auto"/>
              <w:left w:val="single" w:sz="4" w:space="0" w:color="auto"/>
              <w:right w:val="single" w:sz="4" w:space="0" w:color="auto"/>
            </w:tcBorders>
            <w:hideMark/>
          </w:tcPr>
          <w:p w14:paraId="67AD0C02" w14:textId="4B7BB816" w:rsidR="00997809" w:rsidRPr="000100B5" w:rsidRDefault="00997809" w:rsidP="00997809">
            <w:pPr>
              <w:pStyle w:val="S"/>
              <w:ind w:firstLine="0"/>
              <w:jc w:val="center"/>
              <w:rPr>
                <w:b/>
                <w:sz w:val="26"/>
                <w:szCs w:val="26"/>
              </w:rPr>
            </w:pPr>
            <w:r>
              <w:rPr>
                <w:b/>
                <w:sz w:val="26"/>
                <w:szCs w:val="26"/>
              </w:rPr>
              <w:t>12,01</w:t>
            </w:r>
          </w:p>
        </w:tc>
      </w:tr>
      <w:tr w:rsidR="00997809" w:rsidRPr="000100B5" w14:paraId="644F6881" w14:textId="77777777" w:rsidTr="00FB4954">
        <w:trPr>
          <w:trHeight w:val="303"/>
        </w:trPr>
        <w:tc>
          <w:tcPr>
            <w:tcW w:w="1135" w:type="dxa"/>
            <w:vMerge/>
            <w:tcBorders>
              <w:left w:val="single" w:sz="4" w:space="0" w:color="auto"/>
              <w:bottom w:val="single" w:sz="4" w:space="0" w:color="auto"/>
              <w:right w:val="single" w:sz="4" w:space="0" w:color="auto"/>
            </w:tcBorders>
          </w:tcPr>
          <w:p w14:paraId="040A8F84" w14:textId="77777777" w:rsidR="00997809" w:rsidRPr="000100B5" w:rsidRDefault="00997809" w:rsidP="00997809">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24307F84" w14:textId="77777777" w:rsidR="00997809" w:rsidRPr="000100B5" w:rsidRDefault="00997809" w:rsidP="00997809">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7398A625" w14:textId="77777777" w:rsidR="00997809" w:rsidRPr="000100B5" w:rsidRDefault="00997809" w:rsidP="00997809">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422AC650" w14:textId="77777777" w:rsidR="00997809" w:rsidRPr="000100B5" w:rsidRDefault="00997809" w:rsidP="00997809">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7E06C20D" w14:textId="77777777" w:rsidR="00997809" w:rsidRPr="000100B5" w:rsidRDefault="00997809" w:rsidP="00997809">
            <w:pPr>
              <w:pStyle w:val="S"/>
              <w:ind w:firstLine="0"/>
              <w:rPr>
                <w:b/>
                <w:sz w:val="26"/>
                <w:szCs w:val="26"/>
              </w:rPr>
            </w:pPr>
          </w:p>
        </w:tc>
      </w:tr>
      <w:tr w:rsidR="00997809" w:rsidRPr="000100B5" w14:paraId="156DF248"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5568F966" w14:textId="77777777" w:rsidR="00997809" w:rsidRPr="000100B5" w:rsidRDefault="00997809" w:rsidP="00997809">
            <w:pPr>
              <w:pStyle w:val="S"/>
              <w:ind w:firstLine="0"/>
              <w:rPr>
                <w:b/>
                <w:sz w:val="26"/>
                <w:szCs w:val="26"/>
              </w:rPr>
            </w:pPr>
            <w:r w:rsidRPr="000100B5">
              <w:rPr>
                <w:b/>
                <w:sz w:val="26"/>
                <w:szCs w:val="26"/>
              </w:rPr>
              <w:t>5.1.2</w:t>
            </w:r>
          </w:p>
        </w:tc>
        <w:tc>
          <w:tcPr>
            <w:tcW w:w="8363" w:type="dxa"/>
            <w:tcBorders>
              <w:top w:val="single" w:sz="4" w:space="0" w:color="auto"/>
              <w:left w:val="single" w:sz="4" w:space="0" w:color="auto"/>
              <w:bottom w:val="single" w:sz="4" w:space="0" w:color="auto"/>
              <w:right w:val="single" w:sz="4" w:space="0" w:color="auto"/>
            </w:tcBorders>
            <w:hideMark/>
          </w:tcPr>
          <w:p w14:paraId="3734A468" w14:textId="77777777" w:rsidR="00997809" w:rsidRPr="000100B5" w:rsidRDefault="00997809" w:rsidP="00997809">
            <w:pPr>
              <w:pStyle w:val="S"/>
              <w:ind w:firstLine="0"/>
              <w:rPr>
                <w:b/>
                <w:sz w:val="26"/>
                <w:szCs w:val="26"/>
              </w:rPr>
            </w:pPr>
            <w:r w:rsidRPr="000100B5">
              <w:rPr>
                <w:b/>
                <w:sz w:val="26"/>
                <w:szCs w:val="26"/>
              </w:rPr>
              <w:t>Регионального значения</w:t>
            </w:r>
          </w:p>
        </w:tc>
        <w:tc>
          <w:tcPr>
            <w:tcW w:w="1985" w:type="dxa"/>
            <w:tcBorders>
              <w:top w:val="single" w:sz="4" w:space="0" w:color="auto"/>
              <w:left w:val="single" w:sz="4" w:space="0" w:color="auto"/>
              <w:bottom w:val="single" w:sz="4" w:space="0" w:color="auto"/>
              <w:right w:val="single" w:sz="4" w:space="0" w:color="auto"/>
            </w:tcBorders>
            <w:hideMark/>
          </w:tcPr>
          <w:p w14:paraId="79940843" w14:textId="77777777" w:rsidR="00997809" w:rsidRPr="000100B5" w:rsidRDefault="00997809" w:rsidP="00997809">
            <w:pPr>
              <w:pStyle w:val="S"/>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3F0DF46A" w14:textId="346649F9" w:rsidR="00997809" w:rsidRPr="000100B5" w:rsidRDefault="00997809" w:rsidP="00997809">
            <w:pPr>
              <w:pStyle w:val="S"/>
              <w:ind w:firstLine="0"/>
              <w:jc w:val="center"/>
              <w:rPr>
                <w:b/>
                <w:sz w:val="26"/>
                <w:szCs w:val="26"/>
              </w:rPr>
            </w:pPr>
            <w:r>
              <w:rPr>
                <w:b/>
                <w:sz w:val="26"/>
                <w:szCs w:val="26"/>
              </w:rPr>
              <w:t>2,45</w:t>
            </w:r>
          </w:p>
        </w:tc>
        <w:tc>
          <w:tcPr>
            <w:tcW w:w="1985" w:type="dxa"/>
            <w:gridSpan w:val="2"/>
            <w:tcBorders>
              <w:top w:val="single" w:sz="4" w:space="0" w:color="auto"/>
              <w:left w:val="single" w:sz="4" w:space="0" w:color="auto"/>
              <w:bottom w:val="single" w:sz="4" w:space="0" w:color="auto"/>
              <w:right w:val="single" w:sz="4" w:space="0" w:color="auto"/>
            </w:tcBorders>
            <w:hideMark/>
          </w:tcPr>
          <w:p w14:paraId="15666CF0" w14:textId="654A5C3B" w:rsidR="00997809" w:rsidRPr="000100B5" w:rsidRDefault="00997809" w:rsidP="00997809">
            <w:pPr>
              <w:pStyle w:val="S"/>
              <w:ind w:firstLine="0"/>
              <w:jc w:val="center"/>
              <w:rPr>
                <w:b/>
                <w:sz w:val="26"/>
                <w:szCs w:val="26"/>
              </w:rPr>
            </w:pPr>
            <w:r>
              <w:rPr>
                <w:b/>
                <w:sz w:val="26"/>
                <w:szCs w:val="26"/>
              </w:rPr>
              <w:t>2,45</w:t>
            </w:r>
          </w:p>
        </w:tc>
      </w:tr>
      <w:tr w:rsidR="00997809" w:rsidRPr="000100B5" w14:paraId="512170D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35F46563" w14:textId="77777777" w:rsidR="00997809" w:rsidRPr="000100B5" w:rsidRDefault="00997809" w:rsidP="00997809">
            <w:pPr>
              <w:pStyle w:val="S"/>
              <w:ind w:firstLine="0"/>
              <w:rPr>
                <w:b/>
                <w:sz w:val="26"/>
                <w:szCs w:val="26"/>
              </w:rPr>
            </w:pPr>
            <w:r w:rsidRPr="000100B5">
              <w:rPr>
                <w:b/>
                <w:sz w:val="26"/>
                <w:szCs w:val="26"/>
              </w:rPr>
              <w:t>5.1.3</w:t>
            </w:r>
          </w:p>
        </w:tc>
        <w:tc>
          <w:tcPr>
            <w:tcW w:w="8363" w:type="dxa"/>
            <w:tcBorders>
              <w:top w:val="single" w:sz="4" w:space="0" w:color="auto"/>
              <w:left w:val="single" w:sz="4" w:space="0" w:color="auto"/>
              <w:bottom w:val="single" w:sz="4" w:space="0" w:color="auto"/>
              <w:right w:val="single" w:sz="4" w:space="0" w:color="auto"/>
            </w:tcBorders>
          </w:tcPr>
          <w:p w14:paraId="7BE24766" w14:textId="77777777" w:rsidR="00997809" w:rsidRPr="000100B5" w:rsidRDefault="00997809" w:rsidP="00997809">
            <w:pPr>
              <w:pStyle w:val="S"/>
              <w:ind w:firstLine="0"/>
              <w:rPr>
                <w:b/>
                <w:sz w:val="26"/>
                <w:szCs w:val="26"/>
              </w:rPr>
            </w:pPr>
            <w:r w:rsidRPr="000100B5">
              <w:rPr>
                <w:b/>
                <w:sz w:val="26"/>
                <w:szCs w:val="26"/>
              </w:rPr>
              <w:t>Местного значения</w:t>
            </w:r>
          </w:p>
        </w:tc>
        <w:tc>
          <w:tcPr>
            <w:tcW w:w="1985" w:type="dxa"/>
            <w:tcBorders>
              <w:top w:val="single" w:sz="4" w:space="0" w:color="auto"/>
              <w:left w:val="single" w:sz="4" w:space="0" w:color="auto"/>
              <w:bottom w:val="single" w:sz="4" w:space="0" w:color="auto"/>
              <w:right w:val="single" w:sz="4" w:space="0" w:color="auto"/>
            </w:tcBorders>
          </w:tcPr>
          <w:p w14:paraId="32DA1C5A" w14:textId="77777777" w:rsidR="00997809" w:rsidRPr="000100B5" w:rsidRDefault="00997809" w:rsidP="00997809">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47E6BC1" w14:textId="2427AA34" w:rsidR="00997809" w:rsidRPr="000100B5" w:rsidRDefault="00997809" w:rsidP="00997809">
            <w:pPr>
              <w:pStyle w:val="S"/>
              <w:ind w:firstLine="0"/>
              <w:jc w:val="center"/>
              <w:rPr>
                <w:b/>
                <w:sz w:val="26"/>
                <w:szCs w:val="26"/>
              </w:rPr>
            </w:pPr>
            <w:r>
              <w:rPr>
                <w:b/>
                <w:sz w:val="26"/>
                <w:szCs w:val="26"/>
              </w:rPr>
              <w:t>3,13</w:t>
            </w:r>
          </w:p>
        </w:tc>
        <w:tc>
          <w:tcPr>
            <w:tcW w:w="1985" w:type="dxa"/>
            <w:gridSpan w:val="2"/>
            <w:tcBorders>
              <w:top w:val="single" w:sz="4" w:space="0" w:color="auto"/>
              <w:left w:val="single" w:sz="4" w:space="0" w:color="auto"/>
              <w:bottom w:val="single" w:sz="4" w:space="0" w:color="auto"/>
              <w:right w:val="single" w:sz="4" w:space="0" w:color="auto"/>
            </w:tcBorders>
          </w:tcPr>
          <w:p w14:paraId="30F8BAC2" w14:textId="2A013A3F" w:rsidR="00997809" w:rsidRPr="000100B5" w:rsidRDefault="00997809" w:rsidP="00997809">
            <w:pPr>
              <w:pStyle w:val="S"/>
              <w:ind w:firstLine="0"/>
              <w:jc w:val="center"/>
              <w:rPr>
                <w:b/>
                <w:sz w:val="26"/>
                <w:szCs w:val="26"/>
              </w:rPr>
            </w:pPr>
            <w:r>
              <w:rPr>
                <w:b/>
                <w:sz w:val="26"/>
                <w:szCs w:val="26"/>
              </w:rPr>
              <w:t>3,13</w:t>
            </w:r>
          </w:p>
        </w:tc>
      </w:tr>
      <w:tr w:rsidR="00997809" w:rsidRPr="000100B5" w14:paraId="7038125A"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0AF25261" w14:textId="77777777" w:rsidR="00997809" w:rsidRPr="000100B5" w:rsidRDefault="00997809" w:rsidP="00997809">
            <w:pPr>
              <w:pStyle w:val="S"/>
              <w:ind w:firstLine="0"/>
              <w:rPr>
                <w:b/>
                <w:sz w:val="26"/>
                <w:szCs w:val="26"/>
              </w:rPr>
            </w:pPr>
            <w:r w:rsidRPr="000100B5">
              <w:rPr>
                <w:b/>
                <w:sz w:val="26"/>
                <w:szCs w:val="26"/>
              </w:rPr>
              <w:t>5.1.4</w:t>
            </w:r>
          </w:p>
        </w:tc>
        <w:tc>
          <w:tcPr>
            <w:tcW w:w="8363" w:type="dxa"/>
            <w:tcBorders>
              <w:top w:val="single" w:sz="4" w:space="0" w:color="auto"/>
              <w:left w:val="single" w:sz="4" w:space="0" w:color="auto"/>
              <w:bottom w:val="single" w:sz="4" w:space="0" w:color="auto"/>
              <w:right w:val="single" w:sz="4" w:space="0" w:color="auto"/>
            </w:tcBorders>
            <w:hideMark/>
          </w:tcPr>
          <w:p w14:paraId="0D4F1328" w14:textId="77777777" w:rsidR="00997809" w:rsidRPr="000100B5" w:rsidRDefault="00997809" w:rsidP="00997809">
            <w:pPr>
              <w:rPr>
                <w:b/>
                <w:sz w:val="26"/>
                <w:szCs w:val="26"/>
              </w:rPr>
            </w:pPr>
            <w:r w:rsidRPr="000100B5">
              <w:rPr>
                <w:b/>
                <w:sz w:val="26"/>
                <w:szCs w:val="26"/>
              </w:rPr>
              <w:t>Основные улицы</w:t>
            </w:r>
          </w:p>
        </w:tc>
        <w:tc>
          <w:tcPr>
            <w:tcW w:w="1985" w:type="dxa"/>
            <w:tcBorders>
              <w:top w:val="single" w:sz="4" w:space="0" w:color="auto"/>
              <w:left w:val="single" w:sz="4" w:space="0" w:color="auto"/>
              <w:bottom w:val="single" w:sz="4" w:space="0" w:color="auto"/>
              <w:right w:val="single" w:sz="4" w:space="0" w:color="auto"/>
            </w:tcBorders>
            <w:hideMark/>
          </w:tcPr>
          <w:p w14:paraId="2D9E96B0" w14:textId="77777777" w:rsidR="00997809" w:rsidRPr="000100B5" w:rsidRDefault="00997809" w:rsidP="00997809">
            <w:pPr>
              <w:pStyle w:val="S"/>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38079769" w14:textId="320DEDAD" w:rsidR="00997809" w:rsidRPr="000100B5" w:rsidRDefault="00997809" w:rsidP="00997809">
            <w:pPr>
              <w:pStyle w:val="S"/>
              <w:ind w:firstLine="0"/>
              <w:jc w:val="center"/>
              <w:rPr>
                <w:b/>
                <w:sz w:val="26"/>
                <w:szCs w:val="26"/>
              </w:rPr>
            </w:pPr>
            <w:r>
              <w:rPr>
                <w:b/>
                <w:sz w:val="26"/>
                <w:szCs w:val="26"/>
              </w:rPr>
              <w:t>5,45</w:t>
            </w:r>
          </w:p>
        </w:tc>
        <w:tc>
          <w:tcPr>
            <w:tcW w:w="1985" w:type="dxa"/>
            <w:gridSpan w:val="2"/>
            <w:tcBorders>
              <w:top w:val="single" w:sz="4" w:space="0" w:color="auto"/>
              <w:left w:val="single" w:sz="4" w:space="0" w:color="auto"/>
              <w:bottom w:val="single" w:sz="4" w:space="0" w:color="auto"/>
              <w:right w:val="single" w:sz="4" w:space="0" w:color="auto"/>
            </w:tcBorders>
            <w:hideMark/>
          </w:tcPr>
          <w:p w14:paraId="164856D6" w14:textId="5D570ABC" w:rsidR="00997809" w:rsidRPr="000100B5" w:rsidRDefault="00997809" w:rsidP="00997809">
            <w:pPr>
              <w:pStyle w:val="S"/>
              <w:ind w:firstLine="0"/>
              <w:jc w:val="center"/>
              <w:rPr>
                <w:b/>
                <w:sz w:val="26"/>
                <w:szCs w:val="26"/>
              </w:rPr>
            </w:pPr>
            <w:r>
              <w:rPr>
                <w:b/>
                <w:sz w:val="26"/>
                <w:szCs w:val="26"/>
              </w:rPr>
              <w:t>6,43</w:t>
            </w:r>
          </w:p>
        </w:tc>
      </w:tr>
      <w:tr w:rsidR="00997809" w:rsidRPr="000100B5" w14:paraId="0E6077EB"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3224F2E5" w14:textId="77777777" w:rsidR="00997809" w:rsidRPr="000100B5" w:rsidRDefault="00997809" w:rsidP="00997809">
            <w:pPr>
              <w:pStyle w:val="S"/>
              <w:ind w:firstLine="0"/>
              <w:rPr>
                <w:b/>
                <w:sz w:val="26"/>
                <w:szCs w:val="26"/>
              </w:rPr>
            </w:pPr>
            <w:r w:rsidRPr="000100B5">
              <w:rPr>
                <w:b/>
                <w:sz w:val="26"/>
                <w:szCs w:val="26"/>
              </w:rPr>
              <w:t>5.1.5</w:t>
            </w:r>
          </w:p>
        </w:tc>
        <w:tc>
          <w:tcPr>
            <w:tcW w:w="8363" w:type="dxa"/>
            <w:tcBorders>
              <w:top w:val="single" w:sz="4" w:space="0" w:color="auto"/>
              <w:left w:val="single" w:sz="4" w:space="0" w:color="auto"/>
              <w:bottom w:val="single" w:sz="4" w:space="0" w:color="auto"/>
              <w:right w:val="single" w:sz="4" w:space="0" w:color="auto"/>
            </w:tcBorders>
          </w:tcPr>
          <w:p w14:paraId="4E86F9C2" w14:textId="77777777" w:rsidR="00997809" w:rsidRPr="000100B5" w:rsidRDefault="00997809" w:rsidP="00997809">
            <w:pPr>
              <w:rPr>
                <w:b/>
                <w:sz w:val="26"/>
                <w:szCs w:val="26"/>
              </w:rPr>
            </w:pPr>
            <w:r w:rsidRPr="000100B5">
              <w:rPr>
                <w:b/>
                <w:sz w:val="26"/>
                <w:szCs w:val="26"/>
              </w:rPr>
              <w:t>Улицы и проезды</w:t>
            </w:r>
          </w:p>
        </w:tc>
        <w:tc>
          <w:tcPr>
            <w:tcW w:w="1985" w:type="dxa"/>
            <w:tcBorders>
              <w:top w:val="single" w:sz="4" w:space="0" w:color="auto"/>
              <w:left w:val="single" w:sz="4" w:space="0" w:color="auto"/>
              <w:bottom w:val="single" w:sz="4" w:space="0" w:color="auto"/>
              <w:right w:val="single" w:sz="4" w:space="0" w:color="auto"/>
            </w:tcBorders>
          </w:tcPr>
          <w:p w14:paraId="2B2854A8" w14:textId="77777777" w:rsidR="00997809" w:rsidRPr="000100B5" w:rsidRDefault="00997809" w:rsidP="00997809">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454467F4" w14:textId="36AEE97A" w:rsidR="00997809" w:rsidRPr="000100B5" w:rsidRDefault="00997809" w:rsidP="00997809">
            <w:pPr>
              <w:pStyle w:val="S"/>
              <w:ind w:firstLine="0"/>
              <w:jc w:val="center"/>
              <w:rPr>
                <w:b/>
                <w:sz w:val="26"/>
                <w:szCs w:val="26"/>
              </w:rPr>
            </w:pPr>
            <w:r>
              <w:rPr>
                <w:b/>
                <w:sz w:val="26"/>
                <w:szCs w:val="26"/>
              </w:rPr>
              <w:t>-</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14:paraId="6C54DAF2" w14:textId="58B19939" w:rsidR="00997809" w:rsidRPr="000100B5" w:rsidRDefault="00997809" w:rsidP="00997809">
            <w:pPr>
              <w:pStyle w:val="S"/>
              <w:ind w:firstLine="0"/>
              <w:jc w:val="center"/>
              <w:rPr>
                <w:b/>
                <w:sz w:val="26"/>
                <w:szCs w:val="26"/>
              </w:rPr>
            </w:pPr>
            <w:r>
              <w:rPr>
                <w:b/>
                <w:sz w:val="26"/>
                <w:szCs w:val="26"/>
              </w:rPr>
              <w:t>-</w:t>
            </w:r>
            <w:r w:rsidRPr="000100B5">
              <w:rPr>
                <w:b/>
                <w:sz w:val="26"/>
                <w:szCs w:val="26"/>
              </w:rPr>
              <w:t xml:space="preserve"> </w:t>
            </w:r>
          </w:p>
        </w:tc>
      </w:tr>
      <w:tr w:rsidR="00997809" w:rsidRPr="000100B5" w14:paraId="0B2537DE"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25E52B8B" w14:textId="77777777" w:rsidR="00997809" w:rsidRPr="000100B5" w:rsidRDefault="00997809" w:rsidP="00997809">
            <w:pPr>
              <w:pStyle w:val="S"/>
              <w:ind w:firstLine="0"/>
              <w:rPr>
                <w:b/>
                <w:sz w:val="26"/>
                <w:szCs w:val="26"/>
              </w:rPr>
            </w:pPr>
            <w:r w:rsidRPr="000100B5">
              <w:rPr>
                <w:b/>
                <w:sz w:val="26"/>
                <w:szCs w:val="26"/>
              </w:rPr>
              <w:t>5.2</w:t>
            </w:r>
          </w:p>
        </w:tc>
        <w:tc>
          <w:tcPr>
            <w:tcW w:w="8363" w:type="dxa"/>
            <w:tcBorders>
              <w:top w:val="single" w:sz="4" w:space="0" w:color="auto"/>
              <w:left w:val="single" w:sz="4" w:space="0" w:color="auto"/>
              <w:bottom w:val="single" w:sz="4" w:space="0" w:color="auto"/>
              <w:right w:val="single" w:sz="4" w:space="0" w:color="auto"/>
            </w:tcBorders>
          </w:tcPr>
          <w:p w14:paraId="63C43DAC" w14:textId="77777777" w:rsidR="00997809" w:rsidRPr="000100B5" w:rsidRDefault="00997809" w:rsidP="00997809">
            <w:pPr>
              <w:rPr>
                <w:b/>
                <w:sz w:val="26"/>
                <w:szCs w:val="26"/>
              </w:rPr>
            </w:pPr>
            <w:r w:rsidRPr="000100B5">
              <w:rPr>
                <w:b/>
                <w:sz w:val="26"/>
                <w:szCs w:val="26"/>
              </w:rPr>
              <w:t xml:space="preserve">Мостовое сооружение </w:t>
            </w:r>
          </w:p>
        </w:tc>
        <w:tc>
          <w:tcPr>
            <w:tcW w:w="1985" w:type="dxa"/>
            <w:tcBorders>
              <w:top w:val="single" w:sz="4" w:space="0" w:color="auto"/>
              <w:left w:val="single" w:sz="4" w:space="0" w:color="auto"/>
              <w:bottom w:val="single" w:sz="4" w:space="0" w:color="auto"/>
              <w:right w:val="single" w:sz="4" w:space="0" w:color="auto"/>
            </w:tcBorders>
          </w:tcPr>
          <w:p w14:paraId="7A7EE8F1" w14:textId="77777777" w:rsidR="00997809" w:rsidRPr="000100B5" w:rsidRDefault="00997809" w:rsidP="00997809">
            <w:pPr>
              <w:pStyle w:val="S"/>
              <w:ind w:firstLine="0"/>
              <w:jc w:val="center"/>
              <w:rPr>
                <w:b/>
                <w:sz w:val="26"/>
                <w:szCs w:val="26"/>
              </w:rPr>
            </w:pPr>
            <w:proofErr w:type="spellStart"/>
            <w:r w:rsidRPr="000100B5">
              <w:rPr>
                <w:b/>
                <w:sz w:val="26"/>
                <w:szCs w:val="26"/>
              </w:rPr>
              <w:t>ед</w:t>
            </w:r>
            <w:proofErr w:type="spellEnd"/>
            <w:r w:rsidRPr="000100B5">
              <w:rPr>
                <w:b/>
                <w:sz w:val="26"/>
                <w:szCs w:val="26"/>
              </w:rPr>
              <w:t xml:space="preserve"> </w:t>
            </w:r>
          </w:p>
        </w:tc>
        <w:tc>
          <w:tcPr>
            <w:tcW w:w="2126" w:type="dxa"/>
            <w:tcBorders>
              <w:top w:val="single" w:sz="4" w:space="0" w:color="auto"/>
              <w:left w:val="single" w:sz="4" w:space="0" w:color="auto"/>
              <w:bottom w:val="single" w:sz="4" w:space="0" w:color="auto"/>
              <w:right w:val="single" w:sz="4" w:space="0" w:color="auto"/>
            </w:tcBorders>
          </w:tcPr>
          <w:p w14:paraId="71BB503F" w14:textId="2274F93F" w:rsidR="00997809" w:rsidRPr="000100B5" w:rsidRDefault="00997809" w:rsidP="00997809">
            <w:pPr>
              <w:pStyle w:val="S"/>
              <w:ind w:firstLine="0"/>
              <w:jc w:val="center"/>
              <w:rPr>
                <w:b/>
                <w:sz w:val="26"/>
                <w:szCs w:val="26"/>
              </w:rPr>
            </w:pPr>
            <w:r>
              <w:rPr>
                <w:b/>
                <w:sz w:val="26"/>
                <w:szCs w:val="26"/>
              </w:rPr>
              <w:t>2</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14:paraId="3A0273E7" w14:textId="6BCDB856" w:rsidR="00997809" w:rsidRPr="000100B5" w:rsidRDefault="00997809" w:rsidP="00997809">
            <w:pPr>
              <w:pStyle w:val="S"/>
              <w:ind w:firstLine="0"/>
              <w:jc w:val="center"/>
              <w:rPr>
                <w:b/>
                <w:sz w:val="26"/>
                <w:szCs w:val="26"/>
              </w:rPr>
            </w:pPr>
            <w:r>
              <w:rPr>
                <w:b/>
                <w:sz w:val="26"/>
                <w:szCs w:val="26"/>
              </w:rPr>
              <w:t>2</w:t>
            </w:r>
          </w:p>
        </w:tc>
      </w:tr>
      <w:tr w:rsidR="00997809" w:rsidRPr="000100B5" w14:paraId="496832BC"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2DDCF60C" w14:textId="77777777" w:rsidR="00997809" w:rsidRPr="000100B5" w:rsidRDefault="00997809" w:rsidP="00997809">
            <w:pPr>
              <w:pStyle w:val="S"/>
              <w:ind w:firstLine="0"/>
              <w:rPr>
                <w:b/>
                <w:sz w:val="26"/>
                <w:szCs w:val="26"/>
              </w:rPr>
            </w:pPr>
            <w:r w:rsidRPr="000100B5">
              <w:rPr>
                <w:b/>
                <w:sz w:val="26"/>
                <w:szCs w:val="26"/>
              </w:rPr>
              <w:t>6</w:t>
            </w:r>
          </w:p>
        </w:tc>
        <w:tc>
          <w:tcPr>
            <w:tcW w:w="14459" w:type="dxa"/>
            <w:gridSpan w:val="5"/>
            <w:tcBorders>
              <w:top w:val="single" w:sz="4" w:space="0" w:color="auto"/>
              <w:left w:val="single" w:sz="4" w:space="0" w:color="auto"/>
              <w:bottom w:val="single" w:sz="4" w:space="0" w:color="auto"/>
              <w:right w:val="single" w:sz="4" w:space="0" w:color="auto"/>
            </w:tcBorders>
            <w:hideMark/>
          </w:tcPr>
          <w:p w14:paraId="10D7FF42" w14:textId="77777777" w:rsidR="00997809" w:rsidRPr="000100B5" w:rsidRDefault="00997809" w:rsidP="00997809">
            <w:pPr>
              <w:pStyle w:val="S"/>
              <w:ind w:firstLine="0"/>
              <w:rPr>
                <w:b/>
                <w:sz w:val="26"/>
                <w:szCs w:val="26"/>
              </w:rPr>
            </w:pPr>
            <w:r w:rsidRPr="000100B5">
              <w:rPr>
                <w:b/>
                <w:sz w:val="26"/>
                <w:szCs w:val="26"/>
              </w:rPr>
              <w:t xml:space="preserve">ИНЖЕНЕРНАЯ ИНФРАСТРУКТУРА И БЛАГОУСТРОЙСТВО ТЕРРИТОРИИ </w:t>
            </w:r>
          </w:p>
        </w:tc>
      </w:tr>
      <w:tr w:rsidR="00997809" w:rsidRPr="000100B5" w14:paraId="3DB2F76D"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3D6F3322" w14:textId="77777777" w:rsidR="00997809" w:rsidRPr="000100B5" w:rsidRDefault="00997809" w:rsidP="00997809">
            <w:pPr>
              <w:pStyle w:val="S"/>
              <w:ind w:firstLine="0"/>
              <w:rPr>
                <w:b/>
                <w:sz w:val="26"/>
                <w:szCs w:val="26"/>
              </w:rPr>
            </w:pPr>
            <w:r w:rsidRPr="000100B5">
              <w:rPr>
                <w:b/>
                <w:sz w:val="26"/>
                <w:szCs w:val="26"/>
              </w:rPr>
              <w:t>6.1</w:t>
            </w:r>
          </w:p>
        </w:tc>
        <w:tc>
          <w:tcPr>
            <w:tcW w:w="8363" w:type="dxa"/>
            <w:tcBorders>
              <w:top w:val="single" w:sz="4" w:space="0" w:color="auto"/>
              <w:left w:val="single" w:sz="4" w:space="0" w:color="auto"/>
              <w:bottom w:val="single" w:sz="4" w:space="0" w:color="auto"/>
              <w:right w:val="single" w:sz="4" w:space="0" w:color="auto"/>
            </w:tcBorders>
            <w:hideMark/>
          </w:tcPr>
          <w:p w14:paraId="6E097B36" w14:textId="77777777" w:rsidR="00997809" w:rsidRPr="000100B5" w:rsidRDefault="00997809" w:rsidP="00997809">
            <w:pPr>
              <w:pStyle w:val="S"/>
              <w:ind w:firstLine="0"/>
              <w:rPr>
                <w:b/>
                <w:sz w:val="26"/>
                <w:szCs w:val="26"/>
              </w:rPr>
            </w:pPr>
            <w:r w:rsidRPr="000100B5">
              <w:rPr>
                <w:b/>
                <w:sz w:val="26"/>
                <w:szCs w:val="26"/>
              </w:rPr>
              <w:t xml:space="preserve">Водоснабжение </w:t>
            </w:r>
          </w:p>
        </w:tc>
        <w:tc>
          <w:tcPr>
            <w:tcW w:w="1985" w:type="dxa"/>
            <w:tcBorders>
              <w:top w:val="single" w:sz="4" w:space="0" w:color="auto"/>
              <w:left w:val="single" w:sz="4" w:space="0" w:color="auto"/>
              <w:bottom w:val="single" w:sz="4" w:space="0" w:color="auto"/>
              <w:right w:val="single" w:sz="4" w:space="0" w:color="auto"/>
            </w:tcBorders>
          </w:tcPr>
          <w:p w14:paraId="7CC8BAFA"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BBA0C78" w14:textId="77777777" w:rsidR="00997809" w:rsidRPr="000100B5" w:rsidRDefault="00997809" w:rsidP="00997809">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6B7D36FA" w14:textId="77777777" w:rsidR="00997809" w:rsidRPr="000100B5" w:rsidRDefault="00997809" w:rsidP="00997809">
            <w:pPr>
              <w:pStyle w:val="S"/>
              <w:ind w:firstLine="0"/>
              <w:rPr>
                <w:b/>
                <w:sz w:val="26"/>
                <w:szCs w:val="26"/>
              </w:rPr>
            </w:pPr>
          </w:p>
        </w:tc>
      </w:tr>
      <w:tr w:rsidR="00997809" w:rsidRPr="000100B5" w14:paraId="7E7E78D1" w14:textId="77777777" w:rsidTr="00FB4954">
        <w:trPr>
          <w:trHeight w:val="303"/>
        </w:trPr>
        <w:tc>
          <w:tcPr>
            <w:tcW w:w="1135" w:type="dxa"/>
            <w:vMerge w:val="restart"/>
            <w:tcBorders>
              <w:top w:val="single" w:sz="4" w:space="0" w:color="auto"/>
              <w:left w:val="single" w:sz="4" w:space="0" w:color="auto"/>
              <w:right w:val="single" w:sz="4" w:space="0" w:color="auto"/>
            </w:tcBorders>
            <w:hideMark/>
          </w:tcPr>
          <w:p w14:paraId="15CAEBF0" w14:textId="77777777" w:rsidR="00997809" w:rsidRPr="000100B5" w:rsidRDefault="00997809" w:rsidP="00997809">
            <w:pPr>
              <w:pStyle w:val="S"/>
              <w:ind w:firstLine="0"/>
              <w:rPr>
                <w:b/>
                <w:sz w:val="26"/>
                <w:szCs w:val="26"/>
              </w:rPr>
            </w:pPr>
            <w:r w:rsidRPr="000100B5">
              <w:rPr>
                <w:b/>
                <w:sz w:val="26"/>
                <w:szCs w:val="26"/>
              </w:rPr>
              <w:t>6.1.2</w:t>
            </w:r>
          </w:p>
        </w:tc>
        <w:tc>
          <w:tcPr>
            <w:tcW w:w="8363" w:type="dxa"/>
            <w:tcBorders>
              <w:top w:val="single" w:sz="4" w:space="0" w:color="auto"/>
              <w:left w:val="single" w:sz="4" w:space="0" w:color="auto"/>
              <w:bottom w:val="single" w:sz="4" w:space="0" w:color="auto"/>
              <w:right w:val="single" w:sz="4" w:space="0" w:color="auto"/>
            </w:tcBorders>
            <w:hideMark/>
          </w:tcPr>
          <w:p w14:paraId="24CA19C6" w14:textId="77777777" w:rsidR="00997809" w:rsidRPr="000100B5" w:rsidRDefault="00997809" w:rsidP="00997809">
            <w:pPr>
              <w:pStyle w:val="S"/>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784B949F" w14:textId="77777777" w:rsidR="00997809" w:rsidRPr="000100B5" w:rsidRDefault="00997809" w:rsidP="00997809">
            <w:pPr>
              <w:pStyle w:val="S"/>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069193D9" w14:textId="11E25226" w:rsidR="00997809" w:rsidRPr="000100B5" w:rsidRDefault="00997809" w:rsidP="00997809">
            <w:pPr>
              <w:pStyle w:val="S"/>
              <w:ind w:firstLine="0"/>
              <w:jc w:val="center"/>
              <w:rPr>
                <w:b/>
                <w:sz w:val="26"/>
                <w:szCs w:val="26"/>
              </w:rPr>
            </w:pPr>
            <w:r>
              <w:rPr>
                <w:b/>
                <w:sz w:val="26"/>
                <w:szCs w:val="26"/>
              </w:rPr>
              <w:t>10,43</w:t>
            </w:r>
          </w:p>
        </w:tc>
        <w:tc>
          <w:tcPr>
            <w:tcW w:w="1985" w:type="dxa"/>
            <w:gridSpan w:val="2"/>
            <w:vMerge w:val="restart"/>
            <w:tcBorders>
              <w:top w:val="single" w:sz="4" w:space="0" w:color="auto"/>
              <w:left w:val="single" w:sz="4" w:space="0" w:color="auto"/>
              <w:right w:val="single" w:sz="4" w:space="0" w:color="auto"/>
            </w:tcBorders>
            <w:hideMark/>
          </w:tcPr>
          <w:p w14:paraId="19E19785" w14:textId="7E9B6550" w:rsidR="00997809" w:rsidRPr="000100B5" w:rsidRDefault="00997809" w:rsidP="00997809">
            <w:pPr>
              <w:pStyle w:val="S"/>
              <w:ind w:firstLine="0"/>
              <w:jc w:val="center"/>
              <w:rPr>
                <w:b/>
                <w:sz w:val="26"/>
                <w:szCs w:val="26"/>
              </w:rPr>
            </w:pPr>
            <w:r>
              <w:rPr>
                <w:b/>
                <w:sz w:val="26"/>
                <w:szCs w:val="26"/>
              </w:rPr>
              <w:t>10,43</w:t>
            </w:r>
          </w:p>
        </w:tc>
      </w:tr>
      <w:tr w:rsidR="00997809" w:rsidRPr="000100B5" w14:paraId="705E3740" w14:textId="77777777" w:rsidTr="00FB4954">
        <w:trPr>
          <w:trHeight w:val="303"/>
        </w:trPr>
        <w:tc>
          <w:tcPr>
            <w:tcW w:w="1135" w:type="dxa"/>
            <w:vMerge/>
            <w:tcBorders>
              <w:left w:val="single" w:sz="4" w:space="0" w:color="auto"/>
              <w:bottom w:val="single" w:sz="4" w:space="0" w:color="auto"/>
              <w:right w:val="single" w:sz="4" w:space="0" w:color="auto"/>
            </w:tcBorders>
          </w:tcPr>
          <w:p w14:paraId="54EDF045" w14:textId="77777777" w:rsidR="00997809" w:rsidRPr="000100B5" w:rsidRDefault="00997809" w:rsidP="00997809">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47277B21" w14:textId="77777777" w:rsidR="00997809" w:rsidRPr="000100B5" w:rsidRDefault="00997809" w:rsidP="00997809">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50AB88B0" w14:textId="77777777" w:rsidR="00997809" w:rsidRPr="000100B5" w:rsidRDefault="00997809" w:rsidP="00997809">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5FA7B0C3" w14:textId="77777777" w:rsidR="00997809" w:rsidRPr="000100B5" w:rsidRDefault="00997809" w:rsidP="00997809">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3F35071A" w14:textId="77777777" w:rsidR="00997809" w:rsidRPr="000100B5" w:rsidRDefault="00997809" w:rsidP="00997809">
            <w:pPr>
              <w:pStyle w:val="S"/>
              <w:ind w:firstLine="0"/>
              <w:jc w:val="center"/>
              <w:rPr>
                <w:b/>
                <w:sz w:val="26"/>
                <w:szCs w:val="26"/>
              </w:rPr>
            </w:pPr>
          </w:p>
        </w:tc>
      </w:tr>
      <w:tr w:rsidR="00997809" w:rsidRPr="000100B5" w14:paraId="66B9F224"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697A850A" w14:textId="77777777" w:rsidR="00997809" w:rsidRPr="000100B5" w:rsidRDefault="00997809" w:rsidP="00997809">
            <w:r w:rsidRPr="000100B5">
              <w:rPr>
                <w:b/>
                <w:sz w:val="26"/>
                <w:szCs w:val="26"/>
              </w:rPr>
              <w:t>6.1.3</w:t>
            </w:r>
          </w:p>
        </w:tc>
        <w:tc>
          <w:tcPr>
            <w:tcW w:w="8363" w:type="dxa"/>
            <w:tcBorders>
              <w:top w:val="single" w:sz="4" w:space="0" w:color="auto"/>
              <w:left w:val="single" w:sz="4" w:space="0" w:color="auto"/>
              <w:bottom w:val="single" w:sz="4" w:space="0" w:color="auto"/>
              <w:right w:val="single" w:sz="4" w:space="0" w:color="auto"/>
            </w:tcBorders>
          </w:tcPr>
          <w:p w14:paraId="1C4EB4F7" w14:textId="77777777" w:rsidR="00997809" w:rsidRPr="000100B5" w:rsidRDefault="00997809" w:rsidP="00997809">
            <w:pPr>
              <w:pStyle w:val="S"/>
              <w:ind w:firstLine="0"/>
              <w:rPr>
                <w:b/>
                <w:sz w:val="26"/>
                <w:szCs w:val="26"/>
              </w:rPr>
            </w:pPr>
            <w:r w:rsidRPr="000100B5">
              <w:rPr>
                <w:b/>
                <w:sz w:val="26"/>
                <w:szCs w:val="26"/>
              </w:rPr>
              <w:t xml:space="preserve">Водопровод </w:t>
            </w:r>
          </w:p>
        </w:tc>
        <w:tc>
          <w:tcPr>
            <w:tcW w:w="1985" w:type="dxa"/>
            <w:tcBorders>
              <w:top w:val="single" w:sz="4" w:space="0" w:color="auto"/>
              <w:left w:val="single" w:sz="4" w:space="0" w:color="auto"/>
              <w:bottom w:val="single" w:sz="4" w:space="0" w:color="auto"/>
              <w:right w:val="single" w:sz="4" w:space="0" w:color="auto"/>
            </w:tcBorders>
          </w:tcPr>
          <w:p w14:paraId="12812387" w14:textId="77777777" w:rsidR="00997809" w:rsidRPr="000100B5" w:rsidRDefault="00997809" w:rsidP="00997809">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F3CA391" w14:textId="016AE741" w:rsidR="00997809" w:rsidRPr="000100B5" w:rsidRDefault="00997809" w:rsidP="00997809">
            <w:pPr>
              <w:pStyle w:val="S"/>
              <w:ind w:firstLine="0"/>
              <w:jc w:val="center"/>
              <w:rPr>
                <w:b/>
                <w:sz w:val="26"/>
                <w:szCs w:val="26"/>
              </w:rPr>
            </w:pPr>
            <w:r>
              <w:rPr>
                <w:b/>
                <w:sz w:val="26"/>
                <w:szCs w:val="26"/>
              </w:rPr>
              <w:t>10,43</w:t>
            </w:r>
          </w:p>
        </w:tc>
        <w:tc>
          <w:tcPr>
            <w:tcW w:w="1985" w:type="dxa"/>
            <w:gridSpan w:val="2"/>
            <w:tcBorders>
              <w:top w:val="single" w:sz="4" w:space="0" w:color="auto"/>
              <w:left w:val="single" w:sz="4" w:space="0" w:color="auto"/>
              <w:bottom w:val="single" w:sz="4" w:space="0" w:color="auto"/>
              <w:right w:val="single" w:sz="4" w:space="0" w:color="auto"/>
            </w:tcBorders>
          </w:tcPr>
          <w:p w14:paraId="545BF45A" w14:textId="690D7A52" w:rsidR="00997809" w:rsidRPr="000100B5" w:rsidRDefault="00997809" w:rsidP="00997809">
            <w:pPr>
              <w:pStyle w:val="S"/>
              <w:ind w:firstLine="0"/>
              <w:jc w:val="center"/>
              <w:rPr>
                <w:b/>
                <w:sz w:val="26"/>
                <w:szCs w:val="26"/>
              </w:rPr>
            </w:pPr>
            <w:r>
              <w:rPr>
                <w:b/>
                <w:sz w:val="26"/>
                <w:szCs w:val="26"/>
              </w:rPr>
              <w:t>10,43</w:t>
            </w:r>
          </w:p>
        </w:tc>
      </w:tr>
      <w:tr w:rsidR="00997809" w:rsidRPr="000100B5" w14:paraId="4BA4BE53"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068B39EE" w14:textId="77777777" w:rsidR="00997809" w:rsidRPr="000100B5" w:rsidRDefault="00997809" w:rsidP="00997809">
            <w:pPr>
              <w:pStyle w:val="S"/>
              <w:ind w:firstLine="0"/>
              <w:rPr>
                <w:b/>
                <w:sz w:val="26"/>
                <w:szCs w:val="26"/>
              </w:rPr>
            </w:pPr>
            <w:r w:rsidRPr="000100B5">
              <w:rPr>
                <w:b/>
                <w:sz w:val="26"/>
                <w:szCs w:val="26"/>
              </w:rPr>
              <w:t>6.1.4</w:t>
            </w:r>
          </w:p>
        </w:tc>
        <w:tc>
          <w:tcPr>
            <w:tcW w:w="8363" w:type="dxa"/>
            <w:tcBorders>
              <w:top w:val="single" w:sz="4" w:space="0" w:color="auto"/>
              <w:left w:val="single" w:sz="4" w:space="0" w:color="auto"/>
              <w:bottom w:val="single" w:sz="4" w:space="0" w:color="auto"/>
              <w:right w:val="single" w:sz="4" w:space="0" w:color="auto"/>
            </w:tcBorders>
            <w:hideMark/>
          </w:tcPr>
          <w:p w14:paraId="263A13B0" w14:textId="77777777" w:rsidR="00997809" w:rsidRPr="000100B5" w:rsidRDefault="00997809" w:rsidP="00997809">
            <w:pPr>
              <w:pStyle w:val="S"/>
              <w:ind w:firstLine="0"/>
              <w:rPr>
                <w:b/>
                <w:sz w:val="26"/>
                <w:szCs w:val="26"/>
              </w:rPr>
            </w:pPr>
            <w:r w:rsidRPr="000100B5">
              <w:rPr>
                <w:b/>
                <w:sz w:val="26"/>
                <w:szCs w:val="26"/>
              </w:rPr>
              <w:t xml:space="preserve">Объекты водоснабжения </w:t>
            </w:r>
          </w:p>
        </w:tc>
        <w:tc>
          <w:tcPr>
            <w:tcW w:w="1985" w:type="dxa"/>
            <w:vMerge w:val="restart"/>
            <w:tcBorders>
              <w:top w:val="single" w:sz="4" w:space="0" w:color="auto"/>
              <w:left w:val="single" w:sz="4" w:space="0" w:color="auto"/>
              <w:right w:val="single" w:sz="4" w:space="0" w:color="auto"/>
            </w:tcBorders>
            <w:hideMark/>
          </w:tcPr>
          <w:p w14:paraId="1D121192" w14:textId="77777777" w:rsidR="00997809" w:rsidRPr="000100B5" w:rsidRDefault="00997809" w:rsidP="00997809">
            <w:pPr>
              <w:pStyle w:val="S"/>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5938BE37" w14:textId="4933CDF7" w:rsidR="00997809" w:rsidRPr="000100B5" w:rsidRDefault="00997809" w:rsidP="00997809">
            <w:pPr>
              <w:pStyle w:val="S"/>
              <w:ind w:firstLine="0"/>
              <w:jc w:val="center"/>
              <w:rPr>
                <w:b/>
                <w:sz w:val="26"/>
                <w:szCs w:val="26"/>
              </w:rPr>
            </w:pPr>
            <w:r>
              <w:rPr>
                <w:b/>
                <w:sz w:val="26"/>
                <w:szCs w:val="26"/>
              </w:rPr>
              <w:t>2</w:t>
            </w:r>
          </w:p>
        </w:tc>
        <w:tc>
          <w:tcPr>
            <w:tcW w:w="1985" w:type="dxa"/>
            <w:gridSpan w:val="2"/>
            <w:vMerge w:val="restart"/>
            <w:tcBorders>
              <w:top w:val="single" w:sz="4" w:space="0" w:color="auto"/>
              <w:left w:val="single" w:sz="4" w:space="0" w:color="auto"/>
              <w:right w:val="single" w:sz="4" w:space="0" w:color="auto"/>
            </w:tcBorders>
            <w:hideMark/>
          </w:tcPr>
          <w:p w14:paraId="70E63C50" w14:textId="19A11FD5" w:rsidR="00997809" w:rsidRPr="000100B5" w:rsidRDefault="00997809" w:rsidP="00997809">
            <w:pPr>
              <w:pStyle w:val="S"/>
              <w:ind w:firstLine="0"/>
              <w:jc w:val="center"/>
              <w:rPr>
                <w:b/>
                <w:sz w:val="26"/>
                <w:szCs w:val="26"/>
              </w:rPr>
            </w:pPr>
            <w:r>
              <w:rPr>
                <w:b/>
                <w:sz w:val="26"/>
                <w:szCs w:val="26"/>
              </w:rPr>
              <w:t>2</w:t>
            </w:r>
          </w:p>
        </w:tc>
      </w:tr>
      <w:tr w:rsidR="00997809" w:rsidRPr="000100B5" w14:paraId="379D0622" w14:textId="77777777" w:rsidTr="00FB4954">
        <w:trPr>
          <w:trHeight w:val="96"/>
        </w:trPr>
        <w:tc>
          <w:tcPr>
            <w:tcW w:w="1135" w:type="dxa"/>
            <w:vMerge/>
            <w:tcBorders>
              <w:left w:val="single" w:sz="4" w:space="0" w:color="auto"/>
              <w:bottom w:val="single" w:sz="4" w:space="0" w:color="auto"/>
              <w:right w:val="single" w:sz="4" w:space="0" w:color="auto"/>
            </w:tcBorders>
          </w:tcPr>
          <w:p w14:paraId="0A265A56" w14:textId="77777777" w:rsidR="00997809" w:rsidRPr="000100B5" w:rsidRDefault="00997809" w:rsidP="00997809">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C644318" w14:textId="77777777" w:rsidR="00997809" w:rsidRPr="000100B5" w:rsidRDefault="00997809" w:rsidP="00997809">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2D6EF637" w14:textId="77777777" w:rsidR="00997809" w:rsidRPr="000100B5" w:rsidRDefault="00997809" w:rsidP="00997809">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14E8779F" w14:textId="77777777" w:rsidR="00997809" w:rsidRPr="000100B5" w:rsidRDefault="00997809" w:rsidP="00997809">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3541C7DC" w14:textId="77777777" w:rsidR="00997809" w:rsidRPr="000100B5" w:rsidRDefault="00997809" w:rsidP="00997809">
            <w:pPr>
              <w:pStyle w:val="S"/>
              <w:ind w:firstLine="0"/>
              <w:jc w:val="center"/>
              <w:rPr>
                <w:b/>
                <w:sz w:val="26"/>
                <w:szCs w:val="26"/>
              </w:rPr>
            </w:pPr>
          </w:p>
        </w:tc>
      </w:tr>
      <w:tr w:rsidR="00997809" w:rsidRPr="000100B5" w14:paraId="645D98A4"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1E011D92" w14:textId="7934939C" w:rsidR="00997809" w:rsidRPr="000100B5" w:rsidRDefault="00997809" w:rsidP="00997809">
            <w:pPr>
              <w:pStyle w:val="S"/>
              <w:ind w:firstLine="0"/>
              <w:rPr>
                <w:b/>
                <w:sz w:val="26"/>
                <w:szCs w:val="26"/>
              </w:rPr>
            </w:pPr>
            <w:r w:rsidRPr="000100B5">
              <w:rPr>
                <w:b/>
                <w:sz w:val="26"/>
                <w:szCs w:val="26"/>
              </w:rPr>
              <w:t>6.1.</w:t>
            </w:r>
            <w:r>
              <w:rPr>
                <w:b/>
                <w:sz w:val="26"/>
                <w:szCs w:val="26"/>
              </w:rPr>
              <w:t>4.1</w:t>
            </w:r>
          </w:p>
        </w:tc>
        <w:tc>
          <w:tcPr>
            <w:tcW w:w="8363" w:type="dxa"/>
            <w:tcBorders>
              <w:top w:val="single" w:sz="4" w:space="0" w:color="auto"/>
              <w:left w:val="single" w:sz="4" w:space="0" w:color="auto"/>
              <w:bottom w:val="single" w:sz="4" w:space="0" w:color="auto"/>
              <w:right w:val="single" w:sz="4" w:space="0" w:color="auto"/>
            </w:tcBorders>
            <w:hideMark/>
          </w:tcPr>
          <w:p w14:paraId="2BD82E00" w14:textId="77777777" w:rsidR="00997809" w:rsidRPr="000100B5" w:rsidRDefault="00997809" w:rsidP="00997809">
            <w:pPr>
              <w:pStyle w:val="S"/>
              <w:ind w:firstLine="0"/>
              <w:rPr>
                <w:b/>
                <w:sz w:val="26"/>
                <w:szCs w:val="26"/>
              </w:rPr>
            </w:pPr>
            <w:r w:rsidRPr="000100B5">
              <w:rPr>
                <w:b/>
                <w:sz w:val="26"/>
                <w:szCs w:val="26"/>
              </w:rPr>
              <w:t>Насосная станция</w:t>
            </w:r>
          </w:p>
        </w:tc>
        <w:tc>
          <w:tcPr>
            <w:tcW w:w="1985" w:type="dxa"/>
            <w:tcBorders>
              <w:top w:val="single" w:sz="4" w:space="0" w:color="auto"/>
              <w:left w:val="single" w:sz="4" w:space="0" w:color="auto"/>
              <w:bottom w:val="single" w:sz="4" w:space="0" w:color="auto"/>
              <w:right w:val="single" w:sz="4" w:space="0" w:color="auto"/>
            </w:tcBorders>
            <w:hideMark/>
          </w:tcPr>
          <w:p w14:paraId="1F69862D" w14:textId="77777777" w:rsidR="00997809" w:rsidRPr="000100B5" w:rsidRDefault="00997809" w:rsidP="00997809">
            <w:pPr>
              <w:pStyle w:val="S"/>
              <w:ind w:firstLine="0"/>
              <w:rPr>
                <w:b/>
                <w:sz w:val="26"/>
                <w:szCs w:val="26"/>
              </w:rPr>
            </w:pPr>
            <w:r w:rsidRPr="000100B5">
              <w:rPr>
                <w:b/>
                <w:sz w:val="26"/>
                <w:szCs w:val="26"/>
              </w:rPr>
              <w:t xml:space="preserve">       единиц</w:t>
            </w:r>
          </w:p>
        </w:tc>
        <w:tc>
          <w:tcPr>
            <w:tcW w:w="2126" w:type="dxa"/>
            <w:tcBorders>
              <w:top w:val="single" w:sz="4" w:space="0" w:color="auto"/>
              <w:left w:val="single" w:sz="4" w:space="0" w:color="auto"/>
              <w:bottom w:val="single" w:sz="4" w:space="0" w:color="auto"/>
              <w:right w:val="single" w:sz="4" w:space="0" w:color="auto"/>
            </w:tcBorders>
            <w:hideMark/>
          </w:tcPr>
          <w:p w14:paraId="2E4D2D76" w14:textId="310518B2" w:rsidR="00997809" w:rsidRPr="000100B5" w:rsidRDefault="00997809" w:rsidP="00997809">
            <w:pPr>
              <w:pStyle w:val="S"/>
              <w:ind w:firstLine="0"/>
              <w:jc w:val="center"/>
              <w:rPr>
                <w:b/>
                <w:sz w:val="26"/>
                <w:szCs w:val="26"/>
              </w:rPr>
            </w:pPr>
            <w:r>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61D5DBC9" w14:textId="7B884A05" w:rsidR="00997809" w:rsidRPr="000100B5" w:rsidRDefault="00997809" w:rsidP="00997809">
            <w:pPr>
              <w:pStyle w:val="S"/>
              <w:ind w:firstLine="0"/>
              <w:jc w:val="center"/>
              <w:rPr>
                <w:b/>
                <w:sz w:val="26"/>
                <w:szCs w:val="26"/>
              </w:rPr>
            </w:pPr>
            <w:r>
              <w:rPr>
                <w:b/>
                <w:sz w:val="26"/>
                <w:szCs w:val="26"/>
              </w:rPr>
              <w:t>0</w:t>
            </w:r>
          </w:p>
        </w:tc>
      </w:tr>
      <w:tr w:rsidR="00997809" w:rsidRPr="000100B5" w14:paraId="27327F40"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69F0E0D3" w14:textId="0936C5C6" w:rsidR="00997809" w:rsidRPr="000100B5" w:rsidRDefault="00997809" w:rsidP="00997809">
            <w:pPr>
              <w:pStyle w:val="S"/>
              <w:ind w:firstLine="0"/>
              <w:rPr>
                <w:b/>
                <w:sz w:val="26"/>
                <w:szCs w:val="26"/>
              </w:rPr>
            </w:pPr>
            <w:r w:rsidRPr="000100B5">
              <w:rPr>
                <w:b/>
                <w:sz w:val="26"/>
                <w:szCs w:val="26"/>
              </w:rPr>
              <w:t>6.1.</w:t>
            </w:r>
            <w:r>
              <w:rPr>
                <w:b/>
                <w:sz w:val="26"/>
                <w:szCs w:val="26"/>
              </w:rPr>
              <w:t>4.2</w:t>
            </w:r>
          </w:p>
        </w:tc>
        <w:tc>
          <w:tcPr>
            <w:tcW w:w="8363" w:type="dxa"/>
            <w:tcBorders>
              <w:top w:val="single" w:sz="4" w:space="0" w:color="auto"/>
              <w:left w:val="single" w:sz="4" w:space="0" w:color="auto"/>
              <w:bottom w:val="single" w:sz="4" w:space="0" w:color="auto"/>
              <w:right w:val="single" w:sz="4" w:space="0" w:color="auto"/>
            </w:tcBorders>
          </w:tcPr>
          <w:p w14:paraId="58EDE5D4" w14:textId="4F564F9A" w:rsidR="00997809" w:rsidRPr="000100B5" w:rsidRDefault="00997809" w:rsidP="00997809">
            <w:pPr>
              <w:pStyle w:val="S"/>
              <w:ind w:firstLine="0"/>
              <w:rPr>
                <w:b/>
                <w:sz w:val="26"/>
                <w:szCs w:val="26"/>
              </w:rPr>
            </w:pPr>
            <w:r>
              <w:rPr>
                <w:b/>
                <w:sz w:val="26"/>
                <w:szCs w:val="26"/>
              </w:rPr>
              <w:t>Водозабор</w:t>
            </w:r>
          </w:p>
        </w:tc>
        <w:tc>
          <w:tcPr>
            <w:tcW w:w="1985" w:type="dxa"/>
            <w:tcBorders>
              <w:top w:val="single" w:sz="4" w:space="0" w:color="auto"/>
              <w:left w:val="single" w:sz="4" w:space="0" w:color="auto"/>
              <w:bottom w:val="single" w:sz="4" w:space="0" w:color="auto"/>
              <w:right w:val="single" w:sz="4" w:space="0" w:color="auto"/>
            </w:tcBorders>
          </w:tcPr>
          <w:p w14:paraId="3996D46D" w14:textId="246BC880" w:rsidR="00997809" w:rsidRPr="000100B5" w:rsidRDefault="00997809" w:rsidP="00997809">
            <w:pPr>
              <w:pStyle w:val="S"/>
              <w:ind w:firstLine="0"/>
              <w:rPr>
                <w:b/>
                <w:sz w:val="26"/>
                <w:szCs w:val="26"/>
              </w:rPr>
            </w:pPr>
            <w:r w:rsidRPr="000100B5">
              <w:rPr>
                <w:b/>
                <w:sz w:val="26"/>
                <w:szCs w:val="26"/>
              </w:rPr>
              <w:t xml:space="preserve">       единиц</w:t>
            </w:r>
          </w:p>
        </w:tc>
        <w:tc>
          <w:tcPr>
            <w:tcW w:w="2126" w:type="dxa"/>
            <w:tcBorders>
              <w:top w:val="single" w:sz="4" w:space="0" w:color="auto"/>
              <w:left w:val="single" w:sz="4" w:space="0" w:color="auto"/>
              <w:bottom w:val="single" w:sz="4" w:space="0" w:color="auto"/>
              <w:right w:val="single" w:sz="4" w:space="0" w:color="auto"/>
            </w:tcBorders>
          </w:tcPr>
          <w:p w14:paraId="6A602E57" w14:textId="76DB57E8" w:rsidR="00997809" w:rsidRPr="000100B5" w:rsidRDefault="00997809" w:rsidP="00997809">
            <w:pPr>
              <w:pStyle w:val="S"/>
              <w:ind w:firstLine="0"/>
              <w:jc w:val="center"/>
              <w:rPr>
                <w:b/>
                <w:sz w:val="26"/>
                <w:szCs w:val="26"/>
              </w:rPr>
            </w:pPr>
            <w:r>
              <w:rPr>
                <w:b/>
                <w:sz w:val="26"/>
                <w:szCs w:val="26"/>
              </w:rPr>
              <w:t>2</w:t>
            </w:r>
          </w:p>
        </w:tc>
        <w:tc>
          <w:tcPr>
            <w:tcW w:w="1985" w:type="dxa"/>
            <w:gridSpan w:val="2"/>
            <w:tcBorders>
              <w:top w:val="single" w:sz="4" w:space="0" w:color="auto"/>
              <w:left w:val="single" w:sz="4" w:space="0" w:color="auto"/>
              <w:bottom w:val="single" w:sz="4" w:space="0" w:color="auto"/>
              <w:right w:val="single" w:sz="4" w:space="0" w:color="auto"/>
            </w:tcBorders>
          </w:tcPr>
          <w:p w14:paraId="06DEAA28" w14:textId="3BD33781" w:rsidR="00997809" w:rsidRPr="000100B5" w:rsidRDefault="00997809" w:rsidP="00997809">
            <w:pPr>
              <w:pStyle w:val="S"/>
              <w:ind w:firstLine="0"/>
              <w:jc w:val="center"/>
              <w:rPr>
                <w:b/>
                <w:sz w:val="26"/>
                <w:szCs w:val="26"/>
              </w:rPr>
            </w:pPr>
            <w:r>
              <w:rPr>
                <w:b/>
                <w:sz w:val="26"/>
                <w:szCs w:val="26"/>
              </w:rPr>
              <w:t>2</w:t>
            </w:r>
          </w:p>
        </w:tc>
      </w:tr>
      <w:tr w:rsidR="00997809" w:rsidRPr="000100B5" w14:paraId="12187F89"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75B5B79F" w14:textId="41197FB9" w:rsidR="00997809" w:rsidRPr="000100B5" w:rsidRDefault="00997809" w:rsidP="00997809">
            <w:pPr>
              <w:pStyle w:val="S"/>
              <w:ind w:firstLine="0"/>
              <w:rPr>
                <w:b/>
                <w:sz w:val="26"/>
                <w:szCs w:val="26"/>
              </w:rPr>
            </w:pPr>
            <w:r w:rsidRPr="000100B5">
              <w:rPr>
                <w:b/>
                <w:sz w:val="26"/>
                <w:szCs w:val="26"/>
              </w:rPr>
              <w:t>6.1.</w:t>
            </w:r>
            <w:r>
              <w:rPr>
                <w:b/>
                <w:sz w:val="26"/>
                <w:szCs w:val="26"/>
              </w:rPr>
              <w:t>5</w:t>
            </w:r>
          </w:p>
        </w:tc>
        <w:tc>
          <w:tcPr>
            <w:tcW w:w="8363" w:type="dxa"/>
            <w:tcBorders>
              <w:top w:val="single" w:sz="4" w:space="0" w:color="auto"/>
              <w:left w:val="single" w:sz="4" w:space="0" w:color="auto"/>
              <w:bottom w:val="single" w:sz="4" w:space="0" w:color="auto"/>
              <w:right w:val="single" w:sz="4" w:space="0" w:color="auto"/>
            </w:tcBorders>
            <w:hideMark/>
          </w:tcPr>
          <w:p w14:paraId="57524C1E" w14:textId="77777777" w:rsidR="00997809" w:rsidRPr="000100B5" w:rsidRDefault="00997809" w:rsidP="00997809">
            <w:pPr>
              <w:pStyle w:val="S"/>
              <w:ind w:firstLine="0"/>
              <w:rPr>
                <w:b/>
                <w:sz w:val="26"/>
                <w:szCs w:val="26"/>
              </w:rPr>
            </w:pPr>
            <w:r w:rsidRPr="000100B5">
              <w:rPr>
                <w:b/>
                <w:sz w:val="26"/>
                <w:szCs w:val="26"/>
              </w:rPr>
              <w:t xml:space="preserve">Объекты противопожарного водоснабжения </w:t>
            </w:r>
          </w:p>
        </w:tc>
        <w:tc>
          <w:tcPr>
            <w:tcW w:w="1985" w:type="dxa"/>
            <w:vMerge w:val="restart"/>
            <w:tcBorders>
              <w:top w:val="single" w:sz="4" w:space="0" w:color="auto"/>
              <w:left w:val="single" w:sz="4" w:space="0" w:color="auto"/>
              <w:right w:val="single" w:sz="4" w:space="0" w:color="auto"/>
            </w:tcBorders>
            <w:hideMark/>
          </w:tcPr>
          <w:p w14:paraId="0B3EF065" w14:textId="77777777" w:rsidR="00997809" w:rsidRPr="000100B5" w:rsidRDefault="00997809" w:rsidP="00997809">
            <w:pPr>
              <w:pStyle w:val="S"/>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08990FD6" w14:textId="285A56E3" w:rsidR="00997809" w:rsidRPr="000100B5" w:rsidRDefault="00997809" w:rsidP="00997809">
            <w:pPr>
              <w:pStyle w:val="S"/>
              <w:ind w:firstLine="0"/>
              <w:jc w:val="center"/>
              <w:rPr>
                <w:b/>
                <w:sz w:val="26"/>
                <w:szCs w:val="26"/>
              </w:rPr>
            </w:pPr>
            <w:r>
              <w:rPr>
                <w:b/>
                <w:sz w:val="26"/>
                <w:szCs w:val="26"/>
              </w:rPr>
              <w:t>1</w:t>
            </w:r>
          </w:p>
        </w:tc>
        <w:tc>
          <w:tcPr>
            <w:tcW w:w="1985" w:type="dxa"/>
            <w:gridSpan w:val="2"/>
            <w:vMerge w:val="restart"/>
            <w:tcBorders>
              <w:top w:val="single" w:sz="4" w:space="0" w:color="auto"/>
              <w:left w:val="single" w:sz="4" w:space="0" w:color="auto"/>
              <w:right w:val="single" w:sz="4" w:space="0" w:color="auto"/>
            </w:tcBorders>
            <w:hideMark/>
          </w:tcPr>
          <w:p w14:paraId="7301409B" w14:textId="170CDC5E" w:rsidR="00997809" w:rsidRPr="000100B5" w:rsidRDefault="00997809" w:rsidP="00997809">
            <w:pPr>
              <w:pStyle w:val="S"/>
              <w:ind w:firstLine="0"/>
              <w:jc w:val="center"/>
              <w:rPr>
                <w:b/>
              </w:rPr>
            </w:pPr>
            <w:r>
              <w:rPr>
                <w:b/>
              </w:rPr>
              <w:t>1</w:t>
            </w:r>
          </w:p>
        </w:tc>
      </w:tr>
      <w:tr w:rsidR="00997809" w:rsidRPr="000100B5" w14:paraId="1351A918" w14:textId="77777777" w:rsidTr="00FB4954">
        <w:trPr>
          <w:trHeight w:val="96"/>
        </w:trPr>
        <w:tc>
          <w:tcPr>
            <w:tcW w:w="1135" w:type="dxa"/>
            <w:vMerge/>
            <w:tcBorders>
              <w:left w:val="single" w:sz="4" w:space="0" w:color="auto"/>
              <w:bottom w:val="single" w:sz="4" w:space="0" w:color="auto"/>
              <w:right w:val="single" w:sz="4" w:space="0" w:color="auto"/>
            </w:tcBorders>
          </w:tcPr>
          <w:p w14:paraId="50E15CBF" w14:textId="77777777" w:rsidR="00997809" w:rsidRPr="000100B5" w:rsidRDefault="00997809" w:rsidP="00997809">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0AFEB24" w14:textId="77777777" w:rsidR="00997809" w:rsidRPr="000100B5" w:rsidRDefault="00997809" w:rsidP="00997809">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27DCC987" w14:textId="77777777" w:rsidR="00997809" w:rsidRPr="000100B5" w:rsidRDefault="00997809" w:rsidP="00997809">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5C2C06D9" w14:textId="77777777" w:rsidR="00997809" w:rsidRPr="000100B5" w:rsidRDefault="00997809" w:rsidP="00997809">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200FA5A0" w14:textId="77777777" w:rsidR="00997809" w:rsidRPr="000100B5" w:rsidRDefault="00997809" w:rsidP="00997809">
            <w:pPr>
              <w:pStyle w:val="S"/>
              <w:ind w:firstLine="0"/>
              <w:rPr>
                <w:b/>
                <w:sz w:val="26"/>
                <w:szCs w:val="26"/>
              </w:rPr>
            </w:pPr>
          </w:p>
        </w:tc>
      </w:tr>
      <w:tr w:rsidR="00997809" w:rsidRPr="000100B5" w14:paraId="4D03BB0F"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3ED0B983" w14:textId="2FF85570" w:rsidR="00997809" w:rsidRPr="000100B5" w:rsidRDefault="00997809" w:rsidP="00997809">
            <w:pPr>
              <w:pStyle w:val="S"/>
              <w:ind w:firstLine="0"/>
              <w:rPr>
                <w:b/>
                <w:sz w:val="26"/>
                <w:szCs w:val="26"/>
              </w:rPr>
            </w:pPr>
            <w:r w:rsidRPr="000100B5">
              <w:rPr>
                <w:b/>
                <w:sz w:val="26"/>
                <w:szCs w:val="26"/>
              </w:rPr>
              <w:t>6.1.</w:t>
            </w:r>
            <w:r>
              <w:rPr>
                <w:b/>
                <w:sz w:val="26"/>
                <w:szCs w:val="26"/>
              </w:rPr>
              <w:t>6</w:t>
            </w:r>
          </w:p>
        </w:tc>
        <w:tc>
          <w:tcPr>
            <w:tcW w:w="8363" w:type="dxa"/>
            <w:tcBorders>
              <w:top w:val="single" w:sz="4" w:space="0" w:color="auto"/>
              <w:left w:val="single" w:sz="4" w:space="0" w:color="auto"/>
              <w:bottom w:val="single" w:sz="4" w:space="0" w:color="auto"/>
              <w:right w:val="single" w:sz="4" w:space="0" w:color="auto"/>
            </w:tcBorders>
            <w:hideMark/>
          </w:tcPr>
          <w:p w14:paraId="6869AE7B" w14:textId="77777777" w:rsidR="00997809" w:rsidRPr="000100B5" w:rsidRDefault="00997809" w:rsidP="00997809">
            <w:pPr>
              <w:pStyle w:val="S"/>
              <w:ind w:firstLine="0"/>
              <w:rPr>
                <w:b/>
                <w:sz w:val="26"/>
                <w:szCs w:val="26"/>
              </w:rPr>
            </w:pPr>
            <w:r w:rsidRPr="000100B5">
              <w:rPr>
                <w:b/>
                <w:sz w:val="26"/>
                <w:szCs w:val="26"/>
              </w:rPr>
              <w:t xml:space="preserve">Пожарные резервуары </w:t>
            </w:r>
          </w:p>
        </w:tc>
        <w:tc>
          <w:tcPr>
            <w:tcW w:w="1985" w:type="dxa"/>
            <w:tcBorders>
              <w:top w:val="single" w:sz="4" w:space="0" w:color="auto"/>
              <w:left w:val="single" w:sz="4" w:space="0" w:color="auto"/>
              <w:bottom w:val="single" w:sz="4" w:space="0" w:color="auto"/>
              <w:right w:val="single" w:sz="4" w:space="0" w:color="auto"/>
            </w:tcBorders>
            <w:hideMark/>
          </w:tcPr>
          <w:p w14:paraId="395780FF" w14:textId="77777777" w:rsidR="00997809" w:rsidRPr="000100B5" w:rsidRDefault="00997809" w:rsidP="00997809">
            <w:pPr>
              <w:pStyle w:val="S"/>
              <w:ind w:firstLine="0"/>
              <w:jc w:val="center"/>
              <w:rPr>
                <w:b/>
                <w:sz w:val="26"/>
                <w:szCs w:val="26"/>
              </w:rPr>
            </w:pPr>
            <w:r w:rsidRPr="000100B5">
              <w:rPr>
                <w:b/>
                <w:sz w:val="26"/>
                <w:szCs w:val="26"/>
              </w:rPr>
              <w:t>единиц</w:t>
            </w:r>
          </w:p>
        </w:tc>
        <w:tc>
          <w:tcPr>
            <w:tcW w:w="2126" w:type="dxa"/>
            <w:tcBorders>
              <w:top w:val="single" w:sz="4" w:space="0" w:color="auto"/>
              <w:left w:val="single" w:sz="4" w:space="0" w:color="auto"/>
              <w:bottom w:val="single" w:sz="4" w:space="0" w:color="auto"/>
              <w:right w:val="single" w:sz="4" w:space="0" w:color="auto"/>
            </w:tcBorders>
            <w:hideMark/>
          </w:tcPr>
          <w:p w14:paraId="6CFC8815" w14:textId="3824CD2F" w:rsidR="00997809" w:rsidRPr="000100B5" w:rsidRDefault="00997809" w:rsidP="00997809">
            <w:pPr>
              <w:pStyle w:val="S"/>
              <w:ind w:firstLine="0"/>
              <w:jc w:val="center"/>
              <w:rPr>
                <w:b/>
                <w:sz w:val="26"/>
                <w:szCs w:val="26"/>
              </w:rPr>
            </w:pPr>
            <w:r>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hideMark/>
          </w:tcPr>
          <w:p w14:paraId="2EFD787A" w14:textId="076C3C7F" w:rsidR="00997809" w:rsidRPr="000100B5" w:rsidRDefault="00997809" w:rsidP="00997809">
            <w:pPr>
              <w:pStyle w:val="S"/>
              <w:ind w:firstLine="0"/>
              <w:jc w:val="center"/>
              <w:rPr>
                <w:b/>
              </w:rPr>
            </w:pPr>
            <w:r>
              <w:rPr>
                <w:b/>
              </w:rPr>
              <w:t>1</w:t>
            </w:r>
          </w:p>
        </w:tc>
      </w:tr>
      <w:tr w:rsidR="00997809" w:rsidRPr="000100B5" w14:paraId="60B7881A"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232C0704" w14:textId="26B2A9E5" w:rsidR="00997809" w:rsidRPr="000100B5" w:rsidRDefault="00997809" w:rsidP="00997809">
            <w:pPr>
              <w:pStyle w:val="S"/>
              <w:ind w:firstLine="0"/>
              <w:rPr>
                <w:b/>
                <w:sz w:val="26"/>
                <w:szCs w:val="26"/>
              </w:rPr>
            </w:pPr>
            <w:r w:rsidRPr="000100B5">
              <w:rPr>
                <w:b/>
                <w:sz w:val="26"/>
                <w:szCs w:val="26"/>
              </w:rPr>
              <w:t>6.1.</w:t>
            </w:r>
            <w:r>
              <w:rPr>
                <w:b/>
                <w:sz w:val="26"/>
                <w:szCs w:val="26"/>
              </w:rPr>
              <w:t>7</w:t>
            </w:r>
          </w:p>
        </w:tc>
        <w:tc>
          <w:tcPr>
            <w:tcW w:w="8363" w:type="dxa"/>
            <w:tcBorders>
              <w:top w:val="single" w:sz="4" w:space="0" w:color="auto"/>
              <w:left w:val="single" w:sz="4" w:space="0" w:color="auto"/>
              <w:bottom w:val="single" w:sz="4" w:space="0" w:color="auto"/>
              <w:right w:val="single" w:sz="4" w:space="0" w:color="auto"/>
            </w:tcBorders>
          </w:tcPr>
          <w:p w14:paraId="6B15F2C0" w14:textId="77777777" w:rsidR="00997809" w:rsidRPr="000100B5" w:rsidRDefault="00997809" w:rsidP="00997809">
            <w:pPr>
              <w:pStyle w:val="S"/>
              <w:ind w:firstLine="0"/>
              <w:rPr>
                <w:b/>
                <w:sz w:val="26"/>
                <w:szCs w:val="26"/>
              </w:rPr>
            </w:pPr>
            <w:r w:rsidRPr="000100B5">
              <w:rPr>
                <w:b/>
                <w:sz w:val="26"/>
                <w:szCs w:val="26"/>
              </w:rPr>
              <w:t xml:space="preserve">Пожарные гидранты </w:t>
            </w:r>
          </w:p>
        </w:tc>
        <w:tc>
          <w:tcPr>
            <w:tcW w:w="1985" w:type="dxa"/>
            <w:tcBorders>
              <w:top w:val="single" w:sz="4" w:space="0" w:color="auto"/>
              <w:left w:val="single" w:sz="4" w:space="0" w:color="auto"/>
              <w:bottom w:val="single" w:sz="4" w:space="0" w:color="auto"/>
              <w:right w:val="single" w:sz="4" w:space="0" w:color="auto"/>
            </w:tcBorders>
          </w:tcPr>
          <w:p w14:paraId="440EA8D6" w14:textId="77777777" w:rsidR="00997809" w:rsidRPr="000100B5" w:rsidRDefault="00997809" w:rsidP="00997809">
            <w:pPr>
              <w:pStyle w:val="S"/>
              <w:ind w:firstLine="0"/>
              <w:jc w:val="center"/>
              <w:rPr>
                <w:b/>
                <w:sz w:val="26"/>
                <w:szCs w:val="26"/>
              </w:rPr>
            </w:pPr>
            <w:r w:rsidRPr="000100B5">
              <w:rPr>
                <w:b/>
                <w:sz w:val="26"/>
                <w:szCs w:val="26"/>
              </w:rPr>
              <w:t xml:space="preserve">единиц </w:t>
            </w:r>
          </w:p>
        </w:tc>
        <w:tc>
          <w:tcPr>
            <w:tcW w:w="2126" w:type="dxa"/>
            <w:tcBorders>
              <w:top w:val="single" w:sz="4" w:space="0" w:color="auto"/>
              <w:left w:val="single" w:sz="4" w:space="0" w:color="auto"/>
              <w:bottom w:val="single" w:sz="4" w:space="0" w:color="auto"/>
              <w:right w:val="single" w:sz="4" w:space="0" w:color="auto"/>
            </w:tcBorders>
          </w:tcPr>
          <w:p w14:paraId="016FE19A" w14:textId="77777777" w:rsidR="00997809" w:rsidRPr="000100B5" w:rsidRDefault="00997809" w:rsidP="00997809">
            <w:pPr>
              <w:pStyle w:val="S"/>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tcPr>
          <w:p w14:paraId="3C2E8BD7" w14:textId="77777777" w:rsidR="00997809" w:rsidRPr="000100B5" w:rsidRDefault="00997809" w:rsidP="00997809">
            <w:pPr>
              <w:pStyle w:val="S"/>
              <w:ind w:firstLine="0"/>
              <w:jc w:val="center"/>
              <w:rPr>
                <w:b/>
              </w:rPr>
            </w:pPr>
            <w:r w:rsidRPr="000100B5">
              <w:rPr>
                <w:b/>
              </w:rPr>
              <w:t>0</w:t>
            </w:r>
          </w:p>
        </w:tc>
      </w:tr>
      <w:tr w:rsidR="00997809" w:rsidRPr="000100B5" w14:paraId="72CC3A56"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7BED404F" w14:textId="77777777" w:rsidR="00997809" w:rsidRPr="000100B5" w:rsidRDefault="00997809" w:rsidP="00997809">
            <w:pPr>
              <w:pStyle w:val="S"/>
              <w:ind w:firstLine="0"/>
              <w:rPr>
                <w:b/>
                <w:sz w:val="26"/>
                <w:szCs w:val="26"/>
              </w:rPr>
            </w:pPr>
            <w:r w:rsidRPr="000100B5">
              <w:rPr>
                <w:b/>
                <w:sz w:val="26"/>
                <w:szCs w:val="26"/>
              </w:rPr>
              <w:t>6.2</w:t>
            </w:r>
          </w:p>
        </w:tc>
        <w:tc>
          <w:tcPr>
            <w:tcW w:w="8363" w:type="dxa"/>
            <w:tcBorders>
              <w:top w:val="single" w:sz="4" w:space="0" w:color="auto"/>
              <w:left w:val="single" w:sz="4" w:space="0" w:color="auto"/>
              <w:bottom w:val="single" w:sz="4" w:space="0" w:color="auto"/>
              <w:right w:val="single" w:sz="4" w:space="0" w:color="auto"/>
            </w:tcBorders>
            <w:hideMark/>
          </w:tcPr>
          <w:p w14:paraId="57C901FF" w14:textId="77777777" w:rsidR="00997809" w:rsidRPr="000100B5" w:rsidRDefault="00997809" w:rsidP="00997809">
            <w:pPr>
              <w:pStyle w:val="S"/>
              <w:ind w:firstLine="0"/>
              <w:rPr>
                <w:b/>
                <w:sz w:val="26"/>
                <w:szCs w:val="26"/>
              </w:rPr>
            </w:pPr>
            <w:r w:rsidRPr="000100B5">
              <w:rPr>
                <w:b/>
                <w:sz w:val="26"/>
                <w:szCs w:val="26"/>
              </w:rPr>
              <w:t xml:space="preserve">Водоотведение  </w:t>
            </w:r>
          </w:p>
        </w:tc>
        <w:tc>
          <w:tcPr>
            <w:tcW w:w="1985" w:type="dxa"/>
            <w:tcBorders>
              <w:top w:val="single" w:sz="4" w:space="0" w:color="auto"/>
              <w:left w:val="single" w:sz="4" w:space="0" w:color="auto"/>
              <w:bottom w:val="single" w:sz="4" w:space="0" w:color="auto"/>
              <w:right w:val="single" w:sz="4" w:space="0" w:color="auto"/>
            </w:tcBorders>
          </w:tcPr>
          <w:p w14:paraId="555E71AC"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233BABC1" w14:textId="7B13759F" w:rsidR="00997809" w:rsidRPr="000100B5" w:rsidRDefault="00997809" w:rsidP="00997809">
            <w:pPr>
              <w:pStyle w:val="S"/>
              <w:ind w:firstLine="0"/>
              <w:jc w:val="center"/>
              <w:rPr>
                <w:b/>
                <w:sz w:val="26"/>
                <w:szCs w:val="26"/>
              </w:rPr>
            </w:pPr>
            <w:r w:rsidRPr="000100B5">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tcPr>
          <w:p w14:paraId="4338BD8A" w14:textId="34945B42" w:rsidR="00997809" w:rsidRPr="000100B5" w:rsidRDefault="00997809" w:rsidP="00997809">
            <w:pPr>
              <w:pStyle w:val="S"/>
              <w:ind w:firstLine="0"/>
              <w:rPr>
                <w:b/>
                <w:sz w:val="26"/>
                <w:szCs w:val="26"/>
              </w:rPr>
            </w:pPr>
            <w:r w:rsidRPr="000100B5">
              <w:rPr>
                <w:b/>
                <w:sz w:val="26"/>
                <w:szCs w:val="26"/>
              </w:rPr>
              <w:t xml:space="preserve"> отсутствует</w:t>
            </w:r>
          </w:p>
        </w:tc>
      </w:tr>
      <w:tr w:rsidR="00997809" w:rsidRPr="000100B5" w14:paraId="6ECD5B53"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5564E9A7" w14:textId="77777777" w:rsidR="00997809" w:rsidRPr="000100B5" w:rsidRDefault="00997809" w:rsidP="00997809">
            <w:pPr>
              <w:pStyle w:val="S"/>
              <w:ind w:firstLine="0"/>
              <w:rPr>
                <w:b/>
                <w:sz w:val="26"/>
                <w:szCs w:val="26"/>
              </w:rPr>
            </w:pPr>
            <w:r w:rsidRPr="000100B5">
              <w:rPr>
                <w:b/>
                <w:sz w:val="26"/>
                <w:szCs w:val="26"/>
              </w:rPr>
              <w:t>6.3</w:t>
            </w:r>
          </w:p>
        </w:tc>
        <w:tc>
          <w:tcPr>
            <w:tcW w:w="8363" w:type="dxa"/>
            <w:tcBorders>
              <w:top w:val="single" w:sz="4" w:space="0" w:color="auto"/>
              <w:left w:val="single" w:sz="4" w:space="0" w:color="auto"/>
              <w:bottom w:val="single" w:sz="4" w:space="0" w:color="auto"/>
              <w:right w:val="single" w:sz="4" w:space="0" w:color="auto"/>
            </w:tcBorders>
            <w:hideMark/>
          </w:tcPr>
          <w:p w14:paraId="1B6480CA" w14:textId="77777777" w:rsidR="00997809" w:rsidRPr="000100B5" w:rsidRDefault="00997809" w:rsidP="00997809">
            <w:pPr>
              <w:pStyle w:val="S"/>
              <w:ind w:firstLine="0"/>
              <w:rPr>
                <w:b/>
                <w:sz w:val="26"/>
                <w:szCs w:val="26"/>
              </w:rPr>
            </w:pPr>
            <w:r w:rsidRPr="000100B5">
              <w:rPr>
                <w:b/>
                <w:sz w:val="26"/>
                <w:szCs w:val="26"/>
              </w:rPr>
              <w:t xml:space="preserve">ЭЛЕКТРОСНАБЖЕНИЕ </w:t>
            </w:r>
          </w:p>
        </w:tc>
        <w:tc>
          <w:tcPr>
            <w:tcW w:w="1985" w:type="dxa"/>
            <w:tcBorders>
              <w:top w:val="single" w:sz="4" w:space="0" w:color="auto"/>
              <w:left w:val="single" w:sz="4" w:space="0" w:color="auto"/>
              <w:bottom w:val="single" w:sz="4" w:space="0" w:color="auto"/>
              <w:right w:val="single" w:sz="4" w:space="0" w:color="auto"/>
            </w:tcBorders>
          </w:tcPr>
          <w:p w14:paraId="79AD860B"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10FC4AD6" w14:textId="77777777" w:rsidR="00997809" w:rsidRPr="000100B5" w:rsidRDefault="00997809" w:rsidP="00997809">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9CFAA84" w14:textId="77777777" w:rsidR="00997809" w:rsidRPr="000100B5" w:rsidRDefault="00997809" w:rsidP="00997809">
            <w:pPr>
              <w:pStyle w:val="S"/>
              <w:ind w:firstLine="0"/>
              <w:jc w:val="center"/>
              <w:rPr>
                <w:b/>
                <w:sz w:val="26"/>
                <w:szCs w:val="26"/>
              </w:rPr>
            </w:pPr>
          </w:p>
        </w:tc>
      </w:tr>
      <w:tr w:rsidR="00997809" w:rsidRPr="000100B5" w14:paraId="108693D1"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4790AB5E" w14:textId="4BAF563E" w:rsidR="00997809" w:rsidRPr="000100B5" w:rsidRDefault="00997809" w:rsidP="00997809">
            <w:r w:rsidRPr="000100B5">
              <w:rPr>
                <w:b/>
                <w:sz w:val="26"/>
                <w:szCs w:val="26"/>
              </w:rPr>
              <w:t>6.3.</w:t>
            </w:r>
            <w:r>
              <w:rPr>
                <w:b/>
                <w:sz w:val="26"/>
                <w:szCs w:val="26"/>
              </w:rPr>
              <w:t>1</w:t>
            </w:r>
          </w:p>
        </w:tc>
        <w:tc>
          <w:tcPr>
            <w:tcW w:w="8363" w:type="dxa"/>
            <w:tcBorders>
              <w:top w:val="single" w:sz="4" w:space="0" w:color="auto"/>
              <w:left w:val="single" w:sz="4" w:space="0" w:color="auto"/>
              <w:bottom w:val="single" w:sz="4" w:space="0" w:color="auto"/>
              <w:right w:val="single" w:sz="4" w:space="0" w:color="auto"/>
            </w:tcBorders>
            <w:hideMark/>
          </w:tcPr>
          <w:p w14:paraId="140B1AAE" w14:textId="77777777" w:rsidR="00997809" w:rsidRPr="000100B5" w:rsidRDefault="00997809" w:rsidP="00997809">
            <w:pPr>
              <w:pStyle w:val="S"/>
              <w:ind w:firstLine="0"/>
              <w:rPr>
                <w:b/>
                <w:sz w:val="26"/>
                <w:szCs w:val="26"/>
              </w:rPr>
            </w:pPr>
            <w:r w:rsidRPr="000100B5">
              <w:rPr>
                <w:b/>
                <w:sz w:val="26"/>
                <w:szCs w:val="26"/>
              </w:rPr>
              <w:t xml:space="preserve">Количество трансформаторных подстанций </w:t>
            </w:r>
          </w:p>
        </w:tc>
        <w:tc>
          <w:tcPr>
            <w:tcW w:w="1985" w:type="dxa"/>
            <w:tcBorders>
              <w:top w:val="single" w:sz="4" w:space="0" w:color="auto"/>
              <w:left w:val="single" w:sz="4" w:space="0" w:color="auto"/>
              <w:bottom w:val="single" w:sz="4" w:space="0" w:color="auto"/>
              <w:right w:val="single" w:sz="4" w:space="0" w:color="auto"/>
            </w:tcBorders>
            <w:hideMark/>
          </w:tcPr>
          <w:p w14:paraId="090B3D69" w14:textId="77777777" w:rsidR="00997809" w:rsidRPr="000100B5" w:rsidRDefault="00997809" w:rsidP="00997809">
            <w:pPr>
              <w:pStyle w:val="S"/>
              <w:ind w:firstLine="0"/>
              <w:jc w:val="center"/>
              <w:rPr>
                <w:b/>
                <w:sz w:val="26"/>
                <w:szCs w:val="26"/>
              </w:rPr>
            </w:pPr>
            <w:proofErr w:type="spellStart"/>
            <w:r w:rsidRPr="000100B5">
              <w:rPr>
                <w:b/>
                <w:sz w:val="26"/>
                <w:szCs w:val="26"/>
              </w:rPr>
              <w:t>ед</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0F3FA177" w14:textId="6018C0D8" w:rsidR="00997809" w:rsidRPr="000100B5" w:rsidRDefault="00997809" w:rsidP="00997809">
            <w:pPr>
              <w:pStyle w:val="S"/>
              <w:ind w:firstLine="0"/>
              <w:jc w:val="center"/>
              <w:rPr>
                <w:b/>
                <w:sz w:val="26"/>
                <w:szCs w:val="26"/>
              </w:rPr>
            </w:pPr>
            <w:r>
              <w:rPr>
                <w:b/>
                <w:sz w:val="26"/>
                <w:szCs w:val="26"/>
              </w:rPr>
              <w:t>5</w:t>
            </w:r>
          </w:p>
        </w:tc>
        <w:tc>
          <w:tcPr>
            <w:tcW w:w="1985" w:type="dxa"/>
            <w:gridSpan w:val="2"/>
            <w:tcBorders>
              <w:top w:val="single" w:sz="4" w:space="0" w:color="auto"/>
              <w:left w:val="single" w:sz="4" w:space="0" w:color="auto"/>
              <w:bottom w:val="single" w:sz="4" w:space="0" w:color="auto"/>
              <w:right w:val="single" w:sz="4" w:space="0" w:color="auto"/>
            </w:tcBorders>
            <w:hideMark/>
          </w:tcPr>
          <w:p w14:paraId="17220E2D" w14:textId="3FED1F1E" w:rsidR="00997809" w:rsidRPr="000100B5" w:rsidRDefault="00997809" w:rsidP="00997809">
            <w:pPr>
              <w:pStyle w:val="S"/>
              <w:ind w:firstLine="0"/>
              <w:jc w:val="center"/>
              <w:rPr>
                <w:b/>
                <w:sz w:val="26"/>
                <w:szCs w:val="26"/>
              </w:rPr>
            </w:pPr>
            <w:r>
              <w:rPr>
                <w:b/>
                <w:sz w:val="26"/>
                <w:szCs w:val="26"/>
              </w:rPr>
              <w:t>5</w:t>
            </w:r>
          </w:p>
        </w:tc>
      </w:tr>
      <w:tr w:rsidR="00997809" w:rsidRPr="000100B5" w14:paraId="3C5B4CDD"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15E166A3" w14:textId="2EE568B3" w:rsidR="00997809" w:rsidRPr="000100B5" w:rsidRDefault="00997809" w:rsidP="00997809">
            <w:r w:rsidRPr="000100B5">
              <w:rPr>
                <w:b/>
                <w:sz w:val="26"/>
                <w:szCs w:val="26"/>
              </w:rPr>
              <w:t>6.3.</w:t>
            </w:r>
            <w:r>
              <w:rPr>
                <w:b/>
                <w:sz w:val="26"/>
                <w:szCs w:val="26"/>
              </w:rPr>
              <w:t>2</w:t>
            </w:r>
          </w:p>
        </w:tc>
        <w:tc>
          <w:tcPr>
            <w:tcW w:w="8363" w:type="dxa"/>
            <w:tcBorders>
              <w:top w:val="single" w:sz="4" w:space="0" w:color="auto"/>
              <w:left w:val="single" w:sz="4" w:space="0" w:color="auto"/>
              <w:bottom w:val="single" w:sz="4" w:space="0" w:color="auto"/>
              <w:right w:val="single" w:sz="4" w:space="0" w:color="auto"/>
            </w:tcBorders>
            <w:hideMark/>
          </w:tcPr>
          <w:p w14:paraId="032B270D" w14:textId="77777777" w:rsidR="00997809" w:rsidRPr="000100B5" w:rsidRDefault="00997809" w:rsidP="00997809">
            <w:pPr>
              <w:pStyle w:val="S"/>
              <w:ind w:firstLine="0"/>
              <w:rPr>
                <w:b/>
                <w:sz w:val="26"/>
                <w:szCs w:val="26"/>
              </w:rPr>
            </w:pPr>
            <w:r w:rsidRPr="000100B5">
              <w:rPr>
                <w:b/>
                <w:sz w:val="26"/>
                <w:szCs w:val="26"/>
              </w:rPr>
              <w:t xml:space="preserve">Протяжённость сетей 10 </w:t>
            </w:r>
            <w:proofErr w:type="spellStart"/>
            <w:r w:rsidRPr="000100B5">
              <w:rPr>
                <w:b/>
                <w:sz w:val="26"/>
                <w:szCs w:val="26"/>
              </w:rPr>
              <w:t>кВ</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985DB2A" w14:textId="77777777" w:rsidR="00997809" w:rsidRPr="000100B5" w:rsidRDefault="00997809" w:rsidP="00997809">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0F35B201" w14:textId="09D1D9B7" w:rsidR="00997809" w:rsidRPr="000100B5" w:rsidRDefault="00997809" w:rsidP="00997809">
            <w:pPr>
              <w:pStyle w:val="S"/>
              <w:ind w:firstLine="0"/>
              <w:jc w:val="center"/>
              <w:rPr>
                <w:b/>
                <w:sz w:val="26"/>
                <w:szCs w:val="26"/>
              </w:rPr>
            </w:pPr>
            <w:r>
              <w:rPr>
                <w:b/>
                <w:sz w:val="26"/>
                <w:szCs w:val="26"/>
              </w:rPr>
              <w:t>7,94</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14:paraId="19FA8F61" w14:textId="369EF94C" w:rsidR="00997809" w:rsidRPr="000100B5" w:rsidRDefault="00997809" w:rsidP="00997809">
            <w:pPr>
              <w:pStyle w:val="S"/>
              <w:tabs>
                <w:tab w:val="left" w:pos="600"/>
                <w:tab w:val="center" w:pos="884"/>
              </w:tabs>
              <w:ind w:firstLine="0"/>
              <w:jc w:val="center"/>
              <w:rPr>
                <w:b/>
                <w:sz w:val="26"/>
                <w:szCs w:val="26"/>
              </w:rPr>
            </w:pPr>
            <w:r>
              <w:rPr>
                <w:b/>
                <w:sz w:val="26"/>
                <w:szCs w:val="26"/>
              </w:rPr>
              <w:t>7,94</w:t>
            </w:r>
          </w:p>
        </w:tc>
      </w:tr>
      <w:tr w:rsidR="00997809" w:rsidRPr="000100B5" w14:paraId="4C1A5D33"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15A07ED9" w14:textId="222ECF88" w:rsidR="00997809" w:rsidRPr="000100B5" w:rsidRDefault="00997809" w:rsidP="00997809">
            <w:r w:rsidRPr="000100B5">
              <w:rPr>
                <w:b/>
                <w:sz w:val="26"/>
                <w:szCs w:val="26"/>
              </w:rPr>
              <w:t>6.3.</w:t>
            </w:r>
            <w:r>
              <w:rPr>
                <w:b/>
                <w:sz w:val="26"/>
                <w:szCs w:val="26"/>
              </w:rPr>
              <w:t>3</w:t>
            </w:r>
          </w:p>
        </w:tc>
        <w:tc>
          <w:tcPr>
            <w:tcW w:w="8363" w:type="dxa"/>
            <w:tcBorders>
              <w:top w:val="single" w:sz="4" w:space="0" w:color="auto"/>
              <w:left w:val="single" w:sz="4" w:space="0" w:color="auto"/>
              <w:bottom w:val="single" w:sz="4" w:space="0" w:color="auto"/>
              <w:right w:val="single" w:sz="4" w:space="0" w:color="auto"/>
            </w:tcBorders>
            <w:hideMark/>
          </w:tcPr>
          <w:p w14:paraId="492F0606" w14:textId="77777777" w:rsidR="00997809" w:rsidRPr="000100B5" w:rsidRDefault="00997809" w:rsidP="00997809">
            <w:pPr>
              <w:pStyle w:val="S"/>
              <w:ind w:firstLine="0"/>
              <w:rPr>
                <w:b/>
                <w:sz w:val="26"/>
                <w:szCs w:val="26"/>
              </w:rPr>
            </w:pPr>
            <w:r w:rsidRPr="000100B5">
              <w:rPr>
                <w:b/>
                <w:sz w:val="26"/>
                <w:szCs w:val="26"/>
              </w:rPr>
              <w:t xml:space="preserve">Протяжённость сетей 35 </w:t>
            </w:r>
            <w:proofErr w:type="spellStart"/>
            <w:r w:rsidRPr="000100B5">
              <w:rPr>
                <w:b/>
                <w:sz w:val="26"/>
                <w:szCs w:val="26"/>
              </w:rPr>
              <w:t>кВ</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C07010D" w14:textId="77777777" w:rsidR="00997809" w:rsidRPr="000100B5" w:rsidRDefault="00997809" w:rsidP="00997809">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23C026A4" w14:textId="0AC3F4CD" w:rsidR="00997809" w:rsidRPr="000100B5" w:rsidRDefault="00997809" w:rsidP="00997809">
            <w:pPr>
              <w:pStyle w:val="S"/>
              <w:ind w:firstLine="0"/>
              <w:jc w:val="center"/>
              <w:rPr>
                <w:b/>
                <w:sz w:val="26"/>
                <w:szCs w:val="26"/>
              </w:rPr>
            </w:pPr>
            <w:r>
              <w:rPr>
                <w:b/>
                <w:sz w:val="26"/>
                <w:szCs w:val="26"/>
              </w:rPr>
              <w:t>2,35</w:t>
            </w:r>
          </w:p>
        </w:tc>
        <w:tc>
          <w:tcPr>
            <w:tcW w:w="1985" w:type="dxa"/>
            <w:gridSpan w:val="2"/>
            <w:tcBorders>
              <w:top w:val="single" w:sz="4" w:space="0" w:color="auto"/>
              <w:left w:val="single" w:sz="4" w:space="0" w:color="auto"/>
              <w:bottom w:val="single" w:sz="4" w:space="0" w:color="auto"/>
              <w:right w:val="single" w:sz="4" w:space="0" w:color="auto"/>
            </w:tcBorders>
            <w:hideMark/>
          </w:tcPr>
          <w:p w14:paraId="1D973008" w14:textId="737F0325" w:rsidR="00997809" w:rsidRPr="000100B5" w:rsidRDefault="00997809" w:rsidP="00997809">
            <w:pPr>
              <w:pStyle w:val="S"/>
              <w:ind w:firstLine="0"/>
              <w:jc w:val="center"/>
              <w:rPr>
                <w:b/>
                <w:sz w:val="26"/>
                <w:szCs w:val="26"/>
              </w:rPr>
            </w:pPr>
            <w:r>
              <w:rPr>
                <w:b/>
                <w:sz w:val="26"/>
                <w:szCs w:val="26"/>
              </w:rPr>
              <w:t>2,35</w:t>
            </w:r>
          </w:p>
        </w:tc>
      </w:tr>
      <w:tr w:rsidR="00997809" w:rsidRPr="000100B5" w14:paraId="39DF65DF"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2A765382" w14:textId="77777777" w:rsidR="00997809" w:rsidRPr="000100B5" w:rsidRDefault="00997809" w:rsidP="00997809">
            <w:pPr>
              <w:pStyle w:val="S"/>
              <w:ind w:firstLine="0"/>
              <w:rPr>
                <w:b/>
                <w:sz w:val="26"/>
                <w:szCs w:val="26"/>
              </w:rPr>
            </w:pPr>
            <w:r w:rsidRPr="000100B5">
              <w:rPr>
                <w:b/>
                <w:sz w:val="26"/>
                <w:szCs w:val="26"/>
              </w:rPr>
              <w:t>6.4</w:t>
            </w:r>
          </w:p>
        </w:tc>
        <w:tc>
          <w:tcPr>
            <w:tcW w:w="8363" w:type="dxa"/>
            <w:tcBorders>
              <w:top w:val="single" w:sz="4" w:space="0" w:color="auto"/>
              <w:left w:val="single" w:sz="4" w:space="0" w:color="auto"/>
              <w:bottom w:val="single" w:sz="4" w:space="0" w:color="auto"/>
              <w:right w:val="single" w:sz="4" w:space="0" w:color="auto"/>
            </w:tcBorders>
            <w:hideMark/>
          </w:tcPr>
          <w:p w14:paraId="186E5DDF" w14:textId="77777777" w:rsidR="00997809" w:rsidRPr="000100B5" w:rsidRDefault="00997809" w:rsidP="00997809">
            <w:pPr>
              <w:pStyle w:val="S"/>
              <w:ind w:firstLine="0"/>
              <w:rPr>
                <w:b/>
                <w:sz w:val="26"/>
                <w:szCs w:val="26"/>
              </w:rPr>
            </w:pPr>
            <w:r w:rsidRPr="000100B5">
              <w:rPr>
                <w:b/>
                <w:sz w:val="26"/>
                <w:szCs w:val="26"/>
              </w:rPr>
              <w:t xml:space="preserve">ТЕПЛОСНАБЖЕНИЕ </w:t>
            </w:r>
          </w:p>
        </w:tc>
        <w:tc>
          <w:tcPr>
            <w:tcW w:w="1985" w:type="dxa"/>
            <w:tcBorders>
              <w:top w:val="single" w:sz="4" w:space="0" w:color="auto"/>
              <w:left w:val="single" w:sz="4" w:space="0" w:color="auto"/>
              <w:bottom w:val="single" w:sz="4" w:space="0" w:color="auto"/>
              <w:right w:val="single" w:sz="4" w:space="0" w:color="auto"/>
            </w:tcBorders>
          </w:tcPr>
          <w:p w14:paraId="5D13FDF7" w14:textId="77777777" w:rsidR="00997809" w:rsidRPr="000100B5" w:rsidRDefault="00997809" w:rsidP="00997809">
            <w:pPr>
              <w:pStyle w:val="S"/>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14:paraId="6302D148" w14:textId="77777777" w:rsidR="00997809" w:rsidRPr="000100B5" w:rsidRDefault="00997809" w:rsidP="00997809">
            <w:pPr>
              <w:pStyle w:val="S"/>
              <w:ind w:firstLine="0"/>
              <w:jc w:val="center"/>
              <w:rPr>
                <w:b/>
                <w:sz w:val="26"/>
                <w:szCs w:val="26"/>
              </w:rPr>
            </w:pPr>
            <w:r w:rsidRPr="000100B5">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hideMark/>
          </w:tcPr>
          <w:p w14:paraId="7E23AE37" w14:textId="77777777" w:rsidR="00997809" w:rsidRPr="000100B5" w:rsidRDefault="00997809" w:rsidP="00997809">
            <w:pPr>
              <w:pStyle w:val="S"/>
              <w:ind w:firstLine="0"/>
              <w:rPr>
                <w:b/>
                <w:sz w:val="26"/>
                <w:szCs w:val="26"/>
              </w:rPr>
            </w:pPr>
            <w:r w:rsidRPr="000100B5">
              <w:rPr>
                <w:b/>
                <w:sz w:val="26"/>
                <w:szCs w:val="26"/>
              </w:rPr>
              <w:t xml:space="preserve"> отсутствует</w:t>
            </w:r>
          </w:p>
        </w:tc>
      </w:tr>
      <w:tr w:rsidR="00997809" w:rsidRPr="000100B5" w14:paraId="5CFB3355"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4A53F972" w14:textId="77777777" w:rsidR="00997809" w:rsidRPr="000100B5" w:rsidRDefault="00997809" w:rsidP="00997809">
            <w:pPr>
              <w:pStyle w:val="S"/>
              <w:ind w:firstLine="0"/>
              <w:rPr>
                <w:b/>
                <w:sz w:val="26"/>
                <w:szCs w:val="26"/>
              </w:rPr>
            </w:pPr>
            <w:r w:rsidRPr="000100B5">
              <w:rPr>
                <w:b/>
                <w:sz w:val="26"/>
                <w:szCs w:val="26"/>
              </w:rPr>
              <w:t>6.5</w:t>
            </w:r>
          </w:p>
        </w:tc>
        <w:tc>
          <w:tcPr>
            <w:tcW w:w="8363" w:type="dxa"/>
            <w:tcBorders>
              <w:top w:val="single" w:sz="4" w:space="0" w:color="auto"/>
              <w:left w:val="single" w:sz="4" w:space="0" w:color="auto"/>
              <w:bottom w:val="single" w:sz="4" w:space="0" w:color="auto"/>
              <w:right w:val="single" w:sz="4" w:space="0" w:color="auto"/>
            </w:tcBorders>
            <w:hideMark/>
          </w:tcPr>
          <w:p w14:paraId="129577AA" w14:textId="77777777" w:rsidR="00997809" w:rsidRPr="000100B5" w:rsidRDefault="00997809" w:rsidP="00997809">
            <w:pPr>
              <w:pStyle w:val="S"/>
              <w:ind w:firstLine="0"/>
              <w:rPr>
                <w:b/>
                <w:sz w:val="26"/>
                <w:szCs w:val="26"/>
              </w:rPr>
            </w:pPr>
            <w:r w:rsidRPr="000100B5">
              <w:rPr>
                <w:b/>
                <w:sz w:val="26"/>
                <w:szCs w:val="26"/>
              </w:rPr>
              <w:t xml:space="preserve">ГАЗОСНАБЖЕНИЕ </w:t>
            </w:r>
          </w:p>
        </w:tc>
        <w:tc>
          <w:tcPr>
            <w:tcW w:w="1985" w:type="dxa"/>
            <w:tcBorders>
              <w:top w:val="single" w:sz="4" w:space="0" w:color="auto"/>
              <w:left w:val="single" w:sz="4" w:space="0" w:color="auto"/>
              <w:bottom w:val="single" w:sz="4" w:space="0" w:color="auto"/>
              <w:right w:val="single" w:sz="4" w:space="0" w:color="auto"/>
            </w:tcBorders>
          </w:tcPr>
          <w:p w14:paraId="0B1C61CB"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AE06297" w14:textId="79AF8A5D" w:rsidR="00997809" w:rsidRPr="000100B5" w:rsidRDefault="00997809" w:rsidP="00997809">
            <w:pPr>
              <w:pStyle w:val="S"/>
              <w:ind w:firstLine="0"/>
              <w:jc w:val="center"/>
              <w:rPr>
                <w:b/>
                <w:sz w:val="26"/>
                <w:szCs w:val="26"/>
              </w:rPr>
            </w:pPr>
            <w:r w:rsidRPr="000100B5">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tcPr>
          <w:p w14:paraId="6D331D62" w14:textId="5E5C1030" w:rsidR="00997809" w:rsidRPr="000100B5" w:rsidRDefault="00997809" w:rsidP="00997809">
            <w:pPr>
              <w:pStyle w:val="S"/>
              <w:ind w:firstLine="0"/>
              <w:rPr>
                <w:b/>
                <w:sz w:val="26"/>
                <w:szCs w:val="26"/>
              </w:rPr>
            </w:pPr>
            <w:r w:rsidRPr="000100B5">
              <w:rPr>
                <w:b/>
                <w:sz w:val="26"/>
                <w:szCs w:val="26"/>
              </w:rPr>
              <w:t xml:space="preserve"> отсутствует</w:t>
            </w:r>
          </w:p>
        </w:tc>
      </w:tr>
      <w:tr w:rsidR="00997809" w:rsidRPr="000100B5" w14:paraId="1878D56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1C46104D" w14:textId="77777777" w:rsidR="00997809" w:rsidRPr="000100B5" w:rsidRDefault="00997809" w:rsidP="00997809">
            <w:pPr>
              <w:pStyle w:val="S"/>
              <w:ind w:firstLine="0"/>
              <w:rPr>
                <w:b/>
                <w:sz w:val="26"/>
                <w:szCs w:val="26"/>
              </w:rPr>
            </w:pPr>
            <w:r w:rsidRPr="000100B5">
              <w:rPr>
                <w:b/>
                <w:sz w:val="26"/>
                <w:szCs w:val="26"/>
              </w:rPr>
              <w:t>6.6</w:t>
            </w:r>
          </w:p>
        </w:tc>
        <w:tc>
          <w:tcPr>
            <w:tcW w:w="8363" w:type="dxa"/>
            <w:tcBorders>
              <w:top w:val="single" w:sz="4" w:space="0" w:color="auto"/>
              <w:left w:val="single" w:sz="4" w:space="0" w:color="auto"/>
              <w:bottom w:val="single" w:sz="4" w:space="0" w:color="auto"/>
              <w:right w:val="single" w:sz="4" w:space="0" w:color="auto"/>
            </w:tcBorders>
            <w:hideMark/>
          </w:tcPr>
          <w:p w14:paraId="46EC2739" w14:textId="77777777" w:rsidR="00997809" w:rsidRPr="000100B5" w:rsidRDefault="00997809" w:rsidP="00997809">
            <w:pPr>
              <w:pStyle w:val="S"/>
              <w:ind w:firstLine="0"/>
              <w:rPr>
                <w:b/>
                <w:szCs w:val="26"/>
              </w:rPr>
            </w:pPr>
            <w:r w:rsidRPr="000100B5">
              <w:rPr>
                <w:b/>
                <w:szCs w:val="26"/>
              </w:rPr>
              <w:t>СВЯЗЬ</w:t>
            </w:r>
          </w:p>
        </w:tc>
        <w:tc>
          <w:tcPr>
            <w:tcW w:w="1985" w:type="dxa"/>
            <w:tcBorders>
              <w:top w:val="single" w:sz="4" w:space="0" w:color="auto"/>
              <w:left w:val="single" w:sz="4" w:space="0" w:color="auto"/>
              <w:bottom w:val="single" w:sz="4" w:space="0" w:color="auto"/>
              <w:right w:val="single" w:sz="4" w:space="0" w:color="auto"/>
            </w:tcBorders>
          </w:tcPr>
          <w:p w14:paraId="6CA999F5"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41844D8E" w14:textId="77777777" w:rsidR="00997809" w:rsidRPr="000100B5" w:rsidRDefault="00997809" w:rsidP="00997809">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BA01CAD" w14:textId="77777777" w:rsidR="00997809" w:rsidRPr="000100B5" w:rsidRDefault="00997809" w:rsidP="00997809">
            <w:pPr>
              <w:pStyle w:val="S"/>
              <w:ind w:firstLine="0"/>
              <w:jc w:val="center"/>
              <w:rPr>
                <w:b/>
                <w:sz w:val="26"/>
                <w:szCs w:val="26"/>
              </w:rPr>
            </w:pPr>
          </w:p>
        </w:tc>
      </w:tr>
      <w:tr w:rsidR="00997809" w:rsidRPr="000100B5" w14:paraId="226F495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6E9F2E2C" w14:textId="77777777" w:rsidR="00997809" w:rsidRPr="000100B5" w:rsidRDefault="00997809" w:rsidP="00997809">
            <w:pPr>
              <w:pStyle w:val="S"/>
              <w:ind w:firstLine="0"/>
              <w:rPr>
                <w:b/>
                <w:sz w:val="26"/>
                <w:szCs w:val="26"/>
              </w:rPr>
            </w:pPr>
            <w:r w:rsidRPr="000100B5">
              <w:rPr>
                <w:b/>
                <w:sz w:val="26"/>
                <w:szCs w:val="26"/>
              </w:rPr>
              <w:t>6.6.1</w:t>
            </w:r>
          </w:p>
        </w:tc>
        <w:tc>
          <w:tcPr>
            <w:tcW w:w="8363" w:type="dxa"/>
            <w:tcBorders>
              <w:top w:val="single" w:sz="4" w:space="0" w:color="auto"/>
              <w:left w:val="single" w:sz="4" w:space="0" w:color="auto"/>
              <w:bottom w:val="single" w:sz="4" w:space="0" w:color="auto"/>
              <w:right w:val="single" w:sz="4" w:space="0" w:color="auto"/>
            </w:tcBorders>
          </w:tcPr>
          <w:p w14:paraId="6BBB4DCF" w14:textId="77777777" w:rsidR="00997809" w:rsidRPr="000100B5" w:rsidRDefault="00997809" w:rsidP="00997809">
            <w:pPr>
              <w:pStyle w:val="S"/>
              <w:ind w:firstLine="0"/>
              <w:rPr>
                <w:b/>
                <w:sz w:val="26"/>
                <w:szCs w:val="26"/>
              </w:rPr>
            </w:pPr>
            <w:r w:rsidRPr="000100B5">
              <w:rPr>
                <w:b/>
                <w:sz w:val="26"/>
                <w:szCs w:val="26"/>
              </w:rPr>
              <w:t>Базовая станция</w:t>
            </w:r>
          </w:p>
        </w:tc>
        <w:tc>
          <w:tcPr>
            <w:tcW w:w="1985" w:type="dxa"/>
            <w:tcBorders>
              <w:top w:val="single" w:sz="4" w:space="0" w:color="auto"/>
              <w:left w:val="single" w:sz="4" w:space="0" w:color="auto"/>
              <w:bottom w:val="single" w:sz="4" w:space="0" w:color="auto"/>
              <w:right w:val="single" w:sz="4" w:space="0" w:color="auto"/>
            </w:tcBorders>
          </w:tcPr>
          <w:p w14:paraId="0BA4F9E9" w14:textId="77777777" w:rsidR="00997809" w:rsidRPr="000100B5" w:rsidRDefault="00997809" w:rsidP="00997809">
            <w:pPr>
              <w:pStyle w:val="S"/>
              <w:tabs>
                <w:tab w:val="right" w:pos="1769"/>
              </w:tabs>
              <w:ind w:firstLine="0"/>
              <w:rPr>
                <w:b/>
                <w:sz w:val="26"/>
                <w:szCs w:val="26"/>
              </w:rPr>
            </w:pPr>
            <w:r w:rsidRPr="000100B5">
              <w:rPr>
                <w:b/>
                <w:sz w:val="26"/>
                <w:szCs w:val="26"/>
              </w:rPr>
              <w:t xml:space="preserve">          </w:t>
            </w:r>
            <w:proofErr w:type="spellStart"/>
            <w:r w:rsidRPr="000100B5">
              <w:rPr>
                <w:b/>
                <w:sz w:val="26"/>
                <w:szCs w:val="26"/>
              </w:rPr>
              <w:t>ед</w:t>
            </w:r>
            <w:proofErr w:type="spellEnd"/>
            <w:r w:rsidRPr="000100B5">
              <w:rPr>
                <w:b/>
                <w:sz w:val="26"/>
                <w:szCs w:val="26"/>
              </w:rPr>
              <w:tab/>
            </w:r>
          </w:p>
        </w:tc>
        <w:tc>
          <w:tcPr>
            <w:tcW w:w="2126" w:type="dxa"/>
            <w:tcBorders>
              <w:top w:val="single" w:sz="4" w:space="0" w:color="auto"/>
              <w:left w:val="single" w:sz="4" w:space="0" w:color="auto"/>
              <w:bottom w:val="single" w:sz="4" w:space="0" w:color="auto"/>
              <w:right w:val="single" w:sz="4" w:space="0" w:color="auto"/>
            </w:tcBorders>
          </w:tcPr>
          <w:p w14:paraId="53140EEC" w14:textId="77777777" w:rsidR="00997809" w:rsidRPr="000100B5" w:rsidRDefault="00997809" w:rsidP="00997809">
            <w:pPr>
              <w:pStyle w:val="S"/>
              <w:ind w:firstLine="0"/>
              <w:jc w:val="center"/>
              <w:rPr>
                <w:b/>
                <w:sz w:val="26"/>
                <w:szCs w:val="26"/>
              </w:rPr>
            </w:pPr>
            <w:r w:rsidRPr="000100B5">
              <w:rPr>
                <w:b/>
                <w:sz w:val="26"/>
                <w:szCs w:val="26"/>
              </w:rPr>
              <w:t xml:space="preserve">0 </w:t>
            </w:r>
          </w:p>
        </w:tc>
        <w:tc>
          <w:tcPr>
            <w:tcW w:w="1985" w:type="dxa"/>
            <w:gridSpan w:val="2"/>
            <w:tcBorders>
              <w:top w:val="single" w:sz="4" w:space="0" w:color="auto"/>
              <w:left w:val="single" w:sz="4" w:space="0" w:color="auto"/>
              <w:bottom w:val="single" w:sz="4" w:space="0" w:color="auto"/>
              <w:right w:val="single" w:sz="4" w:space="0" w:color="auto"/>
            </w:tcBorders>
          </w:tcPr>
          <w:p w14:paraId="438D652D" w14:textId="77777777" w:rsidR="00997809" w:rsidRPr="000100B5" w:rsidRDefault="00997809" w:rsidP="00997809">
            <w:pPr>
              <w:pStyle w:val="S"/>
              <w:rPr>
                <w:b/>
                <w:sz w:val="26"/>
                <w:szCs w:val="26"/>
              </w:rPr>
            </w:pPr>
            <w:r w:rsidRPr="000100B5">
              <w:rPr>
                <w:b/>
                <w:sz w:val="26"/>
                <w:szCs w:val="26"/>
              </w:rPr>
              <w:t xml:space="preserve"> 0</w:t>
            </w:r>
          </w:p>
        </w:tc>
      </w:tr>
      <w:tr w:rsidR="00997809" w:rsidRPr="000100B5" w14:paraId="0CCE820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225D47DA" w14:textId="77777777" w:rsidR="00997809" w:rsidRPr="000100B5" w:rsidRDefault="00997809" w:rsidP="00997809">
            <w:pPr>
              <w:pStyle w:val="S"/>
              <w:ind w:firstLine="0"/>
              <w:rPr>
                <w:b/>
                <w:sz w:val="26"/>
                <w:szCs w:val="26"/>
              </w:rPr>
            </w:pPr>
            <w:r w:rsidRPr="000100B5">
              <w:rPr>
                <w:b/>
                <w:sz w:val="26"/>
                <w:szCs w:val="26"/>
              </w:rPr>
              <w:t>6.6.2</w:t>
            </w:r>
          </w:p>
        </w:tc>
        <w:tc>
          <w:tcPr>
            <w:tcW w:w="8363" w:type="dxa"/>
            <w:tcBorders>
              <w:top w:val="single" w:sz="4" w:space="0" w:color="auto"/>
              <w:left w:val="single" w:sz="4" w:space="0" w:color="auto"/>
              <w:bottom w:val="single" w:sz="4" w:space="0" w:color="auto"/>
              <w:right w:val="single" w:sz="4" w:space="0" w:color="auto"/>
            </w:tcBorders>
          </w:tcPr>
          <w:p w14:paraId="6F9A4757" w14:textId="77777777" w:rsidR="00997809" w:rsidRPr="000100B5" w:rsidRDefault="00997809" w:rsidP="00997809">
            <w:pPr>
              <w:pStyle w:val="S"/>
              <w:ind w:firstLine="0"/>
              <w:rPr>
                <w:b/>
                <w:sz w:val="26"/>
                <w:szCs w:val="26"/>
              </w:rPr>
            </w:pPr>
            <w:r w:rsidRPr="000100B5">
              <w:rPr>
                <w:b/>
                <w:sz w:val="26"/>
                <w:szCs w:val="26"/>
              </w:rPr>
              <w:t>Отделение почты</w:t>
            </w:r>
          </w:p>
        </w:tc>
        <w:tc>
          <w:tcPr>
            <w:tcW w:w="1985" w:type="dxa"/>
            <w:tcBorders>
              <w:top w:val="single" w:sz="4" w:space="0" w:color="auto"/>
              <w:left w:val="single" w:sz="4" w:space="0" w:color="auto"/>
              <w:bottom w:val="single" w:sz="4" w:space="0" w:color="auto"/>
              <w:right w:val="single" w:sz="4" w:space="0" w:color="auto"/>
            </w:tcBorders>
          </w:tcPr>
          <w:p w14:paraId="0CAFC9F2" w14:textId="77777777" w:rsidR="00997809" w:rsidRPr="000100B5" w:rsidRDefault="00997809" w:rsidP="00997809">
            <w:pPr>
              <w:pStyle w:val="S"/>
              <w:tabs>
                <w:tab w:val="right" w:pos="1769"/>
              </w:tabs>
              <w:ind w:firstLine="0"/>
              <w:jc w:val="center"/>
              <w:rPr>
                <w:b/>
                <w:sz w:val="26"/>
                <w:szCs w:val="26"/>
              </w:rPr>
            </w:pPr>
            <w:proofErr w:type="spellStart"/>
            <w:r w:rsidRPr="000100B5">
              <w:rPr>
                <w:b/>
                <w:sz w:val="26"/>
                <w:szCs w:val="26"/>
              </w:rPr>
              <w:t>ед</w:t>
            </w:r>
            <w:proofErr w:type="spellEnd"/>
          </w:p>
        </w:tc>
        <w:tc>
          <w:tcPr>
            <w:tcW w:w="2126" w:type="dxa"/>
            <w:tcBorders>
              <w:top w:val="single" w:sz="4" w:space="0" w:color="auto"/>
              <w:left w:val="single" w:sz="4" w:space="0" w:color="auto"/>
              <w:bottom w:val="single" w:sz="4" w:space="0" w:color="auto"/>
              <w:right w:val="single" w:sz="4" w:space="0" w:color="auto"/>
            </w:tcBorders>
          </w:tcPr>
          <w:p w14:paraId="4EE30DC6" w14:textId="64D46D67" w:rsidR="00997809" w:rsidRPr="000100B5" w:rsidRDefault="00997809" w:rsidP="00997809">
            <w:pPr>
              <w:pStyle w:val="S"/>
              <w:ind w:firstLine="0"/>
              <w:jc w:val="center"/>
              <w:rPr>
                <w:b/>
                <w:sz w:val="26"/>
                <w:szCs w:val="26"/>
              </w:rPr>
            </w:pPr>
            <w:r>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tcPr>
          <w:p w14:paraId="77943BFE" w14:textId="7E161A5D" w:rsidR="00997809" w:rsidRPr="000100B5" w:rsidRDefault="00997809" w:rsidP="00997809">
            <w:pPr>
              <w:pStyle w:val="S"/>
              <w:rPr>
                <w:b/>
                <w:sz w:val="26"/>
                <w:szCs w:val="26"/>
              </w:rPr>
            </w:pPr>
            <w:r w:rsidRPr="000100B5">
              <w:rPr>
                <w:b/>
                <w:sz w:val="26"/>
                <w:szCs w:val="26"/>
              </w:rPr>
              <w:t xml:space="preserve"> </w:t>
            </w:r>
            <w:r>
              <w:rPr>
                <w:b/>
                <w:sz w:val="26"/>
                <w:szCs w:val="26"/>
              </w:rPr>
              <w:t>1</w:t>
            </w:r>
          </w:p>
        </w:tc>
      </w:tr>
      <w:tr w:rsidR="00997809" w:rsidRPr="000100B5" w14:paraId="3560CD36"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695EF8AB" w14:textId="77777777" w:rsidR="00997809" w:rsidRPr="000100B5" w:rsidRDefault="00997809" w:rsidP="00997809">
            <w:pPr>
              <w:pStyle w:val="S"/>
              <w:ind w:firstLine="0"/>
              <w:rPr>
                <w:b/>
                <w:sz w:val="26"/>
                <w:szCs w:val="26"/>
              </w:rPr>
            </w:pPr>
            <w:r w:rsidRPr="000100B5">
              <w:rPr>
                <w:b/>
                <w:sz w:val="26"/>
                <w:szCs w:val="26"/>
              </w:rPr>
              <w:t>6.6.3</w:t>
            </w:r>
          </w:p>
        </w:tc>
        <w:tc>
          <w:tcPr>
            <w:tcW w:w="8363" w:type="dxa"/>
            <w:tcBorders>
              <w:top w:val="single" w:sz="4" w:space="0" w:color="auto"/>
              <w:left w:val="single" w:sz="4" w:space="0" w:color="auto"/>
              <w:bottom w:val="single" w:sz="4" w:space="0" w:color="auto"/>
              <w:right w:val="single" w:sz="4" w:space="0" w:color="auto"/>
            </w:tcBorders>
            <w:hideMark/>
          </w:tcPr>
          <w:p w14:paraId="7B76A5D0" w14:textId="77777777" w:rsidR="00997809" w:rsidRPr="000100B5" w:rsidRDefault="00997809" w:rsidP="00997809">
            <w:pPr>
              <w:pStyle w:val="S"/>
              <w:ind w:firstLine="0"/>
              <w:rPr>
                <w:b/>
                <w:sz w:val="26"/>
                <w:szCs w:val="26"/>
              </w:rPr>
            </w:pPr>
            <w:r w:rsidRPr="000100B5">
              <w:rPr>
                <w:b/>
                <w:sz w:val="26"/>
                <w:szCs w:val="26"/>
              </w:rPr>
              <w:t xml:space="preserve">Охват населения телевизионным вещанием </w:t>
            </w:r>
          </w:p>
        </w:tc>
        <w:tc>
          <w:tcPr>
            <w:tcW w:w="1985" w:type="dxa"/>
            <w:tcBorders>
              <w:top w:val="single" w:sz="4" w:space="0" w:color="auto"/>
              <w:left w:val="single" w:sz="4" w:space="0" w:color="auto"/>
              <w:bottom w:val="single" w:sz="4" w:space="0" w:color="auto"/>
              <w:right w:val="single" w:sz="4" w:space="0" w:color="auto"/>
            </w:tcBorders>
            <w:hideMark/>
          </w:tcPr>
          <w:p w14:paraId="11C419C5" w14:textId="77777777" w:rsidR="00997809" w:rsidRPr="000100B5" w:rsidRDefault="00997809" w:rsidP="00997809">
            <w:pPr>
              <w:pStyle w:val="S"/>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2B1D6220" w14:textId="77777777" w:rsidR="00997809" w:rsidRPr="000100B5" w:rsidRDefault="00997809" w:rsidP="00997809">
            <w:pPr>
              <w:pStyle w:val="S"/>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214A2B03" w14:textId="77777777" w:rsidR="00997809" w:rsidRPr="000100B5" w:rsidRDefault="00997809" w:rsidP="00997809">
            <w:pPr>
              <w:pStyle w:val="S"/>
              <w:ind w:firstLine="0"/>
              <w:jc w:val="center"/>
              <w:rPr>
                <w:b/>
                <w:sz w:val="26"/>
                <w:szCs w:val="26"/>
              </w:rPr>
            </w:pPr>
            <w:r w:rsidRPr="000100B5">
              <w:rPr>
                <w:b/>
                <w:sz w:val="26"/>
                <w:szCs w:val="26"/>
              </w:rPr>
              <w:t>100</w:t>
            </w:r>
          </w:p>
        </w:tc>
      </w:tr>
      <w:tr w:rsidR="00997809" w:rsidRPr="000100B5" w14:paraId="3D689308"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5DAD5028" w14:textId="77777777" w:rsidR="00997809" w:rsidRPr="000100B5" w:rsidRDefault="00997809" w:rsidP="00997809">
            <w:pPr>
              <w:pStyle w:val="S"/>
              <w:ind w:firstLine="0"/>
              <w:rPr>
                <w:b/>
                <w:sz w:val="26"/>
                <w:szCs w:val="26"/>
              </w:rPr>
            </w:pPr>
            <w:r w:rsidRPr="000100B5">
              <w:rPr>
                <w:b/>
                <w:sz w:val="26"/>
                <w:szCs w:val="26"/>
              </w:rPr>
              <w:t>6.6.4</w:t>
            </w:r>
          </w:p>
        </w:tc>
        <w:tc>
          <w:tcPr>
            <w:tcW w:w="8363" w:type="dxa"/>
            <w:tcBorders>
              <w:top w:val="single" w:sz="4" w:space="0" w:color="auto"/>
              <w:left w:val="single" w:sz="4" w:space="0" w:color="auto"/>
              <w:bottom w:val="single" w:sz="4" w:space="0" w:color="auto"/>
              <w:right w:val="single" w:sz="4" w:space="0" w:color="auto"/>
            </w:tcBorders>
            <w:hideMark/>
          </w:tcPr>
          <w:p w14:paraId="5CE8E991" w14:textId="77777777" w:rsidR="00997809" w:rsidRPr="000100B5" w:rsidRDefault="00997809" w:rsidP="00997809">
            <w:pPr>
              <w:pStyle w:val="S"/>
              <w:ind w:firstLine="0"/>
              <w:rPr>
                <w:b/>
                <w:sz w:val="26"/>
                <w:szCs w:val="26"/>
              </w:rPr>
            </w:pPr>
            <w:r w:rsidRPr="000100B5">
              <w:rPr>
                <w:b/>
                <w:sz w:val="26"/>
                <w:szCs w:val="26"/>
              </w:rPr>
              <w:t xml:space="preserve">Охват населения мобильной связью </w:t>
            </w:r>
          </w:p>
        </w:tc>
        <w:tc>
          <w:tcPr>
            <w:tcW w:w="1985" w:type="dxa"/>
            <w:tcBorders>
              <w:top w:val="single" w:sz="4" w:space="0" w:color="auto"/>
              <w:left w:val="single" w:sz="4" w:space="0" w:color="auto"/>
              <w:bottom w:val="single" w:sz="4" w:space="0" w:color="auto"/>
              <w:right w:val="single" w:sz="4" w:space="0" w:color="auto"/>
            </w:tcBorders>
            <w:hideMark/>
          </w:tcPr>
          <w:p w14:paraId="6E55541D" w14:textId="77777777" w:rsidR="00997809" w:rsidRPr="000100B5" w:rsidRDefault="00997809" w:rsidP="00997809">
            <w:pPr>
              <w:pStyle w:val="S"/>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5A88C0B7" w14:textId="77777777" w:rsidR="00997809" w:rsidRPr="000100B5" w:rsidRDefault="00997809" w:rsidP="00997809">
            <w:pPr>
              <w:pStyle w:val="S"/>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4B5600C6" w14:textId="77777777" w:rsidR="00997809" w:rsidRPr="000100B5" w:rsidRDefault="00997809" w:rsidP="00997809">
            <w:pPr>
              <w:pStyle w:val="S"/>
              <w:ind w:firstLine="0"/>
              <w:jc w:val="center"/>
              <w:rPr>
                <w:b/>
                <w:sz w:val="26"/>
                <w:szCs w:val="26"/>
              </w:rPr>
            </w:pPr>
            <w:r w:rsidRPr="000100B5">
              <w:rPr>
                <w:b/>
                <w:sz w:val="26"/>
                <w:szCs w:val="26"/>
              </w:rPr>
              <w:t>100</w:t>
            </w:r>
          </w:p>
        </w:tc>
      </w:tr>
      <w:tr w:rsidR="00997809" w:rsidRPr="000100B5" w14:paraId="3308640C"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6FDD7158" w14:textId="77777777" w:rsidR="00997809" w:rsidRPr="000100B5" w:rsidRDefault="00997809" w:rsidP="00997809">
            <w:pPr>
              <w:pStyle w:val="S"/>
              <w:ind w:firstLine="0"/>
              <w:rPr>
                <w:b/>
                <w:sz w:val="26"/>
                <w:szCs w:val="26"/>
              </w:rPr>
            </w:pPr>
            <w:r w:rsidRPr="000100B5">
              <w:rPr>
                <w:b/>
                <w:sz w:val="26"/>
                <w:szCs w:val="26"/>
              </w:rPr>
              <w:t>7</w:t>
            </w:r>
          </w:p>
        </w:tc>
        <w:tc>
          <w:tcPr>
            <w:tcW w:w="8363" w:type="dxa"/>
            <w:tcBorders>
              <w:top w:val="single" w:sz="4" w:space="0" w:color="auto"/>
              <w:left w:val="single" w:sz="4" w:space="0" w:color="auto"/>
              <w:bottom w:val="single" w:sz="4" w:space="0" w:color="auto"/>
              <w:right w:val="single" w:sz="4" w:space="0" w:color="auto"/>
            </w:tcBorders>
            <w:hideMark/>
          </w:tcPr>
          <w:p w14:paraId="1D523C33" w14:textId="77777777" w:rsidR="00997809" w:rsidRPr="000100B5" w:rsidRDefault="00997809" w:rsidP="00997809">
            <w:pPr>
              <w:pStyle w:val="S"/>
              <w:ind w:firstLine="0"/>
              <w:rPr>
                <w:b/>
                <w:sz w:val="26"/>
                <w:szCs w:val="26"/>
              </w:rPr>
            </w:pPr>
            <w:r w:rsidRPr="000100B5">
              <w:rPr>
                <w:b/>
                <w:sz w:val="26"/>
                <w:szCs w:val="26"/>
              </w:rPr>
              <w:t xml:space="preserve">РИТУАЛЬНОЕ ОБСЛУЖИВАНИЕ НАСЕЛЕНИЯ </w:t>
            </w:r>
          </w:p>
        </w:tc>
        <w:tc>
          <w:tcPr>
            <w:tcW w:w="1985" w:type="dxa"/>
            <w:tcBorders>
              <w:top w:val="single" w:sz="4" w:space="0" w:color="auto"/>
              <w:left w:val="single" w:sz="4" w:space="0" w:color="auto"/>
              <w:bottom w:val="single" w:sz="4" w:space="0" w:color="auto"/>
              <w:right w:val="single" w:sz="4" w:space="0" w:color="auto"/>
            </w:tcBorders>
          </w:tcPr>
          <w:p w14:paraId="76DC347C" w14:textId="77777777" w:rsidR="00997809" w:rsidRPr="000100B5" w:rsidRDefault="00997809" w:rsidP="00997809">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78D66F95" w14:textId="77777777" w:rsidR="00997809" w:rsidRPr="000100B5" w:rsidRDefault="00997809" w:rsidP="00997809">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55838EC1" w14:textId="77777777" w:rsidR="00997809" w:rsidRPr="000100B5" w:rsidRDefault="00997809" w:rsidP="00997809">
            <w:pPr>
              <w:pStyle w:val="S"/>
              <w:ind w:firstLine="0"/>
              <w:jc w:val="center"/>
              <w:rPr>
                <w:b/>
                <w:sz w:val="26"/>
                <w:szCs w:val="26"/>
              </w:rPr>
            </w:pPr>
          </w:p>
        </w:tc>
      </w:tr>
      <w:tr w:rsidR="00997809" w:rsidRPr="000100B5" w14:paraId="14E233A1"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63F2E358" w14:textId="77777777" w:rsidR="00997809" w:rsidRPr="000100B5" w:rsidRDefault="00997809" w:rsidP="00997809">
            <w:pPr>
              <w:pStyle w:val="S"/>
              <w:ind w:firstLine="0"/>
              <w:rPr>
                <w:b/>
                <w:sz w:val="26"/>
                <w:szCs w:val="26"/>
              </w:rPr>
            </w:pPr>
            <w:r w:rsidRPr="000100B5">
              <w:rPr>
                <w:b/>
                <w:sz w:val="26"/>
                <w:szCs w:val="26"/>
              </w:rPr>
              <w:lastRenderedPageBreak/>
              <w:t>7.1</w:t>
            </w:r>
          </w:p>
        </w:tc>
        <w:tc>
          <w:tcPr>
            <w:tcW w:w="8363" w:type="dxa"/>
            <w:tcBorders>
              <w:top w:val="single" w:sz="4" w:space="0" w:color="auto"/>
              <w:left w:val="single" w:sz="4" w:space="0" w:color="auto"/>
              <w:bottom w:val="single" w:sz="4" w:space="0" w:color="auto"/>
              <w:right w:val="single" w:sz="4" w:space="0" w:color="auto"/>
            </w:tcBorders>
            <w:hideMark/>
          </w:tcPr>
          <w:p w14:paraId="78088FA4" w14:textId="77777777" w:rsidR="00997809" w:rsidRPr="000100B5" w:rsidRDefault="00997809" w:rsidP="00997809">
            <w:pPr>
              <w:pStyle w:val="S"/>
              <w:ind w:firstLine="0"/>
              <w:rPr>
                <w:b/>
                <w:sz w:val="26"/>
                <w:szCs w:val="26"/>
              </w:rPr>
            </w:pPr>
            <w:r w:rsidRPr="000100B5">
              <w:rPr>
                <w:b/>
                <w:sz w:val="26"/>
                <w:szCs w:val="26"/>
              </w:rPr>
              <w:t xml:space="preserve">Общее количество кладбищ </w:t>
            </w:r>
          </w:p>
        </w:tc>
        <w:tc>
          <w:tcPr>
            <w:tcW w:w="1985" w:type="dxa"/>
            <w:tcBorders>
              <w:top w:val="single" w:sz="4" w:space="0" w:color="auto"/>
              <w:left w:val="single" w:sz="4" w:space="0" w:color="auto"/>
              <w:bottom w:val="single" w:sz="4" w:space="0" w:color="auto"/>
              <w:right w:val="single" w:sz="4" w:space="0" w:color="auto"/>
            </w:tcBorders>
            <w:hideMark/>
          </w:tcPr>
          <w:p w14:paraId="7B7B7D43" w14:textId="77777777" w:rsidR="00997809" w:rsidRPr="000100B5" w:rsidRDefault="00997809" w:rsidP="00997809">
            <w:pPr>
              <w:pStyle w:val="S"/>
              <w:ind w:firstLine="0"/>
              <w:jc w:val="center"/>
              <w:rPr>
                <w:b/>
                <w:sz w:val="26"/>
                <w:szCs w:val="26"/>
              </w:rPr>
            </w:pPr>
            <w:r w:rsidRPr="000100B5">
              <w:rPr>
                <w:b/>
                <w:sz w:val="26"/>
                <w:szCs w:val="26"/>
              </w:rPr>
              <w:t>единиц/га</w:t>
            </w:r>
          </w:p>
        </w:tc>
        <w:tc>
          <w:tcPr>
            <w:tcW w:w="2126" w:type="dxa"/>
            <w:tcBorders>
              <w:top w:val="single" w:sz="4" w:space="0" w:color="auto"/>
              <w:left w:val="single" w:sz="4" w:space="0" w:color="auto"/>
              <w:bottom w:val="single" w:sz="4" w:space="0" w:color="auto"/>
              <w:right w:val="single" w:sz="4" w:space="0" w:color="auto"/>
            </w:tcBorders>
            <w:hideMark/>
          </w:tcPr>
          <w:p w14:paraId="4B8168C1" w14:textId="7519D270" w:rsidR="00997809" w:rsidRPr="000100B5" w:rsidRDefault="00997809" w:rsidP="00997809">
            <w:pPr>
              <w:pStyle w:val="S"/>
              <w:ind w:firstLine="0"/>
              <w:jc w:val="center"/>
              <w:rPr>
                <w:b/>
                <w:sz w:val="26"/>
                <w:szCs w:val="26"/>
              </w:rPr>
            </w:pPr>
            <w:r>
              <w:rPr>
                <w:b/>
                <w:sz w:val="26"/>
                <w:szCs w:val="26"/>
              </w:rPr>
              <w:t>3</w:t>
            </w:r>
            <w:r w:rsidRPr="000100B5">
              <w:rPr>
                <w:b/>
                <w:sz w:val="26"/>
                <w:szCs w:val="26"/>
              </w:rPr>
              <w:t>/</w:t>
            </w:r>
            <w:r w:rsidR="00942F70">
              <w:rPr>
                <w:b/>
                <w:sz w:val="26"/>
                <w:szCs w:val="26"/>
              </w:rPr>
              <w:t>2,24</w:t>
            </w:r>
          </w:p>
        </w:tc>
        <w:tc>
          <w:tcPr>
            <w:tcW w:w="1985" w:type="dxa"/>
            <w:gridSpan w:val="2"/>
            <w:tcBorders>
              <w:top w:val="single" w:sz="4" w:space="0" w:color="auto"/>
              <w:left w:val="single" w:sz="4" w:space="0" w:color="auto"/>
              <w:bottom w:val="single" w:sz="4" w:space="0" w:color="auto"/>
              <w:right w:val="single" w:sz="4" w:space="0" w:color="auto"/>
            </w:tcBorders>
            <w:hideMark/>
          </w:tcPr>
          <w:p w14:paraId="3E9C7FDE" w14:textId="3C13B3C9" w:rsidR="00997809" w:rsidRPr="000100B5" w:rsidRDefault="00997809" w:rsidP="00997809">
            <w:pPr>
              <w:pStyle w:val="S"/>
              <w:ind w:firstLine="0"/>
              <w:jc w:val="center"/>
              <w:rPr>
                <w:b/>
                <w:sz w:val="26"/>
                <w:szCs w:val="26"/>
              </w:rPr>
            </w:pPr>
            <w:r>
              <w:rPr>
                <w:b/>
                <w:sz w:val="26"/>
                <w:szCs w:val="26"/>
              </w:rPr>
              <w:t>3</w:t>
            </w:r>
            <w:r w:rsidRPr="000100B5">
              <w:rPr>
                <w:b/>
                <w:sz w:val="26"/>
                <w:szCs w:val="26"/>
              </w:rPr>
              <w:t>/</w:t>
            </w:r>
            <w:r w:rsidR="00942F70">
              <w:rPr>
                <w:b/>
                <w:sz w:val="26"/>
                <w:szCs w:val="26"/>
              </w:rPr>
              <w:t>2,24</w:t>
            </w:r>
          </w:p>
        </w:tc>
      </w:tr>
      <w:tr w:rsidR="00997809" w:rsidRPr="000100B5" w14:paraId="75A3358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44E36202" w14:textId="205251E0" w:rsidR="00997809" w:rsidRPr="000100B5" w:rsidRDefault="00997809" w:rsidP="00997809">
            <w:pPr>
              <w:pStyle w:val="S"/>
              <w:ind w:firstLine="0"/>
              <w:rPr>
                <w:b/>
                <w:sz w:val="26"/>
                <w:szCs w:val="26"/>
              </w:rPr>
            </w:pPr>
            <w:r w:rsidRPr="000100B5">
              <w:rPr>
                <w:b/>
                <w:sz w:val="26"/>
                <w:szCs w:val="26"/>
              </w:rPr>
              <w:t>8</w:t>
            </w:r>
          </w:p>
        </w:tc>
        <w:tc>
          <w:tcPr>
            <w:tcW w:w="14459" w:type="dxa"/>
            <w:gridSpan w:val="5"/>
            <w:tcBorders>
              <w:top w:val="single" w:sz="4" w:space="0" w:color="auto"/>
              <w:left w:val="single" w:sz="4" w:space="0" w:color="auto"/>
              <w:bottom w:val="single" w:sz="4" w:space="0" w:color="auto"/>
              <w:right w:val="single" w:sz="4" w:space="0" w:color="auto"/>
            </w:tcBorders>
            <w:hideMark/>
          </w:tcPr>
          <w:p w14:paraId="6233BB3E" w14:textId="77777777" w:rsidR="00997809" w:rsidRPr="000100B5" w:rsidRDefault="00997809" w:rsidP="00997809">
            <w:pPr>
              <w:pStyle w:val="S"/>
              <w:ind w:firstLine="0"/>
              <w:rPr>
                <w:b/>
                <w:sz w:val="26"/>
                <w:szCs w:val="26"/>
              </w:rPr>
            </w:pPr>
            <w:r w:rsidRPr="000100B5">
              <w:rPr>
                <w:b/>
                <w:sz w:val="26"/>
                <w:szCs w:val="26"/>
              </w:rPr>
              <w:t>САНИТАРНАЯ ОЧИСТКА ТЕРРИТОРИИ</w:t>
            </w:r>
          </w:p>
        </w:tc>
      </w:tr>
      <w:tr w:rsidR="00942F70" w:rsidRPr="007A681F" w14:paraId="1E047180" w14:textId="77777777" w:rsidTr="00942F70">
        <w:trPr>
          <w:trHeight w:val="303"/>
        </w:trPr>
        <w:tc>
          <w:tcPr>
            <w:tcW w:w="1135" w:type="dxa"/>
            <w:tcBorders>
              <w:top w:val="single" w:sz="4" w:space="0" w:color="auto"/>
              <w:left w:val="single" w:sz="4" w:space="0" w:color="auto"/>
              <w:bottom w:val="single" w:sz="4" w:space="0" w:color="auto"/>
              <w:right w:val="single" w:sz="4" w:space="0" w:color="auto"/>
            </w:tcBorders>
            <w:hideMark/>
          </w:tcPr>
          <w:p w14:paraId="11496D7D" w14:textId="77777777" w:rsidR="00942F70" w:rsidRPr="000100B5" w:rsidRDefault="00942F70" w:rsidP="00942F70">
            <w:pPr>
              <w:pStyle w:val="S"/>
              <w:ind w:firstLine="0"/>
              <w:rPr>
                <w:b/>
                <w:sz w:val="26"/>
                <w:szCs w:val="26"/>
              </w:rPr>
            </w:pPr>
            <w:r w:rsidRPr="000100B5">
              <w:rPr>
                <w:b/>
                <w:sz w:val="26"/>
                <w:szCs w:val="26"/>
              </w:rPr>
              <w:t>8.1</w:t>
            </w:r>
          </w:p>
        </w:tc>
        <w:tc>
          <w:tcPr>
            <w:tcW w:w="8363" w:type="dxa"/>
            <w:tcBorders>
              <w:top w:val="single" w:sz="4" w:space="0" w:color="auto"/>
              <w:left w:val="single" w:sz="4" w:space="0" w:color="auto"/>
              <w:bottom w:val="single" w:sz="4" w:space="0" w:color="auto"/>
              <w:right w:val="single" w:sz="4" w:space="0" w:color="auto"/>
            </w:tcBorders>
            <w:hideMark/>
          </w:tcPr>
          <w:p w14:paraId="48FA082F" w14:textId="77777777" w:rsidR="00942F70" w:rsidRPr="000100B5" w:rsidRDefault="00942F70" w:rsidP="00942F70">
            <w:pPr>
              <w:pStyle w:val="S"/>
              <w:ind w:firstLine="0"/>
              <w:rPr>
                <w:b/>
                <w:sz w:val="26"/>
                <w:szCs w:val="26"/>
              </w:rPr>
            </w:pPr>
            <w:r w:rsidRPr="000100B5">
              <w:rPr>
                <w:b/>
                <w:sz w:val="26"/>
                <w:szCs w:val="26"/>
              </w:rPr>
              <w:t xml:space="preserve"> Бытовые отходы </w:t>
            </w:r>
          </w:p>
        </w:tc>
        <w:tc>
          <w:tcPr>
            <w:tcW w:w="1985" w:type="dxa"/>
            <w:tcBorders>
              <w:top w:val="single" w:sz="4" w:space="0" w:color="auto"/>
              <w:left w:val="single" w:sz="4" w:space="0" w:color="auto"/>
              <w:bottom w:val="single" w:sz="4" w:space="0" w:color="auto"/>
              <w:right w:val="single" w:sz="4" w:space="0" w:color="auto"/>
            </w:tcBorders>
            <w:hideMark/>
          </w:tcPr>
          <w:p w14:paraId="3B18E09F" w14:textId="77777777" w:rsidR="00942F70" w:rsidRPr="000100B5" w:rsidRDefault="00942F70" w:rsidP="00942F70">
            <w:pPr>
              <w:pStyle w:val="S"/>
              <w:ind w:firstLine="0"/>
              <w:rPr>
                <w:b/>
                <w:sz w:val="26"/>
                <w:szCs w:val="26"/>
              </w:rPr>
            </w:pPr>
            <w:r w:rsidRPr="000100B5">
              <w:rPr>
                <w:b/>
                <w:sz w:val="26"/>
                <w:szCs w:val="26"/>
              </w:rPr>
              <w:t xml:space="preserve">        т/год.</w:t>
            </w:r>
          </w:p>
        </w:tc>
        <w:tc>
          <w:tcPr>
            <w:tcW w:w="2139" w:type="dxa"/>
            <w:gridSpan w:val="2"/>
            <w:tcBorders>
              <w:top w:val="single" w:sz="4" w:space="0" w:color="auto"/>
              <w:left w:val="single" w:sz="4" w:space="0" w:color="auto"/>
              <w:bottom w:val="single" w:sz="4" w:space="0" w:color="auto"/>
              <w:right w:val="single" w:sz="4" w:space="0" w:color="auto"/>
            </w:tcBorders>
          </w:tcPr>
          <w:p w14:paraId="446DFCAB" w14:textId="747F5E3E" w:rsidR="00942F70" w:rsidRPr="000100B5" w:rsidRDefault="00942F70" w:rsidP="00942F70">
            <w:pPr>
              <w:pStyle w:val="S"/>
              <w:ind w:firstLine="0"/>
              <w:jc w:val="center"/>
              <w:rPr>
                <w:b/>
                <w:sz w:val="26"/>
                <w:szCs w:val="26"/>
              </w:rPr>
            </w:pPr>
          </w:p>
        </w:tc>
        <w:tc>
          <w:tcPr>
            <w:tcW w:w="1972" w:type="dxa"/>
            <w:tcBorders>
              <w:top w:val="single" w:sz="4" w:space="0" w:color="auto"/>
              <w:left w:val="single" w:sz="4" w:space="0" w:color="auto"/>
              <w:bottom w:val="single" w:sz="4" w:space="0" w:color="auto"/>
              <w:right w:val="single" w:sz="4" w:space="0" w:color="auto"/>
            </w:tcBorders>
            <w:hideMark/>
          </w:tcPr>
          <w:p w14:paraId="4A82FBD8" w14:textId="5AE4F0DF" w:rsidR="00942F70" w:rsidRPr="007217E0" w:rsidRDefault="00942F70" w:rsidP="00942F70">
            <w:pPr>
              <w:pStyle w:val="S"/>
              <w:ind w:firstLine="0"/>
              <w:jc w:val="center"/>
              <w:rPr>
                <w:b/>
                <w:sz w:val="26"/>
                <w:szCs w:val="26"/>
              </w:rPr>
            </w:pPr>
          </w:p>
        </w:tc>
      </w:tr>
    </w:tbl>
    <w:p w14:paraId="3C9794A0" w14:textId="77777777" w:rsidR="00D278DC" w:rsidRDefault="00D278DC" w:rsidP="00FB4954">
      <w:pPr>
        <w:pStyle w:val="a0"/>
        <w:ind w:left="0" w:firstLine="0"/>
        <w:jc w:val="left"/>
        <w:rPr>
          <w:b/>
          <w:sz w:val="20"/>
          <w:lang w:val="en-US"/>
        </w:rPr>
      </w:pPr>
      <w:r>
        <w:rPr>
          <w:b/>
          <w:sz w:val="20"/>
          <w:lang w:val="en-US"/>
        </w:rPr>
        <w:t xml:space="preserve"> </w:t>
      </w:r>
    </w:p>
    <w:p w14:paraId="52CD5733" w14:textId="77777777" w:rsidR="00D278DC" w:rsidRDefault="00D278DC" w:rsidP="00FB4954">
      <w:pPr>
        <w:pStyle w:val="a0"/>
        <w:ind w:left="0" w:firstLine="0"/>
        <w:jc w:val="left"/>
        <w:rPr>
          <w:b/>
          <w:sz w:val="20"/>
          <w:lang w:val="en-US"/>
        </w:rPr>
      </w:pPr>
    </w:p>
    <w:p w14:paraId="02F12E99" w14:textId="77777777" w:rsidR="00D278DC" w:rsidRDefault="00D278DC" w:rsidP="00FB4954">
      <w:pPr>
        <w:pStyle w:val="a0"/>
        <w:ind w:left="0" w:firstLine="0"/>
        <w:jc w:val="left"/>
        <w:rPr>
          <w:b/>
          <w:sz w:val="20"/>
          <w:lang w:val="en-US"/>
        </w:rPr>
      </w:pPr>
    </w:p>
    <w:p w14:paraId="75B4B0A5" w14:textId="77777777" w:rsidR="00D278DC" w:rsidRDefault="00D278DC" w:rsidP="00FB4954">
      <w:pPr>
        <w:pStyle w:val="a0"/>
        <w:ind w:left="0" w:firstLine="0"/>
        <w:jc w:val="left"/>
        <w:rPr>
          <w:b/>
          <w:sz w:val="20"/>
          <w:lang w:val="en-US"/>
        </w:rPr>
      </w:pPr>
    </w:p>
    <w:p w14:paraId="4106E866" w14:textId="77777777" w:rsidR="00D278DC" w:rsidRDefault="00D278DC" w:rsidP="00FB4954">
      <w:pPr>
        <w:pStyle w:val="a0"/>
        <w:ind w:left="0" w:firstLine="0"/>
        <w:jc w:val="left"/>
        <w:rPr>
          <w:b/>
          <w:sz w:val="20"/>
          <w:lang w:val="en-US"/>
        </w:rPr>
      </w:pPr>
    </w:p>
    <w:p w14:paraId="2B8301C9" w14:textId="767FF37A" w:rsidR="00D278DC" w:rsidRPr="00D278DC" w:rsidRDefault="00D278DC" w:rsidP="00FB4954">
      <w:pPr>
        <w:pStyle w:val="a0"/>
        <w:ind w:left="0" w:firstLine="0"/>
        <w:jc w:val="left"/>
        <w:rPr>
          <w:b/>
          <w:sz w:val="20"/>
          <w:lang w:val="en-US"/>
        </w:rPr>
        <w:sectPr w:rsidR="00D278DC" w:rsidRPr="00D278DC" w:rsidSect="00FF3B8E">
          <w:pgSz w:w="16840" w:h="11910" w:orient="landscape"/>
          <w:pgMar w:top="249" w:right="902" w:bottom="1135" w:left="1123" w:header="0" w:footer="709" w:gutter="0"/>
          <w:cols w:space="720"/>
          <w:docGrid w:linePitch="299"/>
        </w:sectPr>
      </w:pPr>
    </w:p>
    <w:p w14:paraId="4F15D5B4" w14:textId="77777777" w:rsidR="00FB4954" w:rsidRPr="00FB4954" w:rsidRDefault="00FB4954" w:rsidP="00523344">
      <w:pPr>
        <w:suppressAutoHyphens/>
        <w:spacing w:line="360" w:lineRule="auto"/>
        <w:jc w:val="both"/>
        <w:rPr>
          <w:b/>
          <w:sz w:val="28"/>
          <w:szCs w:val="28"/>
          <w:lang w:eastAsia="ar-SA"/>
        </w:rPr>
      </w:pPr>
    </w:p>
    <w:sectPr w:rsidR="00FB4954" w:rsidRPr="00FB4954" w:rsidSect="00FF3B8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2F00C" w14:textId="77777777" w:rsidR="00C736A3" w:rsidRDefault="00C736A3">
      <w:r>
        <w:separator/>
      </w:r>
    </w:p>
  </w:endnote>
  <w:endnote w:type="continuationSeparator" w:id="0">
    <w:p w14:paraId="0707BF11" w14:textId="77777777" w:rsidR="00C736A3" w:rsidRDefault="00C73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altica">
    <w:altName w:val="Times New Roman"/>
    <w:charset w:val="00"/>
    <w:family w:val="auto"/>
    <w:pitch w:val="variable"/>
  </w:font>
  <w:font w:name="Futuris">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833334"/>
      <w:docPartObj>
        <w:docPartGallery w:val="Page Numbers (Bottom of Page)"/>
        <w:docPartUnique/>
      </w:docPartObj>
    </w:sdtPr>
    <w:sdtEndPr/>
    <w:sdtContent>
      <w:p w14:paraId="19564F82" w14:textId="77777777" w:rsidR="00EB6FB7" w:rsidRDefault="00EB6FB7">
        <w:pPr>
          <w:pStyle w:val="ac"/>
          <w:jc w:val="right"/>
        </w:pPr>
        <w:r>
          <w:fldChar w:fldCharType="begin"/>
        </w:r>
        <w:r>
          <w:instrText>PAGE   \* MERGEFORMAT</w:instrText>
        </w:r>
        <w:r>
          <w:fldChar w:fldCharType="separate"/>
        </w:r>
        <w:r w:rsidR="00C34E0C">
          <w:rPr>
            <w:noProof/>
          </w:rPr>
          <w:t>129</w:t>
        </w:r>
        <w:r>
          <w:fldChar w:fldCharType="end"/>
        </w:r>
      </w:p>
    </w:sdtContent>
  </w:sdt>
  <w:p w14:paraId="1F34DE7C" w14:textId="77777777" w:rsidR="00EB6FB7" w:rsidRPr="00096C67" w:rsidRDefault="00EB6FB7" w:rsidP="00EE40C5">
    <w:pPr>
      <w:pStyle w:val="ac"/>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8328D" w14:textId="77777777" w:rsidR="00C736A3" w:rsidRDefault="00C736A3">
      <w:r>
        <w:separator/>
      </w:r>
    </w:p>
  </w:footnote>
  <w:footnote w:type="continuationSeparator" w:id="0">
    <w:p w14:paraId="10DDAB97" w14:textId="77777777" w:rsidR="00C736A3" w:rsidRDefault="00C736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5"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457304"/>
    <w:multiLevelType w:val="hybridMultilevel"/>
    <w:tmpl w:val="79A6655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D16C0D"/>
    <w:multiLevelType w:val="multilevel"/>
    <w:tmpl w:val="234EE210"/>
    <w:lvl w:ilvl="0">
      <w:start w:val="1"/>
      <w:numFmt w:val="decimal"/>
      <w:lvlText w:val="%1."/>
      <w:lvlJc w:val="left"/>
      <w:pPr>
        <w:ind w:left="720" w:hanging="360"/>
      </w:pPr>
      <w:rPr>
        <w:rFonts w:hint="default"/>
      </w:rPr>
    </w:lvl>
    <w:lvl w:ilvl="1">
      <w:start w:val="6"/>
      <w:numFmt w:val="decimal"/>
      <w:isLgl/>
      <w:lvlText w:val="%1.%2"/>
      <w:lvlJc w:val="left"/>
      <w:pPr>
        <w:ind w:left="1427" w:hanging="645"/>
      </w:pPr>
      <w:rPr>
        <w:rFonts w:hint="default"/>
      </w:rPr>
    </w:lvl>
    <w:lvl w:ilvl="2">
      <w:start w:val="5"/>
      <w:numFmt w:val="decimal"/>
      <w:isLgl/>
      <w:lvlText w:val="%1.%2.%3"/>
      <w:lvlJc w:val="left"/>
      <w:pPr>
        <w:ind w:left="1924" w:hanging="720"/>
      </w:pPr>
      <w:rPr>
        <w:rFonts w:hint="default"/>
      </w:rPr>
    </w:lvl>
    <w:lvl w:ilvl="3">
      <w:start w:val="1"/>
      <w:numFmt w:val="decimal"/>
      <w:isLgl/>
      <w:lvlText w:val="%1.%2.%3.%4"/>
      <w:lvlJc w:val="left"/>
      <w:pPr>
        <w:ind w:left="2706" w:hanging="1080"/>
      </w:pPr>
      <w:rPr>
        <w:rFonts w:hint="default"/>
      </w:rPr>
    </w:lvl>
    <w:lvl w:ilvl="4">
      <w:start w:val="1"/>
      <w:numFmt w:val="decimal"/>
      <w:isLgl/>
      <w:lvlText w:val="%1.%2.%3.%4.%5"/>
      <w:lvlJc w:val="left"/>
      <w:pPr>
        <w:ind w:left="3128" w:hanging="1080"/>
      </w:pPr>
      <w:rPr>
        <w:rFonts w:hint="default"/>
      </w:rPr>
    </w:lvl>
    <w:lvl w:ilvl="5">
      <w:start w:val="1"/>
      <w:numFmt w:val="decimal"/>
      <w:isLgl/>
      <w:lvlText w:val="%1.%2.%3.%4.%5.%6"/>
      <w:lvlJc w:val="left"/>
      <w:pPr>
        <w:ind w:left="3910" w:hanging="144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5114" w:hanging="1800"/>
      </w:pPr>
      <w:rPr>
        <w:rFonts w:hint="default"/>
      </w:rPr>
    </w:lvl>
    <w:lvl w:ilvl="8">
      <w:start w:val="1"/>
      <w:numFmt w:val="decimal"/>
      <w:isLgl/>
      <w:lvlText w:val="%1.%2.%3.%4.%5.%6.%7.%8.%9"/>
      <w:lvlJc w:val="left"/>
      <w:pPr>
        <w:ind w:left="5896" w:hanging="2160"/>
      </w:pPr>
      <w:rPr>
        <w:rFonts w:hint="default"/>
      </w:rPr>
    </w:lvl>
  </w:abstractNum>
  <w:abstractNum w:abstractNumId="8"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642F47"/>
    <w:multiLevelType w:val="hybridMultilevel"/>
    <w:tmpl w:val="C4989A7A"/>
    <w:lvl w:ilvl="0" w:tplc="92229C2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126114F"/>
    <w:multiLevelType w:val="hybridMultilevel"/>
    <w:tmpl w:val="906E4E80"/>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30D0103"/>
    <w:multiLevelType w:val="hybridMultilevel"/>
    <w:tmpl w:val="E0E41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462087"/>
    <w:multiLevelType w:val="hybridMultilevel"/>
    <w:tmpl w:val="2208D4B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733CF8"/>
    <w:multiLevelType w:val="hybridMultilevel"/>
    <w:tmpl w:val="D09472EE"/>
    <w:lvl w:ilvl="0" w:tplc="CBB8F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4E5372D"/>
    <w:multiLevelType w:val="hybridMultilevel"/>
    <w:tmpl w:val="F14CB3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956D67"/>
    <w:multiLevelType w:val="multilevel"/>
    <w:tmpl w:val="897A9536"/>
    <w:lvl w:ilvl="0">
      <w:start w:val="4"/>
      <w:numFmt w:val="decimal"/>
      <w:lvlText w:val="%1"/>
      <w:lvlJc w:val="left"/>
      <w:pPr>
        <w:ind w:left="600" w:hanging="600"/>
      </w:pPr>
      <w:rPr>
        <w:rFonts w:hint="default"/>
      </w:rPr>
    </w:lvl>
    <w:lvl w:ilvl="1">
      <w:start w:val="6"/>
      <w:numFmt w:val="decimal"/>
      <w:lvlText w:val="%1.%2"/>
      <w:lvlJc w:val="left"/>
      <w:pPr>
        <w:ind w:left="1202" w:hanging="600"/>
      </w:pPr>
      <w:rPr>
        <w:rFonts w:hint="default"/>
      </w:rPr>
    </w:lvl>
    <w:lvl w:ilvl="2">
      <w:start w:val="6"/>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450" w:hanging="144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6014" w:hanging="1800"/>
      </w:pPr>
      <w:rPr>
        <w:rFonts w:hint="default"/>
      </w:rPr>
    </w:lvl>
    <w:lvl w:ilvl="8">
      <w:start w:val="1"/>
      <w:numFmt w:val="decimal"/>
      <w:lvlText w:val="%1.%2.%3.%4.%5.%6.%7.%8.%9"/>
      <w:lvlJc w:val="left"/>
      <w:pPr>
        <w:ind w:left="6976" w:hanging="2160"/>
      </w:pPr>
      <w:rPr>
        <w:rFonts w:hint="default"/>
      </w:rPr>
    </w:lvl>
  </w:abstractNum>
  <w:abstractNum w:abstractNumId="17" w15:restartNumberingAfterBreak="0">
    <w:nsid w:val="179C7AC1"/>
    <w:multiLevelType w:val="hybridMultilevel"/>
    <w:tmpl w:val="52C6F31E"/>
    <w:lvl w:ilvl="0" w:tplc="3E02203E">
      <w:start w:val="3"/>
      <w:numFmt w:val="bullet"/>
      <w:lvlText w:val="-"/>
      <w:lvlJc w:val="left"/>
      <w:pPr>
        <w:ind w:left="1569" w:hanging="360"/>
      </w:pPr>
      <w:rPr>
        <w:rFonts w:ascii="Times New Roman" w:eastAsia="Times New Roman" w:hAnsi="Times New Roman"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18"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BC317C"/>
    <w:multiLevelType w:val="hybridMultilevel"/>
    <w:tmpl w:val="24E4A0BE"/>
    <w:lvl w:ilvl="0" w:tplc="99025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C8A1C4D"/>
    <w:multiLevelType w:val="hybridMultilevel"/>
    <w:tmpl w:val="D31A358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D0E4A65"/>
    <w:multiLevelType w:val="hybridMultilevel"/>
    <w:tmpl w:val="A12482A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3"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ED73A0E"/>
    <w:multiLevelType w:val="hybridMultilevel"/>
    <w:tmpl w:val="1E0E4A72"/>
    <w:lvl w:ilvl="0" w:tplc="9DE4B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27"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383B7885"/>
    <w:multiLevelType w:val="hybridMultilevel"/>
    <w:tmpl w:val="A36AB5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C954E03"/>
    <w:multiLevelType w:val="hybridMultilevel"/>
    <w:tmpl w:val="EBDAA7E8"/>
    <w:lvl w:ilvl="0" w:tplc="9F16A510">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30"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CB173F"/>
    <w:multiLevelType w:val="hybridMultilevel"/>
    <w:tmpl w:val="E38C046C"/>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5BD3630"/>
    <w:multiLevelType w:val="multilevel"/>
    <w:tmpl w:val="1076D218"/>
    <w:lvl w:ilvl="0">
      <w:start w:val="4"/>
      <w:numFmt w:val="decimal"/>
      <w:lvlText w:val="%1"/>
      <w:lvlJc w:val="left"/>
      <w:pPr>
        <w:ind w:left="973" w:hanging="492"/>
      </w:pPr>
      <w:rPr>
        <w:rFonts w:hint="default"/>
        <w:lang w:val="ru-RU" w:eastAsia="en-US" w:bidi="ar-SA"/>
      </w:rPr>
    </w:lvl>
    <w:lvl w:ilvl="1">
      <w:start w:val="3"/>
      <w:numFmt w:val="decimal"/>
      <w:lvlText w:val="%1.%2."/>
      <w:lvlJc w:val="left"/>
      <w:pPr>
        <w:ind w:left="973" w:hanging="492"/>
      </w:pPr>
      <w:rPr>
        <w:rFonts w:ascii="Times New Roman" w:eastAsia="Times New Roman" w:hAnsi="Times New Roman" w:cs="Times New Roman" w:hint="default"/>
        <w:b/>
        <w:bCs/>
        <w:i/>
        <w:iCs/>
        <w:spacing w:val="-1"/>
        <w:w w:val="100"/>
        <w:sz w:val="28"/>
        <w:szCs w:val="28"/>
        <w:lang w:val="ru-RU" w:eastAsia="en-US" w:bidi="ar-SA"/>
      </w:rPr>
    </w:lvl>
    <w:lvl w:ilvl="2">
      <w:numFmt w:val="bullet"/>
      <w:lvlText w:val=""/>
      <w:lvlJc w:val="left"/>
      <w:pPr>
        <w:ind w:left="973" w:hanging="372"/>
      </w:pPr>
      <w:rPr>
        <w:rFonts w:ascii="Symbol" w:eastAsia="Symbol" w:hAnsi="Symbol" w:cs="Symbol" w:hint="default"/>
        <w:w w:val="100"/>
        <w:sz w:val="28"/>
        <w:szCs w:val="28"/>
        <w:lang w:val="ru-RU" w:eastAsia="en-US" w:bidi="ar-SA"/>
      </w:rPr>
    </w:lvl>
    <w:lvl w:ilvl="3">
      <w:numFmt w:val="bullet"/>
      <w:lvlText w:val="•"/>
      <w:lvlJc w:val="left"/>
      <w:pPr>
        <w:ind w:left="4156" w:hanging="372"/>
      </w:pPr>
      <w:rPr>
        <w:rFonts w:hint="default"/>
        <w:lang w:val="ru-RU" w:eastAsia="en-US" w:bidi="ar-SA"/>
      </w:rPr>
    </w:lvl>
    <w:lvl w:ilvl="4">
      <w:numFmt w:val="bullet"/>
      <w:lvlText w:val="•"/>
      <w:lvlJc w:val="left"/>
      <w:pPr>
        <w:ind w:left="5215" w:hanging="372"/>
      </w:pPr>
      <w:rPr>
        <w:rFonts w:hint="default"/>
        <w:lang w:val="ru-RU" w:eastAsia="en-US" w:bidi="ar-SA"/>
      </w:rPr>
    </w:lvl>
    <w:lvl w:ilvl="5">
      <w:numFmt w:val="bullet"/>
      <w:lvlText w:val="•"/>
      <w:lvlJc w:val="left"/>
      <w:pPr>
        <w:ind w:left="6274" w:hanging="372"/>
      </w:pPr>
      <w:rPr>
        <w:rFonts w:hint="default"/>
        <w:lang w:val="ru-RU" w:eastAsia="en-US" w:bidi="ar-SA"/>
      </w:rPr>
    </w:lvl>
    <w:lvl w:ilvl="6">
      <w:numFmt w:val="bullet"/>
      <w:lvlText w:val="•"/>
      <w:lvlJc w:val="left"/>
      <w:pPr>
        <w:ind w:left="7333" w:hanging="372"/>
      </w:pPr>
      <w:rPr>
        <w:rFonts w:hint="default"/>
        <w:lang w:val="ru-RU" w:eastAsia="en-US" w:bidi="ar-SA"/>
      </w:rPr>
    </w:lvl>
    <w:lvl w:ilvl="7">
      <w:numFmt w:val="bullet"/>
      <w:lvlText w:val="•"/>
      <w:lvlJc w:val="left"/>
      <w:pPr>
        <w:ind w:left="8392" w:hanging="372"/>
      </w:pPr>
      <w:rPr>
        <w:rFonts w:hint="default"/>
        <w:lang w:val="ru-RU" w:eastAsia="en-US" w:bidi="ar-SA"/>
      </w:rPr>
    </w:lvl>
    <w:lvl w:ilvl="8">
      <w:numFmt w:val="bullet"/>
      <w:lvlText w:val="•"/>
      <w:lvlJc w:val="left"/>
      <w:pPr>
        <w:ind w:left="9451" w:hanging="372"/>
      </w:pPr>
      <w:rPr>
        <w:rFonts w:hint="default"/>
        <w:lang w:val="ru-RU" w:eastAsia="en-US" w:bidi="ar-SA"/>
      </w:rPr>
    </w:lvl>
  </w:abstractNum>
  <w:abstractNum w:abstractNumId="35" w15:restartNumberingAfterBreak="0">
    <w:nsid w:val="46EA528A"/>
    <w:multiLevelType w:val="hybridMultilevel"/>
    <w:tmpl w:val="5D1EB4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37"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FD97F19"/>
    <w:multiLevelType w:val="hybridMultilevel"/>
    <w:tmpl w:val="750A74D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5BB3F19"/>
    <w:multiLevelType w:val="hybridMultilevel"/>
    <w:tmpl w:val="56E60EE0"/>
    <w:lvl w:ilvl="0" w:tplc="0419000F">
      <w:start w:val="1"/>
      <w:numFmt w:val="decimal"/>
      <w:lvlText w:val="%1."/>
      <w:lvlJc w:val="left"/>
      <w:pPr>
        <w:ind w:left="2259" w:hanging="360"/>
      </w:pPr>
    </w:lvl>
    <w:lvl w:ilvl="1" w:tplc="04190019" w:tentative="1">
      <w:start w:val="1"/>
      <w:numFmt w:val="lowerLetter"/>
      <w:lvlText w:val="%2."/>
      <w:lvlJc w:val="left"/>
      <w:pPr>
        <w:ind w:left="2979" w:hanging="360"/>
      </w:pPr>
    </w:lvl>
    <w:lvl w:ilvl="2" w:tplc="0419001B" w:tentative="1">
      <w:start w:val="1"/>
      <w:numFmt w:val="lowerRoman"/>
      <w:lvlText w:val="%3."/>
      <w:lvlJc w:val="right"/>
      <w:pPr>
        <w:ind w:left="3699" w:hanging="180"/>
      </w:pPr>
    </w:lvl>
    <w:lvl w:ilvl="3" w:tplc="0419000F" w:tentative="1">
      <w:start w:val="1"/>
      <w:numFmt w:val="decimal"/>
      <w:lvlText w:val="%4."/>
      <w:lvlJc w:val="left"/>
      <w:pPr>
        <w:ind w:left="4419" w:hanging="360"/>
      </w:pPr>
    </w:lvl>
    <w:lvl w:ilvl="4" w:tplc="04190019" w:tentative="1">
      <w:start w:val="1"/>
      <w:numFmt w:val="lowerLetter"/>
      <w:lvlText w:val="%5."/>
      <w:lvlJc w:val="left"/>
      <w:pPr>
        <w:ind w:left="5139" w:hanging="360"/>
      </w:pPr>
    </w:lvl>
    <w:lvl w:ilvl="5" w:tplc="0419001B" w:tentative="1">
      <w:start w:val="1"/>
      <w:numFmt w:val="lowerRoman"/>
      <w:lvlText w:val="%6."/>
      <w:lvlJc w:val="right"/>
      <w:pPr>
        <w:ind w:left="5859" w:hanging="180"/>
      </w:pPr>
    </w:lvl>
    <w:lvl w:ilvl="6" w:tplc="0419000F" w:tentative="1">
      <w:start w:val="1"/>
      <w:numFmt w:val="decimal"/>
      <w:lvlText w:val="%7."/>
      <w:lvlJc w:val="left"/>
      <w:pPr>
        <w:ind w:left="6579" w:hanging="360"/>
      </w:pPr>
    </w:lvl>
    <w:lvl w:ilvl="7" w:tplc="04190019" w:tentative="1">
      <w:start w:val="1"/>
      <w:numFmt w:val="lowerLetter"/>
      <w:lvlText w:val="%8."/>
      <w:lvlJc w:val="left"/>
      <w:pPr>
        <w:ind w:left="7299" w:hanging="360"/>
      </w:pPr>
    </w:lvl>
    <w:lvl w:ilvl="8" w:tplc="0419001B" w:tentative="1">
      <w:start w:val="1"/>
      <w:numFmt w:val="lowerRoman"/>
      <w:lvlText w:val="%9."/>
      <w:lvlJc w:val="right"/>
      <w:pPr>
        <w:ind w:left="8019" w:hanging="180"/>
      </w:pPr>
    </w:lvl>
  </w:abstractNum>
  <w:abstractNum w:abstractNumId="46"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8114D52"/>
    <w:multiLevelType w:val="hybridMultilevel"/>
    <w:tmpl w:val="D33A1464"/>
    <w:lvl w:ilvl="0" w:tplc="BF98D68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8"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DB82024"/>
    <w:multiLevelType w:val="hybridMultilevel"/>
    <w:tmpl w:val="6AA48ECA"/>
    <w:lvl w:ilvl="0" w:tplc="6DD0465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A813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66F52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70A14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06BD0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6CF96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44CBE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3A8F2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8E9F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B90572"/>
    <w:multiLevelType w:val="hybridMultilevel"/>
    <w:tmpl w:val="2F648D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02E1AED"/>
    <w:multiLevelType w:val="hybridMultilevel"/>
    <w:tmpl w:val="35A671A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73A6A6D"/>
    <w:multiLevelType w:val="hybridMultilevel"/>
    <w:tmpl w:val="333CE22E"/>
    <w:lvl w:ilvl="0" w:tplc="92229C20">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59"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FC07296"/>
    <w:multiLevelType w:val="hybridMultilevel"/>
    <w:tmpl w:val="64A80FC8"/>
    <w:lvl w:ilvl="0" w:tplc="010ED420">
      <w:numFmt w:val="bullet"/>
      <w:lvlText w:val=""/>
      <w:lvlJc w:val="left"/>
      <w:pPr>
        <w:ind w:left="144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74A9448A"/>
    <w:multiLevelType w:val="hybridMultilevel"/>
    <w:tmpl w:val="2C982E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74D1F65"/>
    <w:multiLevelType w:val="hybridMultilevel"/>
    <w:tmpl w:val="1B4A3F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831485B"/>
    <w:multiLevelType w:val="hybridMultilevel"/>
    <w:tmpl w:val="17CAE9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AFB529D"/>
    <w:multiLevelType w:val="hybridMultilevel"/>
    <w:tmpl w:val="BE626444"/>
    <w:lvl w:ilvl="0" w:tplc="FD5651A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C702A2E"/>
    <w:multiLevelType w:val="multilevel"/>
    <w:tmpl w:val="369C6010"/>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3"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9"/>
  </w:num>
  <w:num w:numId="3">
    <w:abstractNumId w:val="71"/>
  </w:num>
  <w:num w:numId="4">
    <w:abstractNumId w:val="11"/>
  </w:num>
  <w:num w:numId="5">
    <w:abstractNumId w:val="13"/>
  </w:num>
  <w:num w:numId="6">
    <w:abstractNumId w:val="47"/>
  </w:num>
  <w:num w:numId="7">
    <w:abstractNumId w:val="28"/>
  </w:num>
  <w:num w:numId="8">
    <w:abstractNumId w:val="12"/>
  </w:num>
  <w:num w:numId="9">
    <w:abstractNumId w:val="66"/>
  </w:num>
  <w:num w:numId="10">
    <w:abstractNumId w:val="63"/>
  </w:num>
  <w:num w:numId="11">
    <w:abstractNumId w:val="67"/>
  </w:num>
  <w:num w:numId="12">
    <w:abstractNumId w:val="21"/>
  </w:num>
  <w:num w:numId="13">
    <w:abstractNumId w:val="35"/>
  </w:num>
  <w:num w:numId="14">
    <w:abstractNumId w:val="54"/>
  </w:num>
  <w:num w:numId="15">
    <w:abstractNumId w:val="53"/>
  </w:num>
  <w:num w:numId="16">
    <w:abstractNumId w:val="34"/>
  </w:num>
  <w:num w:numId="17">
    <w:abstractNumId w:val="9"/>
  </w:num>
  <w:num w:numId="18">
    <w:abstractNumId w:val="72"/>
  </w:num>
  <w:num w:numId="19">
    <w:abstractNumId w:val="24"/>
  </w:num>
  <w:num w:numId="20">
    <w:abstractNumId w:val="31"/>
  </w:num>
  <w:num w:numId="21">
    <w:abstractNumId w:val="58"/>
  </w:num>
  <w:num w:numId="22">
    <w:abstractNumId w:val="49"/>
  </w:num>
  <w:num w:numId="23">
    <w:abstractNumId w:val="22"/>
  </w:num>
  <w:num w:numId="24">
    <w:abstractNumId w:val="7"/>
  </w:num>
  <w:num w:numId="25">
    <w:abstractNumId w:val="29"/>
  </w:num>
  <w:num w:numId="26">
    <w:abstractNumId w:val="62"/>
  </w:num>
  <w:num w:numId="27">
    <w:abstractNumId w:val="10"/>
  </w:num>
  <w:num w:numId="28">
    <w:abstractNumId w:val="20"/>
  </w:num>
  <w:num w:numId="29">
    <w:abstractNumId w:val="40"/>
  </w:num>
  <w:num w:numId="30">
    <w:abstractNumId w:val="14"/>
  </w:num>
  <w:num w:numId="31">
    <w:abstractNumId w:val="39"/>
  </w:num>
  <w:num w:numId="32">
    <w:abstractNumId w:val="27"/>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5"/>
  </w:num>
  <w:num w:numId="35">
    <w:abstractNumId w:val="5"/>
  </w:num>
  <w:num w:numId="36">
    <w:abstractNumId w:val="46"/>
  </w:num>
  <w:num w:numId="37">
    <w:abstractNumId w:val="61"/>
  </w:num>
  <w:num w:numId="38">
    <w:abstractNumId w:val="48"/>
  </w:num>
  <w:num w:numId="39">
    <w:abstractNumId w:val="0"/>
  </w:num>
  <w:num w:numId="40">
    <w:abstractNumId w:val="8"/>
  </w:num>
  <w:num w:numId="41">
    <w:abstractNumId w:val="1"/>
  </w:num>
  <w:num w:numId="42">
    <w:abstractNumId w:val="43"/>
  </w:num>
  <w:num w:numId="43">
    <w:abstractNumId w:val="55"/>
  </w:num>
  <w:num w:numId="44">
    <w:abstractNumId w:val="38"/>
  </w:num>
  <w:num w:numId="45">
    <w:abstractNumId w:val="42"/>
  </w:num>
  <w:num w:numId="46">
    <w:abstractNumId w:val="52"/>
  </w:num>
  <w:num w:numId="47">
    <w:abstractNumId w:val="74"/>
  </w:num>
  <w:num w:numId="48">
    <w:abstractNumId w:val="68"/>
  </w:num>
  <w:num w:numId="49">
    <w:abstractNumId w:val="25"/>
  </w:num>
  <w:num w:numId="50">
    <w:abstractNumId w:val="41"/>
  </w:num>
  <w:num w:numId="51">
    <w:abstractNumId w:val="50"/>
  </w:num>
  <w:num w:numId="52">
    <w:abstractNumId w:val="57"/>
  </w:num>
  <w:num w:numId="53">
    <w:abstractNumId w:val="60"/>
  </w:num>
  <w:num w:numId="54">
    <w:abstractNumId w:val="30"/>
  </w:num>
  <w:num w:numId="55">
    <w:abstractNumId w:val="26"/>
  </w:num>
  <w:num w:numId="56">
    <w:abstractNumId w:val="23"/>
  </w:num>
  <w:num w:numId="57">
    <w:abstractNumId w:val="36"/>
  </w:num>
  <w:num w:numId="58">
    <w:abstractNumId w:val="4"/>
  </w:num>
  <w:num w:numId="59">
    <w:abstractNumId w:val="73"/>
  </w:num>
  <w:num w:numId="60">
    <w:abstractNumId w:val="37"/>
  </w:num>
  <w:num w:numId="61">
    <w:abstractNumId w:val="65"/>
  </w:num>
  <w:num w:numId="62">
    <w:abstractNumId w:val="32"/>
  </w:num>
  <w:num w:numId="63">
    <w:abstractNumId w:val="33"/>
  </w:num>
  <w:num w:numId="64">
    <w:abstractNumId w:val="70"/>
  </w:num>
  <w:num w:numId="65">
    <w:abstractNumId w:val="64"/>
  </w:num>
  <w:num w:numId="66">
    <w:abstractNumId w:val="56"/>
  </w:num>
  <w:num w:numId="67">
    <w:abstractNumId w:val="59"/>
  </w:num>
  <w:num w:numId="68">
    <w:abstractNumId w:val="51"/>
  </w:num>
  <w:num w:numId="69">
    <w:abstractNumId w:val="44"/>
  </w:num>
  <w:num w:numId="70">
    <w:abstractNumId w:val="18"/>
  </w:num>
  <w:num w:numId="71">
    <w:abstractNumId w:val="6"/>
  </w:num>
  <w:num w:numId="72">
    <w:abstractNumId w:val="45"/>
  </w:num>
  <w:num w:numId="73">
    <w:abstractNumId w:val="19"/>
  </w:num>
  <w:num w:numId="74">
    <w:abstractNumId w:val="16"/>
  </w:num>
  <w:num w:numId="75">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A36"/>
    <w:rsid w:val="00005370"/>
    <w:rsid w:val="00013AF1"/>
    <w:rsid w:val="00013D64"/>
    <w:rsid w:val="00017FDB"/>
    <w:rsid w:val="00020B95"/>
    <w:rsid w:val="00021046"/>
    <w:rsid w:val="00025D65"/>
    <w:rsid w:val="00034DD1"/>
    <w:rsid w:val="00036A00"/>
    <w:rsid w:val="0004298E"/>
    <w:rsid w:val="00043DBC"/>
    <w:rsid w:val="0005672C"/>
    <w:rsid w:val="00056C42"/>
    <w:rsid w:val="00065EC9"/>
    <w:rsid w:val="00076D08"/>
    <w:rsid w:val="000778DE"/>
    <w:rsid w:val="000859D6"/>
    <w:rsid w:val="00086E50"/>
    <w:rsid w:val="000954CD"/>
    <w:rsid w:val="000A4426"/>
    <w:rsid w:val="000B366D"/>
    <w:rsid w:val="000C1B9F"/>
    <w:rsid w:val="000C7388"/>
    <w:rsid w:val="000C7A68"/>
    <w:rsid w:val="000D331D"/>
    <w:rsid w:val="000D4DC2"/>
    <w:rsid w:val="000E099C"/>
    <w:rsid w:val="000E2085"/>
    <w:rsid w:val="000E2161"/>
    <w:rsid w:val="000E7378"/>
    <w:rsid w:val="000F4EC7"/>
    <w:rsid w:val="000F7A38"/>
    <w:rsid w:val="001051B7"/>
    <w:rsid w:val="00111C69"/>
    <w:rsid w:val="00112D77"/>
    <w:rsid w:val="0011477D"/>
    <w:rsid w:val="001178FF"/>
    <w:rsid w:val="00117E0C"/>
    <w:rsid w:val="00130114"/>
    <w:rsid w:val="001309C2"/>
    <w:rsid w:val="00132ACE"/>
    <w:rsid w:val="00136B61"/>
    <w:rsid w:val="00136DAC"/>
    <w:rsid w:val="00140371"/>
    <w:rsid w:val="00153B8F"/>
    <w:rsid w:val="001609A6"/>
    <w:rsid w:val="001648B3"/>
    <w:rsid w:val="00164DB2"/>
    <w:rsid w:val="00172383"/>
    <w:rsid w:val="0017275D"/>
    <w:rsid w:val="00176165"/>
    <w:rsid w:val="001761E8"/>
    <w:rsid w:val="00182218"/>
    <w:rsid w:val="001822E1"/>
    <w:rsid w:val="00182630"/>
    <w:rsid w:val="00191714"/>
    <w:rsid w:val="001940E4"/>
    <w:rsid w:val="001A6820"/>
    <w:rsid w:val="001A7159"/>
    <w:rsid w:val="001C725D"/>
    <w:rsid w:val="001D5775"/>
    <w:rsid w:val="001D79AD"/>
    <w:rsid w:val="001E3A39"/>
    <w:rsid w:val="001F0532"/>
    <w:rsid w:val="001F10B2"/>
    <w:rsid w:val="00205A18"/>
    <w:rsid w:val="00205EFE"/>
    <w:rsid w:val="002127D6"/>
    <w:rsid w:val="002148E0"/>
    <w:rsid w:val="00216BE9"/>
    <w:rsid w:val="00221361"/>
    <w:rsid w:val="002253E8"/>
    <w:rsid w:val="00227471"/>
    <w:rsid w:val="0023146A"/>
    <w:rsid w:val="00245676"/>
    <w:rsid w:val="002501B4"/>
    <w:rsid w:val="00251086"/>
    <w:rsid w:val="00252025"/>
    <w:rsid w:val="0025478A"/>
    <w:rsid w:val="00263CD7"/>
    <w:rsid w:val="002677C1"/>
    <w:rsid w:val="002723FA"/>
    <w:rsid w:val="0027625B"/>
    <w:rsid w:val="002830A6"/>
    <w:rsid w:val="00284F77"/>
    <w:rsid w:val="002966B1"/>
    <w:rsid w:val="00296A18"/>
    <w:rsid w:val="002A0646"/>
    <w:rsid w:val="002A6194"/>
    <w:rsid w:val="002A7F8D"/>
    <w:rsid w:val="002B1559"/>
    <w:rsid w:val="002B3836"/>
    <w:rsid w:val="002B4C5E"/>
    <w:rsid w:val="002B5AF4"/>
    <w:rsid w:val="002B7990"/>
    <w:rsid w:val="002D0E83"/>
    <w:rsid w:val="002D2A4D"/>
    <w:rsid w:val="002D3E65"/>
    <w:rsid w:val="002D78A1"/>
    <w:rsid w:val="002E6FCF"/>
    <w:rsid w:val="002F0310"/>
    <w:rsid w:val="002F1F47"/>
    <w:rsid w:val="002F4B76"/>
    <w:rsid w:val="002F67F6"/>
    <w:rsid w:val="00305385"/>
    <w:rsid w:val="00314CC4"/>
    <w:rsid w:val="00320D63"/>
    <w:rsid w:val="00325FE6"/>
    <w:rsid w:val="003307DD"/>
    <w:rsid w:val="003366CB"/>
    <w:rsid w:val="00347CD0"/>
    <w:rsid w:val="00351C37"/>
    <w:rsid w:val="00356837"/>
    <w:rsid w:val="00360C7B"/>
    <w:rsid w:val="00361280"/>
    <w:rsid w:val="003638DE"/>
    <w:rsid w:val="003639CE"/>
    <w:rsid w:val="0037351A"/>
    <w:rsid w:val="0038106A"/>
    <w:rsid w:val="003868E4"/>
    <w:rsid w:val="003974B8"/>
    <w:rsid w:val="003A6E8B"/>
    <w:rsid w:val="003A77CE"/>
    <w:rsid w:val="003B4EE8"/>
    <w:rsid w:val="003D476E"/>
    <w:rsid w:val="003D7E0C"/>
    <w:rsid w:val="003F206D"/>
    <w:rsid w:val="004019E5"/>
    <w:rsid w:val="00403A5F"/>
    <w:rsid w:val="0040785F"/>
    <w:rsid w:val="00417DC9"/>
    <w:rsid w:val="0042213A"/>
    <w:rsid w:val="004255A4"/>
    <w:rsid w:val="00425FB4"/>
    <w:rsid w:val="004273B3"/>
    <w:rsid w:val="004335BC"/>
    <w:rsid w:val="0043403C"/>
    <w:rsid w:val="00435E37"/>
    <w:rsid w:val="00443A94"/>
    <w:rsid w:val="004470F2"/>
    <w:rsid w:val="00455168"/>
    <w:rsid w:val="00464448"/>
    <w:rsid w:val="00464855"/>
    <w:rsid w:val="00464C38"/>
    <w:rsid w:val="00473ED5"/>
    <w:rsid w:val="00476B44"/>
    <w:rsid w:val="004A6CC3"/>
    <w:rsid w:val="004A6E5C"/>
    <w:rsid w:val="004B0056"/>
    <w:rsid w:val="004B4E5A"/>
    <w:rsid w:val="004B7CE9"/>
    <w:rsid w:val="004C52C4"/>
    <w:rsid w:val="004D2B7C"/>
    <w:rsid w:val="004D73EE"/>
    <w:rsid w:val="004E44AA"/>
    <w:rsid w:val="004F2259"/>
    <w:rsid w:val="00502FCC"/>
    <w:rsid w:val="00523344"/>
    <w:rsid w:val="0053011D"/>
    <w:rsid w:val="005306B0"/>
    <w:rsid w:val="00530BD1"/>
    <w:rsid w:val="005343BC"/>
    <w:rsid w:val="00537D95"/>
    <w:rsid w:val="0054514F"/>
    <w:rsid w:val="00551404"/>
    <w:rsid w:val="00553F7E"/>
    <w:rsid w:val="00554C6A"/>
    <w:rsid w:val="0056004C"/>
    <w:rsid w:val="00562367"/>
    <w:rsid w:val="005759B1"/>
    <w:rsid w:val="00582D2E"/>
    <w:rsid w:val="00586A61"/>
    <w:rsid w:val="00587E48"/>
    <w:rsid w:val="00592042"/>
    <w:rsid w:val="00592A7F"/>
    <w:rsid w:val="0059385F"/>
    <w:rsid w:val="005953FF"/>
    <w:rsid w:val="00597A94"/>
    <w:rsid w:val="005A1375"/>
    <w:rsid w:val="005B0CC9"/>
    <w:rsid w:val="005B3811"/>
    <w:rsid w:val="005B6DD1"/>
    <w:rsid w:val="005C6AAF"/>
    <w:rsid w:val="005D4204"/>
    <w:rsid w:val="005D43B7"/>
    <w:rsid w:val="005D4A6F"/>
    <w:rsid w:val="005D56EB"/>
    <w:rsid w:val="005E66FF"/>
    <w:rsid w:val="005E7146"/>
    <w:rsid w:val="005F372D"/>
    <w:rsid w:val="005F53C1"/>
    <w:rsid w:val="00604744"/>
    <w:rsid w:val="00607716"/>
    <w:rsid w:val="0062320F"/>
    <w:rsid w:val="00624BA4"/>
    <w:rsid w:val="00626CB8"/>
    <w:rsid w:val="0063419A"/>
    <w:rsid w:val="006402BD"/>
    <w:rsid w:val="00643388"/>
    <w:rsid w:val="0065164A"/>
    <w:rsid w:val="00657B62"/>
    <w:rsid w:val="00666B11"/>
    <w:rsid w:val="00671FE8"/>
    <w:rsid w:val="00672433"/>
    <w:rsid w:val="00675F60"/>
    <w:rsid w:val="00681689"/>
    <w:rsid w:val="00682EB7"/>
    <w:rsid w:val="00694C03"/>
    <w:rsid w:val="00696481"/>
    <w:rsid w:val="006A366D"/>
    <w:rsid w:val="006A4408"/>
    <w:rsid w:val="006B1A08"/>
    <w:rsid w:val="006B6905"/>
    <w:rsid w:val="006C1789"/>
    <w:rsid w:val="006C36EE"/>
    <w:rsid w:val="006C3D06"/>
    <w:rsid w:val="006C6ADB"/>
    <w:rsid w:val="006D36F1"/>
    <w:rsid w:val="006D5E96"/>
    <w:rsid w:val="006D6008"/>
    <w:rsid w:val="006D7119"/>
    <w:rsid w:val="006E1A8A"/>
    <w:rsid w:val="006E1E74"/>
    <w:rsid w:val="006E651B"/>
    <w:rsid w:val="006F13CC"/>
    <w:rsid w:val="006F6E31"/>
    <w:rsid w:val="007008B8"/>
    <w:rsid w:val="0071279F"/>
    <w:rsid w:val="00715FC1"/>
    <w:rsid w:val="0072396F"/>
    <w:rsid w:val="007258BC"/>
    <w:rsid w:val="00725E1C"/>
    <w:rsid w:val="00732C9F"/>
    <w:rsid w:val="0073616E"/>
    <w:rsid w:val="0074313D"/>
    <w:rsid w:val="00744FFF"/>
    <w:rsid w:val="007527C1"/>
    <w:rsid w:val="00762E9F"/>
    <w:rsid w:val="00764318"/>
    <w:rsid w:val="007661A7"/>
    <w:rsid w:val="00766753"/>
    <w:rsid w:val="00774C46"/>
    <w:rsid w:val="00775A63"/>
    <w:rsid w:val="00777630"/>
    <w:rsid w:val="00784270"/>
    <w:rsid w:val="00795389"/>
    <w:rsid w:val="007A09C5"/>
    <w:rsid w:val="007A70E4"/>
    <w:rsid w:val="007B0884"/>
    <w:rsid w:val="007B6AEF"/>
    <w:rsid w:val="007B756F"/>
    <w:rsid w:val="007C5A55"/>
    <w:rsid w:val="007C5AF8"/>
    <w:rsid w:val="007D215C"/>
    <w:rsid w:val="007E6EEA"/>
    <w:rsid w:val="007F08A9"/>
    <w:rsid w:val="008050FB"/>
    <w:rsid w:val="00816A36"/>
    <w:rsid w:val="0083148A"/>
    <w:rsid w:val="00831F7F"/>
    <w:rsid w:val="0084103B"/>
    <w:rsid w:val="008414A3"/>
    <w:rsid w:val="008556F7"/>
    <w:rsid w:val="00855E8D"/>
    <w:rsid w:val="008632C1"/>
    <w:rsid w:val="008632F6"/>
    <w:rsid w:val="0086428C"/>
    <w:rsid w:val="00865D52"/>
    <w:rsid w:val="00866883"/>
    <w:rsid w:val="00867862"/>
    <w:rsid w:val="00871EF1"/>
    <w:rsid w:val="0089531A"/>
    <w:rsid w:val="008A21D7"/>
    <w:rsid w:val="008A4648"/>
    <w:rsid w:val="008B5460"/>
    <w:rsid w:val="008B6571"/>
    <w:rsid w:val="008C1FE1"/>
    <w:rsid w:val="008D0DEB"/>
    <w:rsid w:val="008E4144"/>
    <w:rsid w:val="008F10DE"/>
    <w:rsid w:val="008F73EE"/>
    <w:rsid w:val="00902358"/>
    <w:rsid w:val="00902C06"/>
    <w:rsid w:val="00905EB0"/>
    <w:rsid w:val="00910789"/>
    <w:rsid w:val="00921998"/>
    <w:rsid w:val="00935EAE"/>
    <w:rsid w:val="00936A85"/>
    <w:rsid w:val="00942F70"/>
    <w:rsid w:val="00943767"/>
    <w:rsid w:val="00952C68"/>
    <w:rsid w:val="00954458"/>
    <w:rsid w:val="0095531B"/>
    <w:rsid w:val="00957EB2"/>
    <w:rsid w:val="00963F16"/>
    <w:rsid w:val="009935EB"/>
    <w:rsid w:val="00995ABF"/>
    <w:rsid w:val="009966DC"/>
    <w:rsid w:val="00997809"/>
    <w:rsid w:val="009B0F15"/>
    <w:rsid w:val="009B133D"/>
    <w:rsid w:val="009B4898"/>
    <w:rsid w:val="009B5AA0"/>
    <w:rsid w:val="009B7692"/>
    <w:rsid w:val="009C7CD0"/>
    <w:rsid w:val="009D0884"/>
    <w:rsid w:val="009D11E4"/>
    <w:rsid w:val="009E5957"/>
    <w:rsid w:val="009F39AF"/>
    <w:rsid w:val="009F43D9"/>
    <w:rsid w:val="00A006A3"/>
    <w:rsid w:val="00A138D3"/>
    <w:rsid w:val="00A14C74"/>
    <w:rsid w:val="00A2650C"/>
    <w:rsid w:val="00A26ADC"/>
    <w:rsid w:val="00A37586"/>
    <w:rsid w:val="00A37850"/>
    <w:rsid w:val="00A472EE"/>
    <w:rsid w:val="00A4760E"/>
    <w:rsid w:val="00A51032"/>
    <w:rsid w:val="00A52EA5"/>
    <w:rsid w:val="00A53CF0"/>
    <w:rsid w:val="00A54129"/>
    <w:rsid w:val="00A60377"/>
    <w:rsid w:val="00A60860"/>
    <w:rsid w:val="00A726A2"/>
    <w:rsid w:val="00A7627A"/>
    <w:rsid w:val="00A775E7"/>
    <w:rsid w:val="00A8059C"/>
    <w:rsid w:val="00A82293"/>
    <w:rsid w:val="00A97ABB"/>
    <w:rsid w:val="00AA3B87"/>
    <w:rsid w:val="00AA5D5C"/>
    <w:rsid w:val="00AB6329"/>
    <w:rsid w:val="00AC0416"/>
    <w:rsid w:val="00AC4022"/>
    <w:rsid w:val="00AC4BEC"/>
    <w:rsid w:val="00AC6700"/>
    <w:rsid w:val="00AD0334"/>
    <w:rsid w:val="00AD1138"/>
    <w:rsid w:val="00AD1DE1"/>
    <w:rsid w:val="00AD3D2B"/>
    <w:rsid w:val="00AD4992"/>
    <w:rsid w:val="00AE3500"/>
    <w:rsid w:val="00AF5066"/>
    <w:rsid w:val="00B054BE"/>
    <w:rsid w:val="00B07A87"/>
    <w:rsid w:val="00B11C00"/>
    <w:rsid w:val="00B15D0B"/>
    <w:rsid w:val="00B160CC"/>
    <w:rsid w:val="00B16DD0"/>
    <w:rsid w:val="00B26C73"/>
    <w:rsid w:val="00B322D2"/>
    <w:rsid w:val="00B32440"/>
    <w:rsid w:val="00B35885"/>
    <w:rsid w:val="00B374CC"/>
    <w:rsid w:val="00B40C3D"/>
    <w:rsid w:val="00B41C1D"/>
    <w:rsid w:val="00B4201D"/>
    <w:rsid w:val="00B4352C"/>
    <w:rsid w:val="00B46224"/>
    <w:rsid w:val="00B6129F"/>
    <w:rsid w:val="00B62389"/>
    <w:rsid w:val="00B672FE"/>
    <w:rsid w:val="00B9303B"/>
    <w:rsid w:val="00BA72A2"/>
    <w:rsid w:val="00BB13A0"/>
    <w:rsid w:val="00BB3CAE"/>
    <w:rsid w:val="00BB6122"/>
    <w:rsid w:val="00BB7EAA"/>
    <w:rsid w:val="00BC0890"/>
    <w:rsid w:val="00BC6B62"/>
    <w:rsid w:val="00BC7E9B"/>
    <w:rsid w:val="00BD1355"/>
    <w:rsid w:val="00BD28AA"/>
    <w:rsid w:val="00BD482C"/>
    <w:rsid w:val="00BD4E16"/>
    <w:rsid w:val="00BD6C49"/>
    <w:rsid w:val="00BD6E30"/>
    <w:rsid w:val="00BE461A"/>
    <w:rsid w:val="00BE64F8"/>
    <w:rsid w:val="00BF0524"/>
    <w:rsid w:val="00BF36A8"/>
    <w:rsid w:val="00C046E4"/>
    <w:rsid w:val="00C047A4"/>
    <w:rsid w:val="00C07152"/>
    <w:rsid w:val="00C11B19"/>
    <w:rsid w:val="00C1266F"/>
    <w:rsid w:val="00C12EE0"/>
    <w:rsid w:val="00C147CC"/>
    <w:rsid w:val="00C301A3"/>
    <w:rsid w:val="00C3335D"/>
    <w:rsid w:val="00C34E0C"/>
    <w:rsid w:val="00C35205"/>
    <w:rsid w:val="00C4085E"/>
    <w:rsid w:val="00C45057"/>
    <w:rsid w:val="00C5233D"/>
    <w:rsid w:val="00C662AD"/>
    <w:rsid w:val="00C736A3"/>
    <w:rsid w:val="00C766A9"/>
    <w:rsid w:val="00C82E84"/>
    <w:rsid w:val="00C863BB"/>
    <w:rsid w:val="00C92804"/>
    <w:rsid w:val="00C958B4"/>
    <w:rsid w:val="00CA11E2"/>
    <w:rsid w:val="00CA6966"/>
    <w:rsid w:val="00CB3E28"/>
    <w:rsid w:val="00CB4E78"/>
    <w:rsid w:val="00CD1CBF"/>
    <w:rsid w:val="00CE4C5F"/>
    <w:rsid w:val="00CE65EB"/>
    <w:rsid w:val="00CF1C61"/>
    <w:rsid w:val="00CF506D"/>
    <w:rsid w:val="00D070A8"/>
    <w:rsid w:val="00D10960"/>
    <w:rsid w:val="00D21F96"/>
    <w:rsid w:val="00D24946"/>
    <w:rsid w:val="00D278DC"/>
    <w:rsid w:val="00D368CB"/>
    <w:rsid w:val="00D4083E"/>
    <w:rsid w:val="00D72FEF"/>
    <w:rsid w:val="00D80D40"/>
    <w:rsid w:val="00D85CB8"/>
    <w:rsid w:val="00D91DD5"/>
    <w:rsid w:val="00DA026A"/>
    <w:rsid w:val="00DA468A"/>
    <w:rsid w:val="00DB3A8D"/>
    <w:rsid w:val="00DC73DA"/>
    <w:rsid w:val="00DC7CF1"/>
    <w:rsid w:val="00DD6549"/>
    <w:rsid w:val="00DE2811"/>
    <w:rsid w:val="00DE58A4"/>
    <w:rsid w:val="00DF1BD2"/>
    <w:rsid w:val="00DF278A"/>
    <w:rsid w:val="00DF768C"/>
    <w:rsid w:val="00E00F14"/>
    <w:rsid w:val="00E04548"/>
    <w:rsid w:val="00E0590A"/>
    <w:rsid w:val="00E305B0"/>
    <w:rsid w:val="00E31FAA"/>
    <w:rsid w:val="00E32B19"/>
    <w:rsid w:val="00E450A3"/>
    <w:rsid w:val="00E519E2"/>
    <w:rsid w:val="00E52898"/>
    <w:rsid w:val="00E64B70"/>
    <w:rsid w:val="00E6575F"/>
    <w:rsid w:val="00E75FA1"/>
    <w:rsid w:val="00E77B4D"/>
    <w:rsid w:val="00E80BB5"/>
    <w:rsid w:val="00E8107F"/>
    <w:rsid w:val="00E843B4"/>
    <w:rsid w:val="00E97950"/>
    <w:rsid w:val="00EA581B"/>
    <w:rsid w:val="00EB0410"/>
    <w:rsid w:val="00EB560D"/>
    <w:rsid w:val="00EB617A"/>
    <w:rsid w:val="00EB6439"/>
    <w:rsid w:val="00EB6FB7"/>
    <w:rsid w:val="00EB7BB4"/>
    <w:rsid w:val="00EC0054"/>
    <w:rsid w:val="00EC106C"/>
    <w:rsid w:val="00EC2529"/>
    <w:rsid w:val="00EC696C"/>
    <w:rsid w:val="00EC7F63"/>
    <w:rsid w:val="00ED4958"/>
    <w:rsid w:val="00EE3494"/>
    <w:rsid w:val="00EE40C5"/>
    <w:rsid w:val="00EE5585"/>
    <w:rsid w:val="00EE55D7"/>
    <w:rsid w:val="00F01D68"/>
    <w:rsid w:val="00F032BD"/>
    <w:rsid w:val="00F16F62"/>
    <w:rsid w:val="00F20C97"/>
    <w:rsid w:val="00F22693"/>
    <w:rsid w:val="00F25270"/>
    <w:rsid w:val="00F301BE"/>
    <w:rsid w:val="00F422A0"/>
    <w:rsid w:val="00F42681"/>
    <w:rsid w:val="00F44FA6"/>
    <w:rsid w:val="00F612D2"/>
    <w:rsid w:val="00F621EC"/>
    <w:rsid w:val="00F65878"/>
    <w:rsid w:val="00F67540"/>
    <w:rsid w:val="00F81351"/>
    <w:rsid w:val="00F92AAA"/>
    <w:rsid w:val="00F944F8"/>
    <w:rsid w:val="00FA1C82"/>
    <w:rsid w:val="00FA2174"/>
    <w:rsid w:val="00FA3DCF"/>
    <w:rsid w:val="00FA56C3"/>
    <w:rsid w:val="00FA68CE"/>
    <w:rsid w:val="00FB4954"/>
    <w:rsid w:val="00FC428A"/>
    <w:rsid w:val="00FD0FA4"/>
    <w:rsid w:val="00FE0B9A"/>
    <w:rsid w:val="00FF3B8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6BD42"/>
  <w15:chartTrackingRefBased/>
  <w15:docId w15:val="{6D23A7D1-F9B7-424B-B60C-50BB0055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775E7"/>
    <w:pPr>
      <w:widowControl w:val="0"/>
      <w:autoSpaceDE w:val="0"/>
      <w:autoSpaceDN w:val="0"/>
      <w:spacing w:after="0" w:line="240" w:lineRule="auto"/>
    </w:pPr>
    <w:rPr>
      <w:rFonts w:ascii="Times New Roman" w:eastAsia="Times New Roman" w:hAnsi="Times New Roman" w:cs="Times New Roman"/>
    </w:rPr>
  </w:style>
  <w:style w:type="paragraph" w:styleId="10">
    <w:name w:val="heading 1"/>
    <w:aliases w:val="новая страница"/>
    <w:basedOn w:val="a"/>
    <w:next w:val="a"/>
    <w:link w:val="11"/>
    <w:qFormat/>
    <w:rsid w:val="005953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Знак2 Знак,Знак2,Знак2 Знак Знак Знак,Знак2 Знак1,ГЛАВА,Заголовок 2 Знак Знак"/>
    <w:basedOn w:val="a"/>
    <w:next w:val="a"/>
    <w:link w:val="20"/>
    <w:unhideWhenUsed/>
    <w:qFormat/>
    <w:rsid w:val="00553F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OG Heading 3"/>
    <w:basedOn w:val="a"/>
    <w:next w:val="a"/>
    <w:link w:val="30"/>
    <w:unhideWhenUsed/>
    <w:qFormat/>
    <w:rsid w:val="00B6238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5B381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EB6439"/>
    <w:pPr>
      <w:widowControl/>
      <w:autoSpaceDE/>
      <w:autoSpaceDN/>
      <w:spacing w:before="240" w:after="60"/>
      <w:jc w:val="both"/>
      <w:outlineLvl w:val="4"/>
    </w:pPr>
    <w:rPr>
      <w:rFonts w:ascii="Calibri" w:hAnsi="Calibri"/>
      <w:b/>
      <w:bCs/>
      <w:i/>
      <w:iCs/>
      <w:sz w:val="26"/>
      <w:szCs w:val="26"/>
    </w:rPr>
  </w:style>
  <w:style w:type="paragraph" w:styleId="6">
    <w:name w:val="heading 6"/>
    <w:basedOn w:val="a"/>
    <w:next w:val="a"/>
    <w:link w:val="60"/>
    <w:unhideWhenUsed/>
    <w:qFormat/>
    <w:rsid w:val="00EB6439"/>
    <w:pPr>
      <w:keepNext/>
      <w:keepLines/>
      <w:widowControl/>
      <w:autoSpaceDE/>
      <w:autoSpaceDN/>
      <w:spacing w:before="40" w:line="259" w:lineRule="auto"/>
      <w:outlineLvl w:val="5"/>
    </w:pPr>
    <w:rPr>
      <w:rFonts w:ascii="Cambria" w:hAnsi="Cambria"/>
      <w:color w:val="243F60"/>
      <w:sz w:val="24"/>
      <w:szCs w:val="24"/>
      <w:lang w:eastAsia="ru-RU"/>
    </w:rPr>
  </w:style>
  <w:style w:type="paragraph" w:styleId="7">
    <w:name w:val="heading 7"/>
    <w:basedOn w:val="a"/>
    <w:next w:val="a"/>
    <w:link w:val="70"/>
    <w:qFormat/>
    <w:rsid w:val="00EB6439"/>
    <w:pPr>
      <w:widowControl/>
      <w:autoSpaceDE/>
      <w:autoSpaceDN/>
      <w:spacing w:before="240" w:after="60"/>
      <w:jc w:val="both"/>
      <w:outlineLvl w:val="6"/>
    </w:pPr>
    <w:rPr>
      <w:rFonts w:ascii="Calibri" w:hAnsi="Calibri"/>
      <w:sz w:val="24"/>
      <w:szCs w:val="24"/>
    </w:rPr>
  </w:style>
  <w:style w:type="paragraph" w:styleId="8">
    <w:name w:val="heading 8"/>
    <w:basedOn w:val="a"/>
    <w:next w:val="a0"/>
    <w:link w:val="80"/>
    <w:qFormat/>
    <w:rsid w:val="00EB6439"/>
    <w:pPr>
      <w:widowControl/>
      <w:suppressAutoHyphens/>
      <w:autoSpaceDE/>
      <w:autoSpaceDN/>
      <w:spacing w:before="240" w:after="60"/>
      <w:ind w:left="6763" w:hanging="1800"/>
      <w:outlineLvl w:val="7"/>
    </w:pPr>
    <w:rPr>
      <w:rFonts w:ascii="Calibri" w:hAnsi="Calibri"/>
      <w:i/>
      <w:iCs/>
      <w:kern w:val="1"/>
      <w:sz w:val="24"/>
      <w:szCs w:val="24"/>
      <w:lang w:eastAsia="hi-IN" w:bidi="hi-IN"/>
    </w:rPr>
  </w:style>
  <w:style w:type="paragraph" w:styleId="9">
    <w:name w:val="heading 9"/>
    <w:basedOn w:val="a"/>
    <w:next w:val="a"/>
    <w:link w:val="90"/>
    <w:semiHidden/>
    <w:unhideWhenUsed/>
    <w:qFormat/>
    <w:rsid w:val="00EB6439"/>
    <w:pPr>
      <w:keepNext/>
      <w:keepLines/>
      <w:widowControl/>
      <w:autoSpaceDE/>
      <w:autoSpaceDN/>
      <w:spacing w:before="40" w:line="259" w:lineRule="auto"/>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
    <w:link w:val="a4"/>
    <w:uiPriority w:val="1"/>
    <w:qFormat/>
    <w:rsid w:val="00A775E7"/>
    <w:pPr>
      <w:ind w:left="973" w:firstLine="566"/>
      <w:jc w:val="both"/>
    </w:pPr>
    <w:rPr>
      <w:sz w:val="28"/>
      <w:szCs w:val="28"/>
    </w:rPr>
  </w:style>
  <w:style w:type="character" w:customStyle="1" w:styleId="a4">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0"/>
    <w:uiPriority w:val="1"/>
    <w:rsid w:val="00A775E7"/>
    <w:rPr>
      <w:rFonts w:ascii="Times New Roman" w:eastAsia="Times New Roman" w:hAnsi="Times New Roman" w:cs="Times New Roman"/>
      <w:sz w:val="28"/>
      <w:szCs w:val="28"/>
    </w:rPr>
  </w:style>
  <w:style w:type="paragraph" w:styleId="a5">
    <w:name w:val="Title"/>
    <w:basedOn w:val="a"/>
    <w:link w:val="a6"/>
    <w:qFormat/>
    <w:rsid w:val="00A775E7"/>
    <w:pPr>
      <w:spacing w:before="187"/>
      <w:ind w:left="1248" w:right="518"/>
      <w:jc w:val="center"/>
    </w:pPr>
    <w:rPr>
      <w:b/>
      <w:bCs/>
      <w:sz w:val="44"/>
      <w:szCs w:val="44"/>
    </w:rPr>
  </w:style>
  <w:style w:type="character" w:customStyle="1" w:styleId="a6">
    <w:name w:val="Заголовок Знак"/>
    <w:basedOn w:val="a1"/>
    <w:link w:val="a5"/>
    <w:rsid w:val="00A775E7"/>
    <w:rPr>
      <w:rFonts w:ascii="Times New Roman" w:eastAsia="Times New Roman" w:hAnsi="Times New Roman" w:cs="Times New Roman"/>
      <w:b/>
      <w:bCs/>
      <w:sz w:val="44"/>
      <w:szCs w:val="44"/>
    </w:rPr>
  </w:style>
  <w:style w:type="table" w:customStyle="1" w:styleId="TableNormal">
    <w:name w:val="Table Normal"/>
    <w:uiPriority w:val="2"/>
    <w:semiHidden/>
    <w:unhideWhenUsed/>
    <w:qFormat/>
    <w:rsid w:val="00A775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775E7"/>
  </w:style>
  <w:style w:type="paragraph" w:customStyle="1" w:styleId="a7">
    <w:name w:val="Эсед"/>
    <w:rsid w:val="00A775E7"/>
    <w:pPr>
      <w:spacing w:after="0" w:line="360" w:lineRule="auto"/>
      <w:ind w:firstLine="425"/>
      <w:jc w:val="both"/>
    </w:pPr>
    <w:rPr>
      <w:rFonts w:ascii="Times New Roman" w:hAnsi="Times New Roman"/>
      <w:sz w:val="25"/>
    </w:rPr>
  </w:style>
  <w:style w:type="character" w:styleId="a8">
    <w:name w:val="Hyperlink"/>
    <w:basedOn w:val="a1"/>
    <w:uiPriority w:val="99"/>
    <w:unhideWhenUsed/>
    <w:rsid w:val="005953FF"/>
    <w:rPr>
      <w:color w:val="0563C1" w:themeColor="hyperlink"/>
      <w:u w:val="single"/>
    </w:rPr>
  </w:style>
  <w:style w:type="paragraph" w:styleId="12">
    <w:name w:val="toc 1"/>
    <w:basedOn w:val="a"/>
    <w:next w:val="a"/>
    <w:autoRedefine/>
    <w:uiPriority w:val="39"/>
    <w:unhideWhenUsed/>
    <w:qFormat/>
    <w:rsid w:val="00153B8F"/>
    <w:pPr>
      <w:widowControl/>
      <w:tabs>
        <w:tab w:val="right" w:leader="dot" w:pos="10348"/>
      </w:tabs>
      <w:autoSpaceDE/>
      <w:autoSpaceDN/>
      <w:spacing w:before="360" w:line="259" w:lineRule="auto"/>
      <w:jc w:val="both"/>
    </w:pPr>
    <w:rPr>
      <w:rFonts w:eastAsia="Calibri" w:cstheme="minorBidi"/>
      <w:b/>
      <w:bCs/>
      <w:caps/>
      <w:noProof/>
      <w:sz w:val="24"/>
      <w:szCs w:val="24"/>
    </w:rPr>
  </w:style>
  <w:style w:type="paragraph" w:styleId="21">
    <w:name w:val="toc 2"/>
    <w:basedOn w:val="a"/>
    <w:next w:val="a"/>
    <w:autoRedefine/>
    <w:uiPriority w:val="39"/>
    <w:unhideWhenUsed/>
    <w:qFormat/>
    <w:rsid w:val="005953FF"/>
    <w:pPr>
      <w:widowControl/>
      <w:tabs>
        <w:tab w:val="right" w:leader="dot" w:pos="10458"/>
      </w:tabs>
      <w:autoSpaceDE/>
      <w:autoSpaceDN/>
      <w:spacing w:before="240" w:line="259" w:lineRule="auto"/>
    </w:pPr>
    <w:rPr>
      <w:rFonts w:asciiTheme="minorHAnsi" w:eastAsiaTheme="minorHAnsi" w:hAnsiTheme="minorHAnsi" w:cstheme="minorHAnsi"/>
      <w:b/>
      <w:bCs/>
      <w:noProof/>
      <w:sz w:val="24"/>
      <w:szCs w:val="24"/>
      <w:lang w:bidi="hi-IN"/>
    </w:rPr>
  </w:style>
  <w:style w:type="paragraph" w:styleId="31">
    <w:name w:val="toc 3"/>
    <w:basedOn w:val="a"/>
    <w:next w:val="a"/>
    <w:autoRedefine/>
    <w:uiPriority w:val="39"/>
    <w:unhideWhenUsed/>
    <w:qFormat/>
    <w:rsid w:val="005953FF"/>
    <w:pPr>
      <w:widowControl/>
      <w:tabs>
        <w:tab w:val="right" w:leader="dot" w:pos="10458"/>
      </w:tabs>
      <w:autoSpaceDE/>
      <w:autoSpaceDN/>
      <w:spacing w:line="259" w:lineRule="auto"/>
      <w:ind w:left="220"/>
    </w:pPr>
    <w:rPr>
      <w:rFonts w:asciiTheme="minorHAnsi" w:eastAsiaTheme="minorHAnsi" w:hAnsiTheme="minorHAnsi" w:cstheme="minorHAnsi"/>
      <w:b/>
      <w:noProof/>
      <w:kern w:val="1"/>
      <w:sz w:val="24"/>
      <w:szCs w:val="24"/>
      <w:lang w:eastAsia="hi-IN" w:bidi="hi-IN"/>
    </w:rPr>
  </w:style>
  <w:style w:type="character" w:customStyle="1" w:styleId="11">
    <w:name w:val="Заголовок 1 Знак"/>
    <w:aliases w:val="новая страница Знак"/>
    <w:basedOn w:val="a1"/>
    <w:link w:val="10"/>
    <w:rsid w:val="005953FF"/>
    <w:rPr>
      <w:rFonts w:asciiTheme="majorHAnsi" w:eastAsiaTheme="majorEastAsia" w:hAnsiTheme="majorHAnsi" w:cstheme="majorBidi"/>
      <w:color w:val="2E74B5" w:themeColor="accent1" w:themeShade="BF"/>
      <w:sz w:val="32"/>
      <w:szCs w:val="32"/>
    </w:rPr>
  </w:style>
  <w:style w:type="paragraph" w:styleId="a9">
    <w:name w:val="TOC Heading"/>
    <w:basedOn w:val="10"/>
    <w:next w:val="a"/>
    <w:uiPriority w:val="39"/>
    <w:unhideWhenUsed/>
    <w:qFormat/>
    <w:rsid w:val="005953FF"/>
    <w:pPr>
      <w:widowControl/>
      <w:autoSpaceDE/>
      <w:autoSpaceDN/>
      <w:spacing w:line="256" w:lineRule="auto"/>
      <w:outlineLvl w:val="9"/>
    </w:pPr>
    <w:rPr>
      <w:rFonts w:ascii="Calibri Light" w:eastAsia="Times New Roman" w:hAnsi="Calibri Light" w:cs="Times New Roman"/>
      <w:lang w:eastAsia="ru-RU"/>
    </w:rPr>
  </w:style>
  <w:style w:type="paragraph" w:customStyle="1" w:styleId="S">
    <w:name w:val="S_Обычный"/>
    <w:basedOn w:val="a"/>
    <w:link w:val="S0"/>
    <w:qFormat/>
    <w:rsid w:val="005953FF"/>
    <w:pPr>
      <w:widowControl/>
      <w:suppressAutoHyphens/>
      <w:autoSpaceDE/>
      <w:autoSpaceDN/>
      <w:spacing w:line="360" w:lineRule="auto"/>
      <w:ind w:firstLine="709"/>
      <w:jc w:val="both"/>
    </w:pPr>
    <w:rPr>
      <w:sz w:val="24"/>
      <w:szCs w:val="24"/>
      <w:lang w:eastAsia="ar-SA"/>
    </w:rPr>
  </w:style>
  <w:style w:type="character" w:customStyle="1" w:styleId="S0">
    <w:name w:val="S_Обычный Знак"/>
    <w:link w:val="S"/>
    <w:rsid w:val="005953FF"/>
    <w:rPr>
      <w:rFonts w:ascii="Times New Roman" w:eastAsia="Times New Roman" w:hAnsi="Times New Roman" w:cs="Times New Roman"/>
      <w:sz w:val="24"/>
      <w:szCs w:val="24"/>
      <w:lang w:eastAsia="ar-SA"/>
    </w:rPr>
  </w:style>
  <w:style w:type="paragraph" w:customStyle="1" w:styleId="32">
    <w:name w:val="Название3"/>
    <w:basedOn w:val="a"/>
    <w:next w:val="a"/>
    <w:uiPriority w:val="99"/>
    <w:qFormat/>
    <w:rsid w:val="006A366D"/>
    <w:pPr>
      <w:widowControl/>
      <w:pBdr>
        <w:bottom w:val="single" w:sz="8" w:space="4" w:color="4F81BD"/>
      </w:pBdr>
      <w:autoSpaceDE/>
      <w:autoSpaceDN/>
      <w:spacing w:after="300"/>
      <w:contextualSpacing/>
    </w:pPr>
    <w:rPr>
      <w:rFonts w:asciiTheme="minorHAnsi" w:eastAsiaTheme="minorHAnsi" w:hAnsiTheme="minorHAnsi" w:cstheme="minorBidi"/>
      <w:sz w:val="28"/>
    </w:rPr>
  </w:style>
  <w:style w:type="character" w:customStyle="1" w:styleId="aa">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b"/>
    <w:uiPriority w:val="34"/>
    <w:locked/>
    <w:rsid w:val="00DF278A"/>
  </w:style>
  <w:style w:type="paragraph" w:styleId="ab">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a"/>
    <w:uiPriority w:val="34"/>
    <w:qFormat/>
    <w:rsid w:val="00DF278A"/>
    <w:pPr>
      <w:widowControl/>
      <w:autoSpaceDE/>
      <w:autoSpaceDN/>
      <w:spacing w:after="160" w:line="256" w:lineRule="auto"/>
      <w:ind w:left="720"/>
      <w:contextualSpacing/>
    </w:pPr>
    <w:rPr>
      <w:rFonts w:asciiTheme="minorHAnsi" w:eastAsiaTheme="minorHAnsi" w:hAnsiTheme="minorHAnsi" w:cstheme="minorBidi"/>
    </w:rPr>
  </w:style>
  <w:style w:type="paragraph" w:styleId="ac">
    <w:name w:val="footer"/>
    <w:basedOn w:val="a"/>
    <w:link w:val="ad"/>
    <w:uiPriority w:val="99"/>
    <w:unhideWhenUsed/>
    <w:rsid w:val="00694C03"/>
    <w:pPr>
      <w:widowControl/>
      <w:tabs>
        <w:tab w:val="center" w:pos="4677"/>
        <w:tab w:val="right" w:pos="9355"/>
      </w:tabs>
      <w:autoSpaceDE/>
      <w:autoSpaceDN/>
    </w:pPr>
    <w:rPr>
      <w:rFonts w:ascii="Calibri" w:eastAsia="Calibri" w:hAnsi="Calibri"/>
    </w:rPr>
  </w:style>
  <w:style w:type="character" w:customStyle="1" w:styleId="ad">
    <w:name w:val="Нижний колонтитул Знак"/>
    <w:basedOn w:val="a1"/>
    <w:link w:val="ac"/>
    <w:uiPriority w:val="99"/>
    <w:rsid w:val="00694C03"/>
    <w:rPr>
      <w:rFonts w:ascii="Calibri" w:eastAsia="Calibri" w:hAnsi="Calibri" w:cs="Times New Roman"/>
    </w:rPr>
  </w:style>
  <w:style w:type="paragraph" w:styleId="ae">
    <w:name w:val="caption"/>
    <w:basedOn w:val="a"/>
    <w:next w:val="a"/>
    <w:link w:val="af"/>
    <w:uiPriority w:val="35"/>
    <w:unhideWhenUsed/>
    <w:qFormat/>
    <w:rsid w:val="00694C03"/>
    <w:pPr>
      <w:widowControl/>
      <w:autoSpaceDE/>
      <w:autoSpaceDN/>
      <w:spacing w:after="200"/>
    </w:pPr>
    <w:rPr>
      <w:rFonts w:ascii="Calibri" w:eastAsia="Calibri" w:hAnsi="Calibri"/>
      <w:i/>
      <w:iCs/>
      <w:color w:val="44546A" w:themeColor="text2"/>
      <w:sz w:val="18"/>
      <w:szCs w:val="18"/>
    </w:rPr>
  </w:style>
  <w:style w:type="character" w:customStyle="1" w:styleId="af">
    <w:name w:val="Название объекта Знак"/>
    <w:basedOn w:val="a1"/>
    <w:link w:val="ae"/>
    <w:uiPriority w:val="35"/>
    <w:locked/>
    <w:rsid w:val="00694C03"/>
    <w:rPr>
      <w:rFonts w:ascii="Calibri" w:eastAsia="Calibri" w:hAnsi="Calibri" w:cs="Times New Roman"/>
      <w:i/>
      <w:iCs/>
      <w:color w:val="44546A" w:themeColor="text2"/>
      <w:sz w:val="18"/>
      <w:szCs w:val="18"/>
    </w:rPr>
  </w:style>
  <w:style w:type="character" w:styleId="af0">
    <w:name w:val="annotation reference"/>
    <w:basedOn w:val="a1"/>
    <w:uiPriority w:val="99"/>
    <w:semiHidden/>
    <w:unhideWhenUsed/>
    <w:rsid w:val="00C92804"/>
    <w:rPr>
      <w:sz w:val="16"/>
      <w:szCs w:val="16"/>
    </w:rPr>
  </w:style>
  <w:style w:type="paragraph" w:styleId="af1">
    <w:name w:val="annotation text"/>
    <w:basedOn w:val="a"/>
    <w:link w:val="af2"/>
    <w:semiHidden/>
    <w:unhideWhenUsed/>
    <w:rsid w:val="00C92804"/>
    <w:rPr>
      <w:sz w:val="20"/>
      <w:szCs w:val="20"/>
    </w:rPr>
  </w:style>
  <w:style w:type="character" w:customStyle="1" w:styleId="af2">
    <w:name w:val="Текст примечания Знак"/>
    <w:basedOn w:val="a1"/>
    <w:link w:val="af1"/>
    <w:semiHidden/>
    <w:rsid w:val="00C92804"/>
    <w:rPr>
      <w:rFonts w:ascii="Times New Roman" w:eastAsia="Times New Roman" w:hAnsi="Times New Roman" w:cs="Times New Roman"/>
      <w:sz w:val="20"/>
      <w:szCs w:val="20"/>
    </w:rPr>
  </w:style>
  <w:style w:type="paragraph" w:styleId="af3">
    <w:name w:val="annotation subject"/>
    <w:basedOn w:val="af1"/>
    <w:next w:val="af1"/>
    <w:link w:val="af4"/>
    <w:semiHidden/>
    <w:unhideWhenUsed/>
    <w:rsid w:val="00C92804"/>
    <w:rPr>
      <w:b/>
      <w:bCs/>
    </w:rPr>
  </w:style>
  <w:style w:type="character" w:customStyle="1" w:styleId="af4">
    <w:name w:val="Тема примечания Знак"/>
    <w:basedOn w:val="af2"/>
    <w:link w:val="af3"/>
    <w:semiHidden/>
    <w:rsid w:val="00C92804"/>
    <w:rPr>
      <w:rFonts w:ascii="Times New Roman" w:eastAsia="Times New Roman" w:hAnsi="Times New Roman" w:cs="Times New Roman"/>
      <w:b/>
      <w:bCs/>
      <w:sz w:val="20"/>
      <w:szCs w:val="20"/>
    </w:rPr>
  </w:style>
  <w:style w:type="paragraph" w:styleId="af5">
    <w:name w:val="Balloon Text"/>
    <w:basedOn w:val="a"/>
    <w:link w:val="af6"/>
    <w:unhideWhenUsed/>
    <w:rsid w:val="00C92804"/>
    <w:rPr>
      <w:rFonts w:ascii="Segoe UI" w:hAnsi="Segoe UI" w:cs="Segoe UI"/>
      <w:sz w:val="18"/>
      <w:szCs w:val="18"/>
    </w:rPr>
  </w:style>
  <w:style w:type="character" w:customStyle="1" w:styleId="af6">
    <w:name w:val="Текст выноски Знак"/>
    <w:basedOn w:val="a1"/>
    <w:link w:val="af5"/>
    <w:rsid w:val="00C92804"/>
    <w:rPr>
      <w:rFonts w:ascii="Segoe UI" w:eastAsia="Times New Roman" w:hAnsi="Segoe UI" w:cs="Segoe UI"/>
      <w:sz w:val="18"/>
      <w:szCs w:val="18"/>
    </w:rPr>
  </w:style>
  <w:style w:type="table" w:styleId="af7">
    <w:name w:val="Table Grid"/>
    <w:basedOn w:val="a2"/>
    <w:uiPriority w:val="39"/>
    <w:rsid w:val="000F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7"/>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_Обычный текст_ГП_"/>
    <w:basedOn w:val="a"/>
    <w:link w:val="af9"/>
    <w:qFormat/>
    <w:rsid w:val="007F08A9"/>
    <w:pPr>
      <w:widowControl/>
      <w:suppressAutoHyphens/>
      <w:autoSpaceDE/>
      <w:autoSpaceDN/>
      <w:spacing w:line="276" w:lineRule="auto"/>
      <w:ind w:firstLine="709"/>
      <w:contextualSpacing/>
      <w:jc w:val="both"/>
    </w:pPr>
    <w:rPr>
      <w:kern w:val="1"/>
      <w:sz w:val="28"/>
      <w:szCs w:val="28"/>
      <w:lang w:eastAsia="hi-IN" w:bidi="hi-IN"/>
    </w:rPr>
  </w:style>
  <w:style w:type="character" w:customStyle="1" w:styleId="af9">
    <w:name w:val="_Обычный текст_ГП_ Знак"/>
    <w:link w:val="af8"/>
    <w:rsid w:val="007F08A9"/>
    <w:rPr>
      <w:rFonts w:ascii="Times New Roman" w:eastAsia="Times New Roman" w:hAnsi="Times New Roman" w:cs="Times New Roman"/>
      <w:kern w:val="1"/>
      <w:sz w:val="28"/>
      <w:szCs w:val="28"/>
      <w:lang w:eastAsia="hi-IN" w:bidi="hi-IN"/>
    </w:rPr>
  </w:style>
  <w:style w:type="table" w:customStyle="1" w:styleId="25">
    <w:name w:val="Сетка таблицы25"/>
    <w:basedOn w:val="a2"/>
    <w:next w:val="af7"/>
    <w:uiPriority w:val="59"/>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f7"/>
    <w:uiPriority w:val="59"/>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OG Heading 3 Знак"/>
    <w:basedOn w:val="a1"/>
    <w:link w:val="3"/>
    <w:rsid w:val="00B62389"/>
    <w:rPr>
      <w:rFonts w:asciiTheme="majorHAnsi" w:eastAsiaTheme="majorEastAsia" w:hAnsiTheme="majorHAnsi" w:cstheme="majorBidi"/>
      <w:color w:val="1F4D78" w:themeColor="accent1" w:themeShade="7F"/>
      <w:sz w:val="24"/>
      <w:szCs w:val="24"/>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 Знак Знак"/>
    <w:basedOn w:val="a1"/>
    <w:link w:val="2"/>
    <w:rsid w:val="00553F7E"/>
    <w:rPr>
      <w:rFonts w:asciiTheme="majorHAnsi" w:eastAsiaTheme="majorEastAsia" w:hAnsiTheme="majorHAnsi" w:cstheme="majorBidi"/>
      <w:color w:val="2E74B5" w:themeColor="accent1" w:themeShade="BF"/>
      <w:sz w:val="26"/>
      <w:szCs w:val="26"/>
    </w:rPr>
  </w:style>
  <w:style w:type="table" w:customStyle="1" w:styleId="2622">
    <w:name w:val="Сетка таблицы2622"/>
    <w:basedOn w:val="a2"/>
    <w:next w:val="af7"/>
    <w:uiPriority w:val="39"/>
    <w:rsid w:val="00E64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EC696C"/>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Сетка таблицы221"/>
    <w:basedOn w:val="a2"/>
    <w:next w:val="af7"/>
    <w:uiPriority w:val="39"/>
    <w:rsid w:val="00D85C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7"/>
    <w:rsid w:val="00A26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252025"/>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G">
    <w:name w:val="G_Маркированый список"/>
    <w:basedOn w:val="a"/>
    <w:link w:val="G0"/>
    <w:qFormat/>
    <w:rsid w:val="00952C68"/>
    <w:pPr>
      <w:widowControl/>
      <w:numPr>
        <w:numId w:val="23"/>
      </w:numPr>
      <w:tabs>
        <w:tab w:val="left" w:pos="993"/>
      </w:tabs>
      <w:autoSpaceDE/>
      <w:autoSpaceDN/>
      <w:spacing w:before="80" w:after="60"/>
      <w:jc w:val="both"/>
    </w:pPr>
    <w:rPr>
      <w:rFonts w:ascii="Calibri" w:hAnsi="Calibri"/>
      <w:sz w:val="24"/>
      <w:szCs w:val="24"/>
      <w:lang w:bidi="en-US"/>
    </w:rPr>
  </w:style>
  <w:style w:type="character" w:customStyle="1" w:styleId="G0">
    <w:name w:val="G_Маркированый список Знак"/>
    <w:link w:val="G"/>
    <w:rsid w:val="00952C68"/>
    <w:rPr>
      <w:rFonts w:ascii="Calibri" w:eastAsia="Times New Roman" w:hAnsi="Calibri" w:cs="Times New Roman"/>
      <w:sz w:val="24"/>
      <w:szCs w:val="24"/>
      <w:lang w:bidi="en-US"/>
    </w:rPr>
  </w:style>
  <w:style w:type="paragraph" w:customStyle="1" w:styleId="110">
    <w:name w:val="Стиль11"/>
    <w:basedOn w:val="a"/>
    <w:link w:val="111"/>
    <w:qFormat/>
    <w:rsid w:val="00B672FE"/>
    <w:pPr>
      <w:widowControl/>
      <w:autoSpaceDE/>
      <w:autoSpaceDN/>
      <w:spacing w:line="360" w:lineRule="auto"/>
      <w:ind w:firstLine="567"/>
      <w:jc w:val="both"/>
    </w:pPr>
    <w:rPr>
      <w:rFonts w:eastAsiaTheme="minorHAnsi"/>
      <w:sz w:val="25"/>
      <w:szCs w:val="25"/>
    </w:rPr>
  </w:style>
  <w:style w:type="character" w:customStyle="1" w:styleId="111">
    <w:name w:val="Стиль11 Знак"/>
    <w:basedOn w:val="a1"/>
    <w:link w:val="110"/>
    <w:rsid w:val="00B672FE"/>
    <w:rPr>
      <w:rFonts w:ascii="Times New Roman" w:hAnsi="Times New Roman" w:cs="Times New Roman"/>
      <w:sz w:val="25"/>
      <w:szCs w:val="25"/>
    </w:rPr>
  </w:style>
  <w:style w:type="paragraph" w:customStyle="1" w:styleId="100">
    <w:name w:val="Стиль 10 пт По центру"/>
    <w:basedOn w:val="a"/>
    <w:qFormat/>
    <w:rsid w:val="00FE0B9A"/>
    <w:pPr>
      <w:widowControl/>
      <w:autoSpaceDE/>
      <w:autoSpaceDN/>
      <w:jc w:val="center"/>
    </w:pPr>
    <w:rPr>
      <w:rFonts w:eastAsia="Calibri"/>
      <w:sz w:val="20"/>
      <w:szCs w:val="20"/>
    </w:rPr>
  </w:style>
  <w:style w:type="paragraph" w:styleId="afa">
    <w:name w:val="No Spacing"/>
    <w:link w:val="afb"/>
    <w:uiPriority w:val="1"/>
    <w:qFormat/>
    <w:rsid w:val="00675F60"/>
    <w:pPr>
      <w:spacing w:after="0" w:line="360" w:lineRule="auto"/>
      <w:ind w:firstLine="567"/>
      <w:jc w:val="both"/>
    </w:pPr>
    <w:rPr>
      <w:rFonts w:ascii="Times New Roman" w:hAnsi="Times New Roman" w:cs="Times New Roman"/>
      <w:sz w:val="26"/>
      <w:szCs w:val="26"/>
    </w:rPr>
  </w:style>
  <w:style w:type="table" w:customStyle="1" w:styleId="TableGrid2">
    <w:name w:val="TableGrid2"/>
    <w:rsid w:val="0011477D"/>
    <w:pPr>
      <w:spacing w:after="0" w:line="240" w:lineRule="auto"/>
    </w:pPr>
    <w:rPr>
      <w:rFonts w:eastAsia="Times New Roman"/>
      <w:lang w:eastAsia="ru-RU"/>
    </w:rPr>
    <w:tblPr>
      <w:tblCellMar>
        <w:top w:w="0" w:type="dxa"/>
        <w:left w:w="0" w:type="dxa"/>
        <w:bottom w:w="0" w:type="dxa"/>
        <w:right w:w="0" w:type="dxa"/>
      </w:tblCellMar>
    </w:tblPr>
  </w:style>
  <w:style w:type="paragraph" w:styleId="afc">
    <w:name w:val="header"/>
    <w:aliases w:val="ВерхКолонтитул,Верхний колонтитул1"/>
    <w:basedOn w:val="a"/>
    <w:link w:val="afd"/>
    <w:uiPriority w:val="99"/>
    <w:unhideWhenUsed/>
    <w:rsid w:val="00AA3B87"/>
    <w:pPr>
      <w:widowControl/>
      <w:tabs>
        <w:tab w:val="center" w:pos="4677"/>
        <w:tab w:val="right" w:pos="9355"/>
      </w:tabs>
      <w:autoSpaceDE/>
      <w:autoSpaceDN/>
    </w:pPr>
    <w:rPr>
      <w:rFonts w:ascii="Calibri" w:eastAsia="Calibri" w:hAnsi="Calibri"/>
    </w:rPr>
  </w:style>
  <w:style w:type="character" w:customStyle="1" w:styleId="afd">
    <w:name w:val="Верхний колонтитул Знак"/>
    <w:aliases w:val="ВерхКолонтитул Знак,Верхний колонтитул1 Знак"/>
    <w:basedOn w:val="a1"/>
    <w:link w:val="afc"/>
    <w:uiPriority w:val="99"/>
    <w:rsid w:val="00AA3B87"/>
    <w:rPr>
      <w:rFonts w:ascii="Calibri" w:eastAsia="Calibri" w:hAnsi="Calibri" w:cs="Times New Roman"/>
    </w:rPr>
  </w:style>
  <w:style w:type="table" w:customStyle="1" w:styleId="35">
    <w:name w:val="Сетка таблицы35"/>
    <w:basedOn w:val="a2"/>
    <w:next w:val="af7"/>
    <w:uiPriority w:val="39"/>
    <w:rsid w:val="00AA3B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5B3811"/>
    <w:rPr>
      <w:rFonts w:asciiTheme="majorHAnsi" w:eastAsiaTheme="majorEastAsia" w:hAnsiTheme="majorHAnsi" w:cstheme="majorBidi"/>
      <w:i/>
      <w:iCs/>
      <w:color w:val="2E74B5" w:themeColor="accent1" w:themeShade="BF"/>
    </w:rPr>
  </w:style>
  <w:style w:type="paragraph" w:styleId="41">
    <w:name w:val="toc 4"/>
    <w:basedOn w:val="a"/>
    <w:uiPriority w:val="39"/>
    <w:qFormat/>
    <w:rsid w:val="005B3811"/>
    <w:pPr>
      <w:spacing w:before="20"/>
      <w:ind w:left="1412"/>
    </w:pPr>
    <w:rPr>
      <w:b/>
      <w:bCs/>
      <w:sz w:val="20"/>
      <w:szCs w:val="20"/>
    </w:rPr>
  </w:style>
  <w:style w:type="paragraph" w:customStyle="1" w:styleId="caaieiaie1">
    <w:name w:val="caaieiaie 1"/>
    <w:basedOn w:val="a"/>
    <w:next w:val="a"/>
    <w:rsid w:val="005B3811"/>
    <w:pPr>
      <w:keepNext/>
      <w:widowControl/>
      <w:autoSpaceDE/>
      <w:autoSpaceDN/>
      <w:spacing w:before="240" w:after="60"/>
      <w:jc w:val="center"/>
    </w:pPr>
    <w:rPr>
      <w:rFonts w:ascii="Arial" w:hAnsi="Arial"/>
      <w:b/>
      <w:kern w:val="28"/>
      <w:sz w:val="32"/>
      <w:szCs w:val="20"/>
      <w:lang w:eastAsia="ru-RU"/>
    </w:rPr>
  </w:style>
  <w:style w:type="paragraph" w:styleId="22">
    <w:name w:val="Body Text Indent 2"/>
    <w:basedOn w:val="a"/>
    <w:link w:val="23"/>
    <w:unhideWhenUsed/>
    <w:rsid w:val="005B3811"/>
    <w:pPr>
      <w:spacing w:after="120" w:line="480" w:lineRule="auto"/>
      <w:ind w:left="283"/>
    </w:pPr>
  </w:style>
  <w:style w:type="character" w:customStyle="1" w:styleId="23">
    <w:name w:val="Основной текст с отступом 2 Знак"/>
    <w:basedOn w:val="a1"/>
    <w:link w:val="22"/>
    <w:rsid w:val="005B3811"/>
    <w:rPr>
      <w:rFonts w:ascii="Times New Roman" w:eastAsia="Times New Roman" w:hAnsi="Times New Roman" w:cs="Times New Roman"/>
    </w:rPr>
  </w:style>
  <w:style w:type="paragraph" w:styleId="afe">
    <w:name w:val="Body Text Indent"/>
    <w:aliases w:val="Основной текст 1,Нумерованный список !!,Надин стиль"/>
    <w:basedOn w:val="a"/>
    <w:link w:val="aff"/>
    <w:unhideWhenUsed/>
    <w:rsid w:val="005B3811"/>
    <w:pPr>
      <w:spacing w:after="120"/>
      <w:ind w:left="283"/>
    </w:pPr>
  </w:style>
  <w:style w:type="character" w:customStyle="1" w:styleId="aff">
    <w:name w:val="Основной текст с отступом Знак"/>
    <w:aliases w:val="Основной текст 1 Знак,Нумерованный список !! Знак,Надин стиль Знак"/>
    <w:basedOn w:val="a1"/>
    <w:link w:val="afe"/>
    <w:rsid w:val="005B3811"/>
    <w:rPr>
      <w:rFonts w:ascii="Times New Roman" w:eastAsia="Times New Roman" w:hAnsi="Times New Roman" w:cs="Times New Roman"/>
    </w:rPr>
  </w:style>
  <w:style w:type="paragraph" w:styleId="33">
    <w:name w:val="Body Text Indent 3"/>
    <w:basedOn w:val="a"/>
    <w:link w:val="34"/>
    <w:unhideWhenUsed/>
    <w:rsid w:val="005B3811"/>
    <w:pPr>
      <w:spacing w:after="120"/>
      <w:ind w:left="283"/>
    </w:pPr>
    <w:rPr>
      <w:sz w:val="16"/>
      <w:szCs w:val="16"/>
    </w:rPr>
  </w:style>
  <w:style w:type="character" w:customStyle="1" w:styleId="34">
    <w:name w:val="Основной текст с отступом 3 Знак"/>
    <w:basedOn w:val="a1"/>
    <w:link w:val="33"/>
    <w:rsid w:val="005B3811"/>
    <w:rPr>
      <w:rFonts w:ascii="Times New Roman" w:eastAsia="Times New Roman" w:hAnsi="Times New Roman" w:cs="Times New Roman"/>
      <w:sz w:val="16"/>
      <w:szCs w:val="16"/>
    </w:rPr>
  </w:style>
  <w:style w:type="character" w:styleId="aff0">
    <w:name w:val="FollowedHyperlink"/>
    <w:basedOn w:val="a1"/>
    <w:semiHidden/>
    <w:unhideWhenUsed/>
    <w:rsid w:val="005B3811"/>
    <w:rPr>
      <w:color w:val="954F72" w:themeColor="followedHyperlink"/>
      <w:u w:val="single"/>
    </w:rPr>
  </w:style>
  <w:style w:type="paragraph" w:customStyle="1" w:styleId="msonormal0">
    <w:name w:val="msonormal"/>
    <w:basedOn w:val="a"/>
    <w:rsid w:val="005B3811"/>
    <w:pPr>
      <w:widowControl/>
      <w:autoSpaceDE/>
      <w:autoSpaceDN/>
      <w:spacing w:before="100" w:beforeAutospacing="1" w:after="100" w:afterAutospacing="1"/>
    </w:pPr>
    <w:rPr>
      <w:sz w:val="24"/>
      <w:szCs w:val="24"/>
      <w:lang w:eastAsia="ru-RU"/>
    </w:rPr>
  </w:style>
  <w:style w:type="character" w:styleId="aff1">
    <w:name w:val="Placeholder Text"/>
    <w:basedOn w:val="a1"/>
    <w:uiPriority w:val="99"/>
    <w:semiHidden/>
    <w:rsid w:val="005B3811"/>
    <w:rPr>
      <w:color w:val="808080"/>
    </w:rPr>
  </w:style>
  <w:style w:type="paragraph" w:styleId="51">
    <w:name w:val="toc 5"/>
    <w:basedOn w:val="a"/>
    <w:next w:val="a"/>
    <w:autoRedefine/>
    <w:uiPriority w:val="39"/>
    <w:unhideWhenUsed/>
    <w:rsid w:val="005B3811"/>
    <w:pPr>
      <w:widowControl/>
      <w:autoSpaceDE/>
      <w:autoSpaceDN/>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5B3811"/>
    <w:pPr>
      <w:widowControl/>
      <w:autoSpaceDE/>
      <w:autoSpaceDN/>
      <w:spacing w:after="100" w:line="259" w:lineRule="auto"/>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5B3811"/>
    <w:pPr>
      <w:widowControl/>
      <w:autoSpaceDE/>
      <w:autoSpaceDN/>
      <w:spacing w:after="100" w:line="259" w:lineRule="auto"/>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5B3811"/>
    <w:pPr>
      <w:widowControl/>
      <w:autoSpaceDE/>
      <w:autoSpaceDN/>
      <w:spacing w:after="100" w:line="259" w:lineRule="auto"/>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5B3811"/>
    <w:pPr>
      <w:widowControl/>
      <w:autoSpaceDE/>
      <w:autoSpaceDN/>
      <w:spacing w:after="100" w:line="259" w:lineRule="auto"/>
      <w:ind w:left="1760"/>
    </w:pPr>
    <w:rPr>
      <w:rFonts w:asciiTheme="minorHAnsi" w:eastAsiaTheme="minorEastAsia" w:hAnsiTheme="minorHAnsi" w:cstheme="minorBidi"/>
      <w:lang w:eastAsia="ru-RU"/>
    </w:rPr>
  </w:style>
  <w:style w:type="character" w:customStyle="1" w:styleId="50">
    <w:name w:val="Заголовок 5 Знак"/>
    <w:basedOn w:val="a1"/>
    <w:link w:val="5"/>
    <w:rsid w:val="00EB6439"/>
    <w:rPr>
      <w:rFonts w:ascii="Calibri" w:eastAsia="Times New Roman" w:hAnsi="Calibri" w:cs="Times New Roman"/>
      <w:b/>
      <w:bCs/>
      <w:i/>
      <w:iCs/>
      <w:sz w:val="26"/>
      <w:szCs w:val="26"/>
    </w:rPr>
  </w:style>
  <w:style w:type="character" w:customStyle="1" w:styleId="60">
    <w:name w:val="Заголовок 6 Знак"/>
    <w:basedOn w:val="a1"/>
    <w:link w:val="6"/>
    <w:rsid w:val="00EB6439"/>
    <w:rPr>
      <w:rFonts w:ascii="Cambria" w:eastAsia="Times New Roman" w:hAnsi="Cambria" w:cs="Times New Roman"/>
      <w:color w:val="243F60"/>
      <w:sz w:val="24"/>
      <w:szCs w:val="24"/>
      <w:lang w:eastAsia="ru-RU"/>
    </w:rPr>
  </w:style>
  <w:style w:type="character" w:customStyle="1" w:styleId="70">
    <w:name w:val="Заголовок 7 Знак"/>
    <w:basedOn w:val="a1"/>
    <w:link w:val="7"/>
    <w:rsid w:val="00EB6439"/>
    <w:rPr>
      <w:rFonts w:ascii="Calibri" w:eastAsia="Times New Roman" w:hAnsi="Calibri" w:cs="Times New Roman"/>
      <w:sz w:val="24"/>
      <w:szCs w:val="24"/>
    </w:rPr>
  </w:style>
  <w:style w:type="character" w:customStyle="1" w:styleId="80">
    <w:name w:val="Заголовок 8 Знак"/>
    <w:basedOn w:val="a1"/>
    <w:link w:val="8"/>
    <w:rsid w:val="00EB6439"/>
    <w:rPr>
      <w:rFonts w:ascii="Calibri" w:eastAsia="Times New Roman" w:hAnsi="Calibri" w:cs="Times New Roman"/>
      <w:i/>
      <w:iCs/>
      <w:kern w:val="1"/>
      <w:sz w:val="24"/>
      <w:szCs w:val="24"/>
      <w:lang w:eastAsia="hi-IN" w:bidi="hi-IN"/>
    </w:rPr>
  </w:style>
  <w:style w:type="character" w:customStyle="1" w:styleId="90">
    <w:name w:val="Заголовок 9 Знак"/>
    <w:basedOn w:val="a1"/>
    <w:link w:val="9"/>
    <w:semiHidden/>
    <w:rsid w:val="00EB6439"/>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EB6439"/>
  </w:style>
  <w:style w:type="paragraph" w:styleId="aff2">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f3"/>
    <w:uiPriority w:val="99"/>
    <w:unhideWhenUsed/>
    <w:qFormat/>
    <w:rsid w:val="00EB6439"/>
    <w:pPr>
      <w:widowControl/>
      <w:autoSpaceDE/>
      <w:autoSpaceDN/>
      <w:spacing w:after="160" w:line="256" w:lineRule="auto"/>
    </w:pPr>
    <w:rPr>
      <w:rFonts w:eastAsia="Calibri"/>
      <w:sz w:val="24"/>
      <w:szCs w:val="24"/>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
    <w:link w:val="aff5"/>
    <w:unhideWhenUsed/>
    <w:qFormat/>
    <w:rsid w:val="00EB6439"/>
    <w:pPr>
      <w:widowControl/>
      <w:suppressAutoHyphens/>
      <w:autoSpaceDE/>
      <w:autoSpaceDN/>
    </w:pPr>
    <w:rPr>
      <w:rFonts w:ascii="Calibri" w:hAnsi="Calibri" w:cs="Calibri"/>
      <w:sz w:val="20"/>
      <w:szCs w:val="20"/>
      <w:lang w:eastAsia="ar-SA"/>
    </w:rPr>
  </w:style>
  <w:style w:type="character" w:customStyle="1" w:styleId="a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ff4"/>
    <w:rsid w:val="00EB6439"/>
    <w:rPr>
      <w:rFonts w:ascii="Calibri" w:eastAsia="Times New Roman" w:hAnsi="Calibri" w:cs="Calibri"/>
      <w:sz w:val="20"/>
      <w:szCs w:val="20"/>
      <w:lang w:eastAsia="ar-SA"/>
    </w:rPr>
  </w:style>
  <w:style w:type="paragraph" w:customStyle="1" w:styleId="210">
    <w:name w:val="Заголовок 21"/>
    <w:basedOn w:val="a"/>
    <w:next w:val="a"/>
    <w:uiPriority w:val="9"/>
    <w:semiHidden/>
    <w:qFormat/>
    <w:rsid w:val="00EB6439"/>
    <w:pPr>
      <w:keepNext/>
      <w:keepLines/>
      <w:widowControl/>
      <w:suppressAutoHyphens/>
      <w:autoSpaceDE/>
      <w:autoSpaceDN/>
      <w:spacing w:before="40"/>
      <w:outlineLvl w:val="1"/>
    </w:pPr>
    <w:rPr>
      <w:rFonts w:ascii="Cambria" w:hAnsi="Cambria"/>
      <w:color w:val="365F91"/>
      <w:sz w:val="26"/>
      <w:szCs w:val="26"/>
      <w:lang w:eastAsia="ar-SA"/>
    </w:rPr>
  </w:style>
  <w:style w:type="character" w:customStyle="1" w:styleId="aff6">
    <w:name w:val="Абзац Знак"/>
    <w:link w:val="aff7"/>
    <w:semiHidden/>
    <w:locked/>
    <w:rsid w:val="00EB6439"/>
    <w:rPr>
      <w:sz w:val="24"/>
      <w:szCs w:val="24"/>
    </w:rPr>
  </w:style>
  <w:style w:type="paragraph" w:customStyle="1" w:styleId="aff7">
    <w:name w:val="Абзац"/>
    <w:basedOn w:val="a"/>
    <w:link w:val="aff6"/>
    <w:semiHidden/>
    <w:qFormat/>
    <w:rsid w:val="00EB6439"/>
    <w:pPr>
      <w:widowControl/>
      <w:autoSpaceDE/>
      <w:autoSpaceDN/>
      <w:spacing w:before="120" w:after="60"/>
      <w:ind w:firstLine="567"/>
      <w:jc w:val="both"/>
    </w:pPr>
    <w:rPr>
      <w:rFonts w:asciiTheme="minorHAnsi" w:eastAsiaTheme="minorHAnsi" w:hAnsiTheme="minorHAnsi" w:cstheme="minorBidi"/>
      <w:sz w:val="24"/>
      <w:szCs w:val="24"/>
    </w:rPr>
  </w:style>
  <w:style w:type="paragraph" w:customStyle="1" w:styleId="aff8">
    <w:name w:val="Название таблицы"/>
    <w:basedOn w:val="ae"/>
    <w:uiPriority w:val="99"/>
    <w:semiHidden/>
    <w:rsid w:val="00EB6439"/>
    <w:pPr>
      <w:keepNext/>
      <w:spacing w:before="240" w:after="0"/>
    </w:pPr>
    <w:rPr>
      <w:rFonts w:eastAsia="Times New Roman"/>
      <w:b/>
      <w:bCs/>
      <w:i w:val="0"/>
      <w:iCs w:val="0"/>
      <w:color w:val="auto"/>
      <w:sz w:val="24"/>
      <w:szCs w:val="22"/>
      <w:lang w:eastAsia="ru-RU"/>
    </w:rPr>
  </w:style>
  <w:style w:type="paragraph" w:customStyle="1" w:styleId="aff9">
    <w:name w:val="Табличный_заголовки"/>
    <w:basedOn w:val="a"/>
    <w:uiPriority w:val="99"/>
    <w:semiHidden/>
    <w:rsid w:val="00EB6439"/>
    <w:pPr>
      <w:keepNext/>
      <w:keepLines/>
      <w:widowControl/>
      <w:autoSpaceDE/>
      <w:autoSpaceDN/>
      <w:jc w:val="center"/>
    </w:pPr>
    <w:rPr>
      <w:rFonts w:ascii="Calibri" w:hAnsi="Calibri"/>
      <w:b/>
      <w:lang w:eastAsia="ru-RU"/>
    </w:rPr>
  </w:style>
  <w:style w:type="paragraph" w:customStyle="1" w:styleId="affa">
    <w:name w:val="Табличный_центр"/>
    <w:basedOn w:val="a"/>
    <w:uiPriority w:val="99"/>
    <w:semiHidden/>
    <w:rsid w:val="00EB6439"/>
    <w:pPr>
      <w:widowControl/>
      <w:shd w:val="clear" w:color="auto" w:fill="FFFFFF" w:themeFill="background1"/>
      <w:autoSpaceDE/>
      <w:autoSpaceDN/>
      <w:jc w:val="center"/>
    </w:pPr>
    <w:rPr>
      <w:rFonts w:ascii="Calibri" w:hAnsi="Calibri"/>
      <w:lang w:eastAsia="ru-RU"/>
    </w:rPr>
  </w:style>
  <w:style w:type="paragraph" w:customStyle="1" w:styleId="ConsPlusNormal">
    <w:name w:val="ConsPlusNormal"/>
    <w:link w:val="ConsPlusNormal0"/>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EB64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3">
    <w:name w:val="Табличный_боковик_11 Знак"/>
    <w:link w:val="114"/>
    <w:locked/>
    <w:rsid w:val="00EB6439"/>
    <w:rPr>
      <w:rFonts w:ascii="Times New Roman" w:eastAsia="Times New Roman" w:hAnsi="Times New Roman" w:cs="Times New Roman"/>
      <w:szCs w:val="24"/>
      <w:lang w:eastAsia="ru-RU"/>
    </w:rPr>
  </w:style>
  <w:style w:type="paragraph" w:customStyle="1" w:styleId="114">
    <w:name w:val="Табличный_боковик_11"/>
    <w:link w:val="113"/>
    <w:qFormat/>
    <w:rsid w:val="00EB6439"/>
    <w:pPr>
      <w:spacing w:after="0" w:line="240" w:lineRule="auto"/>
    </w:pPr>
    <w:rPr>
      <w:rFonts w:ascii="Times New Roman" w:eastAsia="Times New Roman" w:hAnsi="Times New Roman" w:cs="Times New Roman"/>
      <w:szCs w:val="24"/>
      <w:lang w:eastAsia="ru-RU"/>
    </w:rPr>
  </w:style>
  <w:style w:type="character" w:customStyle="1" w:styleId="115">
    <w:name w:val="Табличный_таблица_11 Знак"/>
    <w:link w:val="116"/>
    <w:locked/>
    <w:rsid w:val="00EB6439"/>
    <w:rPr>
      <w:rFonts w:ascii="Times New Roman" w:eastAsia="Times New Roman" w:hAnsi="Times New Roman" w:cs="Times New Roman"/>
      <w:lang w:eastAsia="ru-RU"/>
    </w:rPr>
  </w:style>
  <w:style w:type="paragraph" w:customStyle="1" w:styleId="116">
    <w:name w:val="Табличный_таблица_11"/>
    <w:link w:val="115"/>
    <w:qFormat/>
    <w:rsid w:val="00EB6439"/>
    <w:pPr>
      <w:spacing w:after="0" w:line="240" w:lineRule="auto"/>
      <w:jc w:val="center"/>
    </w:pPr>
    <w:rPr>
      <w:rFonts w:ascii="Times New Roman" w:eastAsia="Times New Roman" w:hAnsi="Times New Roman" w:cs="Times New Roman"/>
      <w:lang w:eastAsia="ru-RU"/>
    </w:rPr>
  </w:style>
  <w:style w:type="paragraph" w:customStyle="1" w:styleId="xl66">
    <w:name w:val="xl66"/>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7">
    <w:name w:val="xl67"/>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8">
    <w:name w:val="xl68"/>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9">
    <w:name w:val="xl69"/>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0">
    <w:name w:val="xl70"/>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1">
    <w:name w:val="xl71"/>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2">
    <w:name w:val="xl72"/>
    <w:basedOn w:val="a"/>
    <w:uiPriority w:val="99"/>
    <w:rsid w:val="00EB6439"/>
    <w:pPr>
      <w:widowControl/>
      <w:autoSpaceDE/>
      <w:autoSpaceDN/>
      <w:spacing w:before="100" w:beforeAutospacing="1" w:after="100" w:afterAutospacing="1"/>
    </w:pPr>
    <w:rPr>
      <w:sz w:val="24"/>
      <w:szCs w:val="24"/>
      <w:lang w:eastAsia="ru-RU"/>
    </w:rPr>
  </w:style>
  <w:style w:type="character" w:styleId="affb">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EB6439"/>
    <w:rPr>
      <w:vertAlign w:val="superscript"/>
    </w:rPr>
  </w:style>
  <w:style w:type="character" w:customStyle="1" w:styleId="14">
    <w:name w:val="Просмотренная гиперссылка1"/>
    <w:basedOn w:val="a1"/>
    <w:uiPriority w:val="99"/>
    <w:semiHidden/>
    <w:rsid w:val="00EB6439"/>
    <w:rPr>
      <w:color w:val="800080"/>
      <w:u w:val="single"/>
    </w:rPr>
  </w:style>
  <w:style w:type="character" w:customStyle="1" w:styleId="211">
    <w:name w:val="Заголовок 2 Знак1"/>
    <w:basedOn w:val="a1"/>
    <w:uiPriority w:val="9"/>
    <w:semiHidden/>
    <w:rsid w:val="00EB6439"/>
    <w:rPr>
      <w:rFonts w:ascii="Calibri Light" w:eastAsia="Times New Roman" w:hAnsi="Calibri Light" w:cs="Times New Roman" w:hint="default"/>
      <w:color w:val="2E74B5" w:themeColor="accent1" w:themeShade="BF"/>
      <w:sz w:val="26"/>
      <w:szCs w:val="26"/>
    </w:rPr>
  </w:style>
  <w:style w:type="table" w:customStyle="1" w:styleId="15">
    <w:name w:val="Сетка таблицы1"/>
    <w:basedOn w:val="a2"/>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uiPriority w:val="59"/>
    <w:rsid w:val="00EB643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uiPriority w:val="99"/>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73">
    <w:name w:val="xl73"/>
    <w:basedOn w:val="a"/>
    <w:uiPriority w:val="99"/>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74">
    <w:name w:val="xl74"/>
    <w:basedOn w:val="a"/>
    <w:rsid w:val="00EB6439"/>
    <w:pPr>
      <w:widowControl/>
      <w:shd w:val="clear" w:color="000000" w:fill="FFFF00"/>
      <w:autoSpaceDE/>
      <w:autoSpaceDN/>
      <w:spacing w:before="100" w:beforeAutospacing="1" w:after="100" w:afterAutospacing="1"/>
    </w:pPr>
    <w:rPr>
      <w:sz w:val="24"/>
      <w:szCs w:val="24"/>
      <w:lang w:eastAsia="ru-RU"/>
    </w:rPr>
  </w:style>
  <w:style w:type="paragraph" w:customStyle="1" w:styleId="xl75">
    <w:name w:val="xl75"/>
    <w:basedOn w:val="a"/>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6">
    <w:name w:val="xl76"/>
    <w:basedOn w:val="a"/>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eastAsia="ru-RU"/>
    </w:rPr>
  </w:style>
  <w:style w:type="paragraph" w:customStyle="1" w:styleId="xl78">
    <w:name w:val="xl78"/>
    <w:basedOn w:val="a"/>
    <w:rsid w:val="00EB6439"/>
    <w:pPr>
      <w:widowControl/>
      <w:autoSpaceDE/>
      <w:autoSpaceDN/>
      <w:spacing w:before="100" w:beforeAutospacing="1" w:after="100" w:afterAutospacing="1"/>
      <w:jc w:val="center"/>
      <w:textAlignment w:val="center"/>
    </w:pPr>
    <w:rPr>
      <w:sz w:val="24"/>
      <w:szCs w:val="24"/>
      <w:lang w:eastAsia="ru-RU"/>
    </w:rPr>
  </w:style>
  <w:style w:type="paragraph" w:customStyle="1" w:styleId="xl79">
    <w:name w:val="xl79"/>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80">
    <w:name w:val="xl80"/>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81">
    <w:name w:val="xl81"/>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eastAsia="ru-RU"/>
    </w:rPr>
  </w:style>
  <w:style w:type="numbering" w:customStyle="1" w:styleId="26">
    <w:name w:val="Нет списка2"/>
    <w:next w:val="a3"/>
    <w:uiPriority w:val="99"/>
    <w:semiHidden/>
    <w:unhideWhenUsed/>
    <w:rsid w:val="00EB6439"/>
  </w:style>
  <w:style w:type="paragraph" w:customStyle="1" w:styleId="s1">
    <w:name w:val="s_1"/>
    <w:basedOn w:val="a"/>
    <w:rsid w:val="00EB6439"/>
    <w:pPr>
      <w:widowControl/>
      <w:autoSpaceDE/>
      <w:autoSpaceDN/>
      <w:spacing w:before="100" w:beforeAutospacing="1" w:after="100" w:afterAutospacing="1"/>
    </w:pPr>
    <w:rPr>
      <w:sz w:val="24"/>
      <w:szCs w:val="24"/>
      <w:lang w:eastAsia="ru-RU"/>
    </w:rPr>
  </w:style>
  <w:style w:type="numbering" w:customStyle="1" w:styleId="37">
    <w:name w:val="Нет списка3"/>
    <w:next w:val="a3"/>
    <w:uiPriority w:val="99"/>
    <w:semiHidden/>
    <w:unhideWhenUsed/>
    <w:rsid w:val="00EB6439"/>
  </w:style>
  <w:style w:type="numbering" w:customStyle="1" w:styleId="43">
    <w:name w:val="Нет списка4"/>
    <w:next w:val="a3"/>
    <w:uiPriority w:val="99"/>
    <w:semiHidden/>
    <w:unhideWhenUsed/>
    <w:rsid w:val="00EB6439"/>
  </w:style>
  <w:style w:type="numbering" w:customStyle="1" w:styleId="52">
    <w:name w:val="Нет списка5"/>
    <w:next w:val="a3"/>
    <w:uiPriority w:val="99"/>
    <w:semiHidden/>
    <w:unhideWhenUsed/>
    <w:rsid w:val="00EB6439"/>
  </w:style>
  <w:style w:type="character" w:customStyle="1" w:styleId="afb">
    <w:name w:val="Без интервала Знак"/>
    <w:basedOn w:val="a1"/>
    <w:link w:val="afa"/>
    <w:uiPriority w:val="1"/>
    <w:rsid w:val="00EB6439"/>
    <w:rPr>
      <w:rFonts w:ascii="Times New Roman" w:hAnsi="Times New Roman" w:cs="Times New Roman"/>
      <w:sz w:val="26"/>
      <w:szCs w:val="26"/>
    </w:rPr>
  </w:style>
  <w:style w:type="character" w:styleId="affc">
    <w:name w:val="Subtle Emphasis"/>
    <w:basedOn w:val="a1"/>
    <w:uiPriority w:val="19"/>
    <w:qFormat/>
    <w:rsid w:val="00EB6439"/>
    <w:rPr>
      <w:i/>
      <w:iCs/>
      <w:color w:val="404040" w:themeColor="text1" w:themeTint="BF"/>
    </w:rPr>
  </w:style>
  <w:style w:type="paragraph" w:styleId="affd">
    <w:name w:val="Subtitle"/>
    <w:basedOn w:val="a"/>
    <w:next w:val="a"/>
    <w:link w:val="affe"/>
    <w:qFormat/>
    <w:rsid w:val="00EB6439"/>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affe">
    <w:name w:val="Подзаголовок Знак"/>
    <w:basedOn w:val="a1"/>
    <w:link w:val="affd"/>
    <w:rsid w:val="00EB6439"/>
    <w:rPr>
      <w:rFonts w:eastAsiaTheme="minorEastAsia"/>
      <w:color w:val="5A5A5A" w:themeColor="text1" w:themeTint="A5"/>
      <w:spacing w:val="15"/>
    </w:rPr>
  </w:style>
  <w:style w:type="character" w:styleId="afff">
    <w:name w:val="Intense Emphasis"/>
    <w:basedOn w:val="a1"/>
    <w:uiPriority w:val="21"/>
    <w:qFormat/>
    <w:rsid w:val="00EB6439"/>
    <w:rPr>
      <w:i/>
      <w:iCs/>
      <w:color w:val="5B9BD5" w:themeColor="accent1"/>
    </w:rPr>
  </w:style>
  <w:style w:type="table" w:customStyle="1" w:styleId="53">
    <w:name w:val="Сетка таблицы5"/>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Document Map"/>
    <w:basedOn w:val="a"/>
    <w:link w:val="afff1"/>
    <w:semiHidden/>
    <w:unhideWhenUsed/>
    <w:rsid w:val="00EB6439"/>
    <w:pPr>
      <w:widowControl/>
      <w:autoSpaceDE/>
      <w:autoSpaceDN/>
    </w:pPr>
    <w:rPr>
      <w:rFonts w:ascii="Tahoma" w:eastAsiaTheme="minorHAnsi" w:hAnsi="Tahoma" w:cs="Tahoma"/>
      <w:sz w:val="16"/>
      <w:szCs w:val="16"/>
    </w:rPr>
  </w:style>
  <w:style w:type="character" w:customStyle="1" w:styleId="afff1">
    <w:name w:val="Схема документа Знак"/>
    <w:basedOn w:val="a1"/>
    <w:link w:val="afff0"/>
    <w:semiHidden/>
    <w:rsid w:val="00EB6439"/>
    <w:rPr>
      <w:rFonts w:ascii="Tahoma" w:hAnsi="Tahoma" w:cs="Tahoma"/>
      <w:sz w:val="16"/>
      <w:szCs w:val="16"/>
    </w:rPr>
  </w:style>
  <w:style w:type="paragraph" w:customStyle="1" w:styleId="118">
    <w:name w:val="Заголовок 11"/>
    <w:basedOn w:val="a"/>
    <w:next w:val="a"/>
    <w:uiPriority w:val="9"/>
    <w:qFormat/>
    <w:rsid w:val="00EB6439"/>
    <w:pPr>
      <w:keepNext/>
      <w:keepLines/>
      <w:widowControl/>
      <w:suppressAutoHyphens/>
      <w:autoSpaceDE/>
      <w:autoSpaceDN/>
      <w:spacing w:before="480" w:after="240"/>
      <w:jc w:val="center"/>
      <w:outlineLvl w:val="0"/>
    </w:pPr>
    <w:rPr>
      <w:b/>
      <w:bCs/>
      <w:caps/>
      <w:sz w:val="24"/>
      <w:szCs w:val="28"/>
      <w:lang w:eastAsia="ru-RU"/>
    </w:rPr>
  </w:style>
  <w:style w:type="paragraph" w:customStyle="1" w:styleId="610">
    <w:name w:val="Заголовок 61"/>
    <w:basedOn w:val="a"/>
    <w:next w:val="a"/>
    <w:uiPriority w:val="9"/>
    <w:semiHidden/>
    <w:unhideWhenUsed/>
    <w:qFormat/>
    <w:rsid w:val="00EB6439"/>
    <w:pPr>
      <w:keepNext/>
      <w:keepLines/>
      <w:widowControl/>
      <w:autoSpaceDE/>
      <w:autoSpaceDN/>
      <w:spacing w:before="40"/>
      <w:jc w:val="both"/>
      <w:outlineLvl w:val="5"/>
    </w:pPr>
    <w:rPr>
      <w:rFonts w:ascii="Cambria" w:hAnsi="Cambria"/>
      <w:color w:val="243F60"/>
      <w:sz w:val="24"/>
      <w:szCs w:val="24"/>
      <w:lang w:eastAsia="ru-RU"/>
    </w:rPr>
  </w:style>
  <w:style w:type="numbering" w:customStyle="1" w:styleId="119">
    <w:name w:val="Нет списка11"/>
    <w:next w:val="a3"/>
    <w:uiPriority w:val="99"/>
    <w:semiHidden/>
    <w:unhideWhenUsed/>
    <w:rsid w:val="00EB6439"/>
  </w:style>
  <w:style w:type="paragraph" w:customStyle="1" w:styleId="afff2">
    <w:name w:val="Обычный текст"/>
    <w:basedOn w:val="a"/>
    <w:uiPriority w:val="99"/>
    <w:qFormat/>
    <w:rsid w:val="00EB6439"/>
    <w:pPr>
      <w:widowControl/>
      <w:autoSpaceDE/>
      <w:autoSpaceDN/>
      <w:ind w:firstLine="709"/>
      <w:jc w:val="both"/>
    </w:pPr>
    <w:rPr>
      <w:sz w:val="24"/>
      <w:szCs w:val="24"/>
      <w:lang w:val="en-US" w:eastAsia="ar-SA" w:bidi="en-US"/>
    </w:rPr>
  </w:style>
  <w:style w:type="paragraph" w:customStyle="1" w:styleId="afff3">
    <w:name w:val="Егор"/>
    <w:basedOn w:val="10"/>
    <w:rsid w:val="00EB6439"/>
    <w:pPr>
      <w:keepNext w:val="0"/>
      <w:keepLines w:val="0"/>
      <w:pageBreakBefore/>
      <w:widowControl/>
      <w:suppressAutoHyphens/>
      <w:autoSpaceDE/>
      <w:autoSpaceDN/>
      <w:spacing w:before="120" w:after="120"/>
      <w:jc w:val="center"/>
      <w:outlineLvl w:val="9"/>
    </w:pPr>
    <w:rPr>
      <w:rFonts w:ascii="Times New Roman" w:eastAsia="Times New Roman" w:hAnsi="Times New Roman" w:cs="Times New Roman"/>
      <w:b/>
      <w:bCs/>
      <w:caps/>
      <w:color w:val="auto"/>
      <w:kern w:val="36"/>
      <w:lang w:eastAsia="ru-RU"/>
    </w:rPr>
  </w:style>
  <w:style w:type="paragraph" w:customStyle="1" w:styleId="z2">
    <w:name w:val="z2"/>
    <w:basedOn w:val="a"/>
    <w:rsid w:val="00EB6439"/>
    <w:pPr>
      <w:widowControl/>
      <w:autoSpaceDE/>
      <w:autoSpaceDN/>
      <w:spacing w:before="150" w:after="30"/>
      <w:jc w:val="center"/>
    </w:pPr>
    <w:rPr>
      <w:b/>
      <w:bCs/>
      <w:sz w:val="18"/>
      <w:szCs w:val="18"/>
      <w:lang w:eastAsia="ru-RU"/>
    </w:rPr>
  </w:style>
  <w:style w:type="character" w:customStyle="1" w:styleId="aff3">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f2"/>
    <w:uiPriority w:val="99"/>
    <w:rsid w:val="00EB6439"/>
    <w:rPr>
      <w:rFonts w:ascii="Times New Roman" w:eastAsia="Calibri" w:hAnsi="Times New Roman" w:cs="Times New Roman"/>
      <w:sz w:val="24"/>
      <w:szCs w:val="24"/>
    </w:rPr>
  </w:style>
  <w:style w:type="table" w:customStyle="1" w:styleId="TableGridReport11">
    <w:name w:val="Table Grid Report11"/>
    <w:basedOn w:val="a2"/>
    <w:next w:val="af7"/>
    <w:uiPriority w:val="39"/>
    <w:rsid w:val="00EB6439"/>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a">
    <w:name w:val="Заголовок 1 Знак1"/>
    <w:aliases w:val="новая страница Знак1"/>
    <w:basedOn w:val="a1"/>
    <w:rsid w:val="00EB6439"/>
    <w:rPr>
      <w:rFonts w:asciiTheme="majorHAnsi" w:eastAsiaTheme="majorEastAsia" w:hAnsiTheme="majorHAnsi" w:cstheme="majorBidi"/>
      <w:color w:val="2E74B5" w:themeColor="accent1" w:themeShade="BF"/>
      <w:sz w:val="32"/>
      <w:szCs w:val="32"/>
    </w:rPr>
  </w:style>
  <w:style w:type="paragraph" w:customStyle="1" w:styleId="16">
    <w:name w:val="Обычный1"/>
    <w:uiPriority w:val="99"/>
    <w:rsid w:val="00EB6439"/>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ff4">
    <w:name w:val="Body Text First Indent"/>
    <w:basedOn w:val="a"/>
    <w:link w:val="afff5"/>
    <w:unhideWhenUsed/>
    <w:rsid w:val="00EB6439"/>
    <w:pPr>
      <w:widowControl/>
      <w:autoSpaceDE/>
      <w:autoSpaceDN/>
      <w:spacing w:after="200" w:line="276" w:lineRule="auto"/>
      <w:ind w:firstLine="360"/>
    </w:pPr>
    <w:rPr>
      <w:sz w:val="24"/>
      <w:szCs w:val="24"/>
      <w:lang w:eastAsia="ru-RU"/>
    </w:rPr>
  </w:style>
  <w:style w:type="character" w:customStyle="1" w:styleId="afff5">
    <w:name w:val="Красная строка Знак"/>
    <w:basedOn w:val="a4"/>
    <w:link w:val="afff4"/>
    <w:rsid w:val="00EB6439"/>
    <w:rPr>
      <w:rFonts w:ascii="Times New Roman" w:eastAsia="Times New Roman" w:hAnsi="Times New Roman" w:cs="Times New Roman"/>
      <w:sz w:val="24"/>
      <w:szCs w:val="24"/>
      <w:lang w:eastAsia="ru-RU"/>
    </w:rPr>
  </w:style>
  <w:style w:type="paragraph" w:customStyle="1" w:styleId="0">
    <w:name w:val="КК0"/>
    <w:basedOn w:val="a"/>
    <w:link w:val="00"/>
    <w:qFormat/>
    <w:rsid w:val="00EB6439"/>
    <w:pPr>
      <w:widowControl/>
      <w:autoSpaceDE/>
      <w:autoSpaceDN/>
      <w:ind w:firstLine="709"/>
      <w:jc w:val="both"/>
    </w:pPr>
    <w:rPr>
      <w:sz w:val="26"/>
      <w:szCs w:val="26"/>
      <w:lang w:eastAsia="ru-RU"/>
    </w:rPr>
  </w:style>
  <w:style w:type="character" w:customStyle="1" w:styleId="00">
    <w:name w:val="КК0 Знак"/>
    <w:basedOn w:val="a1"/>
    <w:link w:val="0"/>
    <w:rsid w:val="00EB6439"/>
    <w:rPr>
      <w:rFonts w:ascii="Times New Roman" w:eastAsia="Times New Roman" w:hAnsi="Times New Roman" w:cs="Times New Roman"/>
      <w:sz w:val="26"/>
      <w:szCs w:val="26"/>
      <w:lang w:eastAsia="ru-RU"/>
    </w:rPr>
  </w:style>
  <w:style w:type="character" w:customStyle="1" w:styleId="FontStyle31">
    <w:name w:val="Font Style31"/>
    <w:basedOn w:val="a1"/>
    <w:rsid w:val="00EB6439"/>
    <w:rPr>
      <w:rFonts w:ascii="Times New Roman" w:hAnsi="Times New Roman" w:cs="Times New Roman"/>
      <w:sz w:val="16"/>
      <w:szCs w:val="16"/>
    </w:rPr>
  </w:style>
  <w:style w:type="paragraph" w:customStyle="1" w:styleId="38">
    <w:name w:val="Егор3"/>
    <w:basedOn w:val="afff3"/>
    <w:rsid w:val="00EB6439"/>
  </w:style>
  <w:style w:type="paragraph" w:styleId="27">
    <w:name w:val="Body Text 2"/>
    <w:basedOn w:val="a"/>
    <w:link w:val="28"/>
    <w:rsid w:val="00EB6439"/>
    <w:pPr>
      <w:widowControl/>
      <w:autoSpaceDE/>
      <w:autoSpaceDN/>
      <w:spacing w:line="480" w:lineRule="auto"/>
      <w:jc w:val="both"/>
    </w:pPr>
    <w:rPr>
      <w:sz w:val="24"/>
      <w:szCs w:val="24"/>
      <w:lang w:eastAsia="ru-RU"/>
    </w:rPr>
  </w:style>
  <w:style w:type="character" w:customStyle="1" w:styleId="28">
    <w:name w:val="Основной текст 2 Знак"/>
    <w:basedOn w:val="a1"/>
    <w:link w:val="27"/>
    <w:rsid w:val="00EB6439"/>
    <w:rPr>
      <w:rFonts w:ascii="Times New Roman" w:eastAsia="Times New Roman" w:hAnsi="Times New Roman" w:cs="Times New Roman"/>
      <w:sz w:val="24"/>
      <w:szCs w:val="24"/>
      <w:lang w:eastAsia="ru-RU"/>
    </w:rPr>
  </w:style>
  <w:style w:type="paragraph" w:styleId="39">
    <w:name w:val="Body Text 3"/>
    <w:basedOn w:val="a"/>
    <w:link w:val="3a"/>
    <w:rsid w:val="00EB6439"/>
    <w:pPr>
      <w:widowControl/>
      <w:autoSpaceDE/>
      <w:autoSpaceDN/>
      <w:jc w:val="both"/>
    </w:pPr>
    <w:rPr>
      <w:sz w:val="16"/>
      <w:szCs w:val="16"/>
      <w:lang w:eastAsia="ru-RU"/>
    </w:rPr>
  </w:style>
  <w:style w:type="character" w:customStyle="1" w:styleId="3a">
    <w:name w:val="Основной текст 3 Знак"/>
    <w:basedOn w:val="a1"/>
    <w:link w:val="39"/>
    <w:rsid w:val="00EB6439"/>
    <w:rPr>
      <w:rFonts w:ascii="Times New Roman" w:eastAsia="Times New Roman" w:hAnsi="Times New Roman" w:cs="Times New Roman"/>
      <w:sz w:val="16"/>
      <w:szCs w:val="16"/>
      <w:lang w:eastAsia="ru-RU"/>
    </w:rPr>
  </w:style>
  <w:style w:type="paragraph" w:styleId="afff6">
    <w:name w:val="Plain Text"/>
    <w:aliases w:val="Текст1"/>
    <w:basedOn w:val="a"/>
    <w:link w:val="afff7"/>
    <w:rsid w:val="00EB6439"/>
    <w:pPr>
      <w:widowControl/>
      <w:autoSpaceDE/>
      <w:autoSpaceDN/>
      <w:jc w:val="both"/>
    </w:pPr>
    <w:rPr>
      <w:rFonts w:ascii="Courier New" w:hAnsi="Courier New"/>
      <w:sz w:val="20"/>
      <w:szCs w:val="20"/>
      <w:lang w:eastAsia="ru-RU"/>
    </w:rPr>
  </w:style>
  <w:style w:type="character" w:customStyle="1" w:styleId="afff7">
    <w:name w:val="Текст Знак"/>
    <w:aliases w:val="Текст1 Знак"/>
    <w:basedOn w:val="a1"/>
    <w:link w:val="afff6"/>
    <w:rsid w:val="00EB6439"/>
    <w:rPr>
      <w:rFonts w:ascii="Courier New" w:eastAsia="Times New Roman" w:hAnsi="Courier New" w:cs="Times New Roman"/>
      <w:sz w:val="20"/>
      <w:szCs w:val="20"/>
      <w:lang w:eastAsia="ru-RU"/>
    </w:rPr>
  </w:style>
  <w:style w:type="character" w:customStyle="1" w:styleId="FontStyle15">
    <w:name w:val="Font Style15"/>
    <w:basedOn w:val="a1"/>
    <w:rsid w:val="00EB6439"/>
    <w:rPr>
      <w:rFonts w:ascii="Times New Roman" w:hAnsi="Times New Roman" w:cs="Times New Roman" w:hint="default"/>
      <w:sz w:val="26"/>
      <w:szCs w:val="26"/>
    </w:rPr>
  </w:style>
  <w:style w:type="paragraph" w:customStyle="1" w:styleId="29">
    <w:name w:val="Знак Знак Знак2 Знак Знак Знак Знак Знак Знак Знак"/>
    <w:basedOn w:val="a"/>
    <w:rsid w:val="00EB6439"/>
    <w:pPr>
      <w:widowControl/>
      <w:autoSpaceDE/>
      <w:autoSpaceDN/>
      <w:jc w:val="both"/>
    </w:pPr>
    <w:rPr>
      <w:rFonts w:ascii="Verdana" w:hAnsi="Verdana" w:cs="Verdana"/>
      <w:sz w:val="20"/>
      <w:szCs w:val="20"/>
      <w:lang w:val="en-US"/>
    </w:rPr>
  </w:style>
  <w:style w:type="character" w:customStyle="1" w:styleId="17">
    <w:name w:val="Схема документа Знак1"/>
    <w:basedOn w:val="a1"/>
    <w:uiPriority w:val="99"/>
    <w:semiHidden/>
    <w:rsid w:val="00EB6439"/>
    <w:rPr>
      <w:rFonts w:ascii="Segoe UI" w:hAnsi="Segoe UI" w:cs="Segoe UI"/>
      <w:sz w:val="16"/>
      <w:szCs w:val="16"/>
    </w:rPr>
  </w:style>
  <w:style w:type="paragraph" w:customStyle="1" w:styleId="afff8">
    <w:name w:val="заголовок таблицы"/>
    <w:basedOn w:val="a"/>
    <w:link w:val="afff9"/>
    <w:rsid w:val="00EB6439"/>
    <w:pPr>
      <w:widowControl/>
      <w:autoSpaceDE/>
      <w:autoSpaceDN/>
      <w:spacing w:line="312" w:lineRule="auto"/>
      <w:jc w:val="center"/>
    </w:pPr>
    <w:rPr>
      <w:b/>
      <w:sz w:val="26"/>
      <w:szCs w:val="24"/>
      <w:lang w:eastAsia="ru-RU"/>
    </w:rPr>
  </w:style>
  <w:style w:type="character" w:customStyle="1" w:styleId="afff9">
    <w:name w:val="заголовок таблицы Знак"/>
    <w:link w:val="afff8"/>
    <w:rsid w:val="00EB6439"/>
    <w:rPr>
      <w:rFonts w:ascii="Times New Roman" w:eastAsia="Times New Roman" w:hAnsi="Times New Roman" w:cs="Times New Roman"/>
      <w:b/>
      <w:sz w:val="26"/>
      <w:szCs w:val="24"/>
      <w:lang w:eastAsia="ru-RU"/>
    </w:rPr>
  </w:style>
  <w:style w:type="paragraph" w:customStyle="1" w:styleId="afffa">
    <w:name w:val="Основной"/>
    <w:basedOn w:val="a"/>
    <w:link w:val="afffb"/>
    <w:rsid w:val="00EB6439"/>
    <w:pPr>
      <w:widowControl/>
      <w:autoSpaceDE/>
      <w:autoSpaceDN/>
      <w:spacing w:line="312" w:lineRule="auto"/>
      <w:ind w:firstLine="720"/>
      <w:jc w:val="both"/>
    </w:pPr>
    <w:rPr>
      <w:sz w:val="28"/>
      <w:szCs w:val="24"/>
      <w:lang w:eastAsia="ru-RU"/>
    </w:rPr>
  </w:style>
  <w:style w:type="character" w:customStyle="1" w:styleId="afffb">
    <w:name w:val="Основной Знак"/>
    <w:link w:val="afffa"/>
    <w:rsid w:val="00EB6439"/>
    <w:rPr>
      <w:rFonts w:ascii="Times New Roman" w:eastAsia="Times New Roman" w:hAnsi="Times New Roman" w:cs="Times New Roman"/>
      <w:sz w:val="28"/>
      <w:szCs w:val="24"/>
      <w:lang w:eastAsia="ru-RU"/>
    </w:rPr>
  </w:style>
  <w:style w:type="paragraph" w:styleId="2a">
    <w:name w:val="Quote"/>
    <w:basedOn w:val="a"/>
    <w:next w:val="a"/>
    <w:link w:val="2b"/>
    <w:uiPriority w:val="29"/>
    <w:qFormat/>
    <w:rsid w:val="00EB6439"/>
    <w:pPr>
      <w:widowControl/>
      <w:autoSpaceDE/>
      <w:autoSpaceDN/>
      <w:jc w:val="both"/>
    </w:pPr>
    <w:rPr>
      <w:rFonts w:ascii="Calibri" w:eastAsia="Calibri" w:hAnsi="Calibri"/>
      <w:i/>
      <w:iCs/>
      <w:color w:val="000000"/>
      <w:sz w:val="24"/>
      <w:szCs w:val="24"/>
    </w:rPr>
  </w:style>
  <w:style w:type="character" w:customStyle="1" w:styleId="2b">
    <w:name w:val="Цитата 2 Знак"/>
    <w:basedOn w:val="a1"/>
    <w:link w:val="2a"/>
    <w:uiPriority w:val="29"/>
    <w:rsid w:val="00EB6439"/>
    <w:rPr>
      <w:rFonts w:ascii="Calibri" w:eastAsia="Calibri" w:hAnsi="Calibri" w:cs="Times New Roman"/>
      <w:i/>
      <w:iCs/>
      <w:color w:val="000000"/>
      <w:sz w:val="24"/>
      <w:szCs w:val="24"/>
    </w:rPr>
  </w:style>
  <w:style w:type="paragraph" w:customStyle="1" w:styleId="afffc">
    <w:name w:val="ПодзаголовокКАТЯ"/>
    <w:basedOn w:val="affd"/>
    <w:qFormat/>
    <w:rsid w:val="00EB6439"/>
  </w:style>
  <w:style w:type="character" w:styleId="afffd">
    <w:name w:val="page number"/>
    <w:basedOn w:val="a1"/>
    <w:rsid w:val="00EB6439"/>
  </w:style>
  <w:style w:type="character" w:customStyle="1" w:styleId="afffe">
    <w:name w:val="Текст концевой сноски Знак"/>
    <w:link w:val="affff"/>
    <w:semiHidden/>
    <w:rsid w:val="00EB6439"/>
    <w:rPr>
      <w:rFonts w:ascii="Calibri" w:eastAsia="Calibri" w:hAnsi="Calibri" w:cs="Times New Roman"/>
      <w:sz w:val="20"/>
      <w:szCs w:val="20"/>
    </w:rPr>
  </w:style>
  <w:style w:type="paragraph" w:styleId="affff">
    <w:name w:val="endnote text"/>
    <w:basedOn w:val="a"/>
    <w:link w:val="afffe"/>
    <w:semiHidden/>
    <w:unhideWhenUsed/>
    <w:rsid w:val="00EB6439"/>
    <w:pPr>
      <w:widowControl/>
      <w:autoSpaceDE/>
      <w:autoSpaceDN/>
      <w:jc w:val="both"/>
    </w:pPr>
    <w:rPr>
      <w:rFonts w:ascii="Calibri" w:eastAsia="Calibri" w:hAnsi="Calibri"/>
      <w:sz w:val="20"/>
      <w:szCs w:val="20"/>
    </w:rPr>
  </w:style>
  <w:style w:type="character" w:customStyle="1" w:styleId="18">
    <w:name w:val="Текст концевой сноски Знак1"/>
    <w:basedOn w:val="a1"/>
    <w:uiPriority w:val="99"/>
    <w:semiHidden/>
    <w:rsid w:val="00EB6439"/>
    <w:rPr>
      <w:rFonts w:ascii="Times New Roman" w:eastAsia="Times New Roman" w:hAnsi="Times New Roman" w:cs="Times New Roman"/>
      <w:sz w:val="20"/>
      <w:szCs w:val="20"/>
    </w:rPr>
  </w:style>
  <w:style w:type="paragraph" w:customStyle="1" w:styleId="affff0">
    <w:name w:val="Новый абзац"/>
    <w:basedOn w:val="a"/>
    <w:link w:val="2c"/>
    <w:rsid w:val="00EB6439"/>
    <w:pPr>
      <w:widowControl/>
      <w:autoSpaceDE/>
      <w:autoSpaceDN/>
      <w:ind w:firstLine="567"/>
      <w:jc w:val="both"/>
    </w:pPr>
    <w:rPr>
      <w:rFonts w:ascii="Arial" w:hAnsi="Arial"/>
      <w:sz w:val="24"/>
      <w:szCs w:val="20"/>
      <w:lang w:eastAsia="ru-RU"/>
    </w:rPr>
  </w:style>
  <w:style w:type="character" w:customStyle="1" w:styleId="2c">
    <w:name w:val="Новый абзац Знак2"/>
    <w:link w:val="affff0"/>
    <w:rsid w:val="00EB6439"/>
    <w:rPr>
      <w:rFonts w:ascii="Arial" w:eastAsia="Times New Roman" w:hAnsi="Arial" w:cs="Times New Roman"/>
      <w:sz w:val="24"/>
      <w:szCs w:val="20"/>
      <w:lang w:eastAsia="ru-RU"/>
    </w:rPr>
  </w:style>
  <w:style w:type="paragraph" w:customStyle="1" w:styleId="19">
    <w:name w:val="Подзаголовок1катя"/>
    <w:basedOn w:val="affd"/>
    <w:qFormat/>
    <w:rsid w:val="00EB6439"/>
  </w:style>
  <w:style w:type="paragraph" w:customStyle="1" w:styleId="2d">
    <w:name w:val="Егор2"/>
    <w:basedOn w:val="3"/>
    <w:link w:val="2e"/>
    <w:rsid w:val="00EB6439"/>
    <w:pPr>
      <w:widowControl/>
      <w:suppressAutoHyphens/>
      <w:autoSpaceDE/>
      <w:autoSpaceDN/>
      <w:spacing w:before="120" w:after="120"/>
      <w:ind w:left="1429" w:hanging="720"/>
      <w:jc w:val="center"/>
      <w:outlineLvl w:val="9"/>
    </w:pPr>
    <w:rPr>
      <w:rFonts w:ascii="Times New Roman" w:eastAsia="Times New Roman" w:hAnsi="Times New Roman" w:cs="Times New Roman"/>
      <w:bCs/>
      <w:i/>
      <w:color w:val="auto"/>
      <w:szCs w:val="26"/>
    </w:rPr>
  </w:style>
  <w:style w:type="character" w:customStyle="1" w:styleId="2e">
    <w:name w:val="Егор2 Знак"/>
    <w:link w:val="2d"/>
    <w:rsid w:val="00EB6439"/>
    <w:rPr>
      <w:rFonts w:ascii="Times New Roman" w:eastAsia="Times New Roman" w:hAnsi="Times New Roman" w:cs="Times New Roman"/>
      <w:bCs/>
      <w:i/>
      <w:sz w:val="24"/>
      <w:szCs w:val="26"/>
    </w:rPr>
  </w:style>
  <w:style w:type="paragraph" w:customStyle="1" w:styleId="S2">
    <w:name w:val="S_Маркированный"/>
    <w:basedOn w:val="affff1"/>
    <w:link w:val="S3"/>
    <w:autoRedefine/>
    <w:rsid w:val="00EB6439"/>
    <w:pPr>
      <w:contextualSpacing w:val="0"/>
    </w:pPr>
    <w:rPr>
      <w:rFonts w:eastAsia="Calibri"/>
      <w:color w:val="FF0000"/>
      <w:sz w:val="26"/>
      <w:szCs w:val="26"/>
    </w:rPr>
  </w:style>
  <w:style w:type="paragraph" w:styleId="affff1">
    <w:name w:val="List Bullet"/>
    <w:basedOn w:val="a"/>
    <w:semiHidden/>
    <w:unhideWhenUsed/>
    <w:rsid w:val="00EB6439"/>
    <w:pPr>
      <w:widowControl/>
      <w:autoSpaceDE/>
      <w:autoSpaceDN/>
      <w:ind w:left="1429" w:hanging="360"/>
      <w:contextualSpacing/>
      <w:jc w:val="both"/>
    </w:pPr>
    <w:rPr>
      <w:sz w:val="24"/>
      <w:szCs w:val="24"/>
      <w:lang w:eastAsia="ru-RU"/>
    </w:rPr>
  </w:style>
  <w:style w:type="character" w:customStyle="1" w:styleId="S3">
    <w:name w:val="S_Маркированный Знак"/>
    <w:basedOn w:val="a1"/>
    <w:link w:val="S2"/>
    <w:rsid w:val="00EB6439"/>
    <w:rPr>
      <w:rFonts w:ascii="Times New Roman" w:eastAsia="Calibri" w:hAnsi="Times New Roman" w:cs="Times New Roman"/>
      <w:color w:val="FF0000"/>
      <w:sz w:val="26"/>
      <w:szCs w:val="26"/>
      <w:lang w:eastAsia="ru-RU"/>
    </w:rPr>
  </w:style>
  <w:style w:type="paragraph" w:customStyle="1" w:styleId="ConsNormal">
    <w:name w:val="ConsNormal"/>
    <w:link w:val="ConsNormal0"/>
    <w:rsid w:val="00EB643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a">
    <w:name w:val="Абзац списка1"/>
    <w:basedOn w:val="a"/>
    <w:uiPriority w:val="99"/>
    <w:qFormat/>
    <w:rsid w:val="00EB6439"/>
    <w:pPr>
      <w:widowControl/>
      <w:autoSpaceDE/>
      <w:autoSpaceDN/>
      <w:spacing w:before="100" w:beforeAutospacing="1" w:after="100" w:afterAutospacing="1"/>
      <w:ind w:firstLine="709"/>
      <w:contextualSpacing/>
      <w:jc w:val="both"/>
    </w:pPr>
    <w:rPr>
      <w:rFonts w:ascii="Arial Narrow" w:eastAsia="Calibri" w:hAnsi="Arial Narrow"/>
      <w:sz w:val="28"/>
      <w:szCs w:val="24"/>
    </w:rPr>
  </w:style>
  <w:style w:type="paragraph" w:customStyle="1" w:styleId="Tabl">
    <w:name w:val="Tabl"/>
    <w:basedOn w:val="a"/>
    <w:rsid w:val="00EB6439"/>
    <w:pPr>
      <w:keepNext/>
      <w:widowControl/>
      <w:autoSpaceDE/>
      <w:autoSpaceDN/>
      <w:jc w:val="right"/>
    </w:pPr>
    <w:rPr>
      <w:rFonts w:ascii="Trebuchet MS" w:hAnsi="Trebuchet MS"/>
      <w:i/>
      <w:sz w:val="24"/>
      <w:szCs w:val="24"/>
      <w:lang w:eastAsia="ru-RU"/>
    </w:rPr>
  </w:style>
  <w:style w:type="paragraph" w:customStyle="1" w:styleId="Tabn">
    <w:name w:val="Tab_n"/>
    <w:basedOn w:val="a"/>
    <w:link w:val="Tabn2"/>
    <w:autoRedefine/>
    <w:rsid w:val="00EB6439"/>
    <w:pPr>
      <w:keepNext/>
      <w:widowControl/>
      <w:autoSpaceDE/>
      <w:autoSpaceDN/>
      <w:jc w:val="center"/>
    </w:pPr>
    <w:rPr>
      <w:rFonts w:ascii="Trebuchet MS" w:hAnsi="Trebuchet MS"/>
      <w:i/>
      <w:w w:val="103"/>
      <w:sz w:val="24"/>
      <w:szCs w:val="24"/>
    </w:rPr>
  </w:style>
  <w:style w:type="character" w:customStyle="1" w:styleId="Tabn2">
    <w:name w:val="Tab_n Знак2"/>
    <w:link w:val="Tabn"/>
    <w:rsid w:val="00EB6439"/>
    <w:rPr>
      <w:rFonts w:ascii="Trebuchet MS" w:eastAsia="Times New Roman" w:hAnsi="Trebuchet MS" w:cs="Times New Roman"/>
      <w:i/>
      <w:w w:val="103"/>
      <w:sz w:val="24"/>
      <w:szCs w:val="24"/>
    </w:rPr>
  </w:style>
  <w:style w:type="character" w:customStyle="1" w:styleId="FontStyle80">
    <w:name w:val="Font Style80"/>
    <w:rsid w:val="00EB6439"/>
    <w:rPr>
      <w:rFonts w:ascii="Times New Roman" w:hAnsi="Times New Roman" w:cs="Times New Roman"/>
      <w:b/>
      <w:bCs/>
      <w:sz w:val="26"/>
      <w:szCs w:val="26"/>
    </w:rPr>
  </w:style>
  <w:style w:type="paragraph" w:customStyle="1" w:styleId="44">
    <w:name w:val="Егор4"/>
    <w:basedOn w:val="a"/>
    <w:qFormat/>
    <w:rsid w:val="00EB6439"/>
    <w:pPr>
      <w:widowControl/>
      <w:autoSpaceDE/>
      <w:autoSpaceDN/>
      <w:ind w:firstLine="851"/>
      <w:jc w:val="center"/>
    </w:pPr>
    <w:rPr>
      <w:rFonts w:eastAsia="Calibri"/>
      <w:sz w:val="26"/>
      <w:szCs w:val="24"/>
      <w:u w:val="single"/>
    </w:rPr>
  </w:style>
  <w:style w:type="paragraph" w:customStyle="1" w:styleId="f">
    <w:name w:val="f"/>
    <w:basedOn w:val="a"/>
    <w:rsid w:val="00EB6439"/>
    <w:pPr>
      <w:widowControl/>
      <w:autoSpaceDE/>
      <w:autoSpaceDN/>
      <w:spacing w:before="100" w:beforeAutospacing="1" w:after="100" w:afterAutospacing="1"/>
      <w:jc w:val="both"/>
    </w:pPr>
    <w:rPr>
      <w:sz w:val="24"/>
      <w:szCs w:val="24"/>
      <w:lang w:eastAsia="ru-RU"/>
    </w:rPr>
  </w:style>
  <w:style w:type="paragraph" w:customStyle="1" w:styleId="oblasttxt">
    <w:name w:val="oblasttxt"/>
    <w:basedOn w:val="a"/>
    <w:rsid w:val="00EB6439"/>
    <w:pPr>
      <w:widowControl/>
      <w:autoSpaceDE/>
      <w:autoSpaceDN/>
      <w:spacing w:before="100" w:beforeAutospacing="1" w:after="100" w:afterAutospacing="1"/>
      <w:jc w:val="both"/>
    </w:pPr>
    <w:rPr>
      <w:sz w:val="24"/>
      <w:szCs w:val="24"/>
      <w:lang w:eastAsia="ru-RU"/>
    </w:rPr>
  </w:style>
  <w:style w:type="paragraph" w:customStyle="1" w:styleId="Style4">
    <w:name w:val="Style4"/>
    <w:basedOn w:val="a"/>
    <w:uiPriority w:val="99"/>
    <w:rsid w:val="00EB6439"/>
    <w:pPr>
      <w:adjustRightInd w:val="0"/>
      <w:spacing w:line="334" w:lineRule="exact"/>
      <w:ind w:firstLine="746"/>
      <w:jc w:val="both"/>
    </w:pPr>
    <w:rPr>
      <w:sz w:val="24"/>
      <w:szCs w:val="24"/>
      <w:lang w:eastAsia="ru-RU"/>
    </w:rPr>
  </w:style>
  <w:style w:type="table" w:customStyle="1" w:styleId="-31">
    <w:name w:val="Светлый список - Акцент 31"/>
    <w:basedOn w:val="a2"/>
    <w:next w:val="-3"/>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2"/>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EB6439"/>
    <w:pPr>
      <w:widowControl/>
      <w:tabs>
        <w:tab w:val="decimal" w:pos="360"/>
      </w:tabs>
      <w:autoSpaceDE/>
      <w:autoSpaceDN/>
      <w:jc w:val="both"/>
    </w:pPr>
    <w:rPr>
      <w:rFonts w:eastAsiaTheme="minorHAnsi"/>
      <w:sz w:val="24"/>
      <w:szCs w:val="24"/>
      <w:lang w:eastAsia="ru-RU"/>
    </w:rPr>
  </w:style>
  <w:style w:type="character" w:customStyle="1" w:styleId="1b">
    <w:name w:val="Слабое выделение1"/>
    <w:basedOn w:val="a1"/>
    <w:uiPriority w:val="19"/>
    <w:qFormat/>
    <w:rsid w:val="00EB6439"/>
    <w:rPr>
      <w:i/>
      <w:iCs/>
      <w:color w:val="000000"/>
    </w:rPr>
  </w:style>
  <w:style w:type="table" w:customStyle="1" w:styleId="-110">
    <w:name w:val="Светлая заливка - Акцент 11"/>
    <w:basedOn w:val="a2"/>
    <w:uiPriority w:val="60"/>
    <w:rsid w:val="00EB6439"/>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2">
    <w:name w:val="в таблице"/>
    <w:basedOn w:val="a"/>
    <w:qFormat/>
    <w:rsid w:val="00EB6439"/>
    <w:pPr>
      <w:widowControl/>
      <w:suppressAutoHyphens/>
      <w:autoSpaceDE/>
      <w:autoSpaceDN/>
      <w:jc w:val="both"/>
    </w:pPr>
    <w:rPr>
      <w:rFonts w:cs="Calibri"/>
      <w:sz w:val="20"/>
      <w:szCs w:val="24"/>
      <w:lang w:eastAsia="ar-SA"/>
    </w:rPr>
  </w:style>
  <w:style w:type="paragraph" w:customStyle="1" w:styleId="2f">
    <w:name w:val="Текст2"/>
    <w:basedOn w:val="a"/>
    <w:rsid w:val="00EB6439"/>
    <w:pPr>
      <w:widowControl/>
      <w:autoSpaceDE/>
      <w:autoSpaceDN/>
      <w:jc w:val="both"/>
    </w:pPr>
    <w:rPr>
      <w:rFonts w:ascii="Courier New" w:hAnsi="Courier New"/>
      <w:sz w:val="20"/>
      <w:szCs w:val="20"/>
      <w:lang w:eastAsia="ru-RU"/>
    </w:rPr>
  </w:style>
  <w:style w:type="paragraph" w:customStyle="1" w:styleId="S4">
    <w:name w:val="S_Таблица"/>
    <w:basedOn w:val="a"/>
    <w:rsid w:val="00EB6439"/>
    <w:pPr>
      <w:widowControl/>
      <w:tabs>
        <w:tab w:val="num" w:pos="720"/>
      </w:tabs>
      <w:suppressAutoHyphens/>
      <w:autoSpaceDE/>
      <w:autoSpaceDN/>
      <w:spacing w:line="360" w:lineRule="auto"/>
      <w:jc w:val="right"/>
    </w:pPr>
    <w:rPr>
      <w:rFonts w:cs="Calibri"/>
      <w:sz w:val="24"/>
      <w:szCs w:val="24"/>
      <w:lang w:eastAsia="ar-SA"/>
    </w:rPr>
  </w:style>
  <w:style w:type="character" w:customStyle="1" w:styleId="apple-converted-space">
    <w:name w:val="apple-converted-space"/>
    <w:basedOn w:val="a1"/>
    <w:rsid w:val="00EB6439"/>
  </w:style>
  <w:style w:type="paragraph" w:customStyle="1" w:styleId="1c">
    <w:name w:val="Маркированный список1"/>
    <w:basedOn w:val="a"/>
    <w:rsid w:val="00EB6439"/>
    <w:pPr>
      <w:suppressAutoHyphens/>
      <w:autoSpaceDN/>
      <w:jc w:val="both"/>
    </w:pPr>
    <w:rPr>
      <w:sz w:val="26"/>
      <w:szCs w:val="20"/>
      <w:lang w:eastAsia="ar-SA"/>
    </w:rPr>
  </w:style>
  <w:style w:type="paragraph" w:customStyle="1" w:styleId="Main">
    <w:name w:val="Main"/>
    <w:link w:val="Main0"/>
    <w:rsid w:val="00EB6439"/>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1"/>
    <w:link w:val="Main"/>
    <w:rsid w:val="00EB643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EB6439"/>
    <w:pPr>
      <w:widowControl/>
      <w:autoSpaceDE/>
      <w:autoSpaceDN/>
      <w:ind w:firstLine="360"/>
      <w:jc w:val="both"/>
    </w:pPr>
    <w:rPr>
      <w:rFonts w:ascii="Arial" w:hAnsi="Arial"/>
      <w:sz w:val="24"/>
      <w:szCs w:val="20"/>
      <w:lang w:eastAsia="ru-RU"/>
    </w:rPr>
  </w:style>
  <w:style w:type="paragraph" w:customStyle="1" w:styleId="affff3">
    <w:name w:val="Содержимое таблицы"/>
    <w:basedOn w:val="a"/>
    <w:uiPriority w:val="99"/>
    <w:rsid w:val="00EB6439"/>
    <w:pPr>
      <w:widowControl/>
      <w:suppressLineNumbers/>
      <w:suppressAutoHyphens/>
      <w:autoSpaceDE/>
      <w:autoSpaceDN/>
      <w:jc w:val="both"/>
    </w:pPr>
    <w:rPr>
      <w:rFonts w:ascii="Calibri" w:hAnsi="Calibri" w:cs="Calibri"/>
      <w:sz w:val="24"/>
      <w:szCs w:val="24"/>
      <w:lang w:eastAsia="ar-SA"/>
    </w:rPr>
  </w:style>
  <w:style w:type="character" w:styleId="affff4">
    <w:name w:val="Emphasis"/>
    <w:basedOn w:val="a1"/>
    <w:qFormat/>
    <w:rsid w:val="00EB6439"/>
    <w:rPr>
      <w:i/>
      <w:iCs/>
    </w:rPr>
  </w:style>
  <w:style w:type="paragraph" w:customStyle="1" w:styleId="212">
    <w:name w:val="Основной текст с отступом 21"/>
    <w:basedOn w:val="a"/>
    <w:uiPriority w:val="99"/>
    <w:rsid w:val="00EB6439"/>
    <w:pPr>
      <w:widowControl/>
      <w:suppressAutoHyphens/>
      <w:autoSpaceDE/>
      <w:autoSpaceDN/>
      <w:ind w:firstLine="720"/>
      <w:jc w:val="both"/>
    </w:pPr>
    <w:rPr>
      <w:sz w:val="24"/>
      <w:szCs w:val="20"/>
      <w:lang w:eastAsia="ar-SA"/>
    </w:rPr>
  </w:style>
  <w:style w:type="paragraph" w:customStyle="1" w:styleId="3b">
    <w:name w:val="Обычный3"/>
    <w:rsid w:val="00EB6439"/>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1"/>
    <w:rsid w:val="00EB6439"/>
  </w:style>
  <w:style w:type="paragraph" w:customStyle="1" w:styleId="font10">
    <w:name w:val="font10"/>
    <w:basedOn w:val="a"/>
    <w:rsid w:val="00EB6439"/>
    <w:pPr>
      <w:widowControl/>
      <w:autoSpaceDE/>
      <w:autoSpaceDN/>
      <w:spacing w:before="100" w:beforeAutospacing="1" w:after="100" w:afterAutospacing="1"/>
    </w:pPr>
    <w:rPr>
      <w:sz w:val="24"/>
      <w:szCs w:val="24"/>
      <w:lang w:eastAsia="ru-RU"/>
    </w:rPr>
  </w:style>
  <w:style w:type="paragraph" w:customStyle="1" w:styleId="imp">
    <w:name w:val="imp"/>
    <w:basedOn w:val="a"/>
    <w:rsid w:val="00EB6439"/>
    <w:pPr>
      <w:widowControl/>
      <w:autoSpaceDE/>
      <w:autoSpaceDN/>
      <w:spacing w:before="100" w:beforeAutospacing="1" w:after="100" w:afterAutospacing="1"/>
    </w:pPr>
    <w:rPr>
      <w:sz w:val="24"/>
      <w:szCs w:val="24"/>
      <w:lang w:eastAsia="ru-RU"/>
    </w:rPr>
  </w:style>
  <w:style w:type="character" w:styleId="affff5">
    <w:name w:val="Strong"/>
    <w:basedOn w:val="a1"/>
    <w:uiPriority w:val="22"/>
    <w:qFormat/>
    <w:rsid w:val="00EB6439"/>
    <w:rPr>
      <w:b/>
      <w:bCs/>
    </w:rPr>
  </w:style>
  <w:style w:type="paragraph" w:customStyle="1" w:styleId="u">
    <w:name w:val="u"/>
    <w:basedOn w:val="a"/>
    <w:uiPriority w:val="99"/>
    <w:rsid w:val="00EB6439"/>
    <w:pPr>
      <w:widowControl/>
      <w:autoSpaceDE/>
      <w:autoSpaceDN/>
      <w:spacing w:before="100" w:beforeAutospacing="1" w:after="100" w:afterAutospacing="1"/>
    </w:pPr>
    <w:rPr>
      <w:sz w:val="24"/>
      <w:szCs w:val="24"/>
      <w:lang w:eastAsia="ru-RU"/>
    </w:rPr>
  </w:style>
  <w:style w:type="paragraph" w:customStyle="1" w:styleId="text">
    <w:name w:val="text"/>
    <w:basedOn w:val="a"/>
    <w:rsid w:val="00EB6439"/>
    <w:pPr>
      <w:widowControl/>
      <w:autoSpaceDE/>
      <w:autoSpaceDN/>
      <w:spacing w:before="100" w:beforeAutospacing="1" w:after="100" w:afterAutospacing="1"/>
    </w:pPr>
    <w:rPr>
      <w:sz w:val="24"/>
      <w:szCs w:val="24"/>
      <w:lang w:eastAsia="ru-RU"/>
    </w:rPr>
  </w:style>
  <w:style w:type="character" w:customStyle="1" w:styleId="WW8Num1z1">
    <w:name w:val="WW8Num1z1"/>
    <w:rsid w:val="00EB6439"/>
    <w:rPr>
      <w:rFonts w:ascii="Courier New" w:hAnsi="Courier New" w:cs="Courier New"/>
    </w:rPr>
  </w:style>
  <w:style w:type="paragraph" w:styleId="HTML">
    <w:name w:val="HTML Preformatted"/>
    <w:basedOn w:val="a"/>
    <w:link w:val="HTML0"/>
    <w:rsid w:val="00EB6439"/>
    <w:pPr>
      <w:widowControl/>
      <w:suppressAutoHyphens/>
      <w:autoSpaceDE/>
      <w:autoSpaceDN/>
      <w:ind w:left="612"/>
    </w:pPr>
    <w:rPr>
      <w:rFonts w:ascii="Courier New" w:hAnsi="Courier New" w:cs="Courier New"/>
      <w:sz w:val="20"/>
      <w:szCs w:val="20"/>
      <w:lang w:eastAsia="ar-SA"/>
    </w:rPr>
  </w:style>
  <w:style w:type="character" w:customStyle="1" w:styleId="HTML0">
    <w:name w:val="Стандартный HTML Знак"/>
    <w:basedOn w:val="a1"/>
    <w:link w:val="HTML"/>
    <w:rsid w:val="00EB6439"/>
    <w:rPr>
      <w:rFonts w:ascii="Courier New" w:eastAsia="Times New Roman" w:hAnsi="Courier New" w:cs="Courier New"/>
      <w:sz w:val="20"/>
      <w:szCs w:val="20"/>
      <w:lang w:eastAsia="ar-SA"/>
    </w:rPr>
  </w:style>
  <w:style w:type="character" w:customStyle="1" w:styleId="FontStyle38">
    <w:name w:val="Font Style38"/>
    <w:uiPriority w:val="99"/>
    <w:rsid w:val="00EB6439"/>
    <w:rPr>
      <w:rFonts w:ascii="Arial" w:hAnsi="Arial" w:cs="Arial"/>
      <w:sz w:val="22"/>
      <w:szCs w:val="22"/>
    </w:rPr>
  </w:style>
  <w:style w:type="paragraph" w:customStyle="1" w:styleId="uni">
    <w:name w:val="uni"/>
    <w:basedOn w:val="a"/>
    <w:uiPriority w:val="99"/>
    <w:rsid w:val="00EB6439"/>
    <w:pPr>
      <w:widowControl/>
      <w:autoSpaceDE/>
      <w:autoSpaceDN/>
      <w:spacing w:before="100" w:beforeAutospacing="1" w:after="100" w:afterAutospacing="1"/>
    </w:pPr>
    <w:rPr>
      <w:sz w:val="24"/>
      <w:szCs w:val="24"/>
      <w:lang w:eastAsia="ru-RU"/>
    </w:rPr>
  </w:style>
  <w:style w:type="paragraph" w:customStyle="1" w:styleId="unip">
    <w:name w:val="unip"/>
    <w:basedOn w:val="a"/>
    <w:uiPriority w:val="99"/>
    <w:rsid w:val="00EB6439"/>
    <w:pPr>
      <w:widowControl/>
      <w:autoSpaceDE/>
      <w:autoSpaceDN/>
      <w:spacing w:before="100" w:beforeAutospacing="1" w:after="100" w:afterAutospacing="1"/>
    </w:pPr>
    <w:rPr>
      <w:sz w:val="24"/>
      <w:szCs w:val="24"/>
      <w:lang w:eastAsia="ru-RU"/>
    </w:rPr>
  </w:style>
  <w:style w:type="paragraph" w:customStyle="1" w:styleId="affff6">
    <w:name w:val="Нормальный (таблица)"/>
    <w:basedOn w:val="a"/>
    <w:next w:val="a"/>
    <w:uiPriority w:val="99"/>
    <w:rsid w:val="00EB6439"/>
    <w:pPr>
      <w:adjustRightInd w:val="0"/>
      <w:jc w:val="both"/>
    </w:pPr>
    <w:rPr>
      <w:rFonts w:ascii="Arial" w:hAnsi="Arial" w:cs="Arial"/>
      <w:sz w:val="26"/>
      <w:szCs w:val="26"/>
      <w:lang w:eastAsia="ru-RU"/>
    </w:rPr>
  </w:style>
  <w:style w:type="paragraph" w:customStyle="1" w:styleId="affff7">
    <w:name w:val="Прижатый влево"/>
    <w:basedOn w:val="a"/>
    <w:next w:val="a"/>
    <w:uiPriority w:val="99"/>
    <w:rsid w:val="00EB6439"/>
    <w:pPr>
      <w:adjustRightInd w:val="0"/>
    </w:pPr>
    <w:rPr>
      <w:rFonts w:ascii="Arial" w:hAnsi="Arial" w:cs="Arial"/>
      <w:sz w:val="26"/>
      <w:szCs w:val="26"/>
      <w:lang w:eastAsia="ru-RU"/>
    </w:rPr>
  </w:style>
  <w:style w:type="paragraph" w:customStyle="1" w:styleId="affff8">
    <w:name w:val="Основной стиль записки"/>
    <w:basedOn w:val="a"/>
    <w:qFormat/>
    <w:rsid w:val="00EB6439"/>
    <w:pPr>
      <w:widowControl/>
      <w:autoSpaceDE/>
      <w:autoSpaceDN/>
      <w:ind w:firstLine="709"/>
      <w:jc w:val="both"/>
    </w:pPr>
    <w:rPr>
      <w:sz w:val="24"/>
      <w:szCs w:val="24"/>
      <w:lang w:eastAsia="ru-RU"/>
    </w:rPr>
  </w:style>
  <w:style w:type="paragraph" w:customStyle="1" w:styleId="osntext">
    <w:name w:val="osn_text"/>
    <w:basedOn w:val="a"/>
    <w:rsid w:val="00EB6439"/>
    <w:pPr>
      <w:widowControl/>
      <w:autoSpaceDE/>
      <w:autoSpaceDN/>
      <w:spacing w:before="100" w:beforeAutospacing="1" w:after="100" w:afterAutospacing="1"/>
    </w:pPr>
    <w:rPr>
      <w:sz w:val="24"/>
      <w:szCs w:val="24"/>
      <w:lang w:eastAsia="ru-RU"/>
    </w:rPr>
  </w:style>
  <w:style w:type="paragraph" w:customStyle="1" w:styleId="120">
    <w:name w:val="осн.текст 12"/>
    <w:basedOn w:val="a"/>
    <w:link w:val="121"/>
    <w:uiPriority w:val="99"/>
    <w:rsid w:val="00EB6439"/>
    <w:pPr>
      <w:widowControl/>
      <w:autoSpaceDE/>
      <w:autoSpaceDN/>
      <w:ind w:firstLine="851"/>
      <w:jc w:val="both"/>
    </w:pPr>
    <w:rPr>
      <w:rFonts w:ascii="Arial" w:hAnsi="Arial"/>
      <w:sz w:val="24"/>
      <w:szCs w:val="20"/>
      <w:lang w:eastAsia="ru-RU"/>
    </w:rPr>
  </w:style>
  <w:style w:type="character" w:customStyle="1" w:styleId="121">
    <w:name w:val="осн.текст 12 Знак"/>
    <w:basedOn w:val="a1"/>
    <w:link w:val="120"/>
    <w:uiPriority w:val="99"/>
    <w:rsid w:val="00EB6439"/>
    <w:rPr>
      <w:rFonts w:ascii="Arial" w:eastAsia="Times New Roman" w:hAnsi="Arial" w:cs="Times New Roman"/>
      <w:sz w:val="24"/>
      <w:szCs w:val="20"/>
      <w:lang w:eastAsia="ru-RU"/>
    </w:rPr>
  </w:style>
  <w:style w:type="table" w:customStyle="1" w:styleId="122">
    <w:name w:val="Сетка таблицы1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1"/>
    <w:rsid w:val="00EB6439"/>
  </w:style>
  <w:style w:type="paragraph" w:customStyle="1" w:styleId="headertext">
    <w:name w:val="headertext"/>
    <w:basedOn w:val="a"/>
    <w:rsid w:val="00EB6439"/>
    <w:pPr>
      <w:widowControl/>
      <w:autoSpaceDE/>
      <w:autoSpaceDN/>
      <w:spacing w:before="100" w:beforeAutospacing="1" w:after="100" w:afterAutospacing="1"/>
    </w:pPr>
    <w:rPr>
      <w:sz w:val="24"/>
      <w:szCs w:val="24"/>
      <w:lang w:eastAsia="ru-RU"/>
    </w:rPr>
  </w:style>
  <w:style w:type="table" w:customStyle="1" w:styleId="520">
    <w:name w:val="Сетка таблицы52"/>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1"/>
    <w:rsid w:val="00EB6439"/>
  </w:style>
  <w:style w:type="table" w:customStyle="1" w:styleId="3-61">
    <w:name w:val="Средняя сетка 3 - Акцент 61"/>
    <w:basedOn w:val="a2"/>
    <w:next w:val="3-6"/>
    <w:uiPriority w:val="69"/>
    <w:rsid w:val="00EB643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EB64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EB6439"/>
    <w:pPr>
      <w:widowControl/>
      <w:autoSpaceDE/>
      <w:autoSpaceDN/>
      <w:spacing w:before="100" w:beforeAutospacing="1" w:after="100" w:afterAutospacing="1"/>
    </w:pPr>
    <w:rPr>
      <w:sz w:val="24"/>
      <w:szCs w:val="24"/>
      <w:lang w:eastAsia="ru-RU"/>
    </w:rPr>
  </w:style>
  <w:style w:type="character" w:customStyle="1" w:styleId="spelle">
    <w:name w:val="spelle"/>
    <w:basedOn w:val="a1"/>
    <w:rsid w:val="00EB6439"/>
  </w:style>
  <w:style w:type="paragraph" w:customStyle="1" w:styleId="320">
    <w:name w:val="Основной текст с отступом 32"/>
    <w:basedOn w:val="a"/>
    <w:uiPriority w:val="99"/>
    <w:rsid w:val="00EB6439"/>
    <w:pPr>
      <w:widowControl/>
      <w:autoSpaceDE/>
      <w:autoSpaceDN/>
      <w:spacing w:after="120"/>
      <w:ind w:left="283"/>
    </w:pPr>
    <w:rPr>
      <w:sz w:val="16"/>
      <w:szCs w:val="16"/>
      <w:lang w:eastAsia="ar-SA"/>
    </w:rPr>
  </w:style>
  <w:style w:type="paragraph" w:customStyle="1" w:styleId="affff9">
    <w:name w:val="Знак"/>
    <w:basedOn w:val="a"/>
    <w:uiPriority w:val="99"/>
    <w:rsid w:val="00EB6439"/>
    <w:pPr>
      <w:autoSpaceDE/>
      <w:autoSpaceDN/>
      <w:adjustRightInd w:val="0"/>
      <w:spacing w:after="160" w:line="240" w:lineRule="exact"/>
      <w:jc w:val="right"/>
    </w:pPr>
    <w:rPr>
      <w:sz w:val="20"/>
      <w:szCs w:val="20"/>
      <w:lang w:val="en-GB"/>
    </w:rPr>
  </w:style>
  <w:style w:type="paragraph" w:customStyle="1" w:styleId="311">
    <w:name w:val="Основной текст с отступом 31"/>
    <w:basedOn w:val="a"/>
    <w:uiPriority w:val="99"/>
    <w:rsid w:val="00EB6439"/>
    <w:pPr>
      <w:widowControl/>
      <w:suppressAutoHyphens/>
      <w:autoSpaceDE/>
      <w:autoSpaceDN/>
      <w:spacing w:after="120"/>
      <w:ind w:left="283"/>
    </w:pPr>
    <w:rPr>
      <w:sz w:val="16"/>
      <w:szCs w:val="16"/>
      <w:lang w:eastAsia="ar-SA"/>
    </w:rPr>
  </w:style>
  <w:style w:type="paragraph" w:customStyle="1" w:styleId="1d">
    <w:name w:val="Красная строка1"/>
    <w:basedOn w:val="a"/>
    <w:uiPriority w:val="99"/>
    <w:rsid w:val="00EB6439"/>
    <w:pPr>
      <w:suppressAutoHyphens/>
      <w:autoSpaceDE/>
      <w:autoSpaceDN/>
      <w:spacing w:after="120"/>
      <w:ind w:firstLine="210"/>
    </w:pPr>
    <w:rPr>
      <w:sz w:val="24"/>
      <w:szCs w:val="24"/>
      <w:lang w:eastAsia="ru-RU"/>
    </w:rPr>
  </w:style>
  <w:style w:type="table" w:styleId="1e">
    <w:name w:val="Table Classic 1"/>
    <w:basedOn w:val="a2"/>
    <w:semiHidden/>
    <w:rsid w:val="00EB643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1">
    <w:name w:val="Заголовок 6 Знак1"/>
    <w:basedOn w:val="a1"/>
    <w:uiPriority w:val="9"/>
    <w:semiHidden/>
    <w:rsid w:val="00EB6439"/>
    <w:rPr>
      <w:rFonts w:asciiTheme="majorHAnsi" w:eastAsiaTheme="majorEastAsia" w:hAnsiTheme="majorHAnsi" w:cstheme="majorBidi"/>
      <w:color w:val="1F4D78" w:themeColor="accent1" w:themeShade="7F"/>
    </w:rPr>
  </w:style>
  <w:style w:type="table" w:styleId="-3">
    <w:name w:val="Light List Accent 3"/>
    <w:basedOn w:val="a2"/>
    <w:uiPriority w:val="61"/>
    <w:unhideWhenUsed/>
    <w:rsid w:val="00EB643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2"/>
    <w:uiPriority w:val="69"/>
    <w:unhideWhenUsed/>
    <w:rsid w:val="00EB64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ConsPlusNormal0">
    <w:name w:val="ConsPlusNormal Знак"/>
    <w:link w:val="ConsPlusNormal"/>
    <w:uiPriority w:val="99"/>
    <w:locked/>
    <w:rsid w:val="00EB6439"/>
    <w:rPr>
      <w:rFonts w:ascii="Arial" w:eastAsia="Times New Roman" w:hAnsi="Arial" w:cs="Arial"/>
      <w:sz w:val="20"/>
      <w:szCs w:val="20"/>
      <w:lang w:eastAsia="ru-RU"/>
    </w:rPr>
  </w:style>
  <w:style w:type="character" w:customStyle="1" w:styleId="s30">
    <w:name w:val="s3"/>
    <w:basedOn w:val="a1"/>
    <w:rsid w:val="00EB6439"/>
  </w:style>
  <w:style w:type="paragraph" w:customStyle="1" w:styleId="affffa">
    <w:name w:val="таблица"/>
    <w:basedOn w:val="a"/>
    <w:qFormat/>
    <w:rsid w:val="00EB6439"/>
    <w:pPr>
      <w:keepNext/>
      <w:keepLines/>
      <w:widowControl/>
      <w:autoSpaceDE/>
      <w:autoSpaceDN/>
      <w:jc w:val="center"/>
    </w:pPr>
    <w:rPr>
      <w:rFonts w:eastAsia="Calibri"/>
      <w:color w:val="000000"/>
      <w:sz w:val="24"/>
      <w:szCs w:val="24"/>
    </w:rPr>
  </w:style>
  <w:style w:type="paragraph" w:customStyle="1" w:styleId="2f0">
    <w:name w:val="Абзац списка2"/>
    <w:basedOn w:val="a"/>
    <w:rsid w:val="00EB6439"/>
    <w:pPr>
      <w:widowControl/>
      <w:autoSpaceDE/>
      <w:autoSpaceDN/>
      <w:spacing w:after="200" w:line="276" w:lineRule="auto"/>
      <w:ind w:left="720"/>
    </w:pPr>
    <w:rPr>
      <w:rFonts w:ascii="Calibri" w:hAnsi="Calibri" w:cs="Calibri"/>
    </w:rPr>
  </w:style>
  <w:style w:type="character" w:customStyle="1" w:styleId="r">
    <w:name w:val="r"/>
    <w:rsid w:val="00EB6439"/>
  </w:style>
  <w:style w:type="character" w:customStyle="1" w:styleId="FontStyle22">
    <w:name w:val="Font Style22"/>
    <w:rsid w:val="00EB6439"/>
    <w:rPr>
      <w:rFonts w:ascii="Trebuchet MS" w:hAnsi="Trebuchet MS" w:cs="Trebuchet MS"/>
      <w:b/>
      <w:bCs/>
      <w:sz w:val="22"/>
      <w:szCs w:val="22"/>
    </w:rPr>
  </w:style>
  <w:style w:type="character" w:customStyle="1" w:styleId="FontStyle37">
    <w:name w:val="Font Style37"/>
    <w:uiPriority w:val="99"/>
    <w:rsid w:val="00EB6439"/>
    <w:rPr>
      <w:rFonts w:ascii="Trebuchet MS" w:hAnsi="Trebuchet MS" w:cs="Trebuchet MS"/>
      <w:b/>
      <w:bCs/>
      <w:i/>
      <w:iCs/>
      <w:sz w:val="20"/>
      <w:szCs w:val="20"/>
    </w:rPr>
  </w:style>
  <w:style w:type="paragraph" w:customStyle="1" w:styleId="Style32">
    <w:name w:val="Style32"/>
    <w:basedOn w:val="a"/>
    <w:uiPriority w:val="99"/>
    <w:rsid w:val="00EB6439"/>
    <w:pPr>
      <w:adjustRightInd w:val="0"/>
    </w:pPr>
    <w:rPr>
      <w:rFonts w:ascii="Verdana" w:hAnsi="Verdana"/>
      <w:sz w:val="24"/>
      <w:szCs w:val="24"/>
      <w:lang w:eastAsia="ru-RU"/>
    </w:rPr>
  </w:style>
  <w:style w:type="paragraph" w:customStyle="1" w:styleId="affffb">
    <w:name w:val="Мария"/>
    <w:basedOn w:val="a"/>
    <w:rsid w:val="00EB6439"/>
    <w:pPr>
      <w:widowControl/>
      <w:autoSpaceDE/>
      <w:autoSpaceDN/>
      <w:spacing w:before="240" w:after="120"/>
      <w:ind w:firstLine="709"/>
      <w:jc w:val="both"/>
    </w:pPr>
    <w:rPr>
      <w:sz w:val="26"/>
      <w:szCs w:val="26"/>
      <w:lang w:eastAsia="ru-RU"/>
    </w:rPr>
  </w:style>
  <w:style w:type="paragraph" w:customStyle="1" w:styleId="ConsTitle">
    <w:name w:val="ConsTitle"/>
    <w:uiPriority w:val="99"/>
    <w:rsid w:val="00EB6439"/>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rsid w:val="00EB6439"/>
    <w:rPr>
      <w:rFonts w:ascii="Arial" w:hAnsi="Arial" w:cs="Arial"/>
      <w:sz w:val="24"/>
      <w:szCs w:val="24"/>
    </w:rPr>
  </w:style>
  <w:style w:type="paragraph" w:customStyle="1" w:styleId="Style25">
    <w:name w:val="Style25"/>
    <w:basedOn w:val="a"/>
    <w:uiPriority w:val="99"/>
    <w:rsid w:val="00EB6439"/>
    <w:pPr>
      <w:adjustRightInd w:val="0"/>
      <w:spacing w:line="254" w:lineRule="exact"/>
      <w:ind w:firstLine="677"/>
    </w:pPr>
    <w:rPr>
      <w:rFonts w:ascii="Verdana" w:hAnsi="Verdana"/>
      <w:sz w:val="24"/>
      <w:szCs w:val="24"/>
      <w:lang w:eastAsia="ru-RU"/>
    </w:rPr>
  </w:style>
  <w:style w:type="paragraph" w:customStyle="1" w:styleId="affffc">
    <w:name w:val="обыкновенный"/>
    <w:basedOn w:val="a"/>
    <w:rsid w:val="00EB6439"/>
    <w:pPr>
      <w:widowControl/>
      <w:suppressAutoHyphens/>
      <w:autoSpaceDE/>
      <w:autoSpaceDN/>
      <w:jc w:val="both"/>
    </w:pPr>
    <w:rPr>
      <w:sz w:val="24"/>
      <w:szCs w:val="20"/>
      <w:lang w:eastAsia="ar-SA"/>
    </w:rPr>
  </w:style>
  <w:style w:type="paragraph" w:customStyle="1" w:styleId="Style11">
    <w:name w:val="Style11"/>
    <w:basedOn w:val="a"/>
    <w:uiPriority w:val="99"/>
    <w:rsid w:val="00EB6439"/>
    <w:pPr>
      <w:adjustRightInd w:val="0"/>
      <w:spacing w:line="278" w:lineRule="exact"/>
      <w:ind w:firstLine="538"/>
    </w:pPr>
    <w:rPr>
      <w:rFonts w:ascii="Century Schoolbook" w:hAnsi="Century Schoolbook" w:cs="Century Schoolbook"/>
      <w:sz w:val="24"/>
      <w:szCs w:val="24"/>
      <w:lang w:eastAsia="ru-RU"/>
    </w:rPr>
  </w:style>
  <w:style w:type="character" w:customStyle="1" w:styleId="FontStyle20">
    <w:name w:val="Font Style20"/>
    <w:uiPriority w:val="99"/>
    <w:rsid w:val="00EB6439"/>
    <w:rPr>
      <w:rFonts w:ascii="Century Schoolbook" w:hAnsi="Century Schoolbook" w:cs="Century Schoolbook"/>
      <w:sz w:val="20"/>
      <w:szCs w:val="20"/>
    </w:rPr>
  </w:style>
  <w:style w:type="table" w:customStyle="1" w:styleId="affffd">
    <w:name w:val="Таблица_для_генпланов"/>
    <w:basedOn w:val="a2"/>
    <w:uiPriority w:val="99"/>
    <w:rsid w:val="00EB6439"/>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paragraph" w:customStyle="1" w:styleId="2f1">
    <w:name w:val="Стиль &quot;З&quot;2"/>
    <w:basedOn w:val="a"/>
    <w:link w:val="2f2"/>
    <w:qFormat/>
    <w:rsid w:val="00EB6439"/>
    <w:pPr>
      <w:keepNext/>
      <w:widowControl/>
      <w:suppressAutoHyphens/>
      <w:autoSpaceDE/>
      <w:autoSpaceDN/>
      <w:spacing w:before="240" w:after="60"/>
      <w:ind w:left="450" w:hanging="450"/>
      <w:outlineLvl w:val="2"/>
    </w:pPr>
    <w:rPr>
      <w:b/>
      <w:bCs/>
      <w:kern w:val="1"/>
      <w:sz w:val="28"/>
      <w:szCs w:val="26"/>
      <w:lang w:eastAsia="hi-IN" w:bidi="hi-IN"/>
    </w:rPr>
  </w:style>
  <w:style w:type="character" w:customStyle="1" w:styleId="2f2">
    <w:name w:val="Стиль &quot;З&quot;2 Знак"/>
    <w:link w:val="2f1"/>
    <w:rsid w:val="00EB6439"/>
    <w:rPr>
      <w:rFonts w:ascii="Times New Roman" w:eastAsia="Times New Roman" w:hAnsi="Times New Roman" w:cs="Times New Roman"/>
      <w:b/>
      <w:bCs/>
      <w:kern w:val="1"/>
      <w:sz w:val="28"/>
      <w:szCs w:val="26"/>
      <w:lang w:eastAsia="hi-IN" w:bidi="hi-IN"/>
    </w:rPr>
  </w:style>
  <w:style w:type="paragraph" w:customStyle="1" w:styleId="2f3">
    <w:name w:val="Обычный2"/>
    <w:link w:val="Normal"/>
    <w:uiPriority w:val="99"/>
    <w:rsid w:val="00EB643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2f3"/>
    <w:uiPriority w:val="99"/>
    <w:rsid w:val="00EB6439"/>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EB6439"/>
    <w:pPr>
      <w:widowControl/>
      <w:autoSpaceDE/>
      <w:autoSpaceDN/>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1"/>
    <w:link w:val="Normal10-02"/>
    <w:rsid w:val="00EB6439"/>
    <w:rPr>
      <w:rFonts w:ascii="Times New Roman" w:eastAsia="Times New Roman" w:hAnsi="Times New Roman" w:cs="Times New Roman"/>
      <w:b/>
      <w:bCs/>
      <w:sz w:val="20"/>
      <w:szCs w:val="20"/>
      <w:lang w:eastAsia="ru-RU"/>
    </w:rPr>
  </w:style>
  <w:style w:type="paragraph" w:customStyle="1" w:styleId="Style3">
    <w:name w:val="Style3"/>
    <w:basedOn w:val="a"/>
    <w:rsid w:val="00EB6439"/>
    <w:pPr>
      <w:adjustRightInd w:val="0"/>
    </w:pPr>
    <w:rPr>
      <w:rFonts w:ascii="Arial" w:hAnsi="Arial" w:cs="Arial"/>
      <w:sz w:val="24"/>
      <w:szCs w:val="24"/>
      <w:lang w:eastAsia="ru-RU"/>
    </w:rPr>
  </w:style>
  <w:style w:type="paragraph" w:customStyle="1" w:styleId="Style5">
    <w:name w:val="Style5"/>
    <w:basedOn w:val="a"/>
    <w:uiPriority w:val="99"/>
    <w:rsid w:val="00EB6439"/>
    <w:pPr>
      <w:adjustRightInd w:val="0"/>
    </w:pPr>
    <w:rPr>
      <w:rFonts w:ascii="Arial" w:hAnsi="Arial" w:cs="Arial"/>
      <w:sz w:val="24"/>
      <w:szCs w:val="24"/>
      <w:lang w:eastAsia="ru-RU"/>
    </w:rPr>
  </w:style>
  <w:style w:type="character" w:customStyle="1" w:styleId="FontStyle14">
    <w:name w:val="Font Style14"/>
    <w:basedOn w:val="a1"/>
    <w:rsid w:val="00EB6439"/>
    <w:rPr>
      <w:rFonts w:ascii="Arial" w:hAnsi="Arial" w:cs="Arial"/>
      <w:b/>
      <w:bCs/>
      <w:sz w:val="22"/>
      <w:szCs w:val="22"/>
    </w:rPr>
  </w:style>
  <w:style w:type="character" w:customStyle="1" w:styleId="FontStyle16">
    <w:name w:val="Font Style16"/>
    <w:basedOn w:val="a1"/>
    <w:rsid w:val="00EB6439"/>
    <w:rPr>
      <w:rFonts w:ascii="Arial" w:hAnsi="Arial" w:cs="Arial"/>
      <w:sz w:val="22"/>
      <w:szCs w:val="22"/>
    </w:rPr>
  </w:style>
  <w:style w:type="character" w:customStyle="1" w:styleId="FontStyle18">
    <w:name w:val="Font Style18"/>
    <w:basedOn w:val="a1"/>
    <w:rsid w:val="00EB6439"/>
    <w:rPr>
      <w:rFonts w:ascii="Trebuchet MS" w:hAnsi="Trebuchet MS" w:cs="Trebuchet MS"/>
      <w:sz w:val="22"/>
      <w:szCs w:val="22"/>
    </w:rPr>
  </w:style>
  <w:style w:type="character" w:customStyle="1" w:styleId="FontStyle11">
    <w:name w:val="Font Style11"/>
    <w:basedOn w:val="a1"/>
    <w:rsid w:val="00EB6439"/>
    <w:rPr>
      <w:rFonts w:ascii="Trebuchet MS" w:hAnsi="Trebuchet MS" w:cs="Trebuchet MS"/>
      <w:b/>
      <w:bCs/>
      <w:sz w:val="12"/>
      <w:szCs w:val="12"/>
    </w:rPr>
  </w:style>
  <w:style w:type="paragraph" w:customStyle="1" w:styleId="3c">
    <w:name w:val="Абзац списка3"/>
    <w:basedOn w:val="a"/>
    <w:rsid w:val="00EB6439"/>
    <w:pPr>
      <w:widowControl/>
      <w:autoSpaceDE/>
      <w:autoSpaceDN/>
      <w:spacing w:after="200" w:line="276" w:lineRule="auto"/>
      <w:ind w:left="720"/>
    </w:pPr>
    <w:rPr>
      <w:rFonts w:ascii="Calibri" w:hAnsi="Calibri" w:cs="Calibri"/>
    </w:rPr>
  </w:style>
  <w:style w:type="paragraph" w:customStyle="1" w:styleId="is">
    <w:name w:val="is"/>
    <w:basedOn w:val="a"/>
    <w:rsid w:val="00EB6439"/>
    <w:pPr>
      <w:widowControl/>
      <w:autoSpaceDE/>
      <w:autoSpaceDN/>
      <w:spacing w:before="100" w:beforeAutospacing="1" w:after="100" w:afterAutospacing="1"/>
    </w:pPr>
    <w:rPr>
      <w:color w:val="000000"/>
      <w:sz w:val="24"/>
      <w:szCs w:val="24"/>
      <w:lang w:eastAsia="ru-RU"/>
    </w:rPr>
  </w:style>
  <w:style w:type="paragraph" w:customStyle="1" w:styleId="1">
    <w:name w:val="Маркированный список1 Знак Знак"/>
    <w:basedOn w:val="affffe"/>
    <w:rsid w:val="00EB6439"/>
    <w:pPr>
      <w:numPr>
        <w:numId w:val="32"/>
      </w:numPr>
      <w:tabs>
        <w:tab w:val="clear" w:pos="1427"/>
      </w:tabs>
      <w:spacing w:after="200" w:line="276" w:lineRule="auto"/>
      <w:ind w:left="720" w:hanging="360"/>
      <w:contextualSpacing w:val="0"/>
    </w:pPr>
    <w:rPr>
      <w:rFonts w:ascii="Calibri" w:eastAsia="Times New Roman" w:hAnsi="Calibri" w:cs="Times New Roman"/>
    </w:rPr>
  </w:style>
  <w:style w:type="paragraph" w:styleId="affffe">
    <w:name w:val="List"/>
    <w:basedOn w:val="a"/>
    <w:semiHidden/>
    <w:unhideWhenUsed/>
    <w:rsid w:val="00EB6439"/>
    <w:pPr>
      <w:widowControl/>
      <w:autoSpaceDE/>
      <w:autoSpaceDN/>
      <w:spacing w:after="160" w:line="259" w:lineRule="auto"/>
      <w:ind w:left="283" w:hanging="283"/>
      <w:contextualSpacing/>
    </w:pPr>
    <w:rPr>
      <w:rFonts w:asciiTheme="minorHAnsi" w:eastAsiaTheme="minorHAnsi" w:hAnsiTheme="minorHAnsi" w:cstheme="minorBidi"/>
    </w:rPr>
  </w:style>
  <w:style w:type="character" w:customStyle="1" w:styleId="S10">
    <w:name w:val="S_Маркированный Знак1"/>
    <w:basedOn w:val="a1"/>
    <w:locked/>
    <w:rsid w:val="00EB6439"/>
    <w:rPr>
      <w:rFonts w:ascii="Times New Roman" w:hAnsi="Times New Roman" w:cs="Times New Roman"/>
      <w:sz w:val="24"/>
      <w:szCs w:val="24"/>
    </w:rPr>
  </w:style>
  <w:style w:type="paragraph" w:customStyle="1" w:styleId="Standard">
    <w:name w:val="Standard"/>
    <w:uiPriority w:val="99"/>
    <w:rsid w:val="00EB6439"/>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45">
    <w:name w:val="Абзац списка4"/>
    <w:basedOn w:val="a"/>
    <w:rsid w:val="00EB6439"/>
    <w:pPr>
      <w:widowControl/>
      <w:autoSpaceDE/>
      <w:autoSpaceDN/>
      <w:spacing w:after="200" w:line="276" w:lineRule="auto"/>
      <w:ind w:left="720"/>
    </w:pPr>
    <w:rPr>
      <w:rFonts w:ascii="Calibri" w:hAnsi="Calibri" w:cs="Calibri"/>
    </w:rPr>
  </w:style>
  <w:style w:type="table" w:customStyle="1" w:styleId="190">
    <w:name w:val="Сетка таблицы19"/>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Subtle Reference"/>
    <w:uiPriority w:val="31"/>
    <w:qFormat/>
    <w:rsid w:val="00EB6439"/>
    <w:rPr>
      <w:smallCaps/>
      <w:color w:val="C0504D"/>
      <w:u w:val="single"/>
    </w:rPr>
  </w:style>
  <w:style w:type="character" w:customStyle="1" w:styleId="grame">
    <w:name w:val="grame"/>
    <w:basedOn w:val="a1"/>
    <w:rsid w:val="00EB6439"/>
  </w:style>
  <w:style w:type="table" w:customStyle="1" w:styleId="200">
    <w:name w:val="Сетка таблицы20"/>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uiPriority w:val="99"/>
    <w:rsid w:val="00EB64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411">
    <w:name w:val="Сетка таблицы41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аголовок 71"/>
    <w:basedOn w:val="a"/>
    <w:next w:val="a"/>
    <w:semiHidden/>
    <w:unhideWhenUsed/>
    <w:qFormat/>
    <w:rsid w:val="00EB6439"/>
    <w:pPr>
      <w:keepNext/>
      <w:keepLines/>
      <w:widowControl/>
      <w:autoSpaceDE/>
      <w:autoSpaceDN/>
      <w:spacing w:before="200"/>
      <w:outlineLvl w:val="6"/>
    </w:pPr>
    <w:rPr>
      <w:rFonts w:ascii="Cambria" w:hAnsi="Cambria"/>
      <w:i/>
      <w:iCs/>
      <w:color w:val="404040"/>
      <w:sz w:val="24"/>
      <w:szCs w:val="24"/>
      <w:lang w:eastAsia="ru-RU"/>
    </w:rPr>
  </w:style>
  <w:style w:type="paragraph" w:customStyle="1" w:styleId="810">
    <w:name w:val="Заголовок 81"/>
    <w:basedOn w:val="a"/>
    <w:next w:val="a"/>
    <w:semiHidden/>
    <w:unhideWhenUsed/>
    <w:qFormat/>
    <w:rsid w:val="00EB6439"/>
    <w:pPr>
      <w:keepNext/>
      <w:keepLines/>
      <w:widowControl/>
      <w:autoSpaceDE/>
      <w:autoSpaceDN/>
      <w:spacing w:before="200"/>
      <w:outlineLvl w:val="7"/>
    </w:pPr>
    <w:rPr>
      <w:rFonts w:ascii="Cambria" w:hAnsi="Cambria"/>
      <w:color w:val="404040"/>
      <w:sz w:val="20"/>
      <w:szCs w:val="20"/>
      <w:lang w:eastAsia="ru-RU"/>
    </w:rPr>
  </w:style>
  <w:style w:type="paragraph" w:customStyle="1" w:styleId="910">
    <w:name w:val="Заголовок 91"/>
    <w:basedOn w:val="a"/>
    <w:next w:val="a"/>
    <w:uiPriority w:val="99"/>
    <w:unhideWhenUsed/>
    <w:qFormat/>
    <w:rsid w:val="00EB6439"/>
    <w:pPr>
      <w:keepNext/>
      <w:keepLines/>
      <w:widowControl/>
      <w:autoSpaceDE/>
      <w:autoSpaceDN/>
      <w:spacing w:before="200"/>
      <w:outlineLvl w:val="8"/>
    </w:pPr>
    <w:rPr>
      <w:rFonts w:ascii="Cambria" w:hAnsi="Cambria"/>
      <w:i/>
      <w:iCs/>
      <w:color w:val="404040"/>
      <w:sz w:val="20"/>
      <w:szCs w:val="20"/>
      <w:lang w:eastAsia="ru-RU"/>
    </w:rPr>
  </w:style>
  <w:style w:type="character" w:customStyle="1" w:styleId="1f">
    <w:name w:val="Гиперссылка1"/>
    <w:basedOn w:val="a1"/>
    <w:uiPriority w:val="99"/>
    <w:unhideWhenUsed/>
    <w:rsid w:val="00EB6439"/>
    <w:rPr>
      <w:color w:val="0563C1"/>
      <w:u w:val="single"/>
    </w:rPr>
  </w:style>
  <w:style w:type="paragraph" w:customStyle="1" w:styleId="1f0">
    <w:name w:val="Название объекта1"/>
    <w:basedOn w:val="a"/>
    <w:next w:val="a"/>
    <w:uiPriority w:val="99"/>
    <w:unhideWhenUsed/>
    <w:qFormat/>
    <w:rsid w:val="00EB6439"/>
    <w:pPr>
      <w:widowControl/>
      <w:autoSpaceDE/>
      <w:autoSpaceDN/>
      <w:spacing w:after="200"/>
    </w:pPr>
    <w:rPr>
      <w:rFonts w:asciiTheme="minorHAnsi" w:eastAsiaTheme="minorHAnsi" w:hAnsiTheme="minorHAnsi" w:cstheme="minorBidi"/>
      <w:i/>
      <w:iCs/>
      <w:color w:val="44546A"/>
      <w:sz w:val="18"/>
      <w:szCs w:val="18"/>
    </w:rPr>
  </w:style>
  <w:style w:type="numbering" w:customStyle="1" w:styleId="1111">
    <w:name w:val="Нет списка111"/>
    <w:next w:val="a3"/>
    <w:uiPriority w:val="99"/>
    <w:semiHidden/>
    <w:unhideWhenUsed/>
    <w:rsid w:val="00EB6439"/>
  </w:style>
  <w:style w:type="paragraph" w:customStyle="1" w:styleId="312">
    <w:name w:val="Основной текст 31"/>
    <w:basedOn w:val="a"/>
    <w:uiPriority w:val="99"/>
    <w:rsid w:val="00EB6439"/>
    <w:pPr>
      <w:widowControl/>
      <w:autoSpaceDE/>
      <w:autoSpaceDN/>
      <w:jc w:val="center"/>
    </w:pPr>
    <w:rPr>
      <w:rFonts w:eastAsia="Calibri"/>
      <w:color w:val="000000"/>
      <w:szCs w:val="20"/>
      <w:lang w:eastAsia="ru-RU"/>
    </w:rPr>
  </w:style>
  <w:style w:type="paragraph" w:customStyle="1" w:styleId="214">
    <w:name w:val="Основной текст 21"/>
    <w:basedOn w:val="a"/>
    <w:uiPriority w:val="99"/>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21">
    <w:name w:val="Основной текст 32"/>
    <w:basedOn w:val="a"/>
    <w:rsid w:val="00EB6439"/>
    <w:pPr>
      <w:widowControl/>
      <w:autoSpaceDE/>
      <w:autoSpaceDN/>
      <w:jc w:val="center"/>
    </w:pPr>
    <w:rPr>
      <w:rFonts w:eastAsia="Calibri"/>
      <w:color w:val="000000"/>
      <w:szCs w:val="20"/>
      <w:lang w:eastAsia="ru-RU"/>
    </w:rPr>
  </w:style>
  <w:style w:type="paragraph" w:customStyle="1" w:styleId="220">
    <w:name w:val="Основной текст 22"/>
    <w:basedOn w:val="a"/>
    <w:uiPriority w:val="99"/>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30">
    <w:name w:val="Основной текст 33"/>
    <w:basedOn w:val="a"/>
    <w:rsid w:val="00EB6439"/>
    <w:pPr>
      <w:widowControl/>
      <w:autoSpaceDE/>
      <w:autoSpaceDN/>
      <w:jc w:val="center"/>
    </w:pPr>
    <w:rPr>
      <w:rFonts w:eastAsia="Calibri"/>
      <w:color w:val="000000"/>
      <w:szCs w:val="20"/>
      <w:lang w:eastAsia="ru-RU"/>
    </w:rPr>
  </w:style>
  <w:style w:type="paragraph" w:customStyle="1" w:styleId="230">
    <w:name w:val="Основной текст 23"/>
    <w:basedOn w:val="a"/>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240">
    <w:name w:val="Основной текст 24"/>
    <w:basedOn w:val="a"/>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40">
    <w:name w:val="Основной текст 34"/>
    <w:basedOn w:val="a"/>
    <w:rsid w:val="00EB6439"/>
    <w:pPr>
      <w:widowControl/>
      <w:autoSpaceDE/>
      <w:autoSpaceDN/>
      <w:jc w:val="center"/>
    </w:pPr>
    <w:rPr>
      <w:rFonts w:eastAsia="Calibri"/>
      <w:color w:val="000000"/>
      <w:szCs w:val="20"/>
      <w:lang w:eastAsia="ru-RU"/>
    </w:rPr>
  </w:style>
  <w:style w:type="table" w:customStyle="1" w:styleId="1210">
    <w:name w:val="Сетка таблицы12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EB6439"/>
  </w:style>
  <w:style w:type="table" w:customStyle="1" w:styleId="2120">
    <w:name w:val="Сетка таблицы212"/>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f7"/>
    <w:rsid w:val="00EB64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1">
    <w:name w:val="G_Обычный текст"/>
    <w:basedOn w:val="a"/>
    <w:link w:val="G2"/>
    <w:qFormat/>
    <w:rsid w:val="00EB6439"/>
    <w:pPr>
      <w:widowControl/>
      <w:autoSpaceDE/>
      <w:autoSpaceDN/>
      <w:spacing w:before="120" w:after="60"/>
      <w:ind w:firstLine="567"/>
      <w:jc w:val="both"/>
    </w:pPr>
    <w:rPr>
      <w:rFonts w:ascii="Calibri" w:hAnsi="Calibri"/>
      <w:sz w:val="24"/>
      <w:szCs w:val="24"/>
      <w:lang w:eastAsia="ar-SA" w:bidi="en-US"/>
    </w:rPr>
  </w:style>
  <w:style w:type="character" w:customStyle="1" w:styleId="G2">
    <w:name w:val="G_Обычный текст Знак"/>
    <w:link w:val="G1"/>
    <w:rsid w:val="00EB6439"/>
    <w:rPr>
      <w:rFonts w:ascii="Calibri" w:eastAsia="Times New Roman" w:hAnsi="Calibri" w:cs="Times New Roman"/>
      <w:sz w:val="24"/>
      <w:szCs w:val="24"/>
      <w:lang w:eastAsia="ar-SA" w:bidi="en-US"/>
    </w:rPr>
  </w:style>
  <w:style w:type="paragraph" w:customStyle="1" w:styleId="102">
    <w:name w:val="Текст в таблице 10"/>
    <w:basedOn w:val="22"/>
    <w:link w:val="103"/>
    <w:uiPriority w:val="2"/>
    <w:qFormat/>
    <w:locked/>
    <w:rsid w:val="00EB6439"/>
    <w:pPr>
      <w:widowControl/>
      <w:autoSpaceDE/>
      <w:autoSpaceDN/>
      <w:spacing w:after="0" w:line="240" w:lineRule="auto"/>
      <w:ind w:left="0"/>
      <w:jc w:val="center"/>
    </w:pPr>
    <w:rPr>
      <w:rFonts w:ascii="Arial" w:hAnsi="Arial"/>
      <w:bCs/>
      <w:iCs/>
      <w:sz w:val="20"/>
      <w:szCs w:val="28"/>
      <w:lang w:eastAsia="ru-RU"/>
    </w:rPr>
  </w:style>
  <w:style w:type="paragraph" w:customStyle="1" w:styleId="104">
    <w:name w:val="Шапка табл.10"/>
    <w:basedOn w:val="a"/>
    <w:link w:val="105"/>
    <w:uiPriority w:val="1"/>
    <w:qFormat/>
    <w:locked/>
    <w:rsid w:val="00EB6439"/>
    <w:pPr>
      <w:widowControl/>
      <w:autoSpaceDE/>
      <w:autoSpaceDN/>
      <w:jc w:val="center"/>
    </w:pPr>
    <w:rPr>
      <w:rFonts w:ascii="Arial" w:hAnsi="Arial"/>
      <w:b/>
      <w:sz w:val="20"/>
      <w:szCs w:val="28"/>
      <w:lang w:eastAsia="ru-RU"/>
    </w:rPr>
  </w:style>
  <w:style w:type="character" w:customStyle="1" w:styleId="105">
    <w:name w:val="Шапка табл.10 Знак"/>
    <w:link w:val="104"/>
    <w:uiPriority w:val="1"/>
    <w:rsid w:val="00EB6439"/>
    <w:rPr>
      <w:rFonts w:ascii="Arial" w:eastAsia="Times New Roman" w:hAnsi="Arial" w:cs="Times New Roman"/>
      <w:b/>
      <w:sz w:val="20"/>
      <w:szCs w:val="28"/>
      <w:lang w:eastAsia="ru-RU"/>
    </w:rPr>
  </w:style>
  <w:style w:type="character" w:customStyle="1" w:styleId="103">
    <w:name w:val="Текст в таблице 10 Знак"/>
    <w:link w:val="102"/>
    <w:uiPriority w:val="2"/>
    <w:rsid w:val="00EB6439"/>
    <w:rPr>
      <w:rFonts w:ascii="Arial" w:eastAsia="Times New Roman" w:hAnsi="Arial" w:cs="Times New Roman"/>
      <w:bCs/>
      <w:iCs/>
      <w:sz w:val="20"/>
      <w:szCs w:val="28"/>
      <w:lang w:eastAsia="ru-RU"/>
    </w:rPr>
  </w:style>
  <w:style w:type="paragraph" w:customStyle="1" w:styleId="xl64">
    <w:name w:val="xl64"/>
    <w:basedOn w:val="a"/>
    <w:uiPriority w:val="99"/>
    <w:rsid w:val="00EB6439"/>
    <w:pPr>
      <w:widowControl/>
      <w:autoSpaceDE/>
      <w:autoSpaceDN/>
      <w:spacing w:before="100" w:beforeAutospacing="1" w:after="100" w:afterAutospacing="1"/>
    </w:pPr>
    <w:rPr>
      <w:sz w:val="24"/>
      <w:szCs w:val="24"/>
      <w:lang w:eastAsia="ru-RU"/>
    </w:rPr>
  </w:style>
  <w:style w:type="character" w:customStyle="1" w:styleId="313">
    <w:name w:val="Заголовок 3 Знак1"/>
    <w:aliases w:val="OG Heading 3 Знак1"/>
    <w:basedOn w:val="a1"/>
    <w:semiHidden/>
    <w:rsid w:val="00EB6439"/>
    <w:rPr>
      <w:rFonts w:ascii="Cambria" w:eastAsia="Times New Roman" w:hAnsi="Cambria" w:cs="Times New Roman"/>
      <w:b/>
      <w:bCs/>
      <w:color w:val="4F81BD"/>
      <w:sz w:val="24"/>
      <w:szCs w:val="24"/>
    </w:rPr>
  </w:style>
  <w:style w:type="character" w:customStyle="1" w:styleId="1f1">
    <w:name w:val="Верхний колонтитул Знак1"/>
    <w:aliases w:val="ВерхКолонтитул Знак1,Верхний колонтитул1 Знак1"/>
    <w:basedOn w:val="a1"/>
    <w:semiHidden/>
    <w:rsid w:val="00EB6439"/>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EB6439"/>
    <w:rPr>
      <w:sz w:val="24"/>
      <w:szCs w:val="24"/>
    </w:rPr>
  </w:style>
  <w:style w:type="character" w:customStyle="1" w:styleId="1f2">
    <w:name w:val="Основной текст с отступом Знак1"/>
    <w:aliases w:val="Основной текст 1 Знак1,Нумерованный список !! Знак1,Надин стиль Знак1"/>
    <w:basedOn w:val="a1"/>
    <w:semiHidden/>
    <w:rsid w:val="00EB6439"/>
  </w:style>
  <w:style w:type="paragraph" w:customStyle="1" w:styleId="afffff0">
    <w:name w:val="ПЗ список маркер"/>
    <w:basedOn w:val="a"/>
    <w:uiPriority w:val="99"/>
    <w:rsid w:val="00EB6439"/>
    <w:pPr>
      <w:widowControl/>
      <w:tabs>
        <w:tab w:val="num" w:pos="1106"/>
      </w:tabs>
      <w:autoSpaceDE/>
      <w:autoSpaceDN/>
      <w:ind w:left="1106" w:hanging="397"/>
    </w:pPr>
    <w:rPr>
      <w:sz w:val="24"/>
      <w:szCs w:val="24"/>
      <w:lang w:eastAsia="ru-RU"/>
    </w:rPr>
  </w:style>
  <w:style w:type="paragraph" w:customStyle="1" w:styleId="1f3">
    <w:name w:val="Знак1"/>
    <w:basedOn w:val="a"/>
    <w:uiPriority w:val="99"/>
    <w:rsid w:val="00EB6439"/>
    <w:pPr>
      <w:widowControl/>
      <w:autoSpaceDE/>
      <w:autoSpaceDN/>
      <w:spacing w:before="100" w:beforeAutospacing="1" w:after="100" w:afterAutospacing="1"/>
    </w:pPr>
    <w:rPr>
      <w:rFonts w:ascii="Tahoma" w:hAnsi="Tahoma" w:cs="Tahoma"/>
      <w:sz w:val="20"/>
      <w:szCs w:val="20"/>
      <w:lang w:val="en-US"/>
    </w:rPr>
  </w:style>
  <w:style w:type="paragraph" w:customStyle="1" w:styleId="2f5">
    <w:name w:val="Знак Знак2 Знак"/>
    <w:basedOn w:val="a"/>
    <w:uiPriority w:val="99"/>
    <w:rsid w:val="00EB6439"/>
    <w:pPr>
      <w:widowControl/>
      <w:autoSpaceDE/>
      <w:autoSpaceDN/>
      <w:spacing w:before="100" w:beforeAutospacing="1" w:after="100" w:afterAutospacing="1"/>
    </w:pPr>
    <w:rPr>
      <w:rFonts w:ascii="Tahoma" w:hAnsi="Tahoma"/>
      <w:sz w:val="20"/>
      <w:szCs w:val="20"/>
      <w:lang w:val="en-US"/>
    </w:rPr>
  </w:style>
  <w:style w:type="paragraph" w:customStyle="1" w:styleId="afffff1">
    <w:name w:val="Стиль таблицы"/>
    <w:basedOn w:val="a"/>
    <w:qFormat/>
    <w:rsid w:val="00EB6439"/>
    <w:pPr>
      <w:widowControl/>
      <w:autoSpaceDE/>
      <w:autoSpaceDN/>
      <w:jc w:val="center"/>
    </w:pPr>
    <w:rPr>
      <w:sz w:val="24"/>
      <w:szCs w:val="24"/>
      <w:lang w:eastAsia="ar-SA"/>
    </w:rPr>
  </w:style>
  <w:style w:type="paragraph" w:customStyle="1" w:styleId="afffff2">
    <w:name w:val="подзаголовки таблиц"/>
    <w:basedOn w:val="a"/>
    <w:qFormat/>
    <w:rsid w:val="00EB6439"/>
    <w:pPr>
      <w:widowControl/>
      <w:autoSpaceDE/>
      <w:autoSpaceDN/>
      <w:jc w:val="center"/>
    </w:pPr>
    <w:rPr>
      <w:b/>
      <w:sz w:val="24"/>
      <w:szCs w:val="24"/>
      <w:lang w:eastAsia="ar-SA"/>
    </w:rPr>
  </w:style>
  <w:style w:type="paragraph" w:customStyle="1" w:styleId="afffff3">
    <w:name w:val="заголовки таблиц"/>
    <w:basedOn w:val="a"/>
    <w:autoRedefine/>
    <w:qFormat/>
    <w:rsid w:val="00EB6439"/>
    <w:pPr>
      <w:widowControl/>
      <w:suppressAutoHyphens/>
      <w:autoSpaceDE/>
      <w:autoSpaceDN/>
      <w:spacing w:line="276" w:lineRule="auto"/>
      <w:ind w:firstLine="709"/>
      <w:jc w:val="center"/>
    </w:pPr>
    <w:rPr>
      <w:rFonts w:ascii="Arial" w:hAnsi="Arial" w:cs="Arial"/>
      <w:bCs/>
      <w:sz w:val="24"/>
      <w:szCs w:val="24"/>
      <w:lang w:eastAsia="ar-SA"/>
    </w:rPr>
  </w:style>
  <w:style w:type="paragraph" w:customStyle="1" w:styleId="afffff4">
    <w:name w:val="Стиль таблицы по правому краю"/>
    <w:basedOn w:val="afffff1"/>
    <w:qFormat/>
    <w:rsid w:val="00EB6439"/>
    <w:pPr>
      <w:jc w:val="both"/>
    </w:pPr>
  </w:style>
  <w:style w:type="paragraph" w:customStyle="1" w:styleId="Iauiue">
    <w:name w:val="Iau?iue"/>
    <w:uiPriority w:val="99"/>
    <w:rsid w:val="00EB6439"/>
    <w:pPr>
      <w:widowControl w:val="0"/>
      <w:spacing w:after="0" w:line="240" w:lineRule="auto"/>
    </w:pPr>
    <w:rPr>
      <w:rFonts w:ascii="Peterburg" w:eastAsia="Times New Roman" w:hAnsi="Peterburg" w:cs="Times New Roman"/>
      <w:sz w:val="24"/>
      <w:szCs w:val="20"/>
      <w:lang w:eastAsia="ru-RU"/>
    </w:rPr>
  </w:style>
  <w:style w:type="paragraph" w:customStyle="1" w:styleId="afffff5">
    <w:name w:val="Основа"/>
    <w:basedOn w:val="a"/>
    <w:uiPriority w:val="99"/>
    <w:rsid w:val="00EB6439"/>
    <w:pPr>
      <w:widowControl/>
      <w:autoSpaceDE/>
      <w:autoSpaceDN/>
      <w:spacing w:before="120"/>
      <w:ind w:firstLine="720"/>
      <w:jc w:val="both"/>
    </w:pPr>
    <w:rPr>
      <w:sz w:val="24"/>
      <w:szCs w:val="20"/>
      <w:lang w:eastAsia="ru-RU"/>
    </w:rPr>
  </w:style>
  <w:style w:type="paragraph" w:customStyle="1" w:styleId="12Arial">
    <w:name w:val="Стиль Основной текст отчета 12 Arial"/>
    <w:basedOn w:val="a0"/>
    <w:uiPriority w:val="99"/>
    <w:rsid w:val="00EB6439"/>
    <w:pPr>
      <w:widowControl/>
      <w:suppressAutoHyphens/>
      <w:autoSpaceDE/>
      <w:autoSpaceDN/>
      <w:spacing w:line="100" w:lineRule="atLeast"/>
      <w:ind w:left="0" w:firstLine="709"/>
    </w:pPr>
    <w:rPr>
      <w:rFonts w:asciiTheme="minorHAnsi" w:eastAsiaTheme="minorHAnsi" w:hAnsiTheme="minorHAnsi" w:cstheme="minorBidi"/>
      <w:color w:val="000000"/>
      <w:sz w:val="24"/>
      <w:szCs w:val="24"/>
      <w:lang w:eastAsia="ar-SA"/>
    </w:rPr>
  </w:style>
  <w:style w:type="character" w:customStyle="1" w:styleId="afffff6">
    <w:name w:val="ПЗ текст Знак"/>
    <w:link w:val="afffff7"/>
    <w:locked/>
    <w:rsid w:val="00EB6439"/>
    <w:rPr>
      <w:rFonts w:ascii="Arial" w:hAnsi="Arial" w:cs="Arial"/>
      <w:sz w:val="24"/>
      <w:szCs w:val="24"/>
    </w:rPr>
  </w:style>
  <w:style w:type="paragraph" w:customStyle="1" w:styleId="afffff7">
    <w:name w:val="ПЗ текст"/>
    <w:basedOn w:val="a"/>
    <w:link w:val="afffff6"/>
    <w:rsid w:val="00EB6439"/>
    <w:pPr>
      <w:widowControl/>
      <w:autoSpaceDE/>
      <w:autoSpaceDN/>
      <w:spacing w:line="360" w:lineRule="auto"/>
      <w:ind w:left="170" w:right="170" w:firstLine="851"/>
      <w:jc w:val="both"/>
    </w:pPr>
    <w:rPr>
      <w:rFonts w:ascii="Arial" w:eastAsiaTheme="minorHAnsi" w:hAnsi="Arial" w:cs="Arial"/>
      <w:sz w:val="24"/>
      <w:szCs w:val="24"/>
    </w:rPr>
  </w:style>
  <w:style w:type="paragraph" w:customStyle="1" w:styleId="afffff8">
    <w:name w:val="ПЗ Текст Таблицы"/>
    <w:basedOn w:val="afffff7"/>
    <w:next w:val="afffff7"/>
    <w:autoRedefine/>
    <w:uiPriority w:val="99"/>
    <w:rsid w:val="00EB6439"/>
    <w:pPr>
      <w:shd w:val="clear" w:color="auto" w:fill="FFFFFF"/>
      <w:spacing w:line="240" w:lineRule="auto"/>
      <w:ind w:left="57" w:right="0" w:firstLine="0"/>
    </w:pPr>
    <w:rPr>
      <w:rFonts w:ascii="Arial Narrow" w:hAnsi="Arial Narrow" w:cs="Arial Narrow"/>
    </w:rPr>
  </w:style>
  <w:style w:type="paragraph" w:customStyle="1" w:styleId="2f6">
    <w:name w:val="ПЗ Заголовок2"/>
    <w:basedOn w:val="afffff7"/>
    <w:next w:val="afffff7"/>
    <w:link w:val="2f7"/>
    <w:uiPriority w:val="99"/>
    <w:rsid w:val="00EB6439"/>
    <w:pPr>
      <w:spacing w:before="100" w:beforeAutospacing="1" w:after="100" w:afterAutospacing="1"/>
      <w:ind w:firstLine="0"/>
      <w:contextualSpacing/>
      <w:jc w:val="center"/>
    </w:pPr>
    <w:rPr>
      <w:b/>
      <w:i/>
      <w:caps/>
    </w:rPr>
  </w:style>
  <w:style w:type="paragraph" w:customStyle="1" w:styleId="1f4">
    <w:name w:val="ПЗ Заголовок1"/>
    <w:basedOn w:val="afffff7"/>
    <w:next w:val="2f6"/>
    <w:uiPriority w:val="99"/>
    <w:rsid w:val="00EB6439"/>
    <w:pPr>
      <w:ind w:firstLine="0"/>
      <w:jc w:val="center"/>
    </w:pPr>
    <w:rPr>
      <w:b/>
      <w:caps/>
    </w:rPr>
  </w:style>
  <w:style w:type="character" w:customStyle="1" w:styleId="2f7">
    <w:name w:val="ПЗ Заголовок2 Знак"/>
    <w:link w:val="2f6"/>
    <w:uiPriority w:val="99"/>
    <w:locked/>
    <w:rsid w:val="00EB6439"/>
    <w:rPr>
      <w:rFonts w:ascii="Arial" w:hAnsi="Arial" w:cs="Arial"/>
      <w:b/>
      <w:i/>
      <w:caps/>
      <w:sz w:val="24"/>
      <w:szCs w:val="24"/>
    </w:rPr>
  </w:style>
  <w:style w:type="character" w:customStyle="1" w:styleId="46">
    <w:name w:val="ПЗ Заголовок4 Знак"/>
    <w:link w:val="47"/>
    <w:locked/>
    <w:rsid w:val="00EB6439"/>
    <w:rPr>
      <w:rFonts w:ascii="Arial" w:hAnsi="Arial" w:cs="Arial"/>
      <w:b/>
      <w:sz w:val="24"/>
      <w:szCs w:val="24"/>
    </w:rPr>
  </w:style>
  <w:style w:type="paragraph" w:customStyle="1" w:styleId="47">
    <w:name w:val="ПЗ Заголовок4"/>
    <w:basedOn w:val="afffff7"/>
    <w:next w:val="afffff7"/>
    <w:link w:val="46"/>
    <w:rsid w:val="00EB6439"/>
    <w:pPr>
      <w:ind w:firstLine="0"/>
      <w:jc w:val="center"/>
    </w:pPr>
    <w:rPr>
      <w:b/>
    </w:rPr>
  </w:style>
  <w:style w:type="paragraph" w:customStyle="1" w:styleId="printheader">
    <w:name w:val="printheader"/>
    <w:basedOn w:val="a"/>
    <w:uiPriority w:val="99"/>
    <w:rsid w:val="00EB6439"/>
    <w:pPr>
      <w:widowControl/>
      <w:autoSpaceDE/>
      <w:autoSpaceDN/>
      <w:spacing w:before="100" w:beforeAutospacing="1" w:after="41"/>
      <w:jc w:val="center"/>
    </w:pPr>
    <w:rPr>
      <w:rFonts w:ascii="Verdana" w:hAnsi="Verdana" w:cs="Arial"/>
      <w:b/>
      <w:bCs/>
      <w:color w:val="000000"/>
      <w:sz w:val="26"/>
      <w:szCs w:val="26"/>
      <w:lang w:eastAsia="ru-RU"/>
    </w:rPr>
  </w:style>
  <w:style w:type="character" w:customStyle="1" w:styleId="ConsNormal0">
    <w:name w:val="ConsNormal Знак"/>
    <w:link w:val="ConsNormal"/>
    <w:locked/>
    <w:rsid w:val="00EB6439"/>
    <w:rPr>
      <w:rFonts w:ascii="Arial" w:eastAsia="Times New Roman" w:hAnsi="Arial" w:cs="Arial"/>
      <w:sz w:val="20"/>
      <w:szCs w:val="20"/>
      <w:lang w:eastAsia="ru-RU"/>
    </w:rPr>
  </w:style>
  <w:style w:type="paragraph" w:customStyle="1" w:styleId="Normal0">
    <w:name w:val="Normal Знак Знак Знак Знак Знак"/>
    <w:uiPriority w:val="99"/>
    <w:rsid w:val="00EB6439"/>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4">
    <w:name w:val="Знак Знак5"/>
    <w:basedOn w:val="a"/>
    <w:uiPriority w:val="99"/>
    <w:rsid w:val="00EB6439"/>
    <w:pPr>
      <w:widowControl/>
      <w:autoSpaceDE/>
      <w:autoSpaceDN/>
      <w:spacing w:after="160" w:line="240" w:lineRule="exact"/>
    </w:pPr>
    <w:rPr>
      <w:rFonts w:ascii="Verdana" w:hAnsi="Verdana"/>
      <w:sz w:val="24"/>
      <w:szCs w:val="24"/>
      <w:lang w:val="en-US"/>
    </w:rPr>
  </w:style>
  <w:style w:type="paragraph" w:customStyle="1" w:styleId="250">
    <w:name w:val="Основной текст 25"/>
    <w:basedOn w:val="a"/>
    <w:rsid w:val="00EB6439"/>
    <w:pPr>
      <w:shd w:val="clear" w:color="auto" w:fill="FFFFFF"/>
      <w:overflowPunct w:val="0"/>
      <w:adjustRightInd w:val="0"/>
      <w:ind w:firstLine="284"/>
      <w:jc w:val="both"/>
    </w:pPr>
    <w:rPr>
      <w:color w:val="000000"/>
      <w:sz w:val="28"/>
      <w:szCs w:val="20"/>
      <w:lang w:eastAsia="ru-RU"/>
    </w:rPr>
  </w:style>
  <w:style w:type="paragraph" w:customStyle="1" w:styleId="1f5">
    <w:name w:val="1"/>
    <w:basedOn w:val="a"/>
    <w:uiPriority w:val="99"/>
    <w:rsid w:val="00EB6439"/>
    <w:pPr>
      <w:widowControl/>
      <w:autoSpaceDE/>
      <w:autoSpaceDN/>
      <w:spacing w:after="160" w:line="240" w:lineRule="exact"/>
    </w:pPr>
    <w:rPr>
      <w:rFonts w:ascii="Verdana" w:hAnsi="Verdana"/>
      <w:sz w:val="24"/>
      <w:szCs w:val="24"/>
      <w:lang w:val="en-US"/>
    </w:rPr>
  </w:style>
  <w:style w:type="paragraph" w:customStyle="1" w:styleId="Postan">
    <w:name w:val="Postan"/>
    <w:basedOn w:val="a"/>
    <w:uiPriority w:val="99"/>
    <w:rsid w:val="00EB6439"/>
    <w:pPr>
      <w:widowControl/>
      <w:autoSpaceDE/>
      <w:autoSpaceDN/>
      <w:jc w:val="center"/>
    </w:pPr>
    <w:rPr>
      <w:sz w:val="28"/>
      <w:szCs w:val="20"/>
      <w:lang w:eastAsia="ru-RU"/>
    </w:rPr>
  </w:style>
  <w:style w:type="paragraph" w:customStyle="1" w:styleId="contentheader2cols">
    <w:name w:val="contentheader2cols"/>
    <w:basedOn w:val="a"/>
    <w:uiPriority w:val="99"/>
    <w:rsid w:val="00EB6439"/>
    <w:pPr>
      <w:widowControl/>
      <w:autoSpaceDE/>
      <w:autoSpaceDN/>
      <w:spacing w:before="75"/>
      <w:ind w:left="374"/>
    </w:pPr>
    <w:rPr>
      <w:b/>
      <w:bCs/>
      <w:color w:val="3560A7"/>
      <w:sz w:val="32"/>
      <w:szCs w:val="32"/>
      <w:lang w:eastAsia="ru-RU"/>
    </w:rPr>
  </w:style>
  <w:style w:type="paragraph" w:customStyle="1" w:styleId="2f8">
    <w:name w:val="Верхний колонтитул2"/>
    <w:basedOn w:val="a"/>
    <w:uiPriority w:val="99"/>
    <w:rsid w:val="00EB6439"/>
    <w:pPr>
      <w:widowControl/>
      <w:autoSpaceDE/>
      <w:autoSpaceDN/>
      <w:ind w:left="374"/>
      <w:jc w:val="center"/>
    </w:pPr>
    <w:rPr>
      <w:rFonts w:ascii="Arial" w:hAnsi="Arial" w:cs="Arial"/>
      <w:b/>
      <w:bCs/>
      <w:color w:val="3560A7"/>
      <w:sz w:val="26"/>
      <w:szCs w:val="26"/>
      <w:lang w:eastAsia="ru-RU"/>
    </w:rPr>
  </w:style>
  <w:style w:type="character" w:customStyle="1" w:styleId="afffff9">
    <w:name w:val="ПЗ штамп Знак"/>
    <w:link w:val="afffffa"/>
    <w:locked/>
    <w:rsid w:val="00EB6439"/>
    <w:rPr>
      <w:rFonts w:ascii="Arial Narrow" w:hAnsi="Arial Narrow" w:cs="Arial Narrow"/>
    </w:rPr>
  </w:style>
  <w:style w:type="paragraph" w:customStyle="1" w:styleId="afffffa">
    <w:name w:val="ПЗ штамп"/>
    <w:basedOn w:val="afffff7"/>
    <w:link w:val="afffff9"/>
    <w:rsid w:val="00EB6439"/>
    <w:pPr>
      <w:spacing w:line="240" w:lineRule="auto"/>
      <w:ind w:left="0" w:right="0" w:firstLine="0"/>
      <w:jc w:val="center"/>
    </w:pPr>
    <w:rPr>
      <w:rFonts w:ascii="Arial Narrow" w:hAnsi="Arial Narrow" w:cs="Arial Narrow"/>
      <w:sz w:val="22"/>
      <w:szCs w:val="22"/>
    </w:rPr>
  </w:style>
  <w:style w:type="paragraph" w:customStyle="1" w:styleId="afffffb">
    <w:name w:val="обычный"/>
    <w:basedOn w:val="a"/>
    <w:uiPriority w:val="99"/>
    <w:rsid w:val="00EB6439"/>
    <w:pPr>
      <w:widowControl/>
      <w:autoSpaceDE/>
      <w:autoSpaceDN/>
    </w:pPr>
    <w:rPr>
      <w:color w:val="000000"/>
      <w:sz w:val="20"/>
      <w:szCs w:val="20"/>
      <w:lang w:eastAsia="ru-RU"/>
    </w:rPr>
  </w:style>
  <w:style w:type="paragraph" w:customStyle="1" w:styleId="11b">
    <w:name w:val="Знак11"/>
    <w:basedOn w:val="a"/>
    <w:uiPriority w:val="99"/>
    <w:rsid w:val="00EB6439"/>
    <w:pPr>
      <w:widowControl/>
      <w:autoSpaceDE/>
      <w:autoSpaceDN/>
      <w:spacing w:before="100" w:beforeAutospacing="1" w:after="100" w:afterAutospacing="1"/>
    </w:pPr>
    <w:rPr>
      <w:rFonts w:ascii="Tahoma" w:hAnsi="Tahoma" w:cs="Tahoma"/>
      <w:sz w:val="20"/>
      <w:szCs w:val="20"/>
      <w:lang w:val="en-US"/>
    </w:rPr>
  </w:style>
  <w:style w:type="paragraph" w:customStyle="1" w:styleId="1f6">
    <w:name w:val="Заголовок1"/>
    <w:basedOn w:val="a"/>
    <w:next w:val="a0"/>
    <w:uiPriority w:val="99"/>
    <w:rsid w:val="00EB6439"/>
    <w:pPr>
      <w:keepNext/>
      <w:suppressAutoHyphens/>
      <w:autoSpaceDN/>
      <w:spacing w:before="240" w:after="120"/>
      <w:ind w:firstLine="709"/>
      <w:jc w:val="both"/>
    </w:pPr>
    <w:rPr>
      <w:rFonts w:ascii="Arial" w:eastAsia="MS Mincho" w:hAnsi="Arial" w:cs="Tahoma"/>
      <w:color w:val="000000"/>
      <w:sz w:val="28"/>
      <w:szCs w:val="28"/>
      <w:lang w:eastAsia="ar-SA"/>
    </w:rPr>
  </w:style>
  <w:style w:type="paragraph" w:customStyle="1" w:styleId="2f9">
    <w:name w:val="Название2"/>
    <w:basedOn w:val="a"/>
    <w:uiPriority w:val="99"/>
    <w:rsid w:val="00EB6439"/>
    <w:pPr>
      <w:suppressLineNumbers/>
      <w:suppressAutoHyphens/>
      <w:autoSpaceDN/>
      <w:spacing w:before="120" w:after="120"/>
      <w:ind w:firstLine="709"/>
      <w:jc w:val="both"/>
    </w:pPr>
    <w:rPr>
      <w:rFonts w:ascii="Arial" w:hAnsi="Arial" w:cs="Tahoma"/>
      <w:i/>
      <w:iCs/>
      <w:color w:val="000000"/>
      <w:sz w:val="20"/>
      <w:szCs w:val="24"/>
      <w:lang w:eastAsia="ar-SA"/>
    </w:rPr>
  </w:style>
  <w:style w:type="paragraph" w:customStyle="1" w:styleId="2fa">
    <w:name w:val="Указатель2"/>
    <w:basedOn w:val="a"/>
    <w:uiPriority w:val="99"/>
    <w:rsid w:val="00EB6439"/>
    <w:pPr>
      <w:suppressLineNumbers/>
      <w:suppressAutoHyphens/>
      <w:autoSpaceDN/>
      <w:ind w:firstLine="709"/>
      <w:jc w:val="both"/>
    </w:pPr>
    <w:rPr>
      <w:rFonts w:ascii="Arial" w:hAnsi="Arial" w:cs="Tahoma"/>
      <w:color w:val="000000"/>
      <w:sz w:val="24"/>
      <w:szCs w:val="26"/>
      <w:lang w:eastAsia="ar-SA"/>
    </w:rPr>
  </w:style>
  <w:style w:type="paragraph" w:customStyle="1" w:styleId="1f7">
    <w:name w:val="Название1"/>
    <w:basedOn w:val="a"/>
    <w:uiPriority w:val="99"/>
    <w:rsid w:val="00EB6439"/>
    <w:pPr>
      <w:suppressLineNumbers/>
      <w:suppressAutoHyphens/>
      <w:autoSpaceDN/>
      <w:spacing w:before="120" w:after="120"/>
      <w:ind w:firstLine="709"/>
      <w:jc w:val="both"/>
    </w:pPr>
    <w:rPr>
      <w:rFonts w:ascii="Arial" w:hAnsi="Arial" w:cs="Tahoma"/>
      <w:i/>
      <w:iCs/>
      <w:color w:val="000000"/>
      <w:sz w:val="20"/>
      <w:szCs w:val="24"/>
      <w:lang w:eastAsia="ar-SA"/>
    </w:rPr>
  </w:style>
  <w:style w:type="paragraph" w:customStyle="1" w:styleId="1f8">
    <w:name w:val="Указатель1"/>
    <w:basedOn w:val="a"/>
    <w:uiPriority w:val="99"/>
    <w:rsid w:val="00EB6439"/>
    <w:pPr>
      <w:suppressLineNumbers/>
      <w:suppressAutoHyphens/>
      <w:autoSpaceDN/>
      <w:ind w:firstLine="709"/>
      <w:jc w:val="both"/>
    </w:pPr>
    <w:rPr>
      <w:rFonts w:ascii="Arial" w:hAnsi="Arial" w:cs="Tahoma"/>
      <w:color w:val="000000"/>
      <w:sz w:val="24"/>
      <w:szCs w:val="26"/>
      <w:lang w:eastAsia="ar-SA"/>
    </w:rPr>
  </w:style>
  <w:style w:type="paragraph" w:customStyle="1" w:styleId="-2">
    <w:name w:val="Список-2"/>
    <w:basedOn w:val="a"/>
    <w:uiPriority w:val="99"/>
    <w:rsid w:val="00EB6439"/>
    <w:pPr>
      <w:widowControl/>
      <w:suppressAutoHyphens/>
      <w:autoSpaceDE/>
      <w:autoSpaceDN/>
      <w:ind w:left="-720"/>
      <w:jc w:val="both"/>
    </w:pPr>
    <w:rPr>
      <w:color w:val="000000"/>
      <w:sz w:val="24"/>
      <w:szCs w:val="24"/>
      <w:lang w:eastAsia="ar-SA"/>
    </w:rPr>
  </w:style>
  <w:style w:type="paragraph" w:customStyle="1" w:styleId="--1">
    <w:name w:val="Концепция-список-1"/>
    <w:basedOn w:val="-2"/>
    <w:uiPriority w:val="99"/>
    <w:rsid w:val="00EB6439"/>
    <w:pPr>
      <w:spacing w:after="60"/>
    </w:pPr>
    <w:rPr>
      <w:rFonts w:ascii="Arial" w:hAnsi="Arial" w:cs="Arial"/>
      <w:sz w:val="22"/>
      <w:szCs w:val="22"/>
    </w:rPr>
  </w:style>
  <w:style w:type="paragraph" w:customStyle="1" w:styleId="--">
    <w:name w:val="Концепция-спис-стрелки"/>
    <w:basedOn w:val="--1"/>
    <w:uiPriority w:val="99"/>
    <w:rsid w:val="00EB6439"/>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c">
    <w:name w:val="рисунок"/>
    <w:basedOn w:val="a"/>
    <w:uiPriority w:val="99"/>
    <w:rsid w:val="00EB6439"/>
    <w:pPr>
      <w:widowControl/>
      <w:tabs>
        <w:tab w:val="left" w:pos="284"/>
        <w:tab w:val="left" w:pos="1191"/>
      </w:tabs>
      <w:suppressAutoHyphens/>
      <w:autoSpaceDE/>
      <w:autoSpaceDN/>
      <w:spacing w:after="120"/>
      <w:ind w:firstLine="709"/>
      <w:jc w:val="both"/>
    </w:pPr>
    <w:rPr>
      <w:rFonts w:cs="Arial"/>
      <w:i/>
      <w:color w:val="000000"/>
      <w:sz w:val="20"/>
      <w:szCs w:val="20"/>
      <w:lang w:eastAsia="ar-SA"/>
    </w:rPr>
  </w:style>
  <w:style w:type="paragraph" w:customStyle="1" w:styleId="afffffd">
    <w:name w:val="название таблицы"/>
    <w:basedOn w:val="a"/>
    <w:uiPriority w:val="99"/>
    <w:rsid w:val="00EB6439"/>
    <w:pPr>
      <w:widowControl/>
      <w:tabs>
        <w:tab w:val="left" w:pos="284"/>
        <w:tab w:val="left" w:pos="1191"/>
      </w:tabs>
      <w:suppressAutoHyphens/>
      <w:autoSpaceDE/>
      <w:autoSpaceDN/>
      <w:spacing w:after="120"/>
      <w:ind w:firstLine="709"/>
      <w:jc w:val="right"/>
    </w:pPr>
    <w:rPr>
      <w:rFonts w:cs="Arial"/>
      <w:b/>
      <w:bCs/>
      <w:color w:val="000000"/>
      <w:szCs w:val="20"/>
      <w:lang w:eastAsia="ar-SA"/>
    </w:rPr>
  </w:style>
  <w:style w:type="paragraph" w:customStyle="1" w:styleId="afffffe">
    <w:name w:val="Источник"/>
    <w:basedOn w:val="a"/>
    <w:uiPriority w:val="99"/>
    <w:rsid w:val="00EB6439"/>
    <w:pPr>
      <w:widowControl/>
      <w:suppressAutoHyphens/>
      <w:autoSpaceDE/>
      <w:autoSpaceDN/>
      <w:ind w:firstLine="709"/>
      <w:jc w:val="both"/>
    </w:pPr>
    <w:rPr>
      <w:rFonts w:cs="Arial"/>
      <w:i/>
      <w:color w:val="000000"/>
      <w:sz w:val="20"/>
      <w:szCs w:val="20"/>
      <w:lang w:eastAsia="ar-SA"/>
    </w:rPr>
  </w:style>
  <w:style w:type="paragraph" w:customStyle="1" w:styleId="48">
    <w:name w:val="заголовок 4"/>
    <w:basedOn w:val="a"/>
    <w:uiPriority w:val="99"/>
    <w:rsid w:val="00EB6439"/>
    <w:pPr>
      <w:widowControl/>
      <w:suppressAutoHyphens/>
      <w:autoSpaceDE/>
      <w:autoSpaceDN/>
      <w:spacing w:after="120"/>
      <w:ind w:firstLine="709"/>
      <w:jc w:val="both"/>
    </w:pPr>
    <w:rPr>
      <w:b/>
      <w:bCs/>
      <w:i/>
      <w:color w:val="000000"/>
      <w:sz w:val="24"/>
      <w:szCs w:val="20"/>
      <w:lang w:eastAsia="ar-SA"/>
    </w:rPr>
  </w:style>
  <w:style w:type="paragraph" w:customStyle="1" w:styleId="-1">
    <w:name w:val="Список-1"/>
    <w:basedOn w:val="a"/>
    <w:uiPriority w:val="99"/>
    <w:rsid w:val="00EB6439"/>
    <w:pPr>
      <w:widowControl/>
      <w:tabs>
        <w:tab w:val="num" w:pos="1069"/>
      </w:tabs>
      <w:suppressAutoHyphens/>
      <w:autoSpaceDE/>
      <w:autoSpaceDN/>
      <w:spacing w:after="60"/>
      <w:ind w:left="-4254"/>
      <w:jc w:val="both"/>
    </w:pPr>
    <w:rPr>
      <w:color w:val="000000"/>
      <w:sz w:val="24"/>
      <w:szCs w:val="24"/>
      <w:lang w:eastAsia="ar-SA"/>
    </w:rPr>
  </w:style>
  <w:style w:type="paragraph" w:customStyle="1" w:styleId="-">
    <w:name w:val="Таблица-текст"/>
    <w:basedOn w:val="a"/>
    <w:uiPriority w:val="99"/>
    <w:rsid w:val="00EB6439"/>
    <w:pPr>
      <w:widowControl/>
      <w:suppressAutoHyphens/>
      <w:autoSpaceDE/>
      <w:autoSpaceDN/>
      <w:spacing w:after="40"/>
      <w:ind w:firstLine="709"/>
      <w:jc w:val="both"/>
    </w:pPr>
    <w:rPr>
      <w:color w:val="000000"/>
      <w:szCs w:val="24"/>
      <w:lang w:eastAsia="ar-SA"/>
    </w:rPr>
  </w:style>
  <w:style w:type="paragraph" w:customStyle="1" w:styleId="affffff">
    <w:name w:val="сноска"/>
    <w:basedOn w:val="1f6"/>
    <w:uiPriority w:val="99"/>
    <w:rsid w:val="00EB6439"/>
    <w:pPr>
      <w:ind w:right="708" w:firstLine="0"/>
    </w:pPr>
  </w:style>
  <w:style w:type="paragraph" w:customStyle="1" w:styleId="1f9">
    <w:name w:val="Цитата1"/>
    <w:basedOn w:val="a"/>
    <w:uiPriority w:val="99"/>
    <w:rsid w:val="00EB6439"/>
    <w:pPr>
      <w:widowControl/>
      <w:suppressAutoHyphens/>
      <w:autoSpaceDE/>
      <w:autoSpaceDN/>
      <w:ind w:left="113" w:right="113"/>
      <w:jc w:val="center"/>
    </w:pPr>
    <w:rPr>
      <w:color w:val="000000"/>
      <w:sz w:val="24"/>
      <w:szCs w:val="20"/>
      <w:lang w:eastAsia="ar-SA"/>
    </w:rPr>
  </w:style>
  <w:style w:type="paragraph" w:customStyle="1" w:styleId="affffff0">
    <w:name w:val="Заголовок таблицы"/>
    <w:basedOn w:val="affff3"/>
    <w:uiPriority w:val="99"/>
    <w:rsid w:val="00EB6439"/>
    <w:pPr>
      <w:widowControl w:val="0"/>
      <w:autoSpaceDE w:val="0"/>
      <w:ind w:firstLine="709"/>
      <w:jc w:val="center"/>
    </w:pPr>
    <w:rPr>
      <w:rFonts w:ascii="Times New Roman" w:hAnsi="Times New Roman" w:cs="Times New Roman"/>
      <w:b/>
      <w:bCs/>
      <w:color w:val="000000"/>
      <w:szCs w:val="26"/>
    </w:rPr>
  </w:style>
  <w:style w:type="paragraph" w:customStyle="1" w:styleId="affffff1">
    <w:name w:val="Содержимое врезки"/>
    <w:basedOn w:val="a0"/>
    <w:uiPriority w:val="99"/>
    <w:rsid w:val="00EB6439"/>
    <w:pPr>
      <w:suppressAutoHyphens/>
      <w:autoSpaceDN/>
      <w:spacing w:after="120"/>
      <w:ind w:left="0" w:firstLine="709"/>
    </w:pPr>
    <w:rPr>
      <w:rFonts w:asciiTheme="minorHAnsi" w:eastAsiaTheme="minorHAnsi" w:hAnsiTheme="minorHAnsi" w:cstheme="minorBidi"/>
      <w:color w:val="000000"/>
      <w:sz w:val="24"/>
      <w:szCs w:val="26"/>
      <w:lang w:eastAsia="ar-SA"/>
    </w:rPr>
  </w:style>
  <w:style w:type="paragraph" w:customStyle="1" w:styleId="ConsPlusTitle">
    <w:name w:val="ConsPlusTitle"/>
    <w:basedOn w:val="a"/>
    <w:next w:val="ConsPlusNormal"/>
    <w:uiPriority w:val="99"/>
    <w:rsid w:val="00EB6439"/>
    <w:pPr>
      <w:suppressAutoHyphens/>
      <w:autoSpaceDN/>
      <w:ind w:firstLine="709"/>
      <w:jc w:val="both"/>
    </w:pPr>
    <w:rPr>
      <w:rFonts w:ascii="Arial" w:eastAsia="Arial" w:hAnsi="Arial" w:cs="Arial"/>
      <w:b/>
      <w:bCs/>
      <w:color w:val="000000"/>
      <w:sz w:val="20"/>
      <w:szCs w:val="20"/>
      <w:lang w:eastAsia="ar-SA"/>
    </w:rPr>
  </w:style>
  <w:style w:type="paragraph" w:customStyle="1" w:styleId="affffff2">
    <w:name w:val="Обратный отступ"/>
    <w:basedOn w:val="a0"/>
    <w:uiPriority w:val="99"/>
    <w:rsid w:val="00EB6439"/>
    <w:pPr>
      <w:tabs>
        <w:tab w:val="left" w:pos="567"/>
      </w:tabs>
      <w:suppressAutoHyphens/>
      <w:autoSpaceDN/>
      <w:spacing w:after="120"/>
      <w:ind w:left="567" w:hanging="283"/>
    </w:pPr>
    <w:rPr>
      <w:rFonts w:asciiTheme="minorHAnsi" w:eastAsiaTheme="minorHAnsi" w:hAnsiTheme="minorHAnsi" w:cstheme="minorBidi"/>
      <w:color w:val="000000"/>
      <w:sz w:val="24"/>
      <w:szCs w:val="26"/>
      <w:lang w:eastAsia="ar-SA"/>
    </w:rPr>
  </w:style>
  <w:style w:type="paragraph" w:customStyle="1" w:styleId="TableContents">
    <w:name w:val="Table Contents"/>
    <w:basedOn w:val="a"/>
    <w:uiPriority w:val="99"/>
    <w:rsid w:val="00EB6439"/>
    <w:pPr>
      <w:suppressAutoHyphens/>
      <w:autoSpaceDN/>
      <w:ind w:firstLine="709"/>
      <w:jc w:val="both"/>
    </w:pPr>
    <w:rPr>
      <w:color w:val="000000"/>
      <w:sz w:val="24"/>
      <w:szCs w:val="26"/>
      <w:lang w:eastAsia="ar-SA"/>
    </w:rPr>
  </w:style>
  <w:style w:type="paragraph" w:customStyle="1" w:styleId="1fa">
    <w:name w:val="Знак1 Знак Знак Знак"/>
    <w:basedOn w:val="a"/>
    <w:uiPriority w:val="99"/>
    <w:rsid w:val="00EB6439"/>
    <w:pPr>
      <w:widowControl/>
      <w:autoSpaceDE/>
      <w:autoSpaceDN/>
      <w:ind w:firstLine="709"/>
      <w:jc w:val="both"/>
    </w:pPr>
    <w:rPr>
      <w:rFonts w:ascii="Verdana" w:hAnsi="Verdana" w:cs="Verdana"/>
      <w:sz w:val="20"/>
      <w:szCs w:val="20"/>
      <w:lang w:val="en-US"/>
    </w:rPr>
  </w:style>
  <w:style w:type="paragraph" w:customStyle="1" w:styleId="affffff3">
    <w:name w:val="Заголграф"/>
    <w:basedOn w:val="3"/>
    <w:uiPriority w:val="99"/>
    <w:rsid w:val="00EB6439"/>
    <w:pPr>
      <w:keepLines w:val="0"/>
      <w:widowControl/>
      <w:autoSpaceDE/>
      <w:autoSpaceDN/>
      <w:spacing w:before="120" w:after="240"/>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
    <w:uiPriority w:val="99"/>
    <w:rsid w:val="00EB6439"/>
    <w:pPr>
      <w:widowControl/>
      <w:overflowPunct w:val="0"/>
      <w:autoSpaceDN/>
      <w:ind w:firstLine="284"/>
      <w:jc w:val="both"/>
    </w:pPr>
    <w:rPr>
      <w:rFonts w:cs="Arial"/>
      <w:color w:val="000000"/>
      <w:sz w:val="18"/>
      <w:szCs w:val="18"/>
      <w:lang w:eastAsia="ar-SA"/>
    </w:rPr>
  </w:style>
  <w:style w:type="character" w:customStyle="1" w:styleId="affffff4">
    <w:name w:val="А_табл Знак"/>
    <w:link w:val="affffff5"/>
    <w:locked/>
    <w:rsid w:val="00EB6439"/>
    <w:rPr>
      <w:sz w:val="24"/>
      <w:szCs w:val="24"/>
    </w:rPr>
  </w:style>
  <w:style w:type="paragraph" w:customStyle="1" w:styleId="affffff5">
    <w:name w:val="А_табл"/>
    <w:link w:val="affffff4"/>
    <w:autoRedefine/>
    <w:rsid w:val="00EB6439"/>
    <w:pPr>
      <w:spacing w:after="0" w:line="240" w:lineRule="auto"/>
    </w:pPr>
    <w:rPr>
      <w:sz w:val="24"/>
      <w:szCs w:val="24"/>
    </w:rPr>
  </w:style>
  <w:style w:type="paragraph" w:customStyle="1" w:styleId="1fb">
    <w:name w:val="Стиль1"/>
    <w:basedOn w:val="a"/>
    <w:uiPriority w:val="99"/>
    <w:rsid w:val="00EB6439"/>
    <w:pPr>
      <w:tabs>
        <w:tab w:val="left" w:pos="2160"/>
      </w:tabs>
      <w:suppressAutoHyphens/>
      <w:autoSpaceDE/>
      <w:autoSpaceDN/>
      <w:ind w:firstLine="709"/>
      <w:jc w:val="both"/>
    </w:pPr>
    <w:rPr>
      <w:rFonts w:eastAsia="Lucida Sans Unicode"/>
      <w:kern w:val="2"/>
      <w:sz w:val="20"/>
      <w:szCs w:val="24"/>
      <w:lang w:eastAsia="ar-SA"/>
    </w:rPr>
  </w:style>
  <w:style w:type="paragraph" w:customStyle="1" w:styleId="11c">
    <w:name w:val="Обычный11"/>
    <w:uiPriority w:val="99"/>
    <w:rsid w:val="00EB643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rsid w:val="00EB6439"/>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uiPriority w:val="99"/>
    <w:rsid w:val="00EB6439"/>
    <w:pPr>
      <w:widowControl/>
      <w:suppressAutoHyphens/>
      <w:autoSpaceDE/>
      <w:autoSpaceDN/>
      <w:ind w:left="480" w:right="480" w:firstLine="709"/>
      <w:jc w:val="both"/>
    </w:pPr>
    <w:rPr>
      <w:rFonts w:ascii="Arial" w:hAnsi="Arial" w:cs="Arial"/>
      <w:color w:val="202020"/>
      <w:sz w:val="20"/>
      <w:szCs w:val="20"/>
      <w:lang w:eastAsia="ar-SA"/>
    </w:rPr>
  </w:style>
  <w:style w:type="paragraph" w:customStyle="1" w:styleId="xl25">
    <w:name w:val="xl25"/>
    <w:basedOn w:val="a"/>
    <w:uiPriority w:val="99"/>
    <w:rsid w:val="00EB6439"/>
    <w:pPr>
      <w:widowControl/>
      <w:suppressAutoHyphens/>
      <w:autoSpaceDE/>
      <w:autoSpaceDN/>
      <w:spacing w:before="280" w:after="280"/>
      <w:ind w:firstLine="709"/>
      <w:jc w:val="both"/>
    </w:pPr>
    <w:rPr>
      <w:rFonts w:ascii="Arial CYR" w:hAnsi="Arial CYR" w:cs="Arial CYR"/>
      <w:color w:val="000000"/>
      <w:sz w:val="24"/>
      <w:szCs w:val="24"/>
      <w:lang w:eastAsia="ar-SA"/>
    </w:rPr>
  </w:style>
  <w:style w:type="paragraph" w:customStyle="1" w:styleId="xl26">
    <w:name w:val="xl26"/>
    <w:basedOn w:val="a"/>
    <w:uiPriority w:val="99"/>
    <w:rsid w:val="00EB6439"/>
    <w:pPr>
      <w:widowControl/>
      <w:suppressAutoHyphens/>
      <w:autoSpaceDE/>
      <w:autoSpaceDN/>
      <w:spacing w:before="280" w:after="280"/>
      <w:ind w:firstLine="709"/>
      <w:jc w:val="both"/>
    </w:pPr>
    <w:rPr>
      <w:rFonts w:ascii="Arial CYR" w:hAnsi="Arial CYR" w:cs="Arial CYR"/>
      <w:b/>
      <w:bCs/>
      <w:color w:val="000000"/>
      <w:sz w:val="24"/>
      <w:szCs w:val="24"/>
      <w:lang w:eastAsia="ar-SA"/>
    </w:rPr>
  </w:style>
  <w:style w:type="paragraph" w:customStyle="1" w:styleId="xl27">
    <w:name w:val="xl2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28">
    <w:name w:val="xl28"/>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29">
    <w:name w:val="xl2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0">
    <w:name w:val="xl3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1">
    <w:name w:val="xl31"/>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CC00"/>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32">
    <w:name w:val="xl3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33">
    <w:name w:val="xl3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4">
    <w:name w:val="xl3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5">
    <w:name w:val="xl35"/>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36">
    <w:name w:val="xl3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37">
    <w:name w:val="xl3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8">
    <w:name w:val="xl38"/>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39">
    <w:name w:val="xl3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40">
    <w:name w:val="xl4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1">
    <w:name w:val="xl41"/>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42">
    <w:name w:val="xl4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3">
    <w:name w:val="xl4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4">
    <w:name w:val="xl4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5">
    <w:name w:val="xl45"/>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46">
    <w:name w:val="xl4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b/>
      <w:bCs/>
      <w:color w:val="000000"/>
      <w:sz w:val="24"/>
      <w:szCs w:val="24"/>
      <w:lang w:eastAsia="ar-SA"/>
    </w:rPr>
  </w:style>
  <w:style w:type="paragraph" w:customStyle="1" w:styleId="xl47">
    <w:name w:val="xl4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48">
    <w:name w:val="xl48"/>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49">
    <w:name w:val="xl4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50">
    <w:name w:val="xl5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1">
    <w:name w:val="xl51"/>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52">
    <w:name w:val="xl5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CYR" w:hAnsi="Arial CYR" w:cs="Arial CYR"/>
      <w:color w:val="000000"/>
      <w:sz w:val="24"/>
      <w:szCs w:val="24"/>
      <w:lang w:eastAsia="ar-SA"/>
    </w:rPr>
  </w:style>
  <w:style w:type="paragraph" w:customStyle="1" w:styleId="xl53">
    <w:name w:val="xl5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54">
    <w:name w:val="xl5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5">
    <w:name w:val="xl55"/>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56">
    <w:name w:val="xl5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b/>
      <w:bCs/>
      <w:color w:val="000000"/>
      <w:sz w:val="24"/>
      <w:szCs w:val="24"/>
      <w:lang w:eastAsia="ar-SA"/>
    </w:rPr>
  </w:style>
  <w:style w:type="paragraph" w:customStyle="1" w:styleId="xl57">
    <w:name w:val="xl5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b/>
      <w:bCs/>
      <w:color w:val="000000"/>
      <w:sz w:val="24"/>
      <w:szCs w:val="24"/>
      <w:lang w:eastAsia="ar-SA"/>
    </w:rPr>
  </w:style>
  <w:style w:type="paragraph" w:customStyle="1" w:styleId="xl58">
    <w:name w:val="xl58"/>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9">
    <w:name w:val="xl5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60">
    <w:name w:val="xl6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b/>
      <w:bCs/>
      <w:color w:val="000000"/>
      <w:sz w:val="24"/>
      <w:szCs w:val="24"/>
      <w:lang w:eastAsia="ar-SA"/>
    </w:rPr>
  </w:style>
  <w:style w:type="paragraph" w:customStyle="1" w:styleId="xl61">
    <w:name w:val="xl61"/>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62">
    <w:name w:val="xl62"/>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both"/>
    </w:pPr>
    <w:rPr>
      <w:color w:val="000000"/>
      <w:sz w:val="24"/>
      <w:szCs w:val="24"/>
      <w:lang w:eastAsia="ar-SA"/>
    </w:rPr>
  </w:style>
  <w:style w:type="paragraph" w:customStyle="1" w:styleId="xl63">
    <w:name w:val="xl63"/>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both"/>
    </w:pPr>
    <w:rPr>
      <w:color w:val="000000"/>
      <w:sz w:val="24"/>
      <w:szCs w:val="24"/>
      <w:lang w:eastAsia="ar-SA"/>
    </w:rPr>
  </w:style>
  <w:style w:type="paragraph" w:customStyle="1" w:styleId="centertext">
    <w:name w:val="centertext"/>
    <w:basedOn w:val="a"/>
    <w:uiPriority w:val="99"/>
    <w:rsid w:val="00EB6439"/>
    <w:pPr>
      <w:widowControl/>
      <w:suppressAutoHyphens/>
      <w:autoSpaceDE/>
      <w:autoSpaceDN/>
      <w:ind w:firstLine="709"/>
      <w:jc w:val="center"/>
    </w:pPr>
    <w:rPr>
      <w:rFonts w:ascii="Arial" w:hAnsi="Arial" w:cs="Arial"/>
      <w:color w:val="202020"/>
      <w:sz w:val="20"/>
      <w:szCs w:val="20"/>
      <w:lang w:eastAsia="ar-SA"/>
    </w:rPr>
  </w:style>
  <w:style w:type="paragraph" w:customStyle="1" w:styleId="righttext1">
    <w:name w:val="righttext1"/>
    <w:basedOn w:val="a"/>
    <w:uiPriority w:val="99"/>
    <w:rsid w:val="00EB6439"/>
    <w:pPr>
      <w:widowControl/>
      <w:suppressAutoHyphens/>
      <w:autoSpaceDE/>
      <w:autoSpaceDN/>
      <w:ind w:right="480" w:firstLine="709"/>
      <w:jc w:val="right"/>
    </w:pPr>
    <w:rPr>
      <w:rFonts w:ascii="Arial" w:hAnsi="Arial" w:cs="Arial"/>
      <w:color w:val="202020"/>
      <w:sz w:val="20"/>
      <w:szCs w:val="20"/>
      <w:lang w:eastAsia="ar-SA"/>
    </w:rPr>
  </w:style>
  <w:style w:type="paragraph" w:customStyle="1" w:styleId="tabletextcenter">
    <w:name w:val="tabletextcenter"/>
    <w:basedOn w:val="a"/>
    <w:uiPriority w:val="99"/>
    <w:rsid w:val="00EB6439"/>
    <w:pPr>
      <w:widowControl/>
      <w:suppressAutoHyphens/>
      <w:autoSpaceDE/>
      <w:autoSpaceDN/>
      <w:ind w:left="480" w:right="480" w:firstLine="709"/>
      <w:jc w:val="center"/>
    </w:pPr>
    <w:rPr>
      <w:rFonts w:ascii="Arial" w:hAnsi="Arial" w:cs="Arial"/>
      <w:color w:val="202020"/>
      <w:sz w:val="20"/>
      <w:szCs w:val="20"/>
      <w:lang w:eastAsia="ar-SA"/>
    </w:rPr>
  </w:style>
  <w:style w:type="paragraph" w:customStyle="1" w:styleId="tabletextleft">
    <w:name w:val="tabletextleft"/>
    <w:basedOn w:val="a"/>
    <w:uiPriority w:val="99"/>
    <w:rsid w:val="00EB6439"/>
    <w:pPr>
      <w:widowControl/>
      <w:suppressAutoHyphens/>
      <w:autoSpaceDE/>
      <w:autoSpaceDN/>
      <w:ind w:left="480" w:right="480" w:firstLine="709"/>
      <w:jc w:val="both"/>
    </w:pPr>
    <w:rPr>
      <w:rFonts w:ascii="Arial" w:hAnsi="Arial" w:cs="Arial"/>
      <w:color w:val="202020"/>
      <w:sz w:val="20"/>
      <w:szCs w:val="20"/>
      <w:lang w:eastAsia="ar-SA"/>
    </w:rPr>
  </w:style>
  <w:style w:type="paragraph" w:customStyle="1" w:styleId="maintitle">
    <w:name w:val="maintitle"/>
    <w:basedOn w:val="a"/>
    <w:uiPriority w:val="99"/>
    <w:rsid w:val="00EB6439"/>
    <w:pPr>
      <w:widowControl/>
      <w:suppressAutoHyphens/>
      <w:autoSpaceDE/>
      <w:autoSpaceDN/>
      <w:spacing w:after="240"/>
      <w:ind w:firstLine="709"/>
      <w:jc w:val="center"/>
    </w:pPr>
    <w:rPr>
      <w:rFonts w:ascii="Arial" w:hAnsi="Arial" w:cs="Arial"/>
      <w:b/>
      <w:bCs/>
      <w:color w:val="008866"/>
      <w:sz w:val="20"/>
      <w:szCs w:val="20"/>
      <w:lang w:eastAsia="ar-SA"/>
    </w:rPr>
  </w:style>
  <w:style w:type="paragraph" w:customStyle="1" w:styleId="affffff6">
    <w:name w:val="Внутренний адрес"/>
    <w:basedOn w:val="a0"/>
    <w:uiPriority w:val="99"/>
    <w:rsid w:val="00EB6439"/>
    <w:pPr>
      <w:widowControl/>
      <w:suppressAutoHyphens/>
      <w:autoSpaceDE/>
      <w:autoSpaceDN/>
      <w:spacing w:line="240" w:lineRule="atLeast"/>
      <w:ind w:left="0" w:firstLine="709"/>
    </w:pPr>
    <w:rPr>
      <w:rFonts w:asciiTheme="minorHAnsi" w:eastAsiaTheme="minorHAnsi" w:hAnsiTheme="minorHAnsi" w:cstheme="minorBidi"/>
      <w:color w:val="000000"/>
      <w:kern w:val="2"/>
      <w:sz w:val="22"/>
      <w:szCs w:val="20"/>
      <w:lang w:eastAsia="ar-SA"/>
    </w:rPr>
  </w:style>
  <w:style w:type="paragraph" w:customStyle="1" w:styleId="style1">
    <w:name w:val="style1"/>
    <w:basedOn w:val="a"/>
    <w:uiPriority w:val="99"/>
    <w:rsid w:val="00EB6439"/>
    <w:pPr>
      <w:widowControl/>
      <w:suppressAutoHyphens/>
      <w:autoSpaceDE/>
      <w:autoSpaceDN/>
      <w:spacing w:before="280" w:after="280"/>
      <w:ind w:firstLine="709"/>
      <w:jc w:val="both"/>
    </w:pPr>
    <w:rPr>
      <w:color w:val="000000"/>
      <w:sz w:val="28"/>
      <w:szCs w:val="28"/>
      <w:lang w:eastAsia="ar-SA"/>
    </w:rPr>
  </w:style>
  <w:style w:type="character" w:customStyle="1" w:styleId="1fc">
    <w:name w:val="Текст сноски Знак1"/>
    <w:basedOn w:val="a1"/>
    <w:semiHidden/>
    <w:rsid w:val="00EB6439"/>
    <w:rPr>
      <w:rFonts w:ascii="Times New Roman" w:eastAsia="Times New Roman" w:hAnsi="Times New Roman" w:cs="Times New Roman"/>
      <w:sz w:val="20"/>
      <w:szCs w:val="20"/>
      <w:lang w:eastAsia="ru-RU"/>
    </w:rPr>
  </w:style>
  <w:style w:type="paragraph" w:customStyle="1" w:styleId="affffff7">
    <w:name w:val="очистить формат"/>
    <w:basedOn w:val="aff4"/>
    <w:uiPriority w:val="99"/>
    <w:rsid w:val="00EB6439"/>
    <w:pPr>
      <w:ind w:firstLine="709"/>
      <w:jc w:val="both"/>
    </w:pPr>
    <w:rPr>
      <w:rFonts w:eastAsia="Calibri" w:cs="Times New Roman"/>
      <w:color w:val="000000"/>
      <w:sz w:val="22"/>
      <w:szCs w:val="24"/>
    </w:rPr>
  </w:style>
  <w:style w:type="paragraph" w:customStyle="1" w:styleId="affffff8">
    <w:name w:val="основной текст"/>
    <w:basedOn w:val="a"/>
    <w:uiPriority w:val="99"/>
    <w:rsid w:val="00EB6439"/>
    <w:pPr>
      <w:widowControl/>
      <w:autoSpaceDE/>
      <w:autoSpaceDN/>
      <w:spacing w:after="120"/>
      <w:ind w:firstLine="851"/>
      <w:jc w:val="both"/>
    </w:pPr>
    <w:rPr>
      <w:rFonts w:ascii="Arial" w:hAnsi="Arial"/>
      <w:sz w:val="28"/>
      <w:szCs w:val="20"/>
      <w:lang w:eastAsia="ru-RU"/>
    </w:rPr>
  </w:style>
  <w:style w:type="paragraph" w:customStyle="1" w:styleId="aHeader">
    <w:name w:val="a_Header"/>
    <w:basedOn w:val="a"/>
    <w:uiPriority w:val="99"/>
    <w:rsid w:val="00EB6439"/>
    <w:pPr>
      <w:widowControl/>
      <w:tabs>
        <w:tab w:val="left" w:pos="1985"/>
      </w:tabs>
      <w:autoSpaceDE/>
      <w:autoSpaceDN/>
      <w:spacing w:after="60"/>
      <w:jc w:val="center"/>
    </w:pPr>
    <w:rPr>
      <w:rFonts w:ascii="Courier New" w:hAnsi="Courier New"/>
      <w:sz w:val="24"/>
      <w:szCs w:val="20"/>
      <w:lang w:eastAsia="ru-RU"/>
    </w:rPr>
  </w:style>
  <w:style w:type="paragraph" w:customStyle="1" w:styleId="Style10">
    <w:name w:val="Style1"/>
    <w:basedOn w:val="a"/>
    <w:uiPriority w:val="99"/>
    <w:rsid w:val="00EB6439"/>
    <w:pPr>
      <w:adjustRightInd w:val="0"/>
    </w:pPr>
    <w:rPr>
      <w:sz w:val="24"/>
      <w:szCs w:val="24"/>
      <w:lang w:eastAsia="ru-RU"/>
    </w:rPr>
  </w:style>
  <w:style w:type="paragraph" w:customStyle="1" w:styleId="Style6">
    <w:name w:val="Style6"/>
    <w:basedOn w:val="a"/>
    <w:uiPriority w:val="99"/>
    <w:rsid w:val="00EB6439"/>
    <w:pPr>
      <w:adjustRightInd w:val="0"/>
    </w:pPr>
    <w:rPr>
      <w:sz w:val="24"/>
      <w:szCs w:val="24"/>
      <w:lang w:eastAsia="ru-RU"/>
    </w:rPr>
  </w:style>
  <w:style w:type="paragraph" w:customStyle="1" w:styleId="FR2">
    <w:name w:val="FR2"/>
    <w:uiPriority w:val="99"/>
    <w:rsid w:val="00EB643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
    <w:uiPriority w:val="99"/>
    <w:rsid w:val="00EB6439"/>
    <w:pPr>
      <w:widowControl/>
      <w:autoSpaceDE/>
      <w:autoSpaceDN/>
      <w:ind w:left="150" w:right="150"/>
    </w:pPr>
    <w:rPr>
      <w:sz w:val="24"/>
      <w:szCs w:val="24"/>
      <w:lang w:eastAsia="ru-RU"/>
    </w:rPr>
  </w:style>
  <w:style w:type="paragraph" w:customStyle="1" w:styleId="rvps59">
    <w:name w:val="rvps59"/>
    <w:basedOn w:val="a"/>
    <w:uiPriority w:val="99"/>
    <w:rsid w:val="00EB6439"/>
    <w:pPr>
      <w:widowControl/>
      <w:autoSpaceDE/>
      <w:autoSpaceDN/>
      <w:ind w:firstLine="705"/>
      <w:jc w:val="both"/>
    </w:pPr>
    <w:rPr>
      <w:sz w:val="24"/>
      <w:szCs w:val="24"/>
      <w:lang w:eastAsia="ru-RU"/>
    </w:rPr>
  </w:style>
  <w:style w:type="paragraph" w:customStyle="1" w:styleId="affffff9">
    <w:name w:val="основной текст Знак"/>
    <w:basedOn w:val="a"/>
    <w:uiPriority w:val="99"/>
    <w:rsid w:val="00EB6439"/>
    <w:pPr>
      <w:widowControl/>
      <w:autoSpaceDE/>
      <w:autoSpaceDN/>
      <w:spacing w:after="120"/>
      <w:ind w:firstLine="851"/>
      <w:jc w:val="both"/>
    </w:pPr>
    <w:rPr>
      <w:rFonts w:ascii="Arial" w:hAnsi="Arial"/>
      <w:sz w:val="28"/>
      <w:szCs w:val="20"/>
      <w:lang w:eastAsia="ru-RU"/>
    </w:rPr>
  </w:style>
  <w:style w:type="character" w:customStyle="1" w:styleId="123">
    <w:name w:val="осн.текст 12 Знак Знак"/>
    <w:locked/>
    <w:rsid w:val="00EB6439"/>
    <w:rPr>
      <w:rFonts w:ascii="Arial" w:hAnsi="Arial" w:cs="Arial"/>
      <w:sz w:val="24"/>
    </w:rPr>
  </w:style>
  <w:style w:type="paragraph" w:customStyle="1" w:styleId="FR5">
    <w:name w:val="FR5"/>
    <w:uiPriority w:val="99"/>
    <w:rsid w:val="00EB6439"/>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FR1">
    <w:name w:val="FR1"/>
    <w:uiPriority w:val="99"/>
    <w:rsid w:val="00EB6439"/>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fa">
    <w:name w:val="основной текст Знак Знак"/>
    <w:basedOn w:val="a"/>
    <w:uiPriority w:val="99"/>
    <w:rsid w:val="00EB6439"/>
    <w:pPr>
      <w:widowControl/>
      <w:autoSpaceDE/>
      <w:autoSpaceDN/>
      <w:spacing w:after="120"/>
      <w:ind w:firstLine="851"/>
      <w:jc w:val="both"/>
    </w:pPr>
    <w:rPr>
      <w:rFonts w:ascii="Arial" w:hAnsi="Arial"/>
      <w:sz w:val="28"/>
      <w:szCs w:val="20"/>
      <w:lang w:eastAsia="ru-RU"/>
    </w:rPr>
  </w:style>
  <w:style w:type="paragraph" w:customStyle="1" w:styleId="Iiiaeuiue">
    <w:name w:val="Ii?iaeuiue"/>
    <w:uiPriority w:val="99"/>
    <w:rsid w:val="00EB6439"/>
    <w:pPr>
      <w:spacing w:after="0" w:line="240" w:lineRule="auto"/>
    </w:pPr>
    <w:rPr>
      <w:rFonts w:ascii="Baltica" w:eastAsia="Times New Roman" w:hAnsi="Baltica" w:cs="Times New Roman"/>
      <w:sz w:val="24"/>
      <w:szCs w:val="20"/>
      <w:lang w:eastAsia="ru-RU"/>
    </w:rPr>
  </w:style>
  <w:style w:type="paragraph" w:customStyle="1" w:styleId="1fd">
    <w:name w:val="заголовок 1"/>
    <w:basedOn w:val="a"/>
    <w:next w:val="a"/>
    <w:uiPriority w:val="99"/>
    <w:rsid w:val="00EB6439"/>
    <w:pPr>
      <w:keepNext/>
      <w:autoSpaceDE/>
      <w:autoSpaceDN/>
      <w:snapToGrid w:val="0"/>
      <w:ind w:firstLine="851"/>
      <w:jc w:val="center"/>
    </w:pPr>
    <w:rPr>
      <w:b/>
      <w:sz w:val="32"/>
      <w:szCs w:val="20"/>
      <w:lang w:eastAsia="ru-RU"/>
    </w:rPr>
  </w:style>
  <w:style w:type="paragraph" w:customStyle="1" w:styleId="FR3">
    <w:name w:val="FR3"/>
    <w:uiPriority w:val="99"/>
    <w:rsid w:val="00EB6439"/>
    <w:pPr>
      <w:widowControl w:val="0"/>
      <w:snapToGrid w:val="0"/>
      <w:spacing w:before="420" w:after="0" w:line="338" w:lineRule="auto"/>
    </w:pPr>
    <w:rPr>
      <w:rFonts w:ascii="Arial" w:eastAsia="Times New Roman" w:hAnsi="Arial" w:cs="Times New Roman"/>
      <w:szCs w:val="20"/>
      <w:lang w:eastAsia="ru-RU"/>
    </w:rPr>
  </w:style>
  <w:style w:type="paragraph" w:customStyle="1" w:styleId="1fe">
    <w:name w:val="Маркированный список 1"/>
    <w:basedOn w:val="a0"/>
    <w:next w:val="affffe"/>
    <w:autoRedefine/>
    <w:uiPriority w:val="99"/>
    <w:rsid w:val="00EB6439"/>
    <w:pPr>
      <w:tabs>
        <w:tab w:val="left" w:pos="-2410"/>
      </w:tabs>
      <w:autoSpaceDE/>
      <w:autoSpaceDN/>
      <w:ind w:left="0" w:firstLine="851"/>
    </w:pPr>
    <w:rPr>
      <w:rFonts w:asciiTheme="minorHAnsi" w:eastAsiaTheme="minorHAnsi" w:hAnsiTheme="minorHAnsi" w:cstheme="minorBidi"/>
      <w:i/>
      <w:iCs/>
      <w:sz w:val="24"/>
      <w:szCs w:val="20"/>
    </w:rPr>
  </w:style>
  <w:style w:type="paragraph" w:customStyle="1" w:styleId="affffffb">
    <w:name w:val="Основной текст ДБ"/>
    <w:basedOn w:val="a"/>
    <w:uiPriority w:val="99"/>
    <w:rsid w:val="00EB6439"/>
    <w:pPr>
      <w:widowControl/>
      <w:autoSpaceDE/>
      <w:autoSpaceDN/>
      <w:spacing w:before="120" w:line="312" w:lineRule="auto"/>
      <w:ind w:firstLine="851"/>
      <w:jc w:val="both"/>
    </w:pPr>
    <w:rPr>
      <w:sz w:val="24"/>
      <w:szCs w:val="20"/>
      <w:lang w:eastAsia="ru-RU"/>
    </w:rPr>
  </w:style>
  <w:style w:type="paragraph" w:customStyle="1" w:styleId="1ff">
    <w:name w:val="Заголовок 1 ДБ"/>
    <w:basedOn w:val="10"/>
    <w:next w:val="a"/>
    <w:uiPriority w:val="99"/>
    <w:rsid w:val="00EB6439"/>
    <w:pPr>
      <w:keepLines w:val="0"/>
      <w:pageBreakBefore/>
      <w:widowControl/>
      <w:autoSpaceDE/>
      <w:autoSpaceDN/>
      <w:spacing w:after="60" w:line="360" w:lineRule="auto"/>
      <w:jc w:val="center"/>
    </w:pPr>
    <w:rPr>
      <w:rFonts w:ascii="Times New Roman" w:eastAsia="Times New Roman" w:hAnsi="Times New Roman" w:cs="Times New Roman"/>
      <w:b/>
      <w:caps/>
      <w:color w:val="auto"/>
      <w:kern w:val="28"/>
      <w:szCs w:val="20"/>
      <w:lang w:eastAsia="ru-RU"/>
    </w:rPr>
  </w:style>
  <w:style w:type="paragraph" w:customStyle="1" w:styleId="affffffc">
    <w:name w:val="Список ДБ"/>
    <w:basedOn w:val="afe"/>
    <w:uiPriority w:val="99"/>
    <w:rsid w:val="00EB6439"/>
    <w:pPr>
      <w:widowControl/>
      <w:tabs>
        <w:tab w:val="num" w:pos="360"/>
      </w:tabs>
      <w:autoSpaceDE/>
      <w:autoSpaceDN/>
      <w:spacing w:before="60" w:after="0" w:line="312" w:lineRule="auto"/>
      <w:ind w:left="360" w:hanging="360"/>
      <w:jc w:val="both"/>
    </w:pPr>
    <w:rPr>
      <w:rFonts w:asciiTheme="minorHAnsi" w:eastAsiaTheme="minorHAnsi" w:hAnsiTheme="minorHAnsi" w:cstheme="minorBidi"/>
      <w:sz w:val="24"/>
      <w:szCs w:val="20"/>
    </w:rPr>
  </w:style>
  <w:style w:type="paragraph" w:customStyle="1" w:styleId="affffffd">
    <w:name w:val="Текст в таблице ДБ"/>
    <w:basedOn w:val="a"/>
    <w:uiPriority w:val="99"/>
    <w:rsid w:val="00EB6439"/>
    <w:pPr>
      <w:widowControl/>
      <w:autoSpaceDE/>
      <w:autoSpaceDN/>
    </w:pPr>
    <w:rPr>
      <w:sz w:val="24"/>
      <w:szCs w:val="20"/>
      <w:lang w:eastAsia="ru-RU"/>
    </w:rPr>
  </w:style>
  <w:style w:type="paragraph" w:customStyle="1" w:styleId="affffffe">
    <w:name w:val="Название таблицы ДБ"/>
    <w:basedOn w:val="a"/>
    <w:uiPriority w:val="99"/>
    <w:rsid w:val="00EB6439"/>
    <w:pPr>
      <w:widowControl/>
      <w:autoSpaceDE/>
      <w:autoSpaceDN/>
      <w:jc w:val="center"/>
    </w:pPr>
    <w:rPr>
      <w:i/>
      <w:sz w:val="20"/>
      <w:szCs w:val="20"/>
      <w:lang w:eastAsia="ru-RU"/>
    </w:rPr>
  </w:style>
  <w:style w:type="paragraph" w:customStyle="1" w:styleId="FR4">
    <w:name w:val="FR4"/>
    <w:uiPriority w:val="99"/>
    <w:rsid w:val="00EB6439"/>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ff">
    <w:name w:val="íàçâàíèå"/>
    <w:basedOn w:val="a"/>
    <w:uiPriority w:val="99"/>
    <w:rsid w:val="00EB6439"/>
    <w:pPr>
      <w:autoSpaceDE/>
      <w:autoSpaceDN/>
    </w:pPr>
    <w:rPr>
      <w:sz w:val="24"/>
      <w:szCs w:val="20"/>
      <w:lang w:eastAsia="ru-RU"/>
    </w:rPr>
  </w:style>
  <w:style w:type="paragraph" w:customStyle="1" w:styleId="style60">
    <w:name w:val="style6"/>
    <w:basedOn w:val="a"/>
    <w:uiPriority w:val="99"/>
    <w:rsid w:val="00EB6439"/>
    <w:pPr>
      <w:widowControl/>
      <w:autoSpaceDE/>
      <w:autoSpaceDN/>
      <w:spacing w:before="100" w:beforeAutospacing="1" w:after="100" w:afterAutospacing="1"/>
    </w:pPr>
    <w:rPr>
      <w:sz w:val="24"/>
      <w:szCs w:val="24"/>
      <w:lang w:eastAsia="ru-RU"/>
    </w:rPr>
  </w:style>
  <w:style w:type="paragraph" w:customStyle="1" w:styleId="241">
    <w:name w:val="Основной текст с отступом 24"/>
    <w:basedOn w:val="a"/>
    <w:uiPriority w:val="99"/>
    <w:rsid w:val="00EB6439"/>
    <w:pPr>
      <w:widowControl/>
      <w:autoSpaceDE/>
      <w:autoSpaceDN/>
      <w:ind w:left="360"/>
      <w:jc w:val="both"/>
    </w:pPr>
    <w:rPr>
      <w:sz w:val="28"/>
      <w:szCs w:val="20"/>
      <w:lang w:eastAsia="ar-SA"/>
    </w:rPr>
  </w:style>
  <w:style w:type="paragraph" w:customStyle="1" w:styleId="Style13">
    <w:name w:val="Style13"/>
    <w:basedOn w:val="a"/>
    <w:uiPriority w:val="99"/>
    <w:rsid w:val="00EB6439"/>
    <w:pPr>
      <w:adjustRightInd w:val="0"/>
    </w:pPr>
    <w:rPr>
      <w:sz w:val="24"/>
      <w:szCs w:val="24"/>
      <w:lang w:eastAsia="ru-RU"/>
    </w:rPr>
  </w:style>
  <w:style w:type="paragraph" w:customStyle="1" w:styleId="Style14">
    <w:name w:val="Style14"/>
    <w:basedOn w:val="a"/>
    <w:uiPriority w:val="99"/>
    <w:rsid w:val="00EB6439"/>
    <w:pPr>
      <w:adjustRightInd w:val="0"/>
    </w:pPr>
    <w:rPr>
      <w:sz w:val="24"/>
      <w:szCs w:val="24"/>
      <w:lang w:eastAsia="ru-RU"/>
    </w:rPr>
  </w:style>
  <w:style w:type="paragraph" w:customStyle="1" w:styleId="Style17">
    <w:name w:val="Style17"/>
    <w:basedOn w:val="a"/>
    <w:uiPriority w:val="99"/>
    <w:rsid w:val="00EB6439"/>
    <w:pPr>
      <w:adjustRightInd w:val="0"/>
    </w:pPr>
    <w:rPr>
      <w:sz w:val="24"/>
      <w:szCs w:val="24"/>
      <w:lang w:eastAsia="ru-RU"/>
    </w:rPr>
  </w:style>
  <w:style w:type="paragraph" w:customStyle="1" w:styleId="Style19">
    <w:name w:val="Style19"/>
    <w:basedOn w:val="a"/>
    <w:uiPriority w:val="99"/>
    <w:rsid w:val="00EB6439"/>
    <w:pPr>
      <w:adjustRightInd w:val="0"/>
      <w:spacing w:line="235" w:lineRule="exact"/>
    </w:pPr>
    <w:rPr>
      <w:sz w:val="24"/>
      <w:szCs w:val="24"/>
      <w:lang w:eastAsia="ru-RU"/>
    </w:rPr>
  </w:style>
  <w:style w:type="paragraph" w:customStyle="1" w:styleId="Style20">
    <w:name w:val="Style20"/>
    <w:basedOn w:val="a"/>
    <w:uiPriority w:val="99"/>
    <w:rsid w:val="00EB6439"/>
    <w:pPr>
      <w:adjustRightInd w:val="0"/>
      <w:spacing w:line="240" w:lineRule="exact"/>
      <w:jc w:val="center"/>
    </w:pPr>
    <w:rPr>
      <w:sz w:val="24"/>
      <w:szCs w:val="24"/>
      <w:lang w:eastAsia="ru-RU"/>
    </w:rPr>
  </w:style>
  <w:style w:type="paragraph" w:customStyle="1" w:styleId="Style22">
    <w:name w:val="Style22"/>
    <w:basedOn w:val="a"/>
    <w:uiPriority w:val="99"/>
    <w:rsid w:val="00EB6439"/>
    <w:pPr>
      <w:adjustRightInd w:val="0"/>
      <w:spacing w:line="252" w:lineRule="exact"/>
      <w:ind w:firstLine="197"/>
    </w:pPr>
    <w:rPr>
      <w:sz w:val="24"/>
      <w:szCs w:val="24"/>
      <w:lang w:eastAsia="ru-RU"/>
    </w:rPr>
  </w:style>
  <w:style w:type="paragraph" w:customStyle="1" w:styleId="Style24">
    <w:name w:val="Style24"/>
    <w:basedOn w:val="a"/>
    <w:uiPriority w:val="99"/>
    <w:rsid w:val="00EB6439"/>
    <w:pPr>
      <w:adjustRightInd w:val="0"/>
      <w:spacing w:line="240" w:lineRule="exact"/>
      <w:jc w:val="center"/>
    </w:pPr>
    <w:rPr>
      <w:sz w:val="24"/>
      <w:szCs w:val="24"/>
      <w:lang w:eastAsia="ru-RU"/>
    </w:rPr>
  </w:style>
  <w:style w:type="paragraph" w:customStyle="1" w:styleId="Style26">
    <w:name w:val="Style26"/>
    <w:basedOn w:val="a"/>
    <w:uiPriority w:val="99"/>
    <w:rsid w:val="00EB6439"/>
    <w:pPr>
      <w:adjustRightInd w:val="0"/>
      <w:spacing w:line="242" w:lineRule="exact"/>
    </w:pPr>
    <w:rPr>
      <w:sz w:val="24"/>
      <w:szCs w:val="24"/>
      <w:lang w:eastAsia="ru-RU"/>
    </w:rPr>
  </w:style>
  <w:style w:type="paragraph" w:customStyle="1" w:styleId="Style18">
    <w:name w:val="Style18"/>
    <w:basedOn w:val="a"/>
    <w:uiPriority w:val="99"/>
    <w:rsid w:val="00EB6439"/>
    <w:pPr>
      <w:adjustRightInd w:val="0"/>
    </w:pPr>
    <w:rPr>
      <w:sz w:val="24"/>
      <w:szCs w:val="24"/>
      <w:lang w:eastAsia="ru-RU"/>
    </w:rPr>
  </w:style>
  <w:style w:type="paragraph" w:customStyle="1" w:styleId="Style27">
    <w:name w:val="Style27"/>
    <w:basedOn w:val="a"/>
    <w:uiPriority w:val="99"/>
    <w:rsid w:val="00EB6439"/>
    <w:pPr>
      <w:adjustRightInd w:val="0"/>
      <w:spacing w:line="230" w:lineRule="exact"/>
      <w:ind w:firstLine="456"/>
    </w:pPr>
    <w:rPr>
      <w:sz w:val="24"/>
      <w:szCs w:val="24"/>
      <w:lang w:eastAsia="ru-RU"/>
    </w:rPr>
  </w:style>
  <w:style w:type="paragraph" w:customStyle="1" w:styleId="--0">
    <w:name w:val="Концепция-заг-спис"/>
    <w:basedOn w:val="5"/>
    <w:uiPriority w:val="99"/>
    <w:rsid w:val="00EB6439"/>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
    <w:uiPriority w:val="99"/>
    <w:rsid w:val="00EB6439"/>
    <w:pPr>
      <w:widowControl/>
      <w:suppressAutoHyphens/>
      <w:autoSpaceDE/>
      <w:autoSpaceDN/>
      <w:spacing w:before="120"/>
      <w:ind w:left="567"/>
      <w:jc w:val="both"/>
    </w:pPr>
    <w:rPr>
      <w:rFonts w:ascii="Arial" w:hAnsi="Arial" w:cs="Arial"/>
      <w:color w:val="000000"/>
      <w:lang w:eastAsia="ar-SA"/>
    </w:rPr>
  </w:style>
  <w:style w:type="paragraph" w:customStyle="1" w:styleId="ConsPlusCell">
    <w:name w:val="ConsPlusCell"/>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
    <w:uiPriority w:val="99"/>
    <w:rsid w:val="00EB6439"/>
    <w:pPr>
      <w:widowControl/>
      <w:autoSpaceDE/>
      <w:autoSpaceDN/>
      <w:spacing w:after="150"/>
      <w:ind w:right="300"/>
    </w:pPr>
    <w:rPr>
      <w:rFonts w:ascii="Arial" w:hAnsi="Arial" w:cs="Arial"/>
      <w:color w:val="000000"/>
      <w:sz w:val="18"/>
      <w:szCs w:val="18"/>
      <w:lang w:eastAsia="ru-RU"/>
    </w:rPr>
  </w:style>
  <w:style w:type="paragraph" w:customStyle="1" w:styleId="consplusnormal1">
    <w:name w:val="consplusnormal"/>
    <w:basedOn w:val="a"/>
    <w:uiPriority w:val="99"/>
    <w:rsid w:val="00EB6439"/>
    <w:pPr>
      <w:widowControl/>
      <w:autoSpaceDE/>
      <w:autoSpaceDN/>
      <w:spacing w:before="52" w:after="52"/>
    </w:pPr>
    <w:rPr>
      <w:rFonts w:ascii="Arial" w:hAnsi="Arial" w:cs="Arial"/>
      <w:color w:val="000000"/>
      <w:sz w:val="20"/>
      <w:szCs w:val="20"/>
      <w:lang w:eastAsia="ru-RU"/>
    </w:rPr>
  </w:style>
  <w:style w:type="paragraph" w:customStyle="1" w:styleId="heading0">
    <w:name w:val="heading"/>
    <w:basedOn w:val="a"/>
    <w:uiPriority w:val="99"/>
    <w:rsid w:val="00EB6439"/>
    <w:pPr>
      <w:widowControl/>
      <w:autoSpaceDE/>
      <w:autoSpaceDN/>
      <w:spacing w:before="52" w:after="52"/>
    </w:pPr>
    <w:rPr>
      <w:rFonts w:ascii="Arial" w:hAnsi="Arial" w:cs="Arial"/>
      <w:color w:val="000000"/>
      <w:sz w:val="20"/>
      <w:szCs w:val="20"/>
      <w:lang w:eastAsia="ru-RU"/>
    </w:rPr>
  </w:style>
  <w:style w:type="paragraph" w:customStyle="1" w:styleId="231">
    <w:name w:val="Основной текст с отступом 23"/>
    <w:basedOn w:val="a"/>
    <w:uiPriority w:val="99"/>
    <w:rsid w:val="00EB6439"/>
    <w:pPr>
      <w:widowControl/>
      <w:suppressAutoHyphens/>
      <w:autoSpaceDE/>
      <w:autoSpaceDN/>
      <w:spacing w:after="120" w:line="480" w:lineRule="auto"/>
      <w:ind w:left="283"/>
    </w:pPr>
    <w:rPr>
      <w:sz w:val="24"/>
      <w:szCs w:val="24"/>
      <w:lang w:eastAsia="ar-SA"/>
    </w:rPr>
  </w:style>
  <w:style w:type="paragraph" w:customStyle="1" w:styleId="1ff0">
    <w:name w:val="Стиль 1"/>
    <w:basedOn w:val="a"/>
    <w:uiPriority w:val="99"/>
    <w:rsid w:val="00EB6439"/>
    <w:pPr>
      <w:widowControl/>
      <w:autoSpaceDE/>
      <w:autoSpaceDN/>
      <w:spacing w:before="20" w:after="20"/>
      <w:ind w:firstLine="567"/>
      <w:jc w:val="both"/>
    </w:pPr>
    <w:rPr>
      <w:rFonts w:ascii="Arial" w:hAnsi="Arial" w:cs="Arial"/>
      <w:lang w:eastAsia="ru-RU"/>
    </w:rPr>
  </w:style>
  <w:style w:type="paragraph" w:customStyle="1" w:styleId="49">
    <w:name w:val="Стиль 4"/>
    <w:basedOn w:val="a"/>
    <w:uiPriority w:val="99"/>
    <w:rsid w:val="00EB6439"/>
    <w:pPr>
      <w:widowControl/>
      <w:autoSpaceDE/>
      <w:autoSpaceDN/>
    </w:pPr>
    <w:rPr>
      <w:rFonts w:ascii="Arial" w:hAnsi="Arial" w:cs="Arial"/>
      <w:lang w:eastAsia="ru-RU"/>
    </w:rPr>
  </w:style>
  <w:style w:type="paragraph" w:customStyle="1" w:styleId="western">
    <w:name w:val="western"/>
    <w:basedOn w:val="a"/>
    <w:uiPriority w:val="99"/>
    <w:rsid w:val="00EB6439"/>
    <w:pPr>
      <w:widowControl/>
      <w:autoSpaceDE/>
      <w:autoSpaceDN/>
      <w:spacing w:before="100" w:beforeAutospacing="1" w:after="100" w:afterAutospacing="1"/>
    </w:pPr>
    <w:rPr>
      <w:sz w:val="24"/>
      <w:szCs w:val="24"/>
      <w:lang w:eastAsia="ru-RU"/>
    </w:rPr>
  </w:style>
  <w:style w:type="paragraph" w:customStyle="1" w:styleId="Normal1">
    <w:name w:val="Normal+"/>
    <w:basedOn w:val="a"/>
    <w:uiPriority w:val="99"/>
    <w:rsid w:val="00EB6439"/>
    <w:pPr>
      <w:widowControl/>
      <w:autoSpaceDE/>
      <w:autoSpaceDN/>
      <w:ind w:right="34"/>
      <w:jc w:val="center"/>
    </w:pPr>
    <w:rPr>
      <w:rFonts w:ascii="Futuris" w:hAnsi="Futuris"/>
      <w:sz w:val="16"/>
      <w:szCs w:val="20"/>
      <w:lang w:val="en-GB" w:eastAsia="ru-RU"/>
    </w:rPr>
  </w:style>
  <w:style w:type="paragraph" w:customStyle="1" w:styleId="afffffff0">
    <w:name w:val="Чертежный"/>
    <w:uiPriority w:val="99"/>
    <w:rsid w:val="00EB6439"/>
    <w:pPr>
      <w:spacing w:after="0" w:line="240" w:lineRule="auto"/>
      <w:jc w:val="both"/>
    </w:pPr>
    <w:rPr>
      <w:rFonts w:ascii="ISOCPEUR" w:eastAsia="Times New Roman" w:hAnsi="ISOCPEUR" w:cs="Times New Roman"/>
      <w:i/>
      <w:sz w:val="28"/>
      <w:szCs w:val="20"/>
      <w:lang w:val="uk-UA" w:eastAsia="ru-RU"/>
    </w:rPr>
  </w:style>
  <w:style w:type="paragraph" w:customStyle="1" w:styleId="afffffff1">
    <w:name w:val="Таблица(абз)"/>
    <w:basedOn w:val="a0"/>
    <w:next w:val="a0"/>
    <w:uiPriority w:val="99"/>
    <w:rsid w:val="00EB6439"/>
    <w:pPr>
      <w:tabs>
        <w:tab w:val="left" w:pos="851"/>
      </w:tabs>
      <w:adjustRightInd w:val="0"/>
      <w:ind w:left="0" w:firstLine="0"/>
      <w:jc w:val="center"/>
    </w:pPr>
    <w:rPr>
      <w:rFonts w:ascii="Arial" w:eastAsiaTheme="minorHAnsi" w:hAnsi="Arial" w:cs="Arial"/>
      <w:bCs/>
      <w:sz w:val="20"/>
      <w:szCs w:val="22"/>
      <w:lang w:val="en-US"/>
    </w:rPr>
  </w:style>
  <w:style w:type="paragraph" w:customStyle="1" w:styleId="afffffff2">
    <w:name w:val="Основной текст пояснительной записки"/>
    <w:basedOn w:val="a"/>
    <w:uiPriority w:val="99"/>
    <w:qFormat/>
    <w:rsid w:val="00EB6439"/>
    <w:pPr>
      <w:widowControl/>
      <w:autoSpaceDE/>
      <w:autoSpaceDN/>
      <w:spacing w:line="316" w:lineRule="auto"/>
      <w:ind w:firstLine="709"/>
      <w:jc w:val="both"/>
    </w:pPr>
    <w:rPr>
      <w:sz w:val="28"/>
      <w:szCs w:val="28"/>
      <w:lang w:eastAsia="ar-SA"/>
    </w:rPr>
  </w:style>
  <w:style w:type="paragraph" w:customStyle="1" w:styleId="afffffff3">
    <w:name w:val="подзаголовки"/>
    <w:basedOn w:val="a"/>
    <w:uiPriority w:val="99"/>
    <w:qFormat/>
    <w:rsid w:val="00EB6439"/>
    <w:pPr>
      <w:widowControl/>
      <w:suppressAutoHyphens/>
      <w:autoSpaceDE/>
      <w:autoSpaceDN/>
      <w:spacing w:line="316" w:lineRule="auto"/>
      <w:jc w:val="center"/>
    </w:pPr>
    <w:rPr>
      <w:b/>
      <w:sz w:val="28"/>
      <w:szCs w:val="28"/>
      <w:lang w:eastAsia="ar-SA"/>
    </w:rPr>
  </w:style>
  <w:style w:type="paragraph" w:customStyle="1" w:styleId="ConsCell">
    <w:name w:val="ConsCell"/>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4">
    <w:name w:val="ПЗ Шапка таблицы"/>
    <w:basedOn w:val="afffff7"/>
    <w:uiPriority w:val="99"/>
    <w:rsid w:val="00EB6439"/>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EB6439"/>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e"/>
    <w:link w:val="Arial"/>
    <w:rsid w:val="00EB6439"/>
    <w:pPr>
      <w:widowControl/>
      <w:autoSpaceDE/>
      <w:autoSpaceDN/>
      <w:spacing w:after="0"/>
      <w:ind w:left="0" w:firstLine="709"/>
      <w:jc w:val="both"/>
    </w:pPr>
    <w:rPr>
      <w:rFonts w:ascii="Arial" w:eastAsiaTheme="minorHAnsi" w:hAnsi="Arial" w:cs="Arial"/>
      <w:color w:val="000000"/>
      <w:lang w:eastAsia="ar-SA"/>
    </w:rPr>
  </w:style>
  <w:style w:type="character" w:styleId="afffffff5">
    <w:name w:val="endnote reference"/>
    <w:semiHidden/>
    <w:unhideWhenUsed/>
    <w:rsid w:val="00EB6439"/>
    <w:rPr>
      <w:vertAlign w:val="superscript"/>
    </w:rPr>
  </w:style>
  <w:style w:type="character" w:customStyle="1" w:styleId="711">
    <w:name w:val="Заголовок 7 Знак1"/>
    <w:basedOn w:val="a1"/>
    <w:semiHidden/>
    <w:rsid w:val="00EB6439"/>
    <w:rPr>
      <w:rFonts w:ascii="Cambria" w:eastAsia="Times New Roman" w:hAnsi="Cambria" w:cs="Times New Roman"/>
      <w:i/>
      <w:iCs/>
      <w:color w:val="404040"/>
      <w:sz w:val="24"/>
      <w:szCs w:val="24"/>
    </w:rPr>
  </w:style>
  <w:style w:type="character" w:customStyle="1" w:styleId="811">
    <w:name w:val="Заголовок 8 Знак1"/>
    <w:basedOn w:val="a1"/>
    <w:semiHidden/>
    <w:rsid w:val="00EB6439"/>
    <w:rPr>
      <w:rFonts w:ascii="Cambria" w:eastAsia="Times New Roman" w:hAnsi="Cambria" w:cs="Times New Roman"/>
      <w:color w:val="404040"/>
    </w:rPr>
  </w:style>
  <w:style w:type="character" w:customStyle="1" w:styleId="911">
    <w:name w:val="Заголовок 9 Знак1"/>
    <w:basedOn w:val="a1"/>
    <w:semiHidden/>
    <w:rsid w:val="00EB6439"/>
    <w:rPr>
      <w:rFonts w:ascii="Cambria" w:eastAsia="Times New Roman" w:hAnsi="Cambria" w:cs="Times New Roman"/>
      <w:i/>
      <w:iCs/>
      <w:color w:val="404040"/>
    </w:rPr>
  </w:style>
  <w:style w:type="character" w:customStyle="1" w:styleId="1ff1">
    <w:name w:val="Нижний колонтитул Знак1"/>
    <w:basedOn w:val="a1"/>
    <w:semiHidden/>
    <w:rsid w:val="00EB6439"/>
    <w:rPr>
      <w:rFonts w:ascii="Times New Roman" w:eastAsia="Times New Roman" w:hAnsi="Times New Roman" w:cs="Times New Roman"/>
      <w:sz w:val="24"/>
      <w:szCs w:val="24"/>
      <w:lang w:eastAsia="ru-RU"/>
    </w:rPr>
  </w:style>
  <w:style w:type="character" w:customStyle="1" w:styleId="1ff2">
    <w:name w:val="Текст выноски Знак1"/>
    <w:basedOn w:val="a1"/>
    <w:uiPriority w:val="99"/>
    <w:semiHidden/>
    <w:rsid w:val="00EB6439"/>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EB6439"/>
    <w:rPr>
      <w:rFonts w:ascii="Times New Roman" w:eastAsia="Times New Roman" w:hAnsi="Times New Roman" w:cs="Times New Roman"/>
      <w:sz w:val="24"/>
      <w:szCs w:val="24"/>
      <w:lang w:eastAsia="ru-RU"/>
    </w:rPr>
  </w:style>
  <w:style w:type="character" w:customStyle="1" w:styleId="1ff3">
    <w:name w:val="Название Знак1"/>
    <w:basedOn w:val="a1"/>
    <w:rsid w:val="00EB6439"/>
    <w:rPr>
      <w:rFonts w:ascii="Cambria" w:eastAsia="Times New Roman" w:hAnsi="Cambria" w:cs="Times New Roman"/>
      <w:color w:val="17365D"/>
      <w:spacing w:val="5"/>
      <w:kern w:val="28"/>
      <w:sz w:val="52"/>
      <w:szCs w:val="52"/>
    </w:rPr>
  </w:style>
  <w:style w:type="character" w:customStyle="1" w:styleId="314">
    <w:name w:val="Основной текст с отступом 3 Знак1"/>
    <w:basedOn w:val="a1"/>
    <w:semiHidden/>
    <w:rsid w:val="00EB6439"/>
    <w:rPr>
      <w:sz w:val="16"/>
      <w:szCs w:val="16"/>
    </w:rPr>
  </w:style>
  <w:style w:type="character" w:customStyle="1" w:styleId="2fb">
    <w:name w:val="Знак Знак2"/>
    <w:locked/>
    <w:rsid w:val="00EB6439"/>
    <w:rPr>
      <w:rFonts w:ascii="Arial" w:hAnsi="Arial" w:cs="Arial" w:hint="default"/>
      <w:sz w:val="24"/>
      <w:szCs w:val="24"/>
      <w:lang w:val="ru-RU" w:eastAsia="ru-RU"/>
    </w:rPr>
  </w:style>
  <w:style w:type="character" w:customStyle="1" w:styleId="1ff4">
    <w:name w:val="Знак Знак1"/>
    <w:uiPriority w:val="99"/>
    <w:locked/>
    <w:rsid w:val="00EB6439"/>
    <w:rPr>
      <w:sz w:val="24"/>
      <w:szCs w:val="24"/>
      <w:lang w:val="ru-RU" w:eastAsia="ru-RU"/>
    </w:rPr>
  </w:style>
  <w:style w:type="character" w:customStyle="1" w:styleId="afffffff6">
    <w:name w:val="Знак Знак"/>
    <w:uiPriority w:val="99"/>
    <w:locked/>
    <w:rsid w:val="00EB6439"/>
    <w:rPr>
      <w:sz w:val="24"/>
      <w:szCs w:val="24"/>
      <w:lang w:val="ru-RU" w:eastAsia="ru-RU" w:bidi="ar-SA"/>
    </w:rPr>
  </w:style>
  <w:style w:type="character" w:customStyle="1" w:styleId="151">
    <w:name w:val="Знак Знак15"/>
    <w:rsid w:val="00EB6439"/>
    <w:rPr>
      <w:rFonts w:ascii="Arial" w:eastAsia="Times New Roman" w:hAnsi="Arial" w:cs="Arial" w:hint="default"/>
      <w:sz w:val="24"/>
    </w:rPr>
  </w:style>
  <w:style w:type="character" w:customStyle="1" w:styleId="1ff5">
    <w:name w:val="ПЗ текст Знак1"/>
    <w:rsid w:val="00EB6439"/>
    <w:rPr>
      <w:rFonts w:ascii="Arial" w:hAnsi="Arial" w:cs="Arial" w:hint="default"/>
      <w:sz w:val="24"/>
      <w:szCs w:val="24"/>
      <w:lang w:val="ru-RU" w:eastAsia="ru-RU" w:bidi="ar-SA"/>
    </w:rPr>
  </w:style>
  <w:style w:type="character" w:customStyle="1" w:styleId="1ff6">
    <w:name w:val="Основной шрифт абзаца1"/>
    <w:rsid w:val="00EB6439"/>
  </w:style>
  <w:style w:type="character" w:customStyle="1" w:styleId="141">
    <w:name w:val="Знак Знак14"/>
    <w:rsid w:val="00EB6439"/>
    <w:rPr>
      <w:rFonts w:ascii="Times New Roman" w:eastAsia="Times New Roman" w:hAnsi="Times New Roman" w:cs="Times New Roman" w:hint="default"/>
      <w:sz w:val="24"/>
      <w:szCs w:val="24"/>
    </w:rPr>
  </w:style>
  <w:style w:type="character" w:customStyle="1" w:styleId="315">
    <w:name w:val="Основной текст 3 Знак1"/>
    <w:basedOn w:val="a1"/>
    <w:semiHidden/>
    <w:rsid w:val="00EB6439"/>
    <w:rPr>
      <w:sz w:val="16"/>
      <w:szCs w:val="16"/>
    </w:rPr>
  </w:style>
  <w:style w:type="character" w:customStyle="1" w:styleId="171">
    <w:name w:val="Знак Знак17"/>
    <w:rsid w:val="00EB6439"/>
    <w:rPr>
      <w:rFonts w:ascii="Arial" w:hAnsi="Arial" w:cs="Arial" w:hint="default"/>
      <w:b/>
      <w:bCs/>
      <w:i/>
      <w:iCs/>
      <w:sz w:val="28"/>
      <w:szCs w:val="28"/>
      <w:lang w:val="ru-RU" w:eastAsia="ru-RU" w:bidi="ar-SA"/>
    </w:rPr>
  </w:style>
  <w:style w:type="character" w:customStyle="1" w:styleId="1ff7">
    <w:name w:val="Красная строка Знак1"/>
    <w:basedOn w:val="a4"/>
    <w:semiHidden/>
    <w:rsid w:val="00EB6439"/>
    <w:rPr>
      <w:rFonts w:ascii="Times New Roman" w:eastAsia="Times New Roman" w:hAnsi="Times New Roman" w:cs="Times New Roman"/>
      <w:sz w:val="28"/>
      <w:szCs w:val="28"/>
    </w:rPr>
  </w:style>
  <w:style w:type="paragraph" w:customStyle="1" w:styleId="1ff8">
    <w:name w:val="Подзаголовок1"/>
    <w:basedOn w:val="a"/>
    <w:next w:val="a"/>
    <w:qFormat/>
    <w:rsid w:val="00EB6439"/>
    <w:pPr>
      <w:widowControl/>
      <w:numPr>
        <w:ilvl w:val="1"/>
      </w:numPr>
      <w:autoSpaceDE/>
      <w:autoSpaceDN/>
    </w:pPr>
    <w:rPr>
      <w:rFonts w:ascii="Cambria" w:hAnsi="Cambria"/>
      <w:i/>
      <w:iCs/>
      <w:color w:val="4F81BD"/>
      <w:spacing w:val="15"/>
      <w:sz w:val="24"/>
      <w:szCs w:val="24"/>
      <w:lang w:eastAsia="ru-RU"/>
    </w:rPr>
  </w:style>
  <w:style w:type="character" w:customStyle="1" w:styleId="217">
    <w:name w:val="Основной текст 2 Знак1"/>
    <w:basedOn w:val="a1"/>
    <w:semiHidden/>
    <w:rsid w:val="00EB6439"/>
  </w:style>
  <w:style w:type="character" w:customStyle="1" w:styleId="1ff9">
    <w:name w:val="Текст Знак1"/>
    <w:basedOn w:val="a1"/>
    <w:semiHidden/>
    <w:rsid w:val="00EB6439"/>
    <w:rPr>
      <w:rFonts w:ascii="Consolas" w:hAnsi="Consolas" w:cs="Consolas"/>
      <w:sz w:val="21"/>
      <w:szCs w:val="21"/>
    </w:rPr>
  </w:style>
  <w:style w:type="character" w:customStyle="1" w:styleId="rvts24">
    <w:name w:val="rvts24"/>
    <w:rsid w:val="00EB6439"/>
    <w:rPr>
      <w:rFonts w:ascii="Times New Roman" w:hAnsi="Times New Roman" w:cs="Times New Roman" w:hint="default"/>
      <w:sz w:val="24"/>
      <w:szCs w:val="24"/>
    </w:rPr>
  </w:style>
  <w:style w:type="character" w:customStyle="1" w:styleId="rvts21">
    <w:name w:val="rvts21"/>
    <w:rsid w:val="00EB6439"/>
    <w:rPr>
      <w:rFonts w:ascii="Times New Roman" w:hAnsi="Times New Roman" w:cs="Times New Roman" w:hint="default"/>
      <w:color w:val="000000"/>
      <w:sz w:val="24"/>
      <w:szCs w:val="24"/>
    </w:rPr>
  </w:style>
  <w:style w:type="character" w:customStyle="1" w:styleId="rvts97">
    <w:name w:val="rvts97"/>
    <w:rsid w:val="00EB6439"/>
    <w:rPr>
      <w:rFonts w:ascii="Times New Roman" w:hAnsi="Times New Roman" w:cs="Times New Roman" w:hint="default"/>
      <w:color w:val="000000"/>
      <w:sz w:val="24"/>
      <w:szCs w:val="24"/>
    </w:rPr>
  </w:style>
  <w:style w:type="character" w:customStyle="1" w:styleId="1ffa">
    <w:name w:val="Верхний колонтитул1 Знак Знак"/>
    <w:locked/>
    <w:rsid w:val="00EB6439"/>
    <w:rPr>
      <w:sz w:val="24"/>
      <w:szCs w:val="24"/>
      <w:lang w:val="ru-RU" w:eastAsia="ru-RU" w:bidi="ar-SA"/>
    </w:rPr>
  </w:style>
  <w:style w:type="character" w:customStyle="1" w:styleId="epm">
    <w:name w:val="epm"/>
    <w:rsid w:val="00EB6439"/>
    <w:rPr>
      <w:shd w:val="clear" w:color="auto" w:fill="FFE0B2"/>
    </w:rPr>
  </w:style>
  <w:style w:type="character" w:customStyle="1" w:styleId="WW8Num2z0">
    <w:name w:val="WW8Num2z0"/>
    <w:rsid w:val="00EB6439"/>
    <w:rPr>
      <w:rFonts w:ascii="Arial" w:hAnsi="Arial" w:cs="Arial" w:hint="default"/>
      <w:b w:val="0"/>
      <w:bCs w:val="0"/>
      <w:i w:val="0"/>
      <w:iCs w:val="0"/>
    </w:rPr>
  </w:style>
  <w:style w:type="character" w:customStyle="1" w:styleId="text21">
    <w:name w:val="text21"/>
    <w:rsid w:val="00EB6439"/>
    <w:rPr>
      <w:rFonts w:ascii="Arial" w:hAnsi="Arial" w:cs="Arial" w:hint="default"/>
      <w:b w:val="0"/>
      <w:bCs w:val="0"/>
      <w:color w:val="333333"/>
      <w:sz w:val="18"/>
      <w:szCs w:val="18"/>
    </w:rPr>
  </w:style>
  <w:style w:type="character" w:customStyle="1" w:styleId="510">
    <w:name w:val="Знак Знак51"/>
    <w:locked/>
    <w:rsid w:val="00EB6439"/>
    <w:rPr>
      <w:rFonts w:ascii="Arial" w:hAnsi="Arial" w:cs="Arial" w:hint="default"/>
      <w:sz w:val="24"/>
      <w:lang w:val="ru-RU" w:eastAsia="ru-RU"/>
    </w:rPr>
  </w:style>
  <w:style w:type="character" w:customStyle="1" w:styleId="4a">
    <w:name w:val="Знак Знак4"/>
    <w:locked/>
    <w:rsid w:val="00EB6439"/>
    <w:rPr>
      <w:sz w:val="24"/>
      <w:lang w:val="ru-RU" w:eastAsia="ru-RU"/>
    </w:rPr>
  </w:style>
  <w:style w:type="character" w:customStyle="1" w:styleId="Heading9Char">
    <w:name w:val="Heading 9 Char"/>
    <w:locked/>
    <w:rsid w:val="00EB6439"/>
    <w:rPr>
      <w:rFonts w:ascii="Arial" w:hAnsi="Arial" w:cs="Arial" w:hint="default"/>
      <w:sz w:val="24"/>
      <w:lang w:val="ru-RU" w:eastAsia="ru-RU" w:bidi="ar-SA"/>
    </w:rPr>
  </w:style>
  <w:style w:type="character" w:customStyle="1" w:styleId="FooterChar">
    <w:name w:val="Footer Char"/>
    <w:locked/>
    <w:rsid w:val="00EB6439"/>
    <w:rPr>
      <w:sz w:val="24"/>
      <w:szCs w:val="24"/>
      <w:lang w:val="ru-RU" w:eastAsia="ru-RU" w:bidi="ar-SA"/>
    </w:rPr>
  </w:style>
  <w:style w:type="character" w:customStyle="1" w:styleId="HeaderChar">
    <w:name w:val="Header Char"/>
    <w:locked/>
    <w:rsid w:val="00EB6439"/>
    <w:rPr>
      <w:sz w:val="24"/>
      <w:szCs w:val="24"/>
      <w:lang w:val="ru-RU" w:eastAsia="ru-RU" w:bidi="ar-SA"/>
    </w:rPr>
  </w:style>
  <w:style w:type="character" w:customStyle="1" w:styleId="242">
    <w:name w:val="Знак Знак24"/>
    <w:locked/>
    <w:rsid w:val="00EB6439"/>
    <w:rPr>
      <w:rFonts w:ascii="Arial" w:hAnsi="Arial" w:cs="Arial" w:hint="default"/>
      <w:b/>
      <w:bCs/>
      <w:sz w:val="26"/>
      <w:szCs w:val="26"/>
      <w:lang w:val="ru-RU" w:eastAsia="ru-RU" w:bidi="ar-SA"/>
    </w:rPr>
  </w:style>
  <w:style w:type="character" w:customStyle="1" w:styleId="232">
    <w:name w:val="Знак Знак23"/>
    <w:locked/>
    <w:rsid w:val="00EB6439"/>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EB6439"/>
    <w:rPr>
      <w:sz w:val="24"/>
      <w:szCs w:val="24"/>
      <w:lang w:val="ru-RU" w:eastAsia="ru-RU" w:bidi="ar-SA"/>
    </w:rPr>
  </w:style>
  <w:style w:type="table" w:customStyle="1" w:styleId="11d">
    <w:name w:val="Классическая таблица 11"/>
    <w:basedOn w:val="a2"/>
    <w:next w:val="1e"/>
    <w:semiHidden/>
    <w:unhideWhenUsed/>
    <w:rsid w:val="00EB6439"/>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етка таблицы31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Основной текст_"/>
    <w:link w:val="1ffb"/>
    <w:uiPriority w:val="99"/>
    <w:locked/>
    <w:rsid w:val="00EB6439"/>
    <w:rPr>
      <w:spacing w:val="2"/>
      <w:sz w:val="26"/>
      <w:shd w:val="clear" w:color="auto" w:fill="FFFFFF"/>
    </w:rPr>
  </w:style>
  <w:style w:type="paragraph" w:customStyle="1" w:styleId="1ffb">
    <w:name w:val="Основной текст1"/>
    <w:basedOn w:val="a"/>
    <w:link w:val="afffffff7"/>
    <w:uiPriority w:val="99"/>
    <w:rsid w:val="00EB6439"/>
    <w:pPr>
      <w:shd w:val="clear" w:color="auto" w:fill="FFFFFF"/>
      <w:autoSpaceDE/>
      <w:autoSpaceDN/>
      <w:spacing w:line="370" w:lineRule="exact"/>
      <w:ind w:hanging="720"/>
      <w:jc w:val="center"/>
    </w:pPr>
    <w:rPr>
      <w:rFonts w:asciiTheme="minorHAnsi" w:eastAsiaTheme="minorHAnsi" w:hAnsiTheme="minorHAnsi" w:cstheme="minorBidi"/>
      <w:spacing w:val="2"/>
      <w:sz w:val="26"/>
      <w:shd w:val="clear" w:color="auto" w:fill="FFFFFF"/>
    </w:rPr>
  </w:style>
  <w:style w:type="character" w:customStyle="1" w:styleId="106">
    <w:name w:val="Основной текст + 10"/>
    <w:aliases w:val="5 pt"/>
    <w:uiPriority w:val="99"/>
    <w:rsid w:val="00EB6439"/>
    <w:rPr>
      <w:rFonts w:ascii="Times New Roman" w:hAnsi="Times New Roman"/>
      <w:color w:val="000000"/>
      <w:spacing w:val="2"/>
      <w:w w:val="100"/>
      <w:position w:val="0"/>
      <w:sz w:val="21"/>
      <w:u w:val="none"/>
      <w:shd w:val="clear" w:color="auto" w:fill="FFFFFF"/>
      <w:lang w:val="ru-RU" w:eastAsia="ru-RU"/>
    </w:rPr>
  </w:style>
  <w:style w:type="character" w:customStyle="1" w:styleId="720">
    <w:name w:val="Заголовок 7 Знак2"/>
    <w:basedOn w:val="a1"/>
    <w:uiPriority w:val="9"/>
    <w:semiHidden/>
    <w:rsid w:val="00EB6439"/>
    <w:rPr>
      <w:rFonts w:asciiTheme="majorHAnsi" w:eastAsiaTheme="majorEastAsia" w:hAnsiTheme="majorHAnsi" w:cstheme="majorBidi"/>
      <w:i/>
      <w:iCs/>
      <w:color w:val="1F4D78" w:themeColor="accent1" w:themeShade="7F"/>
    </w:rPr>
  </w:style>
  <w:style w:type="character" w:customStyle="1" w:styleId="820">
    <w:name w:val="Заголовок 8 Знак2"/>
    <w:basedOn w:val="a1"/>
    <w:uiPriority w:val="9"/>
    <w:semiHidden/>
    <w:rsid w:val="00EB6439"/>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1"/>
    <w:uiPriority w:val="9"/>
    <w:semiHidden/>
    <w:rsid w:val="00EB6439"/>
    <w:rPr>
      <w:rFonts w:asciiTheme="majorHAnsi" w:eastAsiaTheme="majorEastAsia" w:hAnsiTheme="majorHAnsi" w:cstheme="majorBidi"/>
      <w:i/>
      <w:iCs/>
      <w:color w:val="272727" w:themeColor="text1" w:themeTint="D8"/>
      <w:sz w:val="21"/>
      <w:szCs w:val="21"/>
    </w:rPr>
  </w:style>
  <w:style w:type="character" w:customStyle="1" w:styleId="2fc">
    <w:name w:val="Название Знак2"/>
    <w:basedOn w:val="a1"/>
    <w:uiPriority w:val="10"/>
    <w:rsid w:val="00EB6439"/>
    <w:rPr>
      <w:rFonts w:asciiTheme="majorHAnsi" w:eastAsiaTheme="majorEastAsia" w:hAnsiTheme="majorHAnsi" w:cstheme="majorBidi"/>
      <w:color w:val="323E4F" w:themeColor="text2" w:themeShade="BF"/>
      <w:spacing w:val="5"/>
      <w:kern w:val="28"/>
      <w:sz w:val="52"/>
      <w:szCs w:val="52"/>
    </w:rPr>
  </w:style>
  <w:style w:type="character" w:customStyle="1" w:styleId="1ffc">
    <w:name w:val="Подзаголовок Знак1"/>
    <w:basedOn w:val="a1"/>
    <w:uiPriority w:val="11"/>
    <w:rsid w:val="00EB6439"/>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5"/>
    <w:basedOn w:val="a"/>
    <w:rsid w:val="00EB6439"/>
    <w:pPr>
      <w:widowControl/>
      <w:autoSpaceDE/>
      <w:autoSpaceDN/>
      <w:spacing w:before="100" w:beforeAutospacing="1" w:after="100" w:afterAutospacing="1"/>
    </w:pPr>
    <w:rPr>
      <w:rFonts w:ascii="Tahoma" w:hAnsi="Tahoma"/>
      <w:sz w:val="20"/>
      <w:szCs w:val="20"/>
      <w:lang w:val="en-US"/>
    </w:rPr>
  </w:style>
  <w:style w:type="paragraph" w:customStyle="1" w:styleId="4b">
    <w:name w:val="Знак4"/>
    <w:basedOn w:val="a"/>
    <w:rsid w:val="00EB6439"/>
    <w:pPr>
      <w:widowControl/>
      <w:autoSpaceDE/>
      <w:autoSpaceDN/>
      <w:spacing w:before="100" w:beforeAutospacing="1" w:after="100" w:afterAutospacing="1"/>
    </w:pPr>
    <w:rPr>
      <w:rFonts w:ascii="Tahoma" w:hAnsi="Tahoma"/>
      <w:sz w:val="20"/>
      <w:szCs w:val="20"/>
      <w:lang w:val="en-US"/>
    </w:rPr>
  </w:style>
  <w:style w:type="character" w:customStyle="1" w:styleId="2fd">
    <w:name w:val="Основной текст (2)_"/>
    <w:basedOn w:val="a1"/>
    <w:link w:val="2fe"/>
    <w:rsid w:val="00EB6439"/>
    <w:rPr>
      <w:rFonts w:ascii="Times New Roman" w:eastAsia="Times New Roman" w:hAnsi="Times New Roman" w:cs="Times New Roman"/>
      <w:sz w:val="26"/>
      <w:szCs w:val="26"/>
      <w:shd w:val="clear" w:color="auto" w:fill="FFFFFF"/>
    </w:rPr>
  </w:style>
  <w:style w:type="paragraph" w:customStyle="1" w:styleId="2fe">
    <w:name w:val="Основной текст (2)"/>
    <w:basedOn w:val="a"/>
    <w:link w:val="2fd"/>
    <w:rsid w:val="00EB6439"/>
    <w:pPr>
      <w:shd w:val="clear" w:color="auto" w:fill="FFFFFF"/>
      <w:autoSpaceDE/>
      <w:autoSpaceDN/>
      <w:spacing w:after="240" w:line="342" w:lineRule="exact"/>
      <w:ind w:hanging="340"/>
      <w:jc w:val="center"/>
    </w:pPr>
    <w:rPr>
      <w:sz w:val="26"/>
      <w:szCs w:val="26"/>
    </w:rPr>
  </w:style>
  <w:style w:type="paragraph" w:customStyle="1" w:styleId="3d">
    <w:name w:val="Знак3"/>
    <w:basedOn w:val="a"/>
    <w:rsid w:val="00EB6439"/>
    <w:pPr>
      <w:widowControl/>
      <w:autoSpaceDE/>
      <w:autoSpaceDN/>
      <w:spacing w:before="100" w:beforeAutospacing="1" w:after="100" w:afterAutospacing="1"/>
    </w:pPr>
    <w:rPr>
      <w:rFonts w:ascii="Tahoma" w:hAnsi="Tahoma"/>
      <w:sz w:val="20"/>
      <w:szCs w:val="20"/>
      <w:lang w:val="en-US"/>
    </w:rPr>
  </w:style>
  <w:style w:type="paragraph" w:styleId="2ff">
    <w:name w:val="List 2"/>
    <w:basedOn w:val="a"/>
    <w:unhideWhenUsed/>
    <w:rsid w:val="00EB6439"/>
    <w:pPr>
      <w:widowControl/>
      <w:autoSpaceDE/>
      <w:autoSpaceDN/>
      <w:spacing w:after="160" w:line="259" w:lineRule="auto"/>
      <w:ind w:left="566" w:hanging="283"/>
      <w:contextualSpacing/>
    </w:pPr>
    <w:rPr>
      <w:rFonts w:asciiTheme="minorHAnsi" w:eastAsiaTheme="minorHAnsi" w:hAnsiTheme="minorHAnsi" w:cstheme="minorBidi"/>
    </w:rPr>
  </w:style>
  <w:style w:type="paragraph" w:customStyle="1" w:styleId="2ff0">
    <w:name w:val="Заг 2 Знак Знак"/>
    <w:basedOn w:val="a"/>
    <w:link w:val="2ff1"/>
    <w:qFormat/>
    <w:rsid w:val="00EB6439"/>
    <w:pPr>
      <w:widowControl/>
      <w:autoSpaceDE/>
      <w:autoSpaceDN/>
      <w:spacing w:before="240" w:after="180"/>
      <w:contextualSpacing/>
    </w:pPr>
    <w:rPr>
      <w:rFonts w:ascii="Arial" w:hAnsi="Arial"/>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f1">
    <w:name w:val="Заг 2 Знак Знак Знак"/>
    <w:link w:val="2ff0"/>
    <w:rsid w:val="00EB6439"/>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364">
    <w:name w:val="Основной текст (36)4"/>
    <w:rsid w:val="00EB6439"/>
    <w:rPr>
      <w:rFonts w:ascii="Times New Roman" w:hAnsi="Times New Roman"/>
      <w:spacing w:val="0"/>
      <w:sz w:val="31"/>
      <w:shd w:val="clear" w:color="auto" w:fill="FFFFFF"/>
    </w:rPr>
  </w:style>
  <w:style w:type="character" w:customStyle="1" w:styleId="doctitleimportant1">
    <w:name w:val="doc__title_important1"/>
    <w:rsid w:val="00EB6439"/>
    <w:rPr>
      <w:vanish w:val="0"/>
      <w:webHidden w:val="0"/>
      <w:color w:val="000000"/>
      <w:specVanish w:val="0"/>
    </w:rPr>
  </w:style>
  <w:style w:type="character" w:customStyle="1" w:styleId="1ffd">
    <w:name w:val="Текст примечания Знак1"/>
    <w:basedOn w:val="a1"/>
    <w:semiHidden/>
    <w:rsid w:val="00EB6439"/>
    <w:rPr>
      <w:rFonts w:ascii="Times New Roman" w:eastAsia="Times New Roman" w:hAnsi="Times New Roman" w:cs="Times New Roman"/>
      <w:sz w:val="20"/>
      <w:szCs w:val="20"/>
      <w:lang w:eastAsia="ru-RU"/>
    </w:rPr>
  </w:style>
  <w:style w:type="paragraph" w:customStyle="1" w:styleId="201">
    <w:name w:val="Знак Знак20"/>
    <w:basedOn w:val="a"/>
    <w:uiPriority w:val="99"/>
    <w:rsid w:val="00EB6439"/>
    <w:pPr>
      <w:widowControl/>
      <w:autoSpaceDE/>
      <w:autoSpaceDN/>
      <w:spacing w:after="160" w:line="240" w:lineRule="exact"/>
    </w:pPr>
    <w:rPr>
      <w:rFonts w:ascii="Verdana" w:hAnsi="Verdana"/>
      <w:sz w:val="24"/>
      <w:szCs w:val="24"/>
      <w:lang w:val="en-US"/>
    </w:rPr>
  </w:style>
  <w:style w:type="character" w:customStyle="1" w:styleId="1ffe">
    <w:name w:val="Заголовок Знак1"/>
    <w:basedOn w:val="a1"/>
    <w:rsid w:val="00EB6439"/>
    <w:rPr>
      <w:rFonts w:ascii="Cambria" w:eastAsia="Times New Roman" w:hAnsi="Cambria" w:cs="Times New Roman"/>
      <w:spacing w:val="-10"/>
      <w:kern w:val="28"/>
      <w:sz w:val="56"/>
      <w:szCs w:val="56"/>
      <w:lang w:eastAsia="ru-RU"/>
    </w:rPr>
  </w:style>
  <w:style w:type="character" w:customStyle="1" w:styleId="1fff">
    <w:name w:val="Тема примечания Знак1"/>
    <w:basedOn w:val="1ffd"/>
    <w:semiHidden/>
    <w:rsid w:val="00EB6439"/>
    <w:rPr>
      <w:rFonts w:ascii="Times New Roman" w:eastAsia="Times New Roman" w:hAnsi="Times New Roman" w:cs="Times New Roman"/>
      <w:b/>
      <w:bCs/>
      <w:sz w:val="20"/>
      <w:szCs w:val="20"/>
      <w:lang w:eastAsia="ru-RU"/>
    </w:rPr>
  </w:style>
  <w:style w:type="character" w:customStyle="1" w:styleId="93">
    <w:name w:val="Знак Знак9"/>
    <w:basedOn w:val="a1"/>
    <w:locked/>
    <w:rsid w:val="00EB6439"/>
    <w:rPr>
      <w:rFonts w:ascii="Arial" w:hAnsi="Arial" w:cs="Arial" w:hint="default"/>
      <w:sz w:val="24"/>
      <w:lang w:val="ru-RU" w:eastAsia="ru-RU" w:bidi="ar-SA"/>
    </w:rPr>
  </w:style>
  <w:style w:type="character" w:customStyle="1" w:styleId="83">
    <w:name w:val="Знак Знак8"/>
    <w:basedOn w:val="a1"/>
    <w:locked/>
    <w:rsid w:val="00EB6439"/>
    <w:rPr>
      <w:sz w:val="24"/>
      <w:szCs w:val="24"/>
      <w:lang w:val="ru-RU" w:eastAsia="ru-RU" w:bidi="ar-SA"/>
    </w:rPr>
  </w:style>
  <w:style w:type="character" w:customStyle="1" w:styleId="218">
    <w:name w:val="Знак Знак21"/>
    <w:locked/>
    <w:rsid w:val="00EB6439"/>
    <w:rPr>
      <w:rFonts w:ascii="Arial" w:hAnsi="Arial" w:cs="Arial" w:hint="default"/>
      <w:sz w:val="24"/>
      <w:lang w:val="ru-RU" w:eastAsia="ru-RU" w:bidi="ar-SA"/>
    </w:rPr>
  </w:style>
  <w:style w:type="character" w:customStyle="1" w:styleId="191">
    <w:name w:val="Знак Знак19"/>
    <w:locked/>
    <w:rsid w:val="00EB6439"/>
    <w:rPr>
      <w:sz w:val="24"/>
      <w:szCs w:val="24"/>
      <w:lang w:val="ru-RU" w:eastAsia="ru-RU" w:bidi="ar-SA"/>
    </w:rPr>
  </w:style>
  <w:style w:type="character" w:customStyle="1" w:styleId="161">
    <w:name w:val="Знак Знак16"/>
    <w:locked/>
    <w:rsid w:val="00EB6439"/>
    <w:rPr>
      <w:rFonts w:ascii="Times New Roman" w:hAnsi="Times New Roman" w:cs="Times New Roman" w:hint="default"/>
      <w:color w:val="000000"/>
      <w:sz w:val="24"/>
      <w:szCs w:val="24"/>
      <w:lang w:val="x-none" w:eastAsia="ru-RU"/>
    </w:rPr>
  </w:style>
  <w:style w:type="character" w:customStyle="1" w:styleId="124">
    <w:name w:val="Знак Знак12"/>
    <w:locked/>
    <w:rsid w:val="00EB6439"/>
    <w:rPr>
      <w:rFonts w:ascii="Times New Roman" w:hAnsi="Times New Roman" w:cs="Times New Roman" w:hint="default"/>
      <w:color w:val="000000"/>
      <w:sz w:val="24"/>
      <w:szCs w:val="24"/>
      <w:lang w:val="x-none" w:eastAsia="ru-RU"/>
    </w:rPr>
  </w:style>
  <w:style w:type="table" w:customStyle="1" w:styleId="1112">
    <w:name w:val="Классическая таблица 111"/>
    <w:basedOn w:val="a2"/>
    <w:next w:val="1e"/>
    <w:semiHidden/>
    <w:unhideWhenUsed/>
    <w:rsid w:val="00EB6439"/>
    <w:pPr>
      <w:spacing w:after="0" w:line="240" w:lineRule="auto"/>
    </w:pPr>
    <w:rPr>
      <w:rFonts w:ascii="Calibri" w:eastAsia="Calibri" w:hAnsi="Calibri"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2">
    <w:name w:val="Сетка таблицы8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EB6439"/>
  </w:style>
  <w:style w:type="table" w:customStyle="1" w:styleId="1410">
    <w:name w:val="Сетка таблицы1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
    <w:name w:val="Tab Border1"/>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archresult">
    <w:name w:val="search_result"/>
    <w:basedOn w:val="a1"/>
    <w:rsid w:val="00EB6439"/>
  </w:style>
  <w:style w:type="table" w:customStyle="1" w:styleId="2ff2">
    <w:name w:val="Календарь 2"/>
    <w:basedOn w:val="a2"/>
    <w:uiPriority w:val="99"/>
    <w:qFormat/>
    <w:rsid w:val="00EB6439"/>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TableGrid">
    <w:name w:val="TableGrid"/>
    <w:rsid w:val="00EB6439"/>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3">
    <w:name w:val="Нет списка7"/>
    <w:next w:val="a3"/>
    <w:uiPriority w:val="99"/>
    <w:semiHidden/>
    <w:unhideWhenUsed/>
    <w:rsid w:val="00EB6439"/>
  </w:style>
  <w:style w:type="numbering" w:customStyle="1" w:styleId="125">
    <w:name w:val="Нет списка12"/>
    <w:next w:val="a3"/>
    <w:uiPriority w:val="99"/>
    <w:semiHidden/>
    <w:unhideWhenUsed/>
    <w:rsid w:val="00EB6439"/>
  </w:style>
  <w:style w:type="table" w:customStyle="1" w:styleId="260">
    <w:name w:val="Сетка таблицы26"/>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EB643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2"/>
    <w:uiPriority w:val="59"/>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2"/>
    <w:uiPriority w:val="59"/>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EB6439"/>
  </w:style>
  <w:style w:type="numbering" w:customStyle="1" w:styleId="316">
    <w:name w:val="Нет списка31"/>
    <w:next w:val="a3"/>
    <w:uiPriority w:val="99"/>
    <w:semiHidden/>
    <w:unhideWhenUsed/>
    <w:rsid w:val="00EB6439"/>
  </w:style>
  <w:style w:type="numbering" w:customStyle="1" w:styleId="413">
    <w:name w:val="Нет списка41"/>
    <w:next w:val="a3"/>
    <w:uiPriority w:val="99"/>
    <w:semiHidden/>
    <w:unhideWhenUsed/>
    <w:rsid w:val="00EB6439"/>
  </w:style>
  <w:style w:type="numbering" w:customStyle="1" w:styleId="511">
    <w:name w:val="Нет списка51"/>
    <w:next w:val="a3"/>
    <w:uiPriority w:val="99"/>
    <w:semiHidden/>
    <w:unhideWhenUsed/>
    <w:rsid w:val="00EB6439"/>
  </w:style>
  <w:style w:type="table" w:customStyle="1" w:styleId="512">
    <w:name w:val="Сетка таблицы5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EB6439"/>
  </w:style>
  <w:style w:type="table" w:customStyle="1" w:styleId="TableGridReport111">
    <w:name w:val="Table Grid Report111"/>
    <w:basedOn w:val="a2"/>
    <w:next w:val="af7"/>
    <w:uiPriority w:val="39"/>
    <w:rsid w:val="00EB6439"/>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ветлый список - Акцент 311"/>
    <w:basedOn w:val="a2"/>
    <w:next w:val="-3"/>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
    <w:name w:val="Светлый список - Акцент 111"/>
    <w:basedOn w:val="a2"/>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ветлая заливка - Акцент 111"/>
    <w:basedOn w:val="a2"/>
    <w:uiPriority w:val="60"/>
    <w:rsid w:val="00EB6439"/>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0">
    <w:name w:val="Сетка таблицы12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7"/>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редняя сетка 3 - Акцент 611"/>
    <w:basedOn w:val="a2"/>
    <w:next w:val="3-6"/>
    <w:uiPriority w:val="69"/>
    <w:rsid w:val="00EB643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26">
    <w:name w:val="Классическая таблица 12"/>
    <w:basedOn w:val="a2"/>
    <w:next w:val="1e"/>
    <w:semiHidden/>
    <w:rsid w:val="00EB643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Светлый список - Акцент 32"/>
    <w:basedOn w:val="a2"/>
    <w:next w:val="-3"/>
    <w:uiPriority w:val="61"/>
    <w:unhideWhenUsed/>
    <w:rsid w:val="00EB643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62">
    <w:name w:val="Средняя сетка 3 - Акцент 62"/>
    <w:basedOn w:val="a2"/>
    <w:next w:val="3-6"/>
    <w:uiPriority w:val="69"/>
    <w:unhideWhenUsed/>
    <w:rsid w:val="00EB64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fff0">
    <w:name w:val="Таблица_для_генпланов1"/>
    <w:basedOn w:val="a2"/>
    <w:uiPriority w:val="99"/>
    <w:rsid w:val="00EB6439"/>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table" w:customStyle="1" w:styleId="1910">
    <w:name w:val="Сетка таблицы19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3"/>
    <w:uiPriority w:val="99"/>
    <w:semiHidden/>
    <w:unhideWhenUsed/>
    <w:rsid w:val="00EB6439"/>
  </w:style>
  <w:style w:type="table" w:customStyle="1" w:styleId="1212">
    <w:name w:val="Сетка таблицы1212"/>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3"/>
    <w:uiPriority w:val="99"/>
    <w:semiHidden/>
    <w:unhideWhenUsed/>
    <w:rsid w:val="00EB6439"/>
  </w:style>
  <w:style w:type="table" w:customStyle="1" w:styleId="2121">
    <w:name w:val="Сетка таблицы212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2"/>
    <w:next w:val="af7"/>
    <w:rsid w:val="00EB64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Классическая таблица 112"/>
    <w:basedOn w:val="a2"/>
    <w:next w:val="1e"/>
    <w:semiHidden/>
    <w:unhideWhenUsed/>
    <w:rsid w:val="00EB6439"/>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Классическая таблица 1111"/>
    <w:basedOn w:val="a2"/>
    <w:next w:val="1e"/>
    <w:semiHidden/>
    <w:unhideWhenUsed/>
    <w:rsid w:val="00EB6439"/>
    <w:pPr>
      <w:spacing w:after="0" w:line="240" w:lineRule="auto"/>
    </w:pPr>
    <w:rPr>
      <w:rFonts w:ascii="Calibri" w:eastAsia="Calibri" w:hAnsi="Calibri"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10">
    <w:name w:val="Сетка таблицы81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3"/>
    <w:uiPriority w:val="99"/>
    <w:semiHidden/>
    <w:unhideWhenUsed/>
    <w:rsid w:val="00EB6439"/>
  </w:style>
  <w:style w:type="table" w:customStyle="1" w:styleId="1411">
    <w:name w:val="Сетка таблицы14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
    <w:name w:val="Tab Border11"/>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Календарь 21"/>
    <w:basedOn w:val="a2"/>
    <w:uiPriority w:val="99"/>
    <w:qFormat/>
    <w:rsid w:val="00EB6439"/>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11210">
    <w:name w:val="Сетка таблицы112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B6439"/>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13">
    <w:name w:val="Нет списка71"/>
    <w:next w:val="a3"/>
    <w:uiPriority w:val="99"/>
    <w:semiHidden/>
    <w:unhideWhenUsed/>
    <w:rsid w:val="00EB6439"/>
  </w:style>
  <w:style w:type="numbering" w:customStyle="1" w:styleId="1213">
    <w:name w:val="Нет списка121"/>
    <w:next w:val="a3"/>
    <w:uiPriority w:val="99"/>
    <w:semiHidden/>
    <w:unhideWhenUsed/>
    <w:rsid w:val="00EB6439"/>
  </w:style>
  <w:style w:type="numbering" w:customStyle="1" w:styleId="2210">
    <w:name w:val="Нет списка221"/>
    <w:next w:val="a3"/>
    <w:uiPriority w:val="99"/>
    <w:semiHidden/>
    <w:unhideWhenUsed/>
    <w:rsid w:val="00EB6439"/>
  </w:style>
  <w:style w:type="numbering" w:customStyle="1" w:styleId="3112">
    <w:name w:val="Нет списка311"/>
    <w:next w:val="a3"/>
    <w:uiPriority w:val="99"/>
    <w:semiHidden/>
    <w:unhideWhenUsed/>
    <w:rsid w:val="00EB6439"/>
  </w:style>
  <w:style w:type="numbering" w:customStyle="1" w:styleId="4110">
    <w:name w:val="Нет списка411"/>
    <w:next w:val="a3"/>
    <w:uiPriority w:val="99"/>
    <w:semiHidden/>
    <w:unhideWhenUsed/>
    <w:rsid w:val="00EB6439"/>
  </w:style>
  <w:style w:type="numbering" w:customStyle="1" w:styleId="5110">
    <w:name w:val="Нет списка511"/>
    <w:next w:val="a3"/>
    <w:uiPriority w:val="99"/>
    <w:semiHidden/>
    <w:unhideWhenUsed/>
    <w:rsid w:val="00EB6439"/>
  </w:style>
  <w:style w:type="numbering" w:customStyle="1" w:styleId="11211">
    <w:name w:val="Нет списка1121"/>
    <w:next w:val="a3"/>
    <w:uiPriority w:val="99"/>
    <w:semiHidden/>
    <w:unhideWhenUsed/>
    <w:rsid w:val="00EB6439"/>
  </w:style>
  <w:style w:type="numbering" w:customStyle="1" w:styleId="111110">
    <w:name w:val="Нет списка11111"/>
    <w:next w:val="a3"/>
    <w:uiPriority w:val="99"/>
    <w:semiHidden/>
    <w:unhideWhenUsed/>
    <w:rsid w:val="00EB6439"/>
  </w:style>
  <w:style w:type="numbering" w:customStyle="1" w:styleId="21110">
    <w:name w:val="Нет списка2111"/>
    <w:next w:val="a3"/>
    <w:uiPriority w:val="99"/>
    <w:semiHidden/>
    <w:unhideWhenUsed/>
    <w:rsid w:val="00EB6439"/>
  </w:style>
  <w:style w:type="numbering" w:customStyle="1" w:styleId="6110">
    <w:name w:val="Нет списка611"/>
    <w:next w:val="a3"/>
    <w:uiPriority w:val="99"/>
    <w:semiHidden/>
    <w:unhideWhenUsed/>
    <w:rsid w:val="00EB6439"/>
  </w:style>
  <w:style w:type="table" w:customStyle="1" w:styleId="261">
    <w:name w:val="Сетка таблицы26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7"/>
    <w:uiPriority w:val="39"/>
    <w:rsid w:val="00EB64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2">
    <w:name w:val="Tab Border12"/>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EB6439"/>
    <w:pPr>
      <w:spacing w:after="0" w:line="240" w:lineRule="auto"/>
    </w:pPr>
    <w:rPr>
      <w:rFonts w:eastAsia="Times New Roman"/>
      <w:lang w:eastAsia="ru-RU"/>
    </w:rPr>
    <w:tblPr>
      <w:tblCellMar>
        <w:top w:w="0" w:type="dxa"/>
        <w:left w:w="0" w:type="dxa"/>
        <w:bottom w:w="0" w:type="dxa"/>
        <w:right w:w="0" w:type="dxa"/>
      </w:tblCellMar>
    </w:tblPr>
  </w:style>
  <w:style w:type="table" w:customStyle="1" w:styleId="360">
    <w:name w:val="Сетка таблицы36"/>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Неразрешенное упоминание1"/>
    <w:basedOn w:val="a1"/>
    <w:uiPriority w:val="99"/>
    <w:semiHidden/>
    <w:unhideWhenUsed/>
    <w:rsid w:val="00153B8F"/>
    <w:rPr>
      <w:color w:val="605E5C"/>
      <w:shd w:val="clear" w:color="auto" w:fill="E1DFDD"/>
    </w:rPr>
  </w:style>
  <w:style w:type="character" w:customStyle="1" w:styleId="infoinfo-item-text">
    <w:name w:val="info__info-item-text"/>
    <w:basedOn w:val="a1"/>
    <w:rsid w:val="0066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4239">
      <w:bodyDiv w:val="1"/>
      <w:marLeft w:val="0"/>
      <w:marRight w:val="0"/>
      <w:marTop w:val="0"/>
      <w:marBottom w:val="0"/>
      <w:divBdr>
        <w:top w:val="none" w:sz="0" w:space="0" w:color="auto"/>
        <w:left w:val="none" w:sz="0" w:space="0" w:color="auto"/>
        <w:bottom w:val="none" w:sz="0" w:space="0" w:color="auto"/>
        <w:right w:val="none" w:sz="0" w:space="0" w:color="auto"/>
      </w:divBdr>
      <w:divsChild>
        <w:div w:id="708647995">
          <w:marLeft w:val="0"/>
          <w:marRight w:val="0"/>
          <w:marTop w:val="0"/>
          <w:marBottom w:val="120"/>
          <w:divBdr>
            <w:top w:val="none" w:sz="0" w:space="0" w:color="auto"/>
            <w:left w:val="none" w:sz="0" w:space="0" w:color="auto"/>
            <w:bottom w:val="none" w:sz="0" w:space="0" w:color="auto"/>
            <w:right w:val="none" w:sz="0" w:space="0" w:color="auto"/>
          </w:divBdr>
        </w:div>
      </w:divsChild>
    </w:div>
    <w:div w:id="21564756">
      <w:bodyDiv w:val="1"/>
      <w:marLeft w:val="0"/>
      <w:marRight w:val="0"/>
      <w:marTop w:val="0"/>
      <w:marBottom w:val="0"/>
      <w:divBdr>
        <w:top w:val="none" w:sz="0" w:space="0" w:color="auto"/>
        <w:left w:val="none" w:sz="0" w:space="0" w:color="auto"/>
        <w:bottom w:val="none" w:sz="0" w:space="0" w:color="auto"/>
        <w:right w:val="none" w:sz="0" w:space="0" w:color="auto"/>
      </w:divBdr>
      <w:divsChild>
        <w:div w:id="1465466647">
          <w:marLeft w:val="0"/>
          <w:marRight w:val="0"/>
          <w:marTop w:val="0"/>
          <w:marBottom w:val="120"/>
          <w:divBdr>
            <w:top w:val="none" w:sz="0" w:space="0" w:color="auto"/>
            <w:left w:val="none" w:sz="0" w:space="0" w:color="auto"/>
            <w:bottom w:val="none" w:sz="0" w:space="0" w:color="auto"/>
            <w:right w:val="none" w:sz="0" w:space="0" w:color="auto"/>
          </w:divBdr>
        </w:div>
      </w:divsChild>
    </w:div>
    <w:div w:id="59139092">
      <w:bodyDiv w:val="1"/>
      <w:marLeft w:val="0"/>
      <w:marRight w:val="0"/>
      <w:marTop w:val="0"/>
      <w:marBottom w:val="0"/>
      <w:divBdr>
        <w:top w:val="none" w:sz="0" w:space="0" w:color="auto"/>
        <w:left w:val="none" w:sz="0" w:space="0" w:color="auto"/>
        <w:bottom w:val="none" w:sz="0" w:space="0" w:color="auto"/>
        <w:right w:val="none" w:sz="0" w:space="0" w:color="auto"/>
      </w:divBdr>
      <w:divsChild>
        <w:div w:id="1390156638">
          <w:marLeft w:val="0"/>
          <w:marRight w:val="0"/>
          <w:marTop w:val="0"/>
          <w:marBottom w:val="120"/>
          <w:divBdr>
            <w:top w:val="none" w:sz="0" w:space="0" w:color="auto"/>
            <w:left w:val="none" w:sz="0" w:space="0" w:color="auto"/>
            <w:bottom w:val="none" w:sz="0" w:space="0" w:color="auto"/>
            <w:right w:val="none" w:sz="0" w:space="0" w:color="auto"/>
          </w:divBdr>
        </w:div>
      </w:divsChild>
    </w:div>
    <w:div w:id="65224655">
      <w:bodyDiv w:val="1"/>
      <w:marLeft w:val="0"/>
      <w:marRight w:val="0"/>
      <w:marTop w:val="0"/>
      <w:marBottom w:val="0"/>
      <w:divBdr>
        <w:top w:val="none" w:sz="0" w:space="0" w:color="auto"/>
        <w:left w:val="none" w:sz="0" w:space="0" w:color="auto"/>
        <w:bottom w:val="none" w:sz="0" w:space="0" w:color="auto"/>
        <w:right w:val="none" w:sz="0" w:space="0" w:color="auto"/>
      </w:divBdr>
      <w:divsChild>
        <w:div w:id="1261065696">
          <w:marLeft w:val="0"/>
          <w:marRight w:val="0"/>
          <w:marTop w:val="0"/>
          <w:marBottom w:val="120"/>
          <w:divBdr>
            <w:top w:val="none" w:sz="0" w:space="0" w:color="auto"/>
            <w:left w:val="none" w:sz="0" w:space="0" w:color="auto"/>
            <w:bottom w:val="none" w:sz="0" w:space="0" w:color="auto"/>
            <w:right w:val="none" w:sz="0" w:space="0" w:color="auto"/>
          </w:divBdr>
        </w:div>
      </w:divsChild>
    </w:div>
    <w:div w:id="84305359">
      <w:bodyDiv w:val="1"/>
      <w:marLeft w:val="0"/>
      <w:marRight w:val="0"/>
      <w:marTop w:val="0"/>
      <w:marBottom w:val="0"/>
      <w:divBdr>
        <w:top w:val="none" w:sz="0" w:space="0" w:color="auto"/>
        <w:left w:val="none" w:sz="0" w:space="0" w:color="auto"/>
        <w:bottom w:val="none" w:sz="0" w:space="0" w:color="auto"/>
        <w:right w:val="none" w:sz="0" w:space="0" w:color="auto"/>
      </w:divBdr>
    </w:div>
    <w:div w:id="88694850">
      <w:bodyDiv w:val="1"/>
      <w:marLeft w:val="0"/>
      <w:marRight w:val="0"/>
      <w:marTop w:val="0"/>
      <w:marBottom w:val="0"/>
      <w:divBdr>
        <w:top w:val="none" w:sz="0" w:space="0" w:color="auto"/>
        <w:left w:val="none" w:sz="0" w:space="0" w:color="auto"/>
        <w:bottom w:val="none" w:sz="0" w:space="0" w:color="auto"/>
        <w:right w:val="none" w:sz="0" w:space="0" w:color="auto"/>
      </w:divBdr>
    </w:div>
    <w:div w:id="117535936">
      <w:bodyDiv w:val="1"/>
      <w:marLeft w:val="0"/>
      <w:marRight w:val="0"/>
      <w:marTop w:val="0"/>
      <w:marBottom w:val="0"/>
      <w:divBdr>
        <w:top w:val="none" w:sz="0" w:space="0" w:color="auto"/>
        <w:left w:val="none" w:sz="0" w:space="0" w:color="auto"/>
        <w:bottom w:val="none" w:sz="0" w:space="0" w:color="auto"/>
        <w:right w:val="none" w:sz="0" w:space="0" w:color="auto"/>
      </w:divBdr>
      <w:divsChild>
        <w:div w:id="214395655">
          <w:marLeft w:val="0"/>
          <w:marRight w:val="0"/>
          <w:marTop w:val="0"/>
          <w:marBottom w:val="120"/>
          <w:divBdr>
            <w:top w:val="none" w:sz="0" w:space="0" w:color="auto"/>
            <w:left w:val="none" w:sz="0" w:space="0" w:color="auto"/>
            <w:bottom w:val="none" w:sz="0" w:space="0" w:color="auto"/>
            <w:right w:val="none" w:sz="0" w:space="0" w:color="auto"/>
          </w:divBdr>
        </w:div>
      </w:divsChild>
    </w:div>
    <w:div w:id="119691549">
      <w:bodyDiv w:val="1"/>
      <w:marLeft w:val="0"/>
      <w:marRight w:val="0"/>
      <w:marTop w:val="0"/>
      <w:marBottom w:val="0"/>
      <w:divBdr>
        <w:top w:val="none" w:sz="0" w:space="0" w:color="auto"/>
        <w:left w:val="none" w:sz="0" w:space="0" w:color="auto"/>
        <w:bottom w:val="none" w:sz="0" w:space="0" w:color="auto"/>
        <w:right w:val="none" w:sz="0" w:space="0" w:color="auto"/>
      </w:divBdr>
    </w:div>
    <w:div w:id="135492157">
      <w:bodyDiv w:val="1"/>
      <w:marLeft w:val="0"/>
      <w:marRight w:val="0"/>
      <w:marTop w:val="0"/>
      <w:marBottom w:val="0"/>
      <w:divBdr>
        <w:top w:val="none" w:sz="0" w:space="0" w:color="auto"/>
        <w:left w:val="none" w:sz="0" w:space="0" w:color="auto"/>
        <w:bottom w:val="none" w:sz="0" w:space="0" w:color="auto"/>
        <w:right w:val="none" w:sz="0" w:space="0" w:color="auto"/>
      </w:divBdr>
      <w:divsChild>
        <w:div w:id="329793053">
          <w:marLeft w:val="0"/>
          <w:marRight w:val="0"/>
          <w:marTop w:val="0"/>
          <w:marBottom w:val="120"/>
          <w:divBdr>
            <w:top w:val="none" w:sz="0" w:space="0" w:color="auto"/>
            <w:left w:val="none" w:sz="0" w:space="0" w:color="auto"/>
            <w:bottom w:val="none" w:sz="0" w:space="0" w:color="auto"/>
            <w:right w:val="none" w:sz="0" w:space="0" w:color="auto"/>
          </w:divBdr>
        </w:div>
      </w:divsChild>
    </w:div>
    <w:div w:id="142161794">
      <w:bodyDiv w:val="1"/>
      <w:marLeft w:val="0"/>
      <w:marRight w:val="0"/>
      <w:marTop w:val="0"/>
      <w:marBottom w:val="0"/>
      <w:divBdr>
        <w:top w:val="none" w:sz="0" w:space="0" w:color="auto"/>
        <w:left w:val="none" w:sz="0" w:space="0" w:color="auto"/>
        <w:bottom w:val="none" w:sz="0" w:space="0" w:color="auto"/>
        <w:right w:val="none" w:sz="0" w:space="0" w:color="auto"/>
      </w:divBdr>
    </w:div>
    <w:div w:id="147673252">
      <w:bodyDiv w:val="1"/>
      <w:marLeft w:val="0"/>
      <w:marRight w:val="0"/>
      <w:marTop w:val="0"/>
      <w:marBottom w:val="0"/>
      <w:divBdr>
        <w:top w:val="none" w:sz="0" w:space="0" w:color="auto"/>
        <w:left w:val="none" w:sz="0" w:space="0" w:color="auto"/>
        <w:bottom w:val="none" w:sz="0" w:space="0" w:color="auto"/>
        <w:right w:val="none" w:sz="0" w:space="0" w:color="auto"/>
      </w:divBdr>
    </w:div>
    <w:div w:id="160588248">
      <w:bodyDiv w:val="1"/>
      <w:marLeft w:val="0"/>
      <w:marRight w:val="0"/>
      <w:marTop w:val="0"/>
      <w:marBottom w:val="0"/>
      <w:divBdr>
        <w:top w:val="none" w:sz="0" w:space="0" w:color="auto"/>
        <w:left w:val="none" w:sz="0" w:space="0" w:color="auto"/>
        <w:bottom w:val="none" w:sz="0" w:space="0" w:color="auto"/>
        <w:right w:val="none" w:sz="0" w:space="0" w:color="auto"/>
      </w:divBdr>
      <w:divsChild>
        <w:div w:id="1149713509">
          <w:marLeft w:val="0"/>
          <w:marRight w:val="0"/>
          <w:marTop w:val="0"/>
          <w:marBottom w:val="120"/>
          <w:divBdr>
            <w:top w:val="none" w:sz="0" w:space="0" w:color="auto"/>
            <w:left w:val="none" w:sz="0" w:space="0" w:color="auto"/>
            <w:bottom w:val="none" w:sz="0" w:space="0" w:color="auto"/>
            <w:right w:val="none" w:sz="0" w:space="0" w:color="auto"/>
          </w:divBdr>
        </w:div>
      </w:divsChild>
    </w:div>
    <w:div w:id="173694700">
      <w:bodyDiv w:val="1"/>
      <w:marLeft w:val="0"/>
      <w:marRight w:val="0"/>
      <w:marTop w:val="0"/>
      <w:marBottom w:val="0"/>
      <w:divBdr>
        <w:top w:val="none" w:sz="0" w:space="0" w:color="auto"/>
        <w:left w:val="none" w:sz="0" w:space="0" w:color="auto"/>
        <w:bottom w:val="none" w:sz="0" w:space="0" w:color="auto"/>
        <w:right w:val="none" w:sz="0" w:space="0" w:color="auto"/>
      </w:divBdr>
      <w:divsChild>
        <w:div w:id="595092781">
          <w:marLeft w:val="0"/>
          <w:marRight w:val="0"/>
          <w:marTop w:val="0"/>
          <w:marBottom w:val="120"/>
          <w:divBdr>
            <w:top w:val="none" w:sz="0" w:space="0" w:color="auto"/>
            <w:left w:val="none" w:sz="0" w:space="0" w:color="auto"/>
            <w:bottom w:val="none" w:sz="0" w:space="0" w:color="auto"/>
            <w:right w:val="none" w:sz="0" w:space="0" w:color="auto"/>
          </w:divBdr>
        </w:div>
      </w:divsChild>
    </w:div>
    <w:div w:id="183129594">
      <w:bodyDiv w:val="1"/>
      <w:marLeft w:val="0"/>
      <w:marRight w:val="0"/>
      <w:marTop w:val="0"/>
      <w:marBottom w:val="0"/>
      <w:divBdr>
        <w:top w:val="none" w:sz="0" w:space="0" w:color="auto"/>
        <w:left w:val="none" w:sz="0" w:space="0" w:color="auto"/>
        <w:bottom w:val="none" w:sz="0" w:space="0" w:color="auto"/>
        <w:right w:val="none" w:sz="0" w:space="0" w:color="auto"/>
      </w:divBdr>
      <w:divsChild>
        <w:div w:id="1598442468">
          <w:marLeft w:val="0"/>
          <w:marRight w:val="0"/>
          <w:marTop w:val="0"/>
          <w:marBottom w:val="120"/>
          <w:divBdr>
            <w:top w:val="none" w:sz="0" w:space="0" w:color="auto"/>
            <w:left w:val="none" w:sz="0" w:space="0" w:color="auto"/>
            <w:bottom w:val="none" w:sz="0" w:space="0" w:color="auto"/>
            <w:right w:val="none" w:sz="0" w:space="0" w:color="auto"/>
          </w:divBdr>
        </w:div>
      </w:divsChild>
    </w:div>
    <w:div w:id="190076281">
      <w:bodyDiv w:val="1"/>
      <w:marLeft w:val="0"/>
      <w:marRight w:val="0"/>
      <w:marTop w:val="0"/>
      <w:marBottom w:val="0"/>
      <w:divBdr>
        <w:top w:val="none" w:sz="0" w:space="0" w:color="auto"/>
        <w:left w:val="none" w:sz="0" w:space="0" w:color="auto"/>
        <w:bottom w:val="none" w:sz="0" w:space="0" w:color="auto"/>
        <w:right w:val="none" w:sz="0" w:space="0" w:color="auto"/>
      </w:divBdr>
      <w:divsChild>
        <w:div w:id="1712537278">
          <w:marLeft w:val="0"/>
          <w:marRight w:val="0"/>
          <w:marTop w:val="0"/>
          <w:marBottom w:val="120"/>
          <w:divBdr>
            <w:top w:val="none" w:sz="0" w:space="0" w:color="auto"/>
            <w:left w:val="none" w:sz="0" w:space="0" w:color="auto"/>
            <w:bottom w:val="none" w:sz="0" w:space="0" w:color="auto"/>
            <w:right w:val="none" w:sz="0" w:space="0" w:color="auto"/>
          </w:divBdr>
        </w:div>
      </w:divsChild>
    </w:div>
    <w:div w:id="231040613">
      <w:bodyDiv w:val="1"/>
      <w:marLeft w:val="0"/>
      <w:marRight w:val="0"/>
      <w:marTop w:val="0"/>
      <w:marBottom w:val="0"/>
      <w:divBdr>
        <w:top w:val="none" w:sz="0" w:space="0" w:color="auto"/>
        <w:left w:val="none" w:sz="0" w:space="0" w:color="auto"/>
        <w:bottom w:val="none" w:sz="0" w:space="0" w:color="auto"/>
        <w:right w:val="none" w:sz="0" w:space="0" w:color="auto"/>
      </w:divBdr>
      <w:divsChild>
        <w:div w:id="316492942">
          <w:marLeft w:val="0"/>
          <w:marRight w:val="0"/>
          <w:marTop w:val="0"/>
          <w:marBottom w:val="120"/>
          <w:divBdr>
            <w:top w:val="none" w:sz="0" w:space="0" w:color="auto"/>
            <w:left w:val="none" w:sz="0" w:space="0" w:color="auto"/>
            <w:bottom w:val="none" w:sz="0" w:space="0" w:color="auto"/>
            <w:right w:val="none" w:sz="0" w:space="0" w:color="auto"/>
          </w:divBdr>
        </w:div>
      </w:divsChild>
    </w:div>
    <w:div w:id="256014502">
      <w:bodyDiv w:val="1"/>
      <w:marLeft w:val="0"/>
      <w:marRight w:val="0"/>
      <w:marTop w:val="0"/>
      <w:marBottom w:val="0"/>
      <w:divBdr>
        <w:top w:val="none" w:sz="0" w:space="0" w:color="auto"/>
        <w:left w:val="none" w:sz="0" w:space="0" w:color="auto"/>
        <w:bottom w:val="none" w:sz="0" w:space="0" w:color="auto"/>
        <w:right w:val="none" w:sz="0" w:space="0" w:color="auto"/>
      </w:divBdr>
      <w:divsChild>
        <w:div w:id="1083067217">
          <w:marLeft w:val="0"/>
          <w:marRight w:val="0"/>
          <w:marTop w:val="0"/>
          <w:marBottom w:val="120"/>
          <w:divBdr>
            <w:top w:val="none" w:sz="0" w:space="0" w:color="auto"/>
            <w:left w:val="none" w:sz="0" w:space="0" w:color="auto"/>
            <w:bottom w:val="none" w:sz="0" w:space="0" w:color="auto"/>
            <w:right w:val="none" w:sz="0" w:space="0" w:color="auto"/>
          </w:divBdr>
        </w:div>
      </w:divsChild>
    </w:div>
    <w:div w:id="269358727">
      <w:bodyDiv w:val="1"/>
      <w:marLeft w:val="0"/>
      <w:marRight w:val="0"/>
      <w:marTop w:val="0"/>
      <w:marBottom w:val="0"/>
      <w:divBdr>
        <w:top w:val="none" w:sz="0" w:space="0" w:color="auto"/>
        <w:left w:val="none" w:sz="0" w:space="0" w:color="auto"/>
        <w:bottom w:val="none" w:sz="0" w:space="0" w:color="auto"/>
        <w:right w:val="none" w:sz="0" w:space="0" w:color="auto"/>
      </w:divBdr>
      <w:divsChild>
        <w:div w:id="68697603">
          <w:marLeft w:val="0"/>
          <w:marRight w:val="0"/>
          <w:marTop w:val="0"/>
          <w:marBottom w:val="120"/>
          <w:divBdr>
            <w:top w:val="none" w:sz="0" w:space="0" w:color="auto"/>
            <w:left w:val="none" w:sz="0" w:space="0" w:color="auto"/>
            <w:bottom w:val="none" w:sz="0" w:space="0" w:color="auto"/>
            <w:right w:val="none" w:sz="0" w:space="0" w:color="auto"/>
          </w:divBdr>
        </w:div>
      </w:divsChild>
    </w:div>
    <w:div w:id="300621649">
      <w:bodyDiv w:val="1"/>
      <w:marLeft w:val="0"/>
      <w:marRight w:val="0"/>
      <w:marTop w:val="0"/>
      <w:marBottom w:val="0"/>
      <w:divBdr>
        <w:top w:val="none" w:sz="0" w:space="0" w:color="auto"/>
        <w:left w:val="none" w:sz="0" w:space="0" w:color="auto"/>
        <w:bottom w:val="none" w:sz="0" w:space="0" w:color="auto"/>
        <w:right w:val="none" w:sz="0" w:space="0" w:color="auto"/>
      </w:divBdr>
      <w:divsChild>
        <w:div w:id="2109160496">
          <w:marLeft w:val="0"/>
          <w:marRight w:val="0"/>
          <w:marTop w:val="0"/>
          <w:marBottom w:val="120"/>
          <w:divBdr>
            <w:top w:val="none" w:sz="0" w:space="0" w:color="auto"/>
            <w:left w:val="none" w:sz="0" w:space="0" w:color="auto"/>
            <w:bottom w:val="none" w:sz="0" w:space="0" w:color="auto"/>
            <w:right w:val="none" w:sz="0" w:space="0" w:color="auto"/>
          </w:divBdr>
        </w:div>
      </w:divsChild>
    </w:div>
    <w:div w:id="322397879">
      <w:bodyDiv w:val="1"/>
      <w:marLeft w:val="0"/>
      <w:marRight w:val="0"/>
      <w:marTop w:val="0"/>
      <w:marBottom w:val="0"/>
      <w:divBdr>
        <w:top w:val="none" w:sz="0" w:space="0" w:color="auto"/>
        <w:left w:val="none" w:sz="0" w:space="0" w:color="auto"/>
        <w:bottom w:val="none" w:sz="0" w:space="0" w:color="auto"/>
        <w:right w:val="none" w:sz="0" w:space="0" w:color="auto"/>
      </w:divBdr>
      <w:divsChild>
        <w:div w:id="272516688">
          <w:marLeft w:val="0"/>
          <w:marRight w:val="0"/>
          <w:marTop w:val="0"/>
          <w:marBottom w:val="120"/>
          <w:divBdr>
            <w:top w:val="none" w:sz="0" w:space="0" w:color="auto"/>
            <w:left w:val="none" w:sz="0" w:space="0" w:color="auto"/>
            <w:bottom w:val="none" w:sz="0" w:space="0" w:color="auto"/>
            <w:right w:val="none" w:sz="0" w:space="0" w:color="auto"/>
          </w:divBdr>
        </w:div>
      </w:divsChild>
    </w:div>
    <w:div w:id="350497391">
      <w:bodyDiv w:val="1"/>
      <w:marLeft w:val="0"/>
      <w:marRight w:val="0"/>
      <w:marTop w:val="0"/>
      <w:marBottom w:val="0"/>
      <w:divBdr>
        <w:top w:val="none" w:sz="0" w:space="0" w:color="auto"/>
        <w:left w:val="none" w:sz="0" w:space="0" w:color="auto"/>
        <w:bottom w:val="none" w:sz="0" w:space="0" w:color="auto"/>
        <w:right w:val="none" w:sz="0" w:space="0" w:color="auto"/>
      </w:divBdr>
      <w:divsChild>
        <w:div w:id="1625961559">
          <w:marLeft w:val="0"/>
          <w:marRight w:val="0"/>
          <w:marTop w:val="0"/>
          <w:marBottom w:val="120"/>
          <w:divBdr>
            <w:top w:val="none" w:sz="0" w:space="0" w:color="auto"/>
            <w:left w:val="none" w:sz="0" w:space="0" w:color="auto"/>
            <w:bottom w:val="none" w:sz="0" w:space="0" w:color="auto"/>
            <w:right w:val="none" w:sz="0" w:space="0" w:color="auto"/>
          </w:divBdr>
        </w:div>
      </w:divsChild>
    </w:div>
    <w:div w:id="360202931">
      <w:bodyDiv w:val="1"/>
      <w:marLeft w:val="0"/>
      <w:marRight w:val="0"/>
      <w:marTop w:val="0"/>
      <w:marBottom w:val="0"/>
      <w:divBdr>
        <w:top w:val="none" w:sz="0" w:space="0" w:color="auto"/>
        <w:left w:val="none" w:sz="0" w:space="0" w:color="auto"/>
        <w:bottom w:val="none" w:sz="0" w:space="0" w:color="auto"/>
        <w:right w:val="none" w:sz="0" w:space="0" w:color="auto"/>
      </w:divBdr>
      <w:divsChild>
        <w:div w:id="1746954695">
          <w:marLeft w:val="0"/>
          <w:marRight w:val="0"/>
          <w:marTop w:val="0"/>
          <w:marBottom w:val="120"/>
          <w:divBdr>
            <w:top w:val="none" w:sz="0" w:space="0" w:color="auto"/>
            <w:left w:val="none" w:sz="0" w:space="0" w:color="auto"/>
            <w:bottom w:val="none" w:sz="0" w:space="0" w:color="auto"/>
            <w:right w:val="none" w:sz="0" w:space="0" w:color="auto"/>
          </w:divBdr>
        </w:div>
      </w:divsChild>
    </w:div>
    <w:div w:id="390546436">
      <w:bodyDiv w:val="1"/>
      <w:marLeft w:val="0"/>
      <w:marRight w:val="0"/>
      <w:marTop w:val="0"/>
      <w:marBottom w:val="0"/>
      <w:divBdr>
        <w:top w:val="none" w:sz="0" w:space="0" w:color="auto"/>
        <w:left w:val="none" w:sz="0" w:space="0" w:color="auto"/>
        <w:bottom w:val="none" w:sz="0" w:space="0" w:color="auto"/>
        <w:right w:val="none" w:sz="0" w:space="0" w:color="auto"/>
      </w:divBdr>
      <w:divsChild>
        <w:div w:id="1440101410">
          <w:marLeft w:val="0"/>
          <w:marRight w:val="0"/>
          <w:marTop w:val="0"/>
          <w:marBottom w:val="120"/>
          <w:divBdr>
            <w:top w:val="none" w:sz="0" w:space="0" w:color="auto"/>
            <w:left w:val="none" w:sz="0" w:space="0" w:color="auto"/>
            <w:bottom w:val="none" w:sz="0" w:space="0" w:color="auto"/>
            <w:right w:val="none" w:sz="0" w:space="0" w:color="auto"/>
          </w:divBdr>
        </w:div>
      </w:divsChild>
    </w:div>
    <w:div w:id="394275771">
      <w:bodyDiv w:val="1"/>
      <w:marLeft w:val="0"/>
      <w:marRight w:val="0"/>
      <w:marTop w:val="0"/>
      <w:marBottom w:val="0"/>
      <w:divBdr>
        <w:top w:val="none" w:sz="0" w:space="0" w:color="auto"/>
        <w:left w:val="none" w:sz="0" w:space="0" w:color="auto"/>
        <w:bottom w:val="none" w:sz="0" w:space="0" w:color="auto"/>
        <w:right w:val="none" w:sz="0" w:space="0" w:color="auto"/>
      </w:divBdr>
      <w:divsChild>
        <w:div w:id="8218378">
          <w:marLeft w:val="0"/>
          <w:marRight w:val="0"/>
          <w:marTop w:val="0"/>
          <w:marBottom w:val="120"/>
          <w:divBdr>
            <w:top w:val="none" w:sz="0" w:space="0" w:color="auto"/>
            <w:left w:val="none" w:sz="0" w:space="0" w:color="auto"/>
            <w:bottom w:val="none" w:sz="0" w:space="0" w:color="auto"/>
            <w:right w:val="none" w:sz="0" w:space="0" w:color="auto"/>
          </w:divBdr>
        </w:div>
      </w:divsChild>
    </w:div>
    <w:div w:id="400754312">
      <w:bodyDiv w:val="1"/>
      <w:marLeft w:val="0"/>
      <w:marRight w:val="0"/>
      <w:marTop w:val="0"/>
      <w:marBottom w:val="0"/>
      <w:divBdr>
        <w:top w:val="none" w:sz="0" w:space="0" w:color="auto"/>
        <w:left w:val="none" w:sz="0" w:space="0" w:color="auto"/>
        <w:bottom w:val="none" w:sz="0" w:space="0" w:color="auto"/>
        <w:right w:val="none" w:sz="0" w:space="0" w:color="auto"/>
      </w:divBdr>
    </w:div>
    <w:div w:id="435290430">
      <w:bodyDiv w:val="1"/>
      <w:marLeft w:val="0"/>
      <w:marRight w:val="0"/>
      <w:marTop w:val="0"/>
      <w:marBottom w:val="0"/>
      <w:divBdr>
        <w:top w:val="none" w:sz="0" w:space="0" w:color="auto"/>
        <w:left w:val="none" w:sz="0" w:space="0" w:color="auto"/>
        <w:bottom w:val="none" w:sz="0" w:space="0" w:color="auto"/>
        <w:right w:val="none" w:sz="0" w:space="0" w:color="auto"/>
      </w:divBdr>
    </w:div>
    <w:div w:id="465585492">
      <w:bodyDiv w:val="1"/>
      <w:marLeft w:val="0"/>
      <w:marRight w:val="0"/>
      <w:marTop w:val="0"/>
      <w:marBottom w:val="0"/>
      <w:divBdr>
        <w:top w:val="none" w:sz="0" w:space="0" w:color="auto"/>
        <w:left w:val="none" w:sz="0" w:space="0" w:color="auto"/>
        <w:bottom w:val="none" w:sz="0" w:space="0" w:color="auto"/>
        <w:right w:val="none" w:sz="0" w:space="0" w:color="auto"/>
      </w:divBdr>
      <w:divsChild>
        <w:div w:id="1770195622">
          <w:marLeft w:val="0"/>
          <w:marRight w:val="0"/>
          <w:marTop w:val="0"/>
          <w:marBottom w:val="120"/>
          <w:divBdr>
            <w:top w:val="none" w:sz="0" w:space="0" w:color="auto"/>
            <w:left w:val="none" w:sz="0" w:space="0" w:color="auto"/>
            <w:bottom w:val="none" w:sz="0" w:space="0" w:color="auto"/>
            <w:right w:val="none" w:sz="0" w:space="0" w:color="auto"/>
          </w:divBdr>
        </w:div>
      </w:divsChild>
    </w:div>
    <w:div w:id="491722215">
      <w:bodyDiv w:val="1"/>
      <w:marLeft w:val="0"/>
      <w:marRight w:val="0"/>
      <w:marTop w:val="0"/>
      <w:marBottom w:val="0"/>
      <w:divBdr>
        <w:top w:val="none" w:sz="0" w:space="0" w:color="auto"/>
        <w:left w:val="none" w:sz="0" w:space="0" w:color="auto"/>
        <w:bottom w:val="none" w:sz="0" w:space="0" w:color="auto"/>
        <w:right w:val="none" w:sz="0" w:space="0" w:color="auto"/>
      </w:divBdr>
      <w:divsChild>
        <w:div w:id="801702182">
          <w:marLeft w:val="0"/>
          <w:marRight w:val="0"/>
          <w:marTop w:val="0"/>
          <w:marBottom w:val="120"/>
          <w:divBdr>
            <w:top w:val="none" w:sz="0" w:space="0" w:color="auto"/>
            <w:left w:val="none" w:sz="0" w:space="0" w:color="auto"/>
            <w:bottom w:val="none" w:sz="0" w:space="0" w:color="auto"/>
            <w:right w:val="none" w:sz="0" w:space="0" w:color="auto"/>
          </w:divBdr>
        </w:div>
      </w:divsChild>
    </w:div>
    <w:div w:id="511265319">
      <w:bodyDiv w:val="1"/>
      <w:marLeft w:val="0"/>
      <w:marRight w:val="0"/>
      <w:marTop w:val="0"/>
      <w:marBottom w:val="0"/>
      <w:divBdr>
        <w:top w:val="none" w:sz="0" w:space="0" w:color="auto"/>
        <w:left w:val="none" w:sz="0" w:space="0" w:color="auto"/>
        <w:bottom w:val="none" w:sz="0" w:space="0" w:color="auto"/>
        <w:right w:val="none" w:sz="0" w:space="0" w:color="auto"/>
      </w:divBdr>
      <w:divsChild>
        <w:div w:id="481123412">
          <w:marLeft w:val="0"/>
          <w:marRight w:val="0"/>
          <w:marTop w:val="0"/>
          <w:marBottom w:val="120"/>
          <w:divBdr>
            <w:top w:val="none" w:sz="0" w:space="0" w:color="auto"/>
            <w:left w:val="none" w:sz="0" w:space="0" w:color="auto"/>
            <w:bottom w:val="none" w:sz="0" w:space="0" w:color="auto"/>
            <w:right w:val="none" w:sz="0" w:space="0" w:color="auto"/>
          </w:divBdr>
        </w:div>
      </w:divsChild>
    </w:div>
    <w:div w:id="533810145">
      <w:bodyDiv w:val="1"/>
      <w:marLeft w:val="0"/>
      <w:marRight w:val="0"/>
      <w:marTop w:val="0"/>
      <w:marBottom w:val="0"/>
      <w:divBdr>
        <w:top w:val="none" w:sz="0" w:space="0" w:color="auto"/>
        <w:left w:val="none" w:sz="0" w:space="0" w:color="auto"/>
        <w:bottom w:val="none" w:sz="0" w:space="0" w:color="auto"/>
        <w:right w:val="none" w:sz="0" w:space="0" w:color="auto"/>
      </w:divBdr>
      <w:divsChild>
        <w:div w:id="385374245">
          <w:marLeft w:val="0"/>
          <w:marRight w:val="0"/>
          <w:marTop w:val="0"/>
          <w:marBottom w:val="120"/>
          <w:divBdr>
            <w:top w:val="none" w:sz="0" w:space="0" w:color="auto"/>
            <w:left w:val="none" w:sz="0" w:space="0" w:color="auto"/>
            <w:bottom w:val="none" w:sz="0" w:space="0" w:color="auto"/>
            <w:right w:val="none" w:sz="0" w:space="0" w:color="auto"/>
          </w:divBdr>
        </w:div>
      </w:divsChild>
    </w:div>
    <w:div w:id="549533231">
      <w:bodyDiv w:val="1"/>
      <w:marLeft w:val="0"/>
      <w:marRight w:val="0"/>
      <w:marTop w:val="0"/>
      <w:marBottom w:val="0"/>
      <w:divBdr>
        <w:top w:val="none" w:sz="0" w:space="0" w:color="auto"/>
        <w:left w:val="none" w:sz="0" w:space="0" w:color="auto"/>
        <w:bottom w:val="none" w:sz="0" w:space="0" w:color="auto"/>
        <w:right w:val="none" w:sz="0" w:space="0" w:color="auto"/>
      </w:divBdr>
      <w:divsChild>
        <w:div w:id="1379554267">
          <w:marLeft w:val="0"/>
          <w:marRight w:val="0"/>
          <w:marTop w:val="0"/>
          <w:marBottom w:val="120"/>
          <w:divBdr>
            <w:top w:val="none" w:sz="0" w:space="0" w:color="auto"/>
            <w:left w:val="none" w:sz="0" w:space="0" w:color="auto"/>
            <w:bottom w:val="none" w:sz="0" w:space="0" w:color="auto"/>
            <w:right w:val="none" w:sz="0" w:space="0" w:color="auto"/>
          </w:divBdr>
        </w:div>
      </w:divsChild>
    </w:div>
    <w:div w:id="566382434">
      <w:bodyDiv w:val="1"/>
      <w:marLeft w:val="0"/>
      <w:marRight w:val="0"/>
      <w:marTop w:val="0"/>
      <w:marBottom w:val="0"/>
      <w:divBdr>
        <w:top w:val="none" w:sz="0" w:space="0" w:color="auto"/>
        <w:left w:val="none" w:sz="0" w:space="0" w:color="auto"/>
        <w:bottom w:val="none" w:sz="0" w:space="0" w:color="auto"/>
        <w:right w:val="none" w:sz="0" w:space="0" w:color="auto"/>
      </w:divBdr>
      <w:divsChild>
        <w:div w:id="978463971">
          <w:marLeft w:val="0"/>
          <w:marRight w:val="0"/>
          <w:marTop w:val="0"/>
          <w:marBottom w:val="120"/>
          <w:divBdr>
            <w:top w:val="none" w:sz="0" w:space="0" w:color="auto"/>
            <w:left w:val="none" w:sz="0" w:space="0" w:color="auto"/>
            <w:bottom w:val="none" w:sz="0" w:space="0" w:color="auto"/>
            <w:right w:val="none" w:sz="0" w:space="0" w:color="auto"/>
          </w:divBdr>
        </w:div>
      </w:divsChild>
    </w:div>
    <w:div w:id="573858981">
      <w:bodyDiv w:val="1"/>
      <w:marLeft w:val="0"/>
      <w:marRight w:val="0"/>
      <w:marTop w:val="0"/>
      <w:marBottom w:val="0"/>
      <w:divBdr>
        <w:top w:val="none" w:sz="0" w:space="0" w:color="auto"/>
        <w:left w:val="none" w:sz="0" w:space="0" w:color="auto"/>
        <w:bottom w:val="none" w:sz="0" w:space="0" w:color="auto"/>
        <w:right w:val="none" w:sz="0" w:space="0" w:color="auto"/>
      </w:divBdr>
      <w:divsChild>
        <w:div w:id="1550340943">
          <w:marLeft w:val="0"/>
          <w:marRight w:val="0"/>
          <w:marTop w:val="0"/>
          <w:marBottom w:val="120"/>
          <w:divBdr>
            <w:top w:val="none" w:sz="0" w:space="0" w:color="auto"/>
            <w:left w:val="none" w:sz="0" w:space="0" w:color="auto"/>
            <w:bottom w:val="none" w:sz="0" w:space="0" w:color="auto"/>
            <w:right w:val="none" w:sz="0" w:space="0" w:color="auto"/>
          </w:divBdr>
        </w:div>
      </w:divsChild>
    </w:div>
    <w:div w:id="577130152">
      <w:bodyDiv w:val="1"/>
      <w:marLeft w:val="0"/>
      <w:marRight w:val="0"/>
      <w:marTop w:val="0"/>
      <w:marBottom w:val="0"/>
      <w:divBdr>
        <w:top w:val="none" w:sz="0" w:space="0" w:color="auto"/>
        <w:left w:val="none" w:sz="0" w:space="0" w:color="auto"/>
        <w:bottom w:val="none" w:sz="0" w:space="0" w:color="auto"/>
        <w:right w:val="none" w:sz="0" w:space="0" w:color="auto"/>
      </w:divBdr>
      <w:divsChild>
        <w:div w:id="1234707296">
          <w:marLeft w:val="0"/>
          <w:marRight w:val="0"/>
          <w:marTop w:val="0"/>
          <w:marBottom w:val="120"/>
          <w:divBdr>
            <w:top w:val="none" w:sz="0" w:space="0" w:color="auto"/>
            <w:left w:val="none" w:sz="0" w:space="0" w:color="auto"/>
            <w:bottom w:val="none" w:sz="0" w:space="0" w:color="auto"/>
            <w:right w:val="none" w:sz="0" w:space="0" w:color="auto"/>
          </w:divBdr>
        </w:div>
      </w:divsChild>
    </w:div>
    <w:div w:id="580874189">
      <w:bodyDiv w:val="1"/>
      <w:marLeft w:val="0"/>
      <w:marRight w:val="0"/>
      <w:marTop w:val="0"/>
      <w:marBottom w:val="0"/>
      <w:divBdr>
        <w:top w:val="none" w:sz="0" w:space="0" w:color="auto"/>
        <w:left w:val="none" w:sz="0" w:space="0" w:color="auto"/>
        <w:bottom w:val="none" w:sz="0" w:space="0" w:color="auto"/>
        <w:right w:val="none" w:sz="0" w:space="0" w:color="auto"/>
      </w:divBdr>
      <w:divsChild>
        <w:div w:id="1741516405">
          <w:marLeft w:val="0"/>
          <w:marRight w:val="0"/>
          <w:marTop w:val="0"/>
          <w:marBottom w:val="120"/>
          <w:divBdr>
            <w:top w:val="none" w:sz="0" w:space="0" w:color="auto"/>
            <w:left w:val="none" w:sz="0" w:space="0" w:color="auto"/>
            <w:bottom w:val="none" w:sz="0" w:space="0" w:color="auto"/>
            <w:right w:val="none" w:sz="0" w:space="0" w:color="auto"/>
          </w:divBdr>
        </w:div>
      </w:divsChild>
    </w:div>
    <w:div w:id="612518426">
      <w:bodyDiv w:val="1"/>
      <w:marLeft w:val="0"/>
      <w:marRight w:val="0"/>
      <w:marTop w:val="0"/>
      <w:marBottom w:val="0"/>
      <w:divBdr>
        <w:top w:val="none" w:sz="0" w:space="0" w:color="auto"/>
        <w:left w:val="none" w:sz="0" w:space="0" w:color="auto"/>
        <w:bottom w:val="none" w:sz="0" w:space="0" w:color="auto"/>
        <w:right w:val="none" w:sz="0" w:space="0" w:color="auto"/>
      </w:divBdr>
    </w:div>
    <w:div w:id="620920203">
      <w:bodyDiv w:val="1"/>
      <w:marLeft w:val="0"/>
      <w:marRight w:val="0"/>
      <w:marTop w:val="0"/>
      <w:marBottom w:val="0"/>
      <w:divBdr>
        <w:top w:val="none" w:sz="0" w:space="0" w:color="auto"/>
        <w:left w:val="none" w:sz="0" w:space="0" w:color="auto"/>
        <w:bottom w:val="none" w:sz="0" w:space="0" w:color="auto"/>
        <w:right w:val="none" w:sz="0" w:space="0" w:color="auto"/>
      </w:divBdr>
      <w:divsChild>
        <w:div w:id="349719391">
          <w:marLeft w:val="0"/>
          <w:marRight w:val="0"/>
          <w:marTop w:val="0"/>
          <w:marBottom w:val="120"/>
          <w:divBdr>
            <w:top w:val="none" w:sz="0" w:space="0" w:color="auto"/>
            <w:left w:val="none" w:sz="0" w:space="0" w:color="auto"/>
            <w:bottom w:val="none" w:sz="0" w:space="0" w:color="auto"/>
            <w:right w:val="none" w:sz="0" w:space="0" w:color="auto"/>
          </w:divBdr>
        </w:div>
      </w:divsChild>
    </w:div>
    <w:div w:id="658197219">
      <w:bodyDiv w:val="1"/>
      <w:marLeft w:val="0"/>
      <w:marRight w:val="0"/>
      <w:marTop w:val="0"/>
      <w:marBottom w:val="0"/>
      <w:divBdr>
        <w:top w:val="none" w:sz="0" w:space="0" w:color="auto"/>
        <w:left w:val="none" w:sz="0" w:space="0" w:color="auto"/>
        <w:bottom w:val="none" w:sz="0" w:space="0" w:color="auto"/>
        <w:right w:val="none" w:sz="0" w:space="0" w:color="auto"/>
      </w:divBdr>
      <w:divsChild>
        <w:div w:id="1346053400">
          <w:marLeft w:val="0"/>
          <w:marRight w:val="0"/>
          <w:marTop w:val="0"/>
          <w:marBottom w:val="120"/>
          <w:divBdr>
            <w:top w:val="none" w:sz="0" w:space="0" w:color="auto"/>
            <w:left w:val="none" w:sz="0" w:space="0" w:color="auto"/>
            <w:bottom w:val="none" w:sz="0" w:space="0" w:color="auto"/>
            <w:right w:val="none" w:sz="0" w:space="0" w:color="auto"/>
          </w:divBdr>
        </w:div>
      </w:divsChild>
    </w:div>
    <w:div w:id="661935077">
      <w:bodyDiv w:val="1"/>
      <w:marLeft w:val="0"/>
      <w:marRight w:val="0"/>
      <w:marTop w:val="0"/>
      <w:marBottom w:val="0"/>
      <w:divBdr>
        <w:top w:val="none" w:sz="0" w:space="0" w:color="auto"/>
        <w:left w:val="none" w:sz="0" w:space="0" w:color="auto"/>
        <w:bottom w:val="none" w:sz="0" w:space="0" w:color="auto"/>
        <w:right w:val="none" w:sz="0" w:space="0" w:color="auto"/>
      </w:divBdr>
      <w:divsChild>
        <w:div w:id="900411606">
          <w:marLeft w:val="0"/>
          <w:marRight w:val="0"/>
          <w:marTop w:val="0"/>
          <w:marBottom w:val="120"/>
          <w:divBdr>
            <w:top w:val="none" w:sz="0" w:space="0" w:color="auto"/>
            <w:left w:val="none" w:sz="0" w:space="0" w:color="auto"/>
            <w:bottom w:val="none" w:sz="0" w:space="0" w:color="auto"/>
            <w:right w:val="none" w:sz="0" w:space="0" w:color="auto"/>
          </w:divBdr>
        </w:div>
      </w:divsChild>
    </w:div>
    <w:div w:id="664863978">
      <w:bodyDiv w:val="1"/>
      <w:marLeft w:val="0"/>
      <w:marRight w:val="0"/>
      <w:marTop w:val="0"/>
      <w:marBottom w:val="0"/>
      <w:divBdr>
        <w:top w:val="none" w:sz="0" w:space="0" w:color="auto"/>
        <w:left w:val="none" w:sz="0" w:space="0" w:color="auto"/>
        <w:bottom w:val="none" w:sz="0" w:space="0" w:color="auto"/>
        <w:right w:val="none" w:sz="0" w:space="0" w:color="auto"/>
      </w:divBdr>
      <w:divsChild>
        <w:div w:id="1056201956">
          <w:marLeft w:val="0"/>
          <w:marRight w:val="0"/>
          <w:marTop w:val="0"/>
          <w:marBottom w:val="120"/>
          <w:divBdr>
            <w:top w:val="none" w:sz="0" w:space="0" w:color="auto"/>
            <w:left w:val="none" w:sz="0" w:space="0" w:color="auto"/>
            <w:bottom w:val="none" w:sz="0" w:space="0" w:color="auto"/>
            <w:right w:val="none" w:sz="0" w:space="0" w:color="auto"/>
          </w:divBdr>
        </w:div>
      </w:divsChild>
    </w:div>
    <w:div w:id="734859876">
      <w:bodyDiv w:val="1"/>
      <w:marLeft w:val="0"/>
      <w:marRight w:val="0"/>
      <w:marTop w:val="0"/>
      <w:marBottom w:val="0"/>
      <w:divBdr>
        <w:top w:val="none" w:sz="0" w:space="0" w:color="auto"/>
        <w:left w:val="none" w:sz="0" w:space="0" w:color="auto"/>
        <w:bottom w:val="none" w:sz="0" w:space="0" w:color="auto"/>
        <w:right w:val="none" w:sz="0" w:space="0" w:color="auto"/>
      </w:divBdr>
      <w:divsChild>
        <w:div w:id="504053192">
          <w:marLeft w:val="0"/>
          <w:marRight w:val="0"/>
          <w:marTop w:val="0"/>
          <w:marBottom w:val="120"/>
          <w:divBdr>
            <w:top w:val="none" w:sz="0" w:space="0" w:color="auto"/>
            <w:left w:val="none" w:sz="0" w:space="0" w:color="auto"/>
            <w:bottom w:val="none" w:sz="0" w:space="0" w:color="auto"/>
            <w:right w:val="none" w:sz="0" w:space="0" w:color="auto"/>
          </w:divBdr>
        </w:div>
      </w:divsChild>
    </w:div>
    <w:div w:id="739711594">
      <w:bodyDiv w:val="1"/>
      <w:marLeft w:val="0"/>
      <w:marRight w:val="0"/>
      <w:marTop w:val="0"/>
      <w:marBottom w:val="0"/>
      <w:divBdr>
        <w:top w:val="none" w:sz="0" w:space="0" w:color="auto"/>
        <w:left w:val="none" w:sz="0" w:space="0" w:color="auto"/>
        <w:bottom w:val="none" w:sz="0" w:space="0" w:color="auto"/>
        <w:right w:val="none" w:sz="0" w:space="0" w:color="auto"/>
      </w:divBdr>
      <w:divsChild>
        <w:div w:id="182597540">
          <w:marLeft w:val="0"/>
          <w:marRight w:val="0"/>
          <w:marTop w:val="0"/>
          <w:marBottom w:val="120"/>
          <w:divBdr>
            <w:top w:val="none" w:sz="0" w:space="0" w:color="auto"/>
            <w:left w:val="none" w:sz="0" w:space="0" w:color="auto"/>
            <w:bottom w:val="none" w:sz="0" w:space="0" w:color="auto"/>
            <w:right w:val="none" w:sz="0" w:space="0" w:color="auto"/>
          </w:divBdr>
        </w:div>
      </w:divsChild>
    </w:div>
    <w:div w:id="761222475">
      <w:bodyDiv w:val="1"/>
      <w:marLeft w:val="0"/>
      <w:marRight w:val="0"/>
      <w:marTop w:val="0"/>
      <w:marBottom w:val="0"/>
      <w:divBdr>
        <w:top w:val="none" w:sz="0" w:space="0" w:color="auto"/>
        <w:left w:val="none" w:sz="0" w:space="0" w:color="auto"/>
        <w:bottom w:val="none" w:sz="0" w:space="0" w:color="auto"/>
        <w:right w:val="none" w:sz="0" w:space="0" w:color="auto"/>
      </w:divBdr>
    </w:div>
    <w:div w:id="774138055">
      <w:bodyDiv w:val="1"/>
      <w:marLeft w:val="0"/>
      <w:marRight w:val="0"/>
      <w:marTop w:val="0"/>
      <w:marBottom w:val="0"/>
      <w:divBdr>
        <w:top w:val="none" w:sz="0" w:space="0" w:color="auto"/>
        <w:left w:val="none" w:sz="0" w:space="0" w:color="auto"/>
        <w:bottom w:val="none" w:sz="0" w:space="0" w:color="auto"/>
        <w:right w:val="none" w:sz="0" w:space="0" w:color="auto"/>
      </w:divBdr>
      <w:divsChild>
        <w:div w:id="1469013717">
          <w:marLeft w:val="0"/>
          <w:marRight w:val="0"/>
          <w:marTop w:val="0"/>
          <w:marBottom w:val="120"/>
          <w:divBdr>
            <w:top w:val="none" w:sz="0" w:space="0" w:color="auto"/>
            <w:left w:val="none" w:sz="0" w:space="0" w:color="auto"/>
            <w:bottom w:val="none" w:sz="0" w:space="0" w:color="auto"/>
            <w:right w:val="none" w:sz="0" w:space="0" w:color="auto"/>
          </w:divBdr>
        </w:div>
      </w:divsChild>
    </w:div>
    <w:div w:id="779689654">
      <w:bodyDiv w:val="1"/>
      <w:marLeft w:val="0"/>
      <w:marRight w:val="0"/>
      <w:marTop w:val="0"/>
      <w:marBottom w:val="0"/>
      <w:divBdr>
        <w:top w:val="none" w:sz="0" w:space="0" w:color="auto"/>
        <w:left w:val="none" w:sz="0" w:space="0" w:color="auto"/>
        <w:bottom w:val="none" w:sz="0" w:space="0" w:color="auto"/>
        <w:right w:val="none" w:sz="0" w:space="0" w:color="auto"/>
      </w:divBdr>
      <w:divsChild>
        <w:div w:id="1125847956">
          <w:marLeft w:val="0"/>
          <w:marRight w:val="0"/>
          <w:marTop w:val="0"/>
          <w:marBottom w:val="120"/>
          <w:divBdr>
            <w:top w:val="none" w:sz="0" w:space="0" w:color="auto"/>
            <w:left w:val="none" w:sz="0" w:space="0" w:color="auto"/>
            <w:bottom w:val="none" w:sz="0" w:space="0" w:color="auto"/>
            <w:right w:val="none" w:sz="0" w:space="0" w:color="auto"/>
          </w:divBdr>
        </w:div>
      </w:divsChild>
    </w:div>
    <w:div w:id="882447617">
      <w:bodyDiv w:val="1"/>
      <w:marLeft w:val="0"/>
      <w:marRight w:val="0"/>
      <w:marTop w:val="0"/>
      <w:marBottom w:val="0"/>
      <w:divBdr>
        <w:top w:val="none" w:sz="0" w:space="0" w:color="auto"/>
        <w:left w:val="none" w:sz="0" w:space="0" w:color="auto"/>
        <w:bottom w:val="none" w:sz="0" w:space="0" w:color="auto"/>
        <w:right w:val="none" w:sz="0" w:space="0" w:color="auto"/>
      </w:divBdr>
      <w:divsChild>
        <w:div w:id="379743591">
          <w:marLeft w:val="0"/>
          <w:marRight w:val="0"/>
          <w:marTop w:val="0"/>
          <w:marBottom w:val="120"/>
          <w:divBdr>
            <w:top w:val="none" w:sz="0" w:space="0" w:color="auto"/>
            <w:left w:val="none" w:sz="0" w:space="0" w:color="auto"/>
            <w:bottom w:val="none" w:sz="0" w:space="0" w:color="auto"/>
            <w:right w:val="none" w:sz="0" w:space="0" w:color="auto"/>
          </w:divBdr>
        </w:div>
      </w:divsChild>
    </w:div>
    <w:div w:id="896745668">
      <w:bodyDiv w:val="1"/>
      <w:marLeft w:val="0"/>
      <w:marRight w:val="0"/>
      <w:marTop w:val="0"/>
      <w:marBottom w:val="0"/>
      <w:divBdr>
        <w:top w:val="none" w:sz="0" w:space="0" w:color="auto"/>
        <w:left w:val="none" w:sz="0" w:space="0" w:color="auto"/>
        <w:bottom w:val="none" w:sz="0" w:space="0" w:color="auto"/>
        <w:right w:val="none" w:sz="0" w:space="0" w:color="auto"/>
      </w:divBdr>
    </w:div>
    <w:div w:id="916326278">
      <w:bodyDiv w:val="1"/>
      <w:marLeft w:val="0"/>
      <w:marRight w:val="0"/>
      <w:marTop w:val="0"/>
      <w:marBottom w:val="0"/>
      <w:divBdr>
        <w:top w:val="none" w:sz="0" w:space="0" w:color="auto"/>
        <w:left w:val="none" w:sz="0" w:space="0" w:color="auto"/>
        <w:bottom w:val="none" w:sz="0" w:space="0" w:color="auto"/>
        <w:right w:val="none" w:sz="0" w:space="0" w:color="auto"/>
      </w:divBdr>
      <w:divsChild>
        <w:div w:id="112482355">
          <w:marLeft w:val="0"/>
          <w:marRight w:val="0"/>
          <w:marTop w:val="0"/>
          <w:marBottom w:val="120"/>
          <w:divBdr>
            <w:top w:val="none" w:sz="0" w:space="0" w:color="auto"/>
            <w:left w:val="none" w:sz="0" w:space="0" w:color="auto"/>
            <w:bottom w:val="none" w:sz="0" w:space="0" w:color="auto"/>
            <w:right w:val="none" w:sz="0" w:space="0" w:color="auto"/>
          </w:divBdr>
        </w:div>
      </w:divsChild>
    </w:div>
    <w:div w:id="939139029">
      <w:bodyDiv w:val="1"/>
      <w:marLeft w:val="0"/>
      <w:marRight w:val="0"/>
      <w:marTop w:val="0"/>
      <w:marBottom w:val="0"/>
      <w:divBdr>
        <w:top w:val="none" w:sz="0" w:space="0" w:color="auto"/>
        <w:left w:val="none" w:sz="0" w:space="0" w:color="auto"/>
        <w:bottom w:val="none" w:sz="0" w:space="0" w:color="auto"/>
        <w:right w:val="none" w:sz="0" w:space="0" w:color="auto"/>
      </w:divBdr>
      <w:divsChild>
        <w:div w:id="1429698213">
          <w:marLeft w:val="0"/>
          <w:marRight w:val="0"/>
          <w:marTop w:val="0"/>
          <w:marBottom w:val="120"/>
          <w:divBdr>
            <w:top w:val="none" w:sz="0" w:space="0" w:color="auto"/>
            <w:left w:val="none" w:sz="0" w:space="0" w:color="auto"/>
            <w:bottom w:val="none" w:sz="0" w:space="0" w:color="auto"/>
            <w:right w:val="none" w:sz="0" w:space="0" w:color="auto"/>
          </w:divBdr>
        </w:div>
      </w:divsChild>
    </w:div>
    <w:div w:id="947009902">
      <w:bodyDiv w:val="1"/>
      <w:marLeft w:val="0"/>
      <w:marRight w:val="0"/>
      <w:marTop w:val="0"/>
      <w:marBottom w:val="0"/>
      <w:divBdr>
        <w:top w:val="none" w:sz="0" w:space="0" w:color="auto"/>
        <w:left w:val="none" w:sz="0" w:space="0" w:color="auto"/>
        <w:bottom w:val="none" w:sz="0" w:space="0" w:color="auto"/>
        <w:right w:val="none" w:sz="0" w:space="0" w:color="auto"/>
      </w:divBdr>
      <w:divsChild>
        <w:div w:id="463741749">
          <w:marLeft w:val="0"/>
          <w:marRight w:val="0"/>
          <w:marTop w:val="0"/>
          <w:marBottom w:val="120"/>
          <w:divBdr>
            <w:top w:val="none" w:sz="0" w:space="0" w:color="auto"/>
            <w:left w:val="none" w:sz="0" w:space="0" w:color="auto"/>
            <w:bottom w:val="none" w:sz="0" w:space="0" w:color="auto"/>
            <w:right w:val="none" w:sz="0" w:space="0" w:color="auto"/>
          </w:divBdr>
        </w:div>
      </w:divsChild>
    </w:div>
    <w:div w:id="949818094">
      <w:bodyDiv w:val="1"/>
      <w:marLeft w:val="0"/>
      <w:marRight w:val="0"/>
      <w:marTop w:val="0"/>
      <w:marBottom w:val="0"/>
      <w:divBdr>
        <w:top w:val="none" w:sz="0" w:space="0" w:color="auto"/>
        <w:left w:val="none" w:sz="0" w:space="0" w:color="auto"/>
        <w:bottom w:val="none" w:sz="0" w:space="0" w:color="auto"/>
        <w:right w:val="none" w:sz="0" w:space="0" w:color="auto"/>
      </w:divBdr>
      <w:divsChild>
        <w:div w:id="1276324982">
          <w:marLeft w:val="0"/>
          <w:marRight w:val="0"/>
          <w:marTop w:val="0"/>
          <w:marBottom w:val="120"/>
          <w:divBdr>
            <w:top w:val="none" w:sz="0" w:space="0" w:color="auto"/>
            <w:left w:val="none" w:sz="0" w:space="0" w:color="auto"/>
            <w:bottom w:val="none" w:sz="0" w:space="0" w:color="auto"/>
            <w:right w:val="none" w:sz="0" w:space="0" w:color="auto"/>
          </w:divBdr>
        </w:div>
      </w:divsChild>
    </w:div>
    <w:div w:id="954335872">
      <w:bodyDiv w:val="1"/>
      <w:marLeft w:val="0"/>
      <w:marRight w:val="0"/>
      <w:marTop w:val="0"/>
      <w:marBottom w:val="0"/>
      <w:divBdr>
        <w:top w:val="none" w:sz="0" w:space="0" w:color="auto"/>
        <w:left w:val="none" w:sz="0" w:space="0" w:color="auto"/>
        <w:bottom w:val="none" w:sz="0" w:space="0" w:color="auto"/>
        <w:right w:val="none" w:sz="0" w:space="0" w:color="auto"/>
      </w:divBdr>
      <w:divsChild>
        <w:div w:id="424694598">
          <w:marLeft w:val="0"/>
          <w:marRight w:val="0"/>
          <w:marTop w:val="0"/>
          <w:marBottom w:val="120"/>
          <w:divBdr>
            <w:top w:val="none" w:sz="0" w:space="0" w:color="auto"/>
            <w:left w:val="none" w:sz="0" w:space="0" w:color="auto"/>
            <w:bottom w:val="none" w:sz="0" w:space="0" w:color="auto"/>
            <w:right w:val="none" w:sz="0" w:space="0" w:color="auto"/>
          </w:divBdr>
        </w:div>
      </w:divsChild>
    </w:div>
    <w:div w:id="982270717">
      <w:bodyDiv w:val="1"/>
      <w:marLeft w:val="0"/>
      <w:marRight w:val="0"/>
      <w:marTop w:val="0"/>
      <w:marBottom w:val="0"/>
      <w:divBdr>
        <w:top w:val="none" w:sz="0" w:space="0" w:color="auto"/>
        <w:left w:val="none" w:sz="0" w:space="0" w:color="auto"/>
        <w:bottom w:val="none" w:sz="0" w:space="0" w:color="auto"/>
        <w:right w:val="none" w:sz="0" w:space="0" w:color="auto"/>
      </w:divBdr>
      <w:divsChild>
        <w:div w:id="1886674862">
          <w:marLeft w:val="0"/>
          <w:marRight w:val="0"/>
          <w:marTop w:val="0"/>
          <w:marBottom w:val="120"/>
          <w:divBdr>
            <w:top w:val="none" w:sz="0" w:space="0" w:color="auto"/>
            <w:left w:val="none" w:sz="0" w:space="0" w:color="auto"/>
            <w:bottom w:val="none" w:sz="0" w:space="0" w:color="auto"/>
            <w:right w:val="none" w:sz="0" w:space="0" w:color="auto"/>
          </w:divBdr>
        </w:div>
      </w:divsChild>
    </w:div>
    <w:div w:id="991179286">
      <w:bodyDiv w:val="1"/>
      <w:marLeft w:val="0"/>
      <w:marRight w:val="0"/>
      <w:marTop w:val="0"/>
      <w:marBottom w:val="0"/>
      <w:divBdr>
        <w:top w:val="none" w:sz="0" w:space="0" w:color="auto"/>
        <w:left w:val="none" w:sz="0" w:space="0" w:color="auto"/>
        <w:bottom w:val="none" w:sz="0" w:space="0" w:color="auto"/>
        <w:right w:val="none" w:sz="0" w:space="0" w:color="auto"/>
      </w:divBdr>
      <w:divsChild>
        <w:div w:id="857161257">
          <w:marLeft w:val="0"/>
          <w:marRight w:val="0"/>
          <w:marTop w:val="0"/>
          <w:marBottom w:val="120"/>
          <w:divBdr>
            <w:top w:val="none" w:sz="0" w:space="0" w:color="auto"/>
            <w:left w:val="none" w:sz="0" w:space="0" w:color="auto"/>
            <w:bottom w:val="none" w:sz="0" w:space="0" w:color="auto"/>
            <w:right w:val="none" w:sz="0" w:space="0" w:color="auto"/>
          </w:divBdr>
        </w:div>
      </w:divsChild>
    </w:div>
    <w:div w:id="992298640">
      <w:bodyDiv w:val="1"/>
      <w:marLeft w:val="0"/>
      <w:marRight w:val="0"/>
      <w:marTop w:val="0"/>
      <w:marBottom w:val="0"/>
      <w:divBdr>
        <w:top w:val="none" w:sz="0" w:space="0" w:color="auto"/>
        <w:left w:val="none" w:sz="0" w:space="0" w:color="auto"/>
        <w:bottom w:val="none" w:sz="0" w:space="0" w:color="auto"/>
        <w:right w:val="none" w:sz="0" w:space="0" w:color="auto"/>
      </w:divBdr>
      <w:divsChild>
        <w:div w:id="1226382066">
          <w:marLeft w:val="0"/>
          <w:marRight w:val="0"/>
          <w:marTop w:val="0"/>
          <w:marBottom w:val="120"/>
          <w:divBdr>
            <w:top w:val="none" w:sz="0" w:space="0" w:color="auto"/>
            <w:left w:val="none" w:sz="0" w:space="0" w:color="auto"/>
            <w:bottom w:val="none" w:sz="0" w:space="0" w:color="auto"/>
            <w:right w:val="none" w:sz="0" w:space="0" w:color="auto"/>
          </w:divBdr>
        </w:div>
      </w:divsChild>
    </w:div>
    <w:div w:id="1013996605">
      <w:bodyDiv w:val="1"/>
      <w:marLeft w:val="0"/>
      <w:marRight w:val="0"/>
      <w:marTop w:val="0"/>
      <w:marBottom w:val="0"/>
      <w:divBdr>
        <w:top w:val="none" w:sz="0" w:space="0" w:color="auto"/>
        <w:left w:val="none" w:sz="0" w:space="0" w:color="auto"/>
        <w:bottom w:val="none" w:sz="0" w:space="0" w:color="auto"/>
        <w:right w:val="none" w:sz="0" w:space="0" w:color="auto"/>
      </w:divBdr>
      <w:divsChild>
        <w:div w:id="588462489">
          <w:marLeft w:val="0"/>
          <w:marRight w:val="0"/>
          <w:marTop w:val="0"/>
          <w:marBottom w:val="120"/>
          <w:divBdr>
            <w:top w:val="none" w:sz="0" w:space="0" w:color="auto"/>
            <w:left w:val="none" w:sz="0" w:space="0" w:color="auto"/>
            <w:bottom w:val="none" w:sz="0" w:space="0" w:color="auto"/>
            <w:right w:val="none" w:sz="0" w:space="0" w:color="auto"/>
          </w:divBdr>
        </w:div>
      </w:divsChild>
    </w:div>
    <w:div w:id="1056392544">
      <w:bodyDiv w:val="1"/>
      <w:marLeft w:val="0"/>
      <w:marRight w:val="0"/>
      <w:marTop w:val="0"/>
      <w:marBottom w:val="0"/>
      <w:divBdr>
        <w:top w:val="none" w:sz="0" w:space="0" w:color="auto"/>
        <w:left w:val="none" w:sz="0" w:space="0" w:color="auto"/>
        <w:bottom w:val="none" w:sz="0" w:space="0" w:color="auto"/>
        <w:right w:val="none" w:sz="0" w:space="0" w:color="auto"/>
      </w:divBdr>
      <w:divsChild>
        <w:div w:id="1303081293">
          <w:marLeft w:val="0"/>
          <w:marRight w:val="0"/>
          <w:marTop w:val="0"/>
          <w:marBottom w:val="120"/>
          <w:divBdr>
            <w:top w:val="none" w:sz="0" w:space="0" w:color="auto"/>
            <w:left w:val="none" w:sz="0" w:space="0" w:color="auto"/>
            <w:bottom w:val="none" w:sz="0" w:space="0" w:color="auto"/>
            <w:right w:val="none" w:sz="0" w:space="0" w:color="auto"/>
          </w:divBdr>
        </w:div>
      </w:divsChild>
    </w:div>
    <w:div w:id="1082992139">
      <w:bodyDiv w:val="1"/>
      <w:marLeft w:val="0"/>
      <w:marRight w:val="0"/>
      <w:marTop w:val="0"/>
      <w:marBottom w:val="0"/>
      <w:divBdr>
        <w:top w:val="none" w:sz="0" w:space="0" w:color="auto"/>
        <w:left w:val="none" w:sz="0" w:space="0" w:color="auto"/>
        <w:bottom w:val="none" w:sz="0" w:space="0" w:color="auto"/>
        <w:right w:val="none" w:sz="0" w:space="0" w:color="auto"/>
      </w:divBdr>
      <w:divsChild>
        <w:div w:id="1639915347">
          <w:marLeft w:val="0"/>
          <w:marRight w:val="0"/>
          <w:marTop w:val="0"/>
          <w:marBottom w:val="120"/>
          <w:divBdr>
            <w:top w:val="none" w:sz="0" w:space="0" w:color="auto"/>
            <w:left w:val="none" w:sz="0" w:space="0" w:color="auto"/>
            <w:bottom w:val="none" w:sz="0" w:space="0" w:color="auto"/>
            <w:right w:val="none" w:sz="0" w:space="0" w:color="auto"/>
          </w:divBdr>
        </w:div>
      </w:divsChild>
    </w:div>
    <w:div w:id="1095714837">
      <w:bodyDiv w:val="1"/>
      <w:marLeft w:val="0"/>
      <w:marRight w:val="0"/>
      <w:marTop w:val="0"/>
      <w:marBottom w:val="0"/>
      <w:divBdr>
        <w:top w:val="none" w:sz="0" w:space="0" w:color="auto"/>
        <w:left w:val="none" w:sz="0" w:space="0" w:color="auto"/>
        <w:bottom w:val="none" w:sz="0" w:space="0" w:color="auto"/>
        <w:right w:val="none" w:sz="0" w:space="0" w:color="auto"/>
      </w:divBdr>
      <w:divsChild>
        <w:div w:id="1203513842">
          <w:marLeft w:val="0"/>
          <w:marRight w:val="0"/>
          <w:marTop w:val="0"/>
          <w:marBottom w:val="120"/>
          <w:divBdr>
            <w:top w:val="none" w:sz="0" w:space="0" w:color="auto"/>
            <w:left w:val="none" w:sz="0" w:space="0" w:color="auto"/>
            <w:bottom w:val="none" w:sz="0" w:space="0" w:color="auto"/>
            <w:right w:val="none" w:sz="0" w:space="0" w:color="auto"/>
          </w:divBdr>
        </w:div>
      </w:divsChild>
    </w:div>
    <w:div w:id="1111827243">
      <w:bodyDiv w:val="1"/>
      <w:marLeft w:val="0"/>
      <w:marRight w:val="0"/>
      <w:marTop w:val="0"/>
      <w:marBottom w:val="0"/>
      <w:divBdr>
        <w:top w:val="none" w:sz="0" w:space="0" w:color="auto"/>
        <w:left w:val="none" w:sz="0" w:space="0" w:color="auto"/>
        <w:bottom w:val="none" w:sz="0" w:space="0" w:color="auto"/>
        <w:right w:val="none" w:sz="0" w:space="0" w:color="auto"/>
      </w:divBdr>
      <w:divsChild>
        <w:div w:id="1138258213">
          <w:marLeft w:val="0"/>
          <w:marRight w:val="0"/>
          <w:marTop w:val="0"/>
          <w:marBottom w:val="120"/>
          <w:divBdr>
            <w:top w:val="none" w:sz="0" w:space="0" w:color="auto"/>
            <w:left w:val="none" w:sz="0" w:space="0" w:color="auto"/>
            <w:bottom w:val="none" w:sz="0" w:space="0" w:color="auto"/>
            <w:right w:val="none" w:sz="0" w:space="0" w:color="auto"/>
          </w:divBdr>
        </w:div>
      </w:divsChild>
    </w:div>
    <w:div w:id="1119107663">
      <w:bodyDiv w:val="1"/>
      <w:marLeft w:val="0"/>
      <w:marRight w:val="0"/>
      <w:marTop w:val="0"/>
      <w:marBottom w:val="0"/>
      <w:divBdr>
        <w:top w:val="none" w:sz="0" w:space="0" w:color="auto"/>
        <w:left w:val="none" w:sz="0" w:space="0" w:color="auto"/>
        <w:bottom w:val="none" w:sz="0" w:space="0" w:color="auto"/>
        <w:right w:val="none" w:sz="0" w:space="0" w:color="auto"/>
      </w:divBdr>
      <w:divsChild>
        <w:div w:id="1869023081">
          <w:marLeft w:val="0"/>
          <w:marRight w:val="0"/>
          <w:marTop w:val="0"/>
          <w:marBottom w:val="120"/>
          <w:divBdr>
            <w:top w:val="none" w:sz="0" w:space="0" w:color="auto"/>
            <w:left w:val="none" w:sz="0" w:space="0" w:color="auto"/>
            <w:bottom w:val="none" w:sz="0" w:space="0" w:color="auto"/>
            <w:right w:val="none" w:sz="0" w:space="0" w:color="auto"/>
          </w:divBdr>
        </w:div>
      </w:divsChild>
    </w:div>
    <w:div w:id="1127698986">
      <w:bodyDiv w:val="1"/>
      <w:marLeft w:val="0"/>
      <w:marRight w:val="0"/>
      <w:marTop w:val="0"/>
      <w:marBottom w:val="0"/>
      <w:divBdr>
        <w:top w:val="none" w:sz="0" w:space="0" w:color="auto"/>
        <w:left w:val="none" w:sz="0" w:space="0" w:color="auto"/>
        <w:bottom w:val="none" w:sz="0" w:space="0" w:color="auto"/>
        <w:right w:val="none" w:sz="0" w:space="0" w:color="auto"/>
      </w:divBdr>
    </w:div>
    <w:div w:id="1128935924">
      <w:bodyDiv w:val="1"/>
      <w:marLeft w:val="0"/>
      <w:marRight w:val="0"/>
      <w:marTop w:val="0"/>
      <w:marBottom w:val="0"/>
      <w:divBdr>
        <w:top w:val="none" w:sz="0" w:space="0" w:color="auto"/>
        <w:left w:val="none" w:sz="0" w:space="0" w:color="auto"/>
        <w:bottom w:val="none" w:sz="0" w:space="0" w:color="auto"/>
        <w:right w:val="none" w:sz="0" w:space="0" w:color="auto"/>
      </w:divBdr>
    </w:div>
    <w:div w:id="1150026052">
      <w:bodyDiv w:val="1"/>
      <w:marLeft w:val="0"/>
      <w:marRight w:val="0"/>
      <w:marTop w:val="0"/>
      <w:marBottom w:val="0"/>
      <w:divBdr>
        <w:top w:val="none" w:sz="0" w:space="0" w:color="auto"/>
        <w:left w:val="none" w:sz="0" w:space="0" w:color="auto"/>
        <w:bottom w:val="none" w:sz="0" w:space="0" w:color="auto"/>
        <w:right w:val="none" w:sz="0" w:space="0" w:color="auto"/>
      </w:divBdr>
      <w:divsChild>
        <w:div w:id="1410617378">
          <w:marLeft w:val="0"/>
          <w:marRight w:val="0"/>
          <w:marTop w:val="0"/>
          <w:marBottom w:val="120"/>
          <w:divBdr>
            <w:top w:val="none" w:sz="0" w:space="0" w:color="auto"/>
            <w:left w:val="none" w:sz="0" w:space="0" w:color="auto"/>
            <w:bottom w:val="none" w:sz="0" w:space="0" w:color="auto"/>
            <w:right w:val="none" w:sz="0" w:space="0" w:color="auto"/>
          </w:divBdr>
        </w:div>
      </w:divsChild>
    </w:div>
    <w:div w:id="1168517744">
      <w:bodyDiv w:val="1"/>
      <w:marLeft w:val="0"/>
      <w:marRight w:val="0"/>
      <w:marTop w:val="0"/>
      <w:marBottom w:val="0"/>
      <w:divBdr>
        <w:top w:val="none" w:sz="0" w:space="0" w:color="auto"/>
        <w:left w:val="none" w:sz="0" w:space="0" w:color="auto"/>
        <w:bottom w:val="none" w:sz="0" w:space="0" w:color="auto"/>
        <w:right w:val="none" w:sz="0" w:space="0" w:color="auto"/>
      </w:divBdr>
      <w:divsChild>
        <w:div w:id="65498582">
          <w:marLeft w:val="0"/>
          <w:marRight w:val="0"/>
          <w:marTop w:val="0"/>
          <w:marBottom w:val="120"/>
          <w:divBdr>
            <w:top w:val="none" w:sz="0" w:space="0" w:color="auto"/>
            <w:left w:val="none" w:sz="0" w:space="0" w:color="auto"/>
            <w:bottom w:val="none" w:sz="0" w:space="0" w:color="auto"/>
            <w:right w:val="none" w:sz="0" w:space="0" w:color="auto"/>
          </w:divBdr>
        </w:div>
      </w:divsChild>
    </w:div>
    <w:div w:id="1183667401">
      <w:bodyDiv w:val="1"/>
      <w:marLeft w:val="0"/>
      <w:marRight w:val="0"/>
      <w:marTop w:val="0"/>
      <w:marBottom w:val="0"/>
      <w:divBdr>
        <w:top w:val="none" w:sz="0" w:space="0" w:color="auto"/>
        <w:left w:val="none" w:sz="0" w:space="0" w:color="auto"/>
        <w:bottom w:val="none" w:sz="0" w:space="0" w:color="auto"/>
        <w:right w:val="none" w:sz="0" w:space="0" w:color="auto"/>
      </w:divBdr>
    </w:div>
    <w:div w:id="1211844183">
      <w:bodyDiv w:val="1"/>
      <w:marLeft w:val="0"/>
      <w:marRight w:val="0"/>
      <w:marTop w:val="0"/>
      <w:marBottom w:val="0"/>
      <w:divBdr>
        <w:top w:val="none" w:sz="0" w:space="0" w:color="auto"/>
        <w:left w:val="none" w:sz="0" w:space="0" w:color="auto"/>
        <w:bottom w:val="none" w:sz="0" w:space="0" w:color="auto"/>
        <w:right w:val="none" w:sz="0" w:space="0" w:color="auto"/>
      </w:divBdr>
    </w:div>
    <w:div w:id="1214850674">
      <w:bodyDiv w:val="1"/>
      <w:marLeft w:val="0"/>
      <w:marRight w:val="0"/>
      <w:marTop w:val="0"/>
      <w:marBottom w:val="0"/>
      <w:divBdr>
        <w:top w:val="none" w:sz="0" w:space="0" w:color="auto"/>
        <w:left w:val="none" w:sz="0" w:space="0" w:color="auto"/>
        <w:bottom w:val="none" w:sz="0" w:space="0" w:color="auto"/>
        <w:right w:val="none" w:sz="0" w:space="0" w:color="auto"/>
      </w:divBdr>
      <w:divsChild>
        <w:div w:id="2000648666">
          <w:marLeft w:val="0"/>
          <w:marRight w:val="0"/>
          <w:marTop w:val="0"/>
          <w:marBottom w:val="120"/>
          <w:divBdr>
            <w:top w:val="none" w:sz="0" w:space="0" w:color="auto"/>
            <w:left w:val="none" w:sz="0" w:space="0" w:color="auto"/>
            <w:bottom w:val="none" w:sz="0" w:space="0" w:color="auto"/>
            <w:right w:val="none" w:sz="0" w:space="0" w:color="auto"/>
          </w:divBdr>
        </w:div>
      </w:divsChild>
    </w:div>
    <w:div w:id="1233001367">
      <w:bodyDiv w:val="1"/>
      <w:marLeft w:val="0"/>
      <w:marRight w:val="0"/>
      <w:marTop w:val="0"/>
      <w:marBottom w:val="0"/>
      <w:divBdr>
        <w:top w:val="none" w:sz="0" w:space="0" w:color="auto"/>
        <w:left w:val="none" w:sz="0" w:space="0" w:color="auto"/>
        <w:bottom w:val="none" w:sz="0" w:space="0" w:color="auto"/>
        <w:right w:val="none" w:sz="0" w:space="0" w:color="auto"/>
      </w:divBdr>
      <w:divsChild>
        <w:div w:id="96145654">
          <w:marLeft w:val="0"/>
          <w:marRight w:val="0"/>
          <w:marTop w:val="0"/>
          <w:marBottom w:val="120"/>
          <w:divBdr>
            <w:top w:val="none" w:sz="0" w:space="0" w:color="auto"/>
            <w:left w:val="none" w:sz="0" w:space="0" w:color="auto"/>
            <w:bottom w:val="none" w:sz="0" w:space="0" w:color="auto"/>
            <w:right w:val="none" w:sz="0" w:space="0" w:color="auto"/>
          </w:divBdr>
        </w:div>
      </w:divsChild>
    </w:div>
    <w:div w:id="1247763642">
      <w:bodyDiv w:val="1"/>
      <w:marLeft w:val="0"/>
      <w:marRight w:val="0"/>
      <w:marTop w:val="0"/>
      <w:marBottom w:val="0"/>
      <w:divBdr>
        <w:top w:val="none" w:sz="0" w:space="0" w:color="auto"/>
        <w:left w:val="none" w:sz="0" w:space="0" w:color="auto"/>
        <w:bottom w:val="none" w:sz="0" w:space="0" w:color="auto"/>
        <w:right w:val="none" w:sz="0" w:space="0" w:color="auto"/>
      </w:divBdr>
      <w:divsChild>
        <w:div w:id="2079981903">
          <w:marLeft w:val="0"/>
          <w:marRight w:val="0"/>
          <w:marTop w:val="0"/>
          <w:marBottom w:val="120"/>
          <w:divBdr>
            <w:top w:val="none" w:sz="0" w:space="0" w:color="auto"/>
            <w:left w:val="none" w:sz="0" w:space="0" w:color="auto"/>
            <w:bottom w:val="none" w:sz="0" w:space="0" w:color="auto"/>
            <w:right w:val="none" w:sz="0" w:space="0" w:color="auto"/>
          </w:divBdr>
        </w:div>
      </w:divsChild>
    </w:div>
    <w:div w:id="1249198436">
      <w:bodyDiv w:val="1"/>
      <w:marLeft w:val="0"/>
      <w:marRight w:val="0"/>
      <w:marTop w:val="0"/>
      <w:marBottom w:val="0"/>
      <w:divBdr>
        <w:top w:val="none" w:sz="0" w:space="0" w:color="auto"/>
        <w:left w:val="none" w:sz="0" w:space="0" w:color="auto"/>
        <w:bottom w:val="none" w:sz="0" w:space="0" w:color="auto"/>
        <w:right w:val="none" w:sz="0" w:space="0" w:color="auto"/>
      </w:divBdr>
    </w:div>
    <w:div w:id="1261525500">
      <w:bodyDiv w:val="1"/>
      <w:marLeft w:val="0"/>
      <w:marRight w:val="0"/>
      <w:marTop w:val="0"/>
      <w:marBottom w:val="0"/>
      <w:divBdr>
        <w:top w:val="none" w:sz="0" w:space="0" w:color="auto"/>
        <w:left w:val="none" w:sz="0" w:space="0" w:color="auto"/>
        <w:bottom w:val="none" w:sz="0" w:space="0" w:color="auto"/>
        <w:right w:val="none" w:sz="0" w:space="0" w:color="auto"/>
      </w:divBdr>
      <w:divsChild>
        <w:div w:id="1863518701">
          <w:marLeft w:val="0"/>
          <w:marRight w:val="0"/>
          <w:marTop w:val="0"/>
          <w:marBottom w:val="120"/>
          <w:divBdr>
            <w:top w:val="none" w:sz="0" w:space="0" w:color="auto"/>
            <w:left w:val="none" w:sz="0" w:space="0" w:color="auto"/>
            <w:bottom w:val="none" w:sz="0" w:space="0" w:color="auto"/>
            <w:right w:val="none" w:sz="0" w:space="0" w:color="auto"/>
          </w:divBdr>
        </w:div>
      </w:divsChild>
    </w:div>
    <w:div w:id="1335693064">
      <w:bodyDiv w:val="1"/>
      <w:marLeft w:val="0"/>
      <w:marRight w:val="0"/>
      <w:marTop w:val="0"/>
      <w:marBottom w:val="0"/>
      <w:divBdr>
        <w:top w:val="none" w:sz="0" w:space="0" w:color="auto"/>
        <w:left w:val="none" w:sz="0" w:space="0" w:color="auto"/>
        <w:bottom w:val="none" w:sz="0" w:space="0" w:color="auto"/>
        <w:right w:val="none" w:sz="0" w:space="0" w:color="auto"/>
      </w:divBdr>
      <w:divsChild>
        <w:div w:id="2020888000">
          <w:marLeft w:val="0"/>
          <w:marRight w:val="0"/>
          <w:marTop w:val="0"/>
          <w:marBottom w:val="120"/>
          <w:divBdr>
            <w:top w:val="none" w:sz="0" w:space="0" w:color="auto"/>
            <w:left w:val="none" w:sz="0" w:space="0" w:color="auto"/>
            <w:bottom w:val="none" w:sz="0" w:space="0" w:color="auto"/>
            <w:right w:val="none" w:sz="0" w:space="0" w:color="auto"/>
          </w:divBdr>
        </w:div>
      </w:divsChild>
    </w:div>
    <w:div w:id="1338265760">
      <w:bodyDiv w:val="1"/>
      <w:marLeft w:val="0"/>
      <w:marRight w:val="0"/>
      <w:marTop w:val="0"/>
      <w:marBottom w:val="0"/>
      <w:divBdr>
        <w:top w:val="none" w:sz="0" w:space="0" w:color="auto"/>
        <w:left w:val="none" w:sz="0" w:space="0" w:color="auto"/>
        <w:bottom w:val="none" w:sz="0" w:space="0" w:color="auto"/>
        <w:right w:val="none" w:sz="0" w:space="0" w:color="auto"/>
      </w:divBdr>
      <w:divsChild>
        <w:div w:id="1003554685">
          <w:marLeft w:val="0"/>
          <w:marRight w:val="0"/>
          <w:marTop w:val="0"/>
          <w:marBottom w:val="120"/>
          <w:divBdr>
            <w:top w:val="none" w:sz="0" w:space="0" w:color="auto"/>
            <w:left w:val="none" w:sz="0" w:space="0" w:color="auto"/>
            <w:bottom w:val="none" w:sz="0" w:space="0" w:color="auto"/>
            <w:right w:val="none" w:sz="0" w:space="0" w:color="auto"/>
          </w:divBdr>
        </w:div>
      </w:divsChild>
    </w:div>
    <w:div w:id="1354767044">
      <w:bodyDiv w:val="1"/>
      <w:marLeft w:val="0"/>
      <w:marRight w:val="0"/>
      <w:marTop w:val="0"/>
      <w:marBottom w:val="0"/>
      <w:divBdr>
        <w:top w:val="none" w:sz="0" w:space="0" w:color="auto"/>
        <w:left w:val="none" w:sz="0" w:space="0" w:color="auto"/>
        <w:bottom w:val="none" w:sz="0" w:space="0" w:color="auto"/>
        <w:right w:val="none" w:sz="0" w:space="0" w:color="auto"/>
      </w:divBdr>
      <w:divsChild>
        <w:div w:id="1413888396">
          <w:marLeft w:val="0"/>
          <w:marRight w:val="0"/>
          <w:marTop w:val="0"/>
          <w:marBottom w:val="120"/>
          <w:divBdr>
            <w:top w:val="none" w:sz="0" w:space="0" w:color="auto"/>
            <w:left w:val="none" w:sz="0" w:space="0" w:color="auto"/>
            <w:bottom w:val="none" w:sz="0" w:space="0" w:color="auto"/>
            <w:right w:val="none" w:sz="0" w:space="0" w:color="auto"/>
          </w:divBdr>
        </w:div>
      </w:divsChild>
    </w:div>
    <w:div w:id="1356954519">
      <w:bodyDiv w:val="1"/>
      <w:marLeft w:val="0"/>
      <w:marRight w:val="0"/>
      <w:marTop w:val="0"/>
      <w:marBottom w:val="0"/>
      <w:divBdr>
        <w:top w:val="none" w:sz="0" w:space="0" w:color="auto"/>
        <w:left w:val="none" w:sz="0" w:space="0" w:color="auto"/>
        <w:bottom w:val="none" w:sz="0" w:space="0" w:color="auto"/>
        <w:right w:val="none" w:sz="0" w:space="0" w:color="auto"/>
      </w:divBdr>
      <w:divsChild>
        <w:div w:id="148057760">
          <w:marLeft w:val="0"/>
          <w:marRight w:val="0"/>
          <w:marTop w:val="0"/>
          <w:marBottom w:val="120"/>
          <w:divBdr>
            <w:top w:val="none" w:sz="0" w:space="0" w:color="auto"/>
            <w:left w:val="none" w:sz="0" w:space="0" w:color="auto"/>
            <w:bottom w:val="none" w:sz="0" w:space="0" w:color="auto"/>
            <w:right w:val="none" w:sz="0" w:space="0" w:color="auto"/>
          </w:divBdr>
        </w:div>
      </w:divsChild>
    </w:div>
    <w:div w:id="1374423843">
      <w:bodyDiv w:val="1"/>
      <w:marLeft w:val="0"/>
      <w:marRight w:val="0"/>
      <w:marTop w:val="0"/>
      <w:marBottom w:val="0"/>
      <w:divBdr>
        <w:top w:val="none" w:sz="0" w:space="0" w:color="auto"/>
        <w:left w:val="none" w:sz="0" w:space="0" w:color="auto"/>
        <w:bottom w:val="none" w:sz="0" w:space="0" w:color="auto"/>
        <w:right w:val="none" w:sz="0" w:space="0" w:color="auto"/>
      </w:divBdr>
      <w:divsChild>
        <w:div w:id="217205520">
          <w:marLeft w:val="0"/>
          <w:marRight w:val="0"/>
          <w:marTop w:val="0"/>
          <w:marBottom w:val="120"/>
          <w:divBdr>
            <w:top w:val="none" w:sz="0" w:space="0" w:color="auto"/>
            <w:left w:val="none" w:sz="0" w:space="0" w:color="auto"/>
            <w:bottom w:val="none" w:sz="0" w:space="0" w:color="auto"/>
            <w:right w:val="none" w:sz="0" w:space="0" w:color="auto"/>
          </w:divBdr>
        </w:div>
      </w:divsChild>
    </w:div>
    <w:div w:id="1406295830">
      <w:bodyDiv w:val="1"/>
      <w:marLeft w:val="0"/>
      <w:marRight w:val="0"/>
      <w:marTop w:val="0"/>
      <w:marBottom w:val="0"/>
      <w:divBdr>
        <w:top w:val="none" w:sz="0" w:space="0" w:color="auto"/>
        <w:left w:val="none" w:sz="0" w:space="0" w:color="auto"/>
        <w:bottom w:val="none" w:sz="0" w:space="0" w:color="auto"/>
        <w:right w:val="none" w:sz="0" w:space="0" w:color="auto"/>
      </w:divBdr>
      <w:divsChild>
        <w:div w:id="514348333">
          <w:marLeft w:val="0"/>
          <w:marRight w:val="0"/>
          <w:marTop w:val="0"/>
          <w:marBottom w:val="120"/>
          <w:divBdr>
            <w:top w:val="none" w:sz="0" w:space="0" w:color="auto"/>
            <w:left w:val="none" w:sz="0" w:space="0" w:color="auto"/>
            <w:bottom w:val="none" w:sz="0" w:space="0" w:color="auto"/>
            <w:right w:val="none" w:sz="0" w:space="0" w:color="auto"/>
          </w:divBdr>
        </w:div>
      </w:divsChild>
    </w:div>
    <w:div w:id="1427847503">
      <w:bodyDiv w:val="1"/>
      <w:marLeft w:val="0"/>
      <w:marRight w:val="0"/>
      <w:marTop w:val="0"/>
      <w:marBottom w:val="0"/>
      <w:divBdr>
        <w:top w:val="none" w:sz="0" w:space="0" w:color="auto"/>
        <w:left w:val="none" w:sz="0" w:space="0" w:color="auto"/>
        <w:bottom w:val="none" w:sz="0" w:space="0" w:color="auto"/>
        <w:right w:val="none" w:sz="0" w:space="0" w:color="auto"/>
      </w:divBdr>
    </w:div>
    <w:div w:id="1441757416">
      <w:bodyDiv w:val="1"/>
      <w:marLeft w:val="0"/>
      <w:marRight w:val="0"/>
      <w:marTop w:val="0"/>
      <w:marBottom w:val="0"/>
      <w:divBdr>
        <w:top w:val="none" w:sz="0" w:space="0" w:color="auto"/>
        <w:left w:val="none" w:sz="0" w:space="0" w:color="auto"/>
        <w:bottom w:val="none" w:sz="0" w:space="0" w:color="auto"/>
        <w:right w:val="none" w:sz="0" w:space="0" w:color="auto"/>
      </w:divBdr>
      <w:divsChild>
        <w:div w:id="1934632708">
          <w:marLeft w:val="0"/>
          <w:marRight w:val="0"/>
          <w:marTop w:val="0"/>
          <w:marBottom w:val="120"/>
          <w:divBdr>
            <w:top w:val="none" w:sz="0" w:space="0" w:color="auto"/>
            <w:left w:val="none" w:sz="0" w:space="0" w:color="auto"/>
            <w:bottom w:val="none" w:sz="0" w:space="0" w:color="auto"/>
            <w:right w:val="none" w:sz="0" w:space="0" w:color="auto"/>
          </w:divBdr>
        </w:div>
      </w:divsChild>
    </w:div>
    <w:div w:id="1473710986">
      <w:bodyDiv w:val="1"/>
      <w:marLeft w:val="0"/>
      <w:marRight w:val="0"/>
      <w:marTop w:val="0"/>
      <w:marBottom w:val="0"/>
      <w:divBdr>
        <w:top w:val="none" w:sz="0" w:space="0" w:color="auto"/>
        <w:left w:val="none" w:sz="0" w:space="0" w:color="auto"/>
        <w:bottom w:val="none" w:sz="0" w:space="0" w:color="auto"/>
        <w:right w:val="none" w:sz="0" w:space="0" w:color="auto"/>
      </w:divBdr>
      <w:divsChild>
        <w:div w:id="2070422876">
          <w:marLeft w:val="0"/>
          <w:marRight w:val="0"/>
          <w:marTop w:val="0"/>
          <w:marBottom w:val="120"/>
          <w:divBdr>
            <w:top w:val="none" w:sz="0" w:space="0" w:color="auto"/>
            <w:left w:val="none" w:sz="0" w:space="0" w:color="auto"/>
            <w:bottom w:val="none" w:sz="0" w:space="0" w:color="auto"/>
            <w:right w:val="none" w:sz="0" w:space="0" w:color="auto"/>
          </w:divBdr>
        </w:div>
      </w:divsChild>
    </w:div>
    <w:div w:id="1477336482">
      <w:bodyDiv w:val="1"/>
      <w:marLeft w:val="0"/>
      <w:marRight w:val="0"/>
      <w:marTop w:val="0"/>
      <w:marBottom w:val="0"/>
      <w:divBdr>
        <w:top w:val="none" w:sz="0" w:space="0" w:color="auto"/>
        <w:left w:val="none" w:sz="0" w:space="0" w:color="auto"/>
        <w:bottom w:val="none" w:sz="0" w:space="0" w:color="auto"/>
        <w:right w:val="none" w:sz="0" w:space="0" w:color="auto"/>
      </w:divBdr>
    </w:div>
    <w:div w:id="1482698201">
      <w:bodyDiv w:val="1"/>
      <w:marLeft w:val="0"/>
      <w:marRight w:val="0"/>
      <w:marTop w:val="0"/>
      <w:marBottom w:val="0"/>
      <w:divBdr>
        <w:top w:val="none" w:sz="0" w:space="0" w:color="auto"/>
        <w:left w:val="none" w:sz="0" w:space="0" w:color="auto"/>
        <w:bottom w:val="none" w:sz="0" w:space="0" w:color="auto"/>
        <w:right w:val="none" w:sz="0" w:space="0" w:color="auto"/>
      </w:divBdr>
      <w:divsChild>
        <w:div w:id="854000345">
          <w:marLeft w:val="0"/>
          <w:marRight w:val="0"/>
          <w:marTop w:val="0"/>
          <w:marBottom w:val="120"/>
          <w:divBdr>
            <w:top w:val="none" w:sz="0" w:space="0" w:color="auto"/>
            <w:left w:val="none" w:sz="0" w:space="0" w:color="auto"/>
            <w:bottom w:val="none" w:sz="0" w:space="0" w:color="auto"/>
            <w:right w:val="none" w:sz="0" w:space="0" w:color="auto"/>
          </w:divBdr>
        </w:div>
      </w:divsChild>
    </w:div>
    <w:div w:id="1492335351">
      <w:bodyDiv w:val="1"/>
      <w:marLeft w:val="0"/>
      <w:marRight w:val="0"/>
      <w:marTop w:val="0"/>
      <w:marBottom w:val="0"/>
      <w:divBdr>
        <w:top w:val="none" w:sz="0" w:space="0" w:color="auto"/>
        <w:left w:val="none" w:sz="0" w:space="0" w:color="auto"/>
        <w:bottom w:val="none" w:sz="0" w:space="0" w:color="auto"/>
        <w:right w:val="none" w:sz="0" w:space="0" w:color="auto"/>
      </w:divBdr>
      <w:divsChild>
        <w:div w:id="1906843005">
          <w:marLeft w:val="0"/>
          <w:marRight w:val="0"/>
          <w:marTop w:val="0"/>
          <w:marBottom w:val="120"/>
          <w:divBdr>
            <w:top w:val="none" w:sz="0" w:space="0" w:color="auto"/>
            <w:left w:val="none" w:sz="0" w:space="0" w:color="auto"/>
            <w:bottom w:val="none" w:sz="0" w:space="0" w:color="auto"/>
            <w:right w:val="none" w:sz="0" w:space="0" w:color="auto"/>
          </w:divBdr>
        </w:div>
      </w:divsChild>
    </w:div>
    <w:div w:id="1499610214">
      <w:bodyDiv w:val="1"/>
      <w:marLeft w:val="0"/>
      <w:marRight w:val="0"/>
      <w:marTop w:val="0"/>
      <w:marBottom w:val="0"/>
      <w:divBdr>
        <w:top w:val="none" w:sz="0" w:space="0" w:color="auto"/>
        <w:left w:val="none" w:sz="0" w:space="0" w:color="auto"/>
        <w:bottom w:val="none" w:sz="0" w:space="0" w:color="auto"/>
        <w:right w:val="none" w:sz="0" w:space="0" w:color="auto"/>
      </w:divBdr>
      <w:divsChild>
        <w:div w:id="1699501881">
          <w:marLeft w:val="0"/>
          <w:marRight w:val="0"/>
          <w:marTop w:val="0"/>
          <w:marBottom w:val="120"/>
          <w:divBdr>
            <w:top w:val="none" w:sz="0" w:space="0" w:color="auto"/>
            <w:left w:val="none" w:sz="0" w:space="0" w:color="auto"/>
            <w:bottom w:val="none" w:sz="0" w:space="0" w:color="auto"/>
            <w:right w:val="none" w:sz="0" w:space="0" w:color="auto"/>
          </w:divBdr>
        </w:div>
      </w:divsChild>
    </w:div>
    <w:div w:id="1510876098">
      <w:bodyDiv w:val="1"/>
      <w:marLeft w:val="0"/>
      <w:marRight w:val="0"/>
      <w:marTop w:val="0"/>
      <w:marBottom w:val="0"/>
      <w:divBdr>
        <w:top w:val="none" w:sz="0" w:space="0" w:color="auto"/>
        <w:left w:val="none" w:sz="0" w:space="0" w:color="auto"/>
        <w:bottom w:val="none" w:sz="0" w:space="0" w:color="auto"/>
        <w:right w:val="none" w:sz="0" w:space="0" w:color="auto"/>
      </w:divBdr>
      <w:divsChild>
        <w:div w:id="2040425825">
          <w:marLeft w:val="0"/>
          <w:marRight w:val="0"/>
          <w:marTop w:val="0"/>
          <w:marBottom w:val="120"/>
          <w:divBdr>
            <w:top w:val="none" w:sz="0" w:space="0" w:color="auto"/>
            <w:left w:val="none" w:sz="0" w:space="0" w:color="auto"/>
            <w:bottom w:val="none" w:sz="0" w:space="0" w:color="auto"/>
            <w:right w:val="none" w:sz="0" w:space="0" w:color="auto"/>
          </w:divBdr>
        </w:div>
      </w:divsChild>
    </w:div>
    <w:div w:id="1530489680">
      <w:bodyDiv w:val="1"/>
      <w:marLeft w:val="0"/>
      <w:marRight w:val="0"/>
      <w:marTop w:val="0"/>
      <w:marBottom w:val="0"/>
      <w:divBdr>
        <w:top w:val="none" w:sz="0" w:space="0" w:color="auto"/>
        <w:left w:val="none" w:sz="0" w:space="0" w:color="auto"/>
        <w:bottom w:val="none" w:sz="0" w:space="0" w:color="auto"/>
        <w:right w:val="none" w:sz="0" w:space="0" w:color="auto"/>
      </w:divBdr>
      <w:divsChild>
        <w:div w:id="1535269676">
          <w:marLeft w:val="0"/>
          <w:marRight w:val="0"/>
          <w:marTop w:val="0"/>
          <w:marBottom w:val="120"/>
          <w:divBdr>
            <w:top w:val="none" w:sz="0" w:space="0" w:color="auto"/>
            <w:left w:val="none" w:sz="0" w:space="0" w:color="auto"/>
            <w:bottom w:val="none" w:sz="0" w:space="0" w:color="auto"/>
            <w:right w:val="none" w:sz="0" w:space="0" w:color="auto"/>
          </w:divBdr>
        </w:div>
      </w:divsChild>
    </w:div>
    <w:div w:id="1568109386">
      <w:bodyDiv w:val="1"/>
      <w:marLeft w:val="0"/>
      <w:marRight w:val="0"/>
      <w:marTop w:val="0"/>
      <w:marBottom w:val="0"/>
      <w:divBdr>
        <w:top w:val="none" w:sz="0" w:space="0" w:color="auto"/>
        <w:left w:val="none" w:sz="0" w:space="0" w:color="auto"/>
        <w:bottom w:val="none" w:sz="0" w:space="0" w:color="auto"/>
        <w:right w:val="none" w:sz="0" w:space="0" w:color="auto"/>
      </w:divBdr>
      <w:divsChild>
        <w:div w:id="2075086205">
          <w:marLeft w:val="0"/>
          <w:marRight w:val="0"/>
          <w:marTop w:val="0"/>
          <w:marBottom w:val="120"/>
          <w:divBdr>
            <w:top w:val="none" w:sz="0" w:space="0" w:color="auto"/>
            <w:left w:val="none" w:sz="0" w:space="0" w:color="auto"/>
            <w:bottom w:val="none" w:sz="0" w:space="0" w:color="auto"/>
            <w:right w:val="none" w:sz="0" w:space="0" w:color="auto"/>
          </w:divBdr>
        </w:div>
      </w:divsChild>
    </w:div>
    <w:div w:id="1576358860">
      <w:bodyDiv w:val="1"/>
      <w:marLeft w:val="0"/>
      <w:marRight w:val="0"/>
      <w:marTop w:val="0"/>
      <w:marBottom w:val="0"/>
      <w:divBdr>
        <w:top w:val="none" w:sz="0" w:space="0" w:color="auto"/>
        <w:left w:val="none" w:sz="0" w:space="0" w:color="auto"/>
        <w:bottom w:val="none" w:sz="0" w:space="0" w:color="auto"/>
        <w:right w:val="none" w:sz="0" w:space="0" w:color="auto"/>
      </w:divBdr>
      <w:divsChild>
        <w:div w:id="1180656619">
          <w:marLeft w:val="0"/>
          <w:marRight w:val="0"/>
          <w:marTop w:val="0"/>
          <w:marBottom w:val="120"/>
          <w:divBdr>
            <w:top w:val="none" w:sz="0" w:space="0" w:color="auto"/>
            <w:left w:val="none" w:sz="0" w:space="0" w:color="auto"/>
            <w:bottom w:val="none" w:sz="0" w:space="0" w:color="auto"/>
            <w:right w:val="none" w:sz="0" w:space="0" w:color="auto"/>
          </w:divBdr>
        </w:div>
      </w:divsChild>
    </w:div>
    <w:div w:id="1584144095">
      <w:bodyDiv w:val="1"/>
      <w:marLeft w:val="0"/>
      <w:marRight w:val="0"/>
      <w:marTop w:val="0"/>
      <w:marBottom w:val="0"/>
      <w:divBdr>
        <w:top w:val="none" w:sz="0" w:space="0" w:color="auto"/>
        <w:left w:val="none" w:sz="0" w:space="0" w:color="auto"/>
        <w:bottom w:val="none" w:sz="0" w:space="0" w:color="auto"/>
        <w:right w:val="none" w:sz="0" w:space="0" w:color="auto"/>
      </w:divBdr>
      <w:divsChild>
        <w:div w:id="88741735">
          <w:marLeft w:val="0"/>
          <w:marRight w:val="0"/>
          <w:marTop w:val="0"/>
          <w:marBottom w:val="120"/>
          <w:divBdr>
            <w:top w:val="none" w:sz="0" w:space="0" w:color="auto"/>
            <w:left w:val="none" w:sz="0" w:space="0" w:color="auto"/>
            <w:bottom w:val="none" w:sz="0" w:space="0" w:color="auto"/>
            <w:right w:val="none" w:sz="0" w:space="0" w:color="auto"/>
          </w:divBdr>
        </w:div>
      </w:divsChild>
    </w:div>
    <w:div w:id="1588075318">
      <w:bodyDiv w:val="1"/>
      <w:marLeft w:val="0"/>
      <w:marRight w:val="0"/>
      <w:marTop w:val="0"/>
      <w:marBottom w:val="0"/>
      <w:divBdr>
        <w:top w:val="none" w:sz="0" w:space="0" w:color="auto"/>
        <w:left w:val="none" w:sz="0" w:space="0" w:color="auto"/>
        <w:bottom w:val="none" w:sz="0" w:space="0" w:color="auto"/>
        <w:right w:val="none" w:sz="0" w:space="0" w:color="auto"/>
      </w:divBdr>
      <w:divsChild>
        <w:div w:id="334379982">
          <w:marLeft w:val="0"/>
          <w:marRight w:val="0"/>
          <w:marTop w:val="0"/>
          <w:marBottom w:val="120"/>
          <w:divBdr>
            <w:top w:val="none" w:sz="0" w:space="0" w:color="auto"/>
            <w:left w:val="none" w:sz="0" w:space="0" w:color="auto"/>
            <w:bottom w:val="none" w:sz="0" w:space="0" w:color="auto"/>
            <w:right w:val="none" w:sz="0" w:space="0" w:color="auto"/>
          </w:divBdr>
        </w:div>
      </w:divsChild>
    </w:div>
    <w:div w:id="1605919851">
      <w:bodyDiv w:val="1"/>
      <w:marLeft w:val="0"/>
      <w:marRight w:val="0"/>
      <w:marTop w:val="0"/>
      <w:marBottom w:val="0"/>
      <w:divBdr>
        <w:top w:val="none" w:sz="0" w:space="0" w:color="auto"/>
        <w:left w:val="none" w:sz="0" w:space="0" w:color="auto"/>
        <w:bottom w:val="none" w:sz="0" w:space="0" w:color="auto"/>
        <w:right w:val="none" w:sz="0" w:space="0" w:color="auto"/>
      </w:divBdr>
    </w:div>
    <w:div w:id="1651053544">
      <w:bodyDiv w:val="1"/>
      <w:marLeft w:val="0"/>
      <w:marRight w:val="0"/>
      <w:marTop w:val="0"/>
      <w:marBottom w:val="0"/>
      <w:divBdr>
        <w:top w:val="none" w:sz="0" w:space="0" w:color="auto"/>
        <w:left w:val="none" w:sz="0" w:space="0" w:color="auto"/>
        <w:bottom w:val="none" w:sz="0" w:space="0" w:color="auto"/>
        <w:right w:val="none" w:sz="0" w:space="0" w:color="auto"/>
      </w:divBdr>
      <w:divsChild>
        <w:div w:id="772018183">
          <w:marLeft w:val="0"/>
          <w:marRight w:val="0"/>
          <w:marTop w:val="0"/>
          <w:marBottom w:val="120"/>
          <w:divBdr>
            <w:top w:val="none" w:sz="0" w:space="0" w:color="auto"/>
            <w:left w:val="none" w:sz="0" w:space="0" w:color="auto"/>
            <w:bottom w:val="none" w:sz="0" w:space="0" w:color="auto"/>
            <w:right w:val="none" w:sz="0" w:space="0" w:color="auto"/>
          </w:divBdr>
        </w:div>
      </w:divsChild>
    </w:div>
    <w:div w:id="1652370828">
      <w:bodyDiv w:val="1"/>
      <w:marLeft w:val="0"/>
      <w:marRight w:val="0"/>
      <w:marTop w:val="0"/>
      <w:marBottom w:val="0"/>
      <w:divBdr>
        <w:top w:val="none" w:sz="0" w:space="0" w:color="auto"/>
        <w:left w:val="none" w:sz="0" w:space="0" w:color="auto"/>
        <w:bottom w:val="none" w:sz="0" w:space="0" w:color="auto"/>
        <w:right w:val="none" w:sz="0" w:space="0" w:color="auto"/>
      </w:divBdr>
      <w:divsChild>
        <w:div w:id="267205599">
          <w:marLeft w:val="0"/>
          <w:marRight w:val="0"/>
          <w:marTop w:val="0"/>
          <w:marBottom w:val="120"/>
          <w:divBdr>
            <w:top w:val="none" w:sz="0" w:space="0" w:color="auto"/>
            <w:left w:val="none" w:sz="0" w:space="0" w:color="auto"/>
            <w:bottom w:val="none" w:sz="0" w:space="0" w:color="auto"/>
            <w:right w:val="none" w:sz="0" w:space="0" w:color="auto"/>
          </w:divBdr>
        </w:div>
      </w:divsChild>
    </w:div>
    <w:div w:id="1665351509">
      <w:bodyDiv w:val="1"/>
      <w:marLeft w:val="0"/>
      <w:marRight w:val="0"/>
      <w:marTop w:val="0"/>
      <w:marBottom w:val="0"/>
      <w:divBdr>
        <w:top w:val="none" w:sz="0" w:space="0" w:color="auto"/>
        <w:left w:val="none" w:sz="0" w:space="0" w:color="auto"/>
        <w:bottom w:val="none" w:sz="0" w:space="0" w:color="auto"/>
        <w:right w:val="none" w:sz="0" w:space="0" w:color="auto"/>
      </w:divBdr>
      <w:divsChild>
        <w:div w:id="1806192451">
          <w:marLeft w:val="0"/>
          <w:marRight w:val="0"/>
          <w:marTop w:val="0"/>
          <w:marBottom w:val="120"/>
          <w:divBdr>
            <w:top w:val="none" w:sz="0" w:space="0" w:color="auto"/>
            <w:left w:val="none" w:sz="0" w:space="0" w:color="auto"/>
            <w:bottom w:val="none" w:sz="0" w:space="0" w:color="auto"/>
            <w:right w:val="none" w:sz="0" w:space="0" w:color="auto"/>
          </w:divBdr>
        </w:div>
      </w:divsChild>
    </w:div>
    <w:div w:id="1699116845">
      <w:bodyDiv w:val="1"/>
      <w:marLeft w:val="0"/>
      <w:marRight w:val="0"/>
      <w:marTop w:val="0"/>
      <w:marBottom w:val="0"/>
      <w:divBdr>
        <w:top w:val="none" w:sz="0" w:space="0" w:color="auto"/>
        <w:left w:val="none" w:sz="0" w:space="0" w:color="auto"/>
        <w:bottom w:val="none" w:sz="0" w:space="0" w:color="auto"/>
        <w:right w:val="none" w:sz="0" w:space="0" w:color="auto"/>
      </w:divBdr>
      <w:divsChild>
        <w:div w:id="351108651">
          <w:marLeft w:val="0"/>
          <w:marRight w:val="0"/>
          <w:marTop w:val="0"/>
          <w:marBottom w:val="120"/>
          <w:divBdr>
            <w:top w:val="none" w:sz="0" w:space="0" w:color="auto"/>
            <w:left w:val="none" w:sz="0" w:space="0" w:color="auto"/>
            <w:bottom w:val="none" w:sz="0" w:space="0" w:color="auto"/>
            <w:right w:val="none" w:sz="0" w:space="0" w:color="auto"/>
          </w:divBdr>
        </w:div>
      </w:divsChild>
    </w:div>
    <w:div w:id="1700163866">
      <w:bodyDiv w:val="1"/>
      <w:marLeft w:val="0"/>
      <w:marRight w:val="0"/>
      <w:marTop w:val="0"/>
      <w:marBottom w:val="0"/>
      <w:divBdr>
        <w:top w:val="none" w:sz="0" w:space="0" w:color="auto"/>
        <w:left w:val="none" w:sz="0" w:space="0" w:color="auto"/>
        <w:bottom w:val="none" w:sz="0" w:space="0" w:color="auto"/>
        <w:right w:val="none" w:sz="0" w:space="0" w:color="auto"/>
      </w:divBdr>
      <w:divsChild>
        <w:div w:id="74670450">
          <w:marLeft w:val="0"/>
          <w:marRight w:val="0"/>
          <w:marTop w:val="0"/>
          <w:marBottom w:val="120"/>
          <w:divBdr>
            <w:top w:val="none" w:sz="0" w:space="0" w:color="auto"/>
            <w:left w:val="none" w:sz="0" w:space="0" w:color="auto"/>
            <w:bottom w:val="none" w:sz="0" w:space="0" w:color="auto"/>
            <w:right w:val="none" w:sz="0" w:space="0" w:color="auto"/>
          </w:divBdr>
        </w:div>
      </w:divsChild>
    </w:div>
    <w:div w:id="1706902751">
      <w:bodyDiv w:val="1"/>
      <w:marLeft w:val="0"/>
      <w:marRight w:val="0"/>
      <w:marTop w:val="0"/>
      <w:marBottom w:val="0"/>
      <w:divBdr>
        <w:top w:val="none" w:sz="0" w:space="0" w:color="auto"/>
        <w:left w:val="none" w:sz="0" w:space="0" w:color="auto"/>
        <w:bottom w:val="none" w:sz="0" w:space="0" w:color="auto"/>
        <w:right w:val="none" w:sz="0" w:space="0" w:color="auto"/>
      </w:divBdr>
      <w:divsChild>
        <w:div w:id="1254171306">
          <w:marLeft w:val="0"/>
          <w:marRight w:val="0"/>
          <w:marTop w:val="0"/>
          <w:marBottom w:val="120"/>
          <w:divBdr>
            <w:top w:val="none" w:sz="0" w:space="0" w:color="auto"/>
            <w:left w:val="none" w:sz="0" w:space="0" w:color="auto"/>
            <w:bottom w:val="none" w:sz="0" w:space="0" w:color="auto"/>
            <w:right w:val="none" w:sz="0" w:space="0" w:color="auto"/>
          </w:divBdr>
        </w:div>
      </w:divsChild>
    </w:div>
    <w:div w:id="1718234140">
      <w:bodyDiv w:val="1"/>
      <w:marLeft w:val="0"/>
      <w:marRight w:val="0"/>
      <w:marTop w:val="0"/>
      <w:marBottom w:val="0"/>
      <w:divBdr>
        <w:top w:val="none" w:sz="0" w:space="0" w:color="auto"/>
        <w:left w:val="none" w:sz="0" w:space="0" w:color="auto"/>
        <w:bottom w:val="none" w:sz="0" w:space="0" w:color="auto"/>
        <w:right w:val="none" w:sz="0" w:space="0" w:color="auto"/>
      </w:divBdr>
      <w:divsChild>
        <w:div w:id="1970893224">
          <w:marLeft w:val="0"/>
          <w:marRight w:val="0"/>
          <w:marTop w:val="0"/>
          <w:marBottom w:val="120"/>
          <w:divBdr>
            <w:top w:val="none" w:sz="0" w:space="0" w:color="auto"/>
            <w:left w:val="none" w:sz="0" w:space="0" w:color="auto"/>
            <w:bottom w:val="none" w:sz="0" w:space="0" w:color="auto"/>
            <w:right w:val="none" w:sz="0" w:space="0" w:color="auto"/>
          </w:divBdr>
        </w:div>
      </w:divsChild>
    </w:div>
    <w:div w:id="1718310606">
      <w:bodyDiv w:val="1"/>
      <w:marLeft w:val="0"/>
      <w:marRight w:val="0"/>
      <w:marTop w:val="0"/>
      <w:marBottom w:val="0"/>
      <w:divBdr>
        <w:top w:val="none" w:sz="0" w:space="0" w:color="auto"/>
        <w:left w:val="none" w:sz="0" w:space="0" w:color="auto"/>
        <w:bottom w:val="none" w:sz="0" w:space="0" w:color="auto"/>
        <w:right w:val="none" w:sz="0" w:space="0" w:color="auto"/>
      </w:divBdr>
      <w:divsChild>
        <w:div w:id="642929889">
          <w:marLeft w:val="0"/>
          <w:marRight w:val="0"/>
          <w:marTop w:val="0"/>
          <w:marBottom w:val="120"/>
          <w:divBdr>
            <w:top w:val="none" w:sz="0" w:space="0" w:color="auto"/>
            <w:left w:val="none" w:sz="0" w:space="0" w:color="auto"/>
            <w:bottom w:val="none" w:sz="0" w:space="0" w:color="auto"/>
            <w:right w:val="none" w:sz="0" w:space="0" w:color="auto"/>
          </w:divBdr>
        </w:div>
      </w:divsChild>
    </w:div>
    <w:div w:id="1723478655">
      <w:bodyDiv w:val="1"/>
      <w:marLeft w:val="0"/>
      <w:marRight w:val="0"/>
      <w:marTop w:val="0"/>
      <w:marBottom w:val="0"/>
      <w:divBdr>
        <w:top w:val="none" w:sz="0" w:space="0" w:color="auto"/>
        <w:left w:val="none" w:sz="0" w:space="0" w:color="auto"/>
        <w:bottom w:val="none" w:sz="0" w:space="0" w:color="auto"/>
        <w:right w:val="none" w:sz="0" w:space="0" w:color="auto"/>
      </w:divBdr>
      <w:divsChild>
        <w:div w:id="1877311373">
          <w:marLeft w:val="0"/>
          <w:marRight w:val="0"/>
          <w:marTop w:val="0"/>
          <w:marBottom w:val="120"/>
          <w:divBdr>
            <w:top w:val="none" w:sz="0" w:space="0" w:color="auto"/>
            <w:left w:val="none" w:sz="0" w:space="0" w:color="auto"/>
            <w:bottom w:val="none" w:sz="0" w:space="0" w:color="auto"/>
            <w:right w:val="none" w:sz="0" w:space="0" w:color="auto"/>
          </w:divBdr>
        </w:div>
      </w:divsChild>
    </w:div>
    <w:div w:id="1729526857">
      <w:bodyDiv w:val="1"/>
      <w:marLeft w:val="0"/>
      <w:marRight w:val="0"/>
      <w:marTop w:val="0"/>
      <w:marBottom w:val="0"/>
      <w:divBdr>
        <w:top w:val="none" w:sz="0" w:space="0" w:color="auto"/>
        <w:left w:val="none" w:sz="0" w:space="0" w:color="auto"/>
        <w:bottom w:val="none" w:sz="0" w:space="0" w:color="auto"/>
        <w:right w:val="none" w:sz="0" w:space="0" w:color="auto"/>
      </w:divBdr>
      <w:divsChild>
        <w:div w:id="1081294935">
          <w:marLeft w:val="0"/>
          <w:marRight w:val="0"/>
          <w:marTop w:val="0"/>
          <w:marBottom w:val="120"/>
          <w:divBdr>
            <w:top w:val="none" w:sz="0" w:space="0" w:color="auto"/>
            <w:left w:val="none" w:sz="0" w:space="0" w:color="auto"/>
            <w:bottom w:val="none" w:sz="0" w:space="0" w:color="auto"/>
            <w:right w:val="none" w:sz="0" w:space="0" w:color="auto"/>
          </w:divBdr>
        </w:div>
      </w:divsChild>
    </w:div>
    <w:div w:id="1781685407">
      <w:bodyDiv w:val="1"/>
      <w:marLeft w:val="0"/>
      <w:marRight w:val="0"/>
      <w:marTop w:val="0"/>
      <w:marBottom w:val="0"/>
      <w:divBdr>
        <w:top w:val="none" w:sz="0" w:space="0" w:color="auto"/>
        <w:left w:val="none" w:sz="0" w:space="0" w:color="auto"/>
        <w:bottom w:val="none" w:sz="0" w:space="0" w:color="auto"/>
        <w:right w:val="none" w:sz="0" w:space="0" w:color="auto"/>
      </w:divBdr>
      <w:divsChild>
        <w:div w:id="1246378434">
          <w:marLeft w:val="0"/>
          <w:marRight w:val="0"/>
          <w:marTop w:val="0"/>
          <w:marBottom w:val="120"/>
          <w:divBdr>
            <w:top w:val="none" w:sz="0" w:space="0" w:color="auto"/>
            <w:left w:val="none" w:sz="0" w:space="0" w:color="auto"/>
            <w:bottom w:val="none" w:sz="0" w:space="0" w:color="auto"/>
            <w:right w:val="none" w:sz="0" w:space="0" w:color="auto"/>
          </w:divBdr>
        </w:div>
      </w:divsChild>
    </w:div>
    <w:div w:id="1795514372">
      <w:bodyDiv w:val="1"/>
      <w:marLeft w:val="0"/>
      <w:marRight w:val="0"/>
      <w:marTop w:val="0"/>
      <w:marBottom w:val="0"/>
      <w:divBdr>
        <w:top w:val="none" w:sz="0" w:space="0" w:color="auto"/>
        <w:left w:val="none" w:sz="0" w:space="0" w:color="auto"/>
        <w:bottom w:val="none" w:sz="0" w:space="0" w:color="auto"/>
        <w:right w:val="none" w:sz="0" w:space="0" w:color="auto"/>
      </w:divBdr>
      <w:divsChild>
        <w:div w:id="31271455">
          <w:marLeft w:val="0"/>
          <w:marRight w:val="0"/>
          <w:marTop w:val="0"/>
          <w:marBottom w:val="120"/>
          <w:divBdr>
            <w:top w:val="none" w:sz="0" w:space="0" w:color="auto"/>
            <w:left w:val="none" w:sz="0" w:space="0" w:color="auto"/>
            <w:bottom w:val="none" w:sz="0" w:space="0" w:color="auto"/>
            <w:right w:val="none" w:sz="0" w:space="0" w:color="auto"/>
          </w:divBdr>
        </w:div>
      </w:divsChild>
    </w:div>
    <w:div w:id="1815440941">
      <w:bodyDiv w:val="1"/>
      <w:marLeft w:val="0"/>
      <w:marRight w:val="0"/>
      <w:marTop w:val="0"/>
      <w:marBottom w:val="0"/>
      <w:divBdr>
        <w:top w:val="none" w:sz="0" w:space="0" w:color="auto"/>
        <w:left w:val="none" w:sz="0" w:space="0" w:color="auto"/>
        <w:bottom w:val="none" w:sz="0" w:space="0" w:color="auto"/>
        <w:right w:val="none" w:sz="0" w:space="0" w:color="auto"/>
      </w:divBdr>
      <w:divsChild>
        <w:div w:id="460147907">
          <w:marLeft w:val="0"/>
          <w:marRight w:val="0"/>
          <w:marTop w:val="0"/>
          <w:marBottom w:val="120"/>
          <w:divBdr>
            <w:top w:val="none" w:sz="0" w:space="0" w:color="auto"/>
            <w:left w:val="none" w:sz="0" w:space="0" w:color="auto"/>
            <w:bottom w:val="none" w:sz="0" w:space="0" w:color="auto"/>
            <w:right w:val="none" w:sz="0" w:space="0" w:color="auto"/>
          </w:divBdr>
        </w:div>
      </w:divsChild>
    </w:div>
    <w:div w:id="1849950739">
      <w:bodyDiv w:val="1"/>
      <w:marLeft w:val="0"/>
      <w:marRight w:val="0"/>
      <w:marTop w:val="0"/>
      <w:marBottom w:val="0"/>
      <w:divBdr>
        <w:top w:val="none" w:sz="0" w:space="0" w:color="auto"/>
        <w:left w:val="none" w:sz="0" w:space="0" w:color="auto"/>
        <w:bottom w:val="none" w:sz="0" w:space="0" w:color="auto"/>
        <w:right w:val="none" w:sz="0" w:space="0" w:color="auto"/>
      </w:divBdr>
      <w:divsChild>
        <w:div w:id="1604334942">
          <w:marLeft w:val="0"/>
          <w:marRight w:val="0"/>
          <w:marTop w:val="0"/>
          <w:marBottom w:val="120"/>
          <w:divBdr>
            <w:top w:val="none" w:sz="0" w:space="0" w:color="auto"/>
            <w:left w:val="none" w:sz="0" w:space="0" w:color="auto"/>
            <w:bottom w:val="none" w:sz="0" w:space="0" w:color="auto"/>
            <w:right w:val="none" w:sz="0" w:space="0" w:color="auto"/>
          </w:divBdr>
        </w:div>
      </w:divsChild>
    </w:div>
    <w:div w:id="1942033847">
      <w:bodyDiv w:val="1"/>
      <w:marLeft w:val="0"/>
      <w:marRight w:val="0"/>
      <w:marTop w:val="0"/>
      <w:marBottom w:val="0"/>
      <w:divBdr>
        <w:top w:val="none" w:sz="0" w:space="0" w:color="auto"/>
        <w:left w:val="none" w:sz="0" w:space="0" w:color="auto"/>
        <w:bottom w:val="none" w:sz="0" w:space="0" w:color="auto"/>
        <w:right w:val="none" w:sz="0" w:space="0" w:color="auto"/>
      </w:divBdr>
      <w:divsChild>
        <w:div w:id="1435515841">
          <w:marLeft w:val="0"/>
          <w:marRight w:val="0"/>
          <w:marTop w:val="0"/>
          <w:marBottom w:val="120"/>
          <w:divBdr>
            <w:top w:val="none" w:sz="0" w:space="0" w:color="auto"/>
            <w:left w:val="none" w:sz="0" w:space="0" w:color="auto"/>
            <w:bottom w:val="none" w:sz="0" w:space="0" w:color="auto"/>
            <w:right w:val="none" w:sz="0" w:space="0" w:color="auto"/>
          </w:divBdr>
        </w:div>
      </w:divsChild>
    </w:div>
    <w:div w:id="1948150012">
      <w:bodyDiv w:val="1"/>
      <w:marLeft w:val="0"/>
      <w:marRight w:val="0"/>
      <w:marTop w:val="0"/>
      <w:marBottom w:val="0"/>
      <w:divBdr>
        <w:top w:val="none" w:sz="0" w:space="0" w:color="auto"/>
        <w:left w:val="none" w:sz="0" w:space="0" w:color="auto"/>
        <w:bottom w:val="none" w:sz="0" w:space="0" w:color="auto"/>
        <w:right w:val="none" w:sz="0" w:space="0" w:color="auto"/>
      </w:divBdr>
      <w:divsChild>
        <w:div w:id="1720471085">
          <w:marLeft w:val="0"/>
          <w:marRight w:val="0"/>
          <w:marTop w:val="0"/>
          <w:marBottom w:val="0"/>
          <w:divBdr>
            <w:top w:val="none" w:sz="0" w:space="0" w:color="auto"/>
            <w:left w:val="none" w:sz="0" w:space="0" w:color="auto"/>
            <w:bottom w:val="none" w:sz="0" w:space="0" w:color="auto"/>
            <w:right w:val="none" w:sz="0" w:space="0" w:color="auto"/>
          </w:divBdr>
        </w:div>
      </w:divsChild>
    </w:div>
    <w:div w:id="1961691979">
      <w:bodyDiv w:val="1"/>
      <w:marLeft w:val="0"/>
      <w:marRight w:val="0"/>
      <w:marTop w:val="0"/>
      <w:marBottom w:val="0"/>
      <w:divBdr>
        <w:top w:val="none" w:sz="0" w:space="0" w:color="auto"/>
        <w:left w:val="none" w:sz="0" w:space="0" w:color="auto"/>
        <w:bottom w:val="none" w:sz="0" w:space="0" w:color="auto"/>
        <w:right w:val="none" w:sz="0" w:space="0" w:color="auto"/>
      </w:divBdr>
      <w:divsChild>
        <w:div w:id="248084725">
          <w:marLeft w:val="0"/>
          <w:marRight w:val="0"/>
          <w:marTop w:val="0"/>
          <w:marBottom w:val="120"/>
          <w:divBdr>
            <w:top w:val="none" w:sz="0" w:space="0" w:color="auto"/>
            <w:left w:val="none" w:sz="0" w:space="0" w:color="auto"/>
            <w:bottom w:val="none" w:sz="0" w:space="0" w:color="auto"/>
            <w:right w:val="none" w:sz="0" w:space="0" w:color="auto"/>
          </w:divBdr>
        </w:div>
      </w:divsChild>
    </w:div>
    <w:div w:id="1973897632">
      <w:bodyDiv w:val="1"/>
      <w:marLeft w:val="0"/>
      <w:marRight w:val="0"/>
      <w:marTop w:val="0"/>
      <w:marBottom w:val="0"/>
      <w:divBdr>
        <w:top w:val="none" w:sz="0" w:space="0" w:color="auto"/>
        <w:left w:val="none" w:sz="0" w:space="0" w:color="auto"/>
        <w:bottom w:val="none" w:sz="0" w:space="0" w:color="auto"/>
        <w:right w:val="none" w:sz="0" w:space="0" w:color="auto"/>
      </w:divBdr>
      <w:divsChild>
        <w:div w:id="2109962748">
          <w:marLeft w:val="0"/>
          <w:marRight w:val="0"/>
          <w:marTop w:val="0"/>
          <w:marBottom w:val="120"/>
          <w:divBdr>
            <w:top w:val="none" w:sz="0" w:space="0" w:color="auto"/>
            <w:left w:val="none" w:sz="0" w:space="0" w:color="auto"/>
            <w:bottom w:val="none" w:sz="0" w:space="0" w:color="auto"/>
            <w:right w:val="none" w:sz="0" w:space="0" w:color="auto"/>
          </w:divBdr>
        </w:div>
      </w:divsChild>
    </w:div>
    <w:div w:id="1973974579">
      <w:bodyDiv w:val="1"/>
      <w:marLeft w:val="0"/>
      <w:marRight w:val="0"/>
      <w:marTop w:val="0"/>
      <w:marBottom w:val="0"/>
      <w:divBdr>
        <w:top w:val="none" w:sz="0" w:space="0" w:color="auto"/>
        <w:left w:val="none" w:sz="0" w:space="0" w:color="auto"/>
        <w:bottom w:val="none" w:sz="0" w:space="0" w:color="auto"/>
        <w:right w:val="none" w:sz="0" w:space="0" w:color="auto"/>
      </w:divBdr>
      <w:divsChild>
        <w:div w:id="2113237420">
          <w:marLeft w:val="0"/>
          <w:marRight w:val="0"/>
          <w:marTop w:val="0"/>
          <w:marBottom w:val="120"/>
          <w:divBdr>
            <w:top w:val="none" w:sz="0" w:space="0" w:color="auto"/>
            <w:left w:val="none" w:sz="0" w:space="0" w:color="auto"/>
            <w:bottom w:val="none" w:sz="0" w:space="0" w:color="auto"/>
            <w:right w:val="none" w:sz="0" w:space="0" w:color="auto"/>
          </w:divBdr>
        </w:div>
      </w:divsChild>
    </w:div>
    <w:div w:id="2013873769">
      <w:bodyDiv w:val="1"/>
      <w:marLeft w:val="0"/>
      <w:marRight w:val="0"/>
      <w:marTop w:val="0"/>
      <w:marBottom w:val="0"/>
      <w:divBdr>
        <w:top w:val="none" w:sz="0" w:space="0" w:color="auto"/>
        <w:left w:val="none" w:sz="0" w:space="0" w:color="auto"/>
        <w:bottom w:val="none" w:sz="0" w:space="0" w:color="auto"/>
        <w:right w:val="none" w:sz="0" w:space="0" w:color="auto"/>
      </w:divBdr>
      <w:divsChild>
        <w:div w:id="213591259">
          <w:marLeft w:val="0"/>
          <w:marRight w:val="0"/>
          <w:marTop w:val="0"/>
          <w:marBottom w:val="120"/>
          <w:divBdr>
            <w:top w:val="none" w:sz="0" w:space="0" w:color="auto"/>
            <w:left w:val="none" w:sz="0" w:space="0" w:color="auto"/>
            <w:bottom w:val="none" w:sz="0" w:space="0" w:color="auto"/>
            <w:right w:val="none" w:sz="0" w:space="0" w:color="auto"/>
          </w:divBdr>
        </w:div>
      </w:divsChild>
    </w:div>
    <w:div w:id="2021201483">
      <w:bodyDiv w:val="1"/>
      <w:marLeft w:val="0"/>
      <w:marRight w:val="0"/>
      <w:marTop w:val="0"/>
      <w:marBottom w:val="0"/>
      <w:divBdr>
        <w:top w:val="none" w:sz="0" w:space="0" w:color="auto"/>
        <w:left w:val="none" w:sz="0" w:space="0" w:color="auto"/>
        <w:bottom w:val="none" w:sz="0" w:space="0" w:color="auto"/>
        <w:right w:val="none" w:sz="0" w:space="0" w:color="auto"/>
      </w:divBdr>
      <w:divsChild>
        <w:div w:id="1460343425">
          <w:marLeft w:val="0"/>
          <w:marRight w:val="0"/>
          <w:marTop w:val="0"/>
          <w:marBottom w:val="120"/>
          <w:divBdr>
            <w:top w:val="none" w:sz="0" w:space="0" w:color="auto"/>
            <w:left w:val="none" w:sz="0" w:space="0" w:color="auto"/>
            <w:bottom w:val="none" w:sz="0" w:space="0" w:color="auto"/>
            <w:right w:val="none" w:sz="0" w:space="0" w:color="auto"/>
          </w:divBdr>
        </w:div>
      </w:divsChild>
    </w:div>
    <w:div w:id="2033264562">
      <w:bodyDiv w:val="1"/>
      <w:marLeft w:val="0"/>
      <w:marRight w:val="0"/>
      <w:marTop w:val="0"/>
      <w:marBottom w:val="0"/>
      <w:divBdr>
        <w:top w:val="none" w:sz="0" w:space="0" w:color="auto"/>
        <w:left w:val="none" w:sz="0" w:space="0" w:color="auto"/>
        <w:bottom w:val="none" w:sz="0" w:space="0" w:color="auto"/>
        <w:right w:val="none" w:sz="0" w:space="0" w:color="auto"/>
      </w:divBdr>
      <w:divsChild>
        <w:div w:id="1984039656">
          <w:marLeft w:val="0"/>
          <w:marRight w:val="0"/>
          <w:marTop w:val="0"/>
          <w:marBottom w:val="120"/>
          <w:divBdr>
            <w:top w:val="none" w:sz="0" w:space="0" w:color="auto"/>
            <w:left w:val="none" w:sz="0" w:space="0" w:color="auto"/>
            <w:bottom w:val="none" w:sz="0" w:space="0" w:color="auto"/>
            <w:right w:val="none" w:sz="0" w:space="0" w:color="auto"/>
          </w:divBdr>
        </w:div>
      </w:divsChild>
    </w:div>
    <w:div w:id="2039308867">
      <w:bodyDiv w:val="1"/>
      <w:marLeft w:val="0"/>
      <w:marRight w:val="0"/>
      <w:marTop w:val="0"/>
      <w:marBottom w:val="0"/>
      <w:divBdr>
        <w:top w:val="none" w:sz="0" w:space="0" w:color="auto"/>
        <w:left w:val="none" w:sz="0" w:space="0" w:color="auto"/>
        <w:bottom w:val="none" w:sz="0" w:space="0" w:color="auto"/>
        <w:right w:val="none" w:sz="0" w:space="0" w:color="auto"/>
      </w:divBdr>
      <w:divsChild>
        <w:div w:id="1770543400">
          <w:marLeft w:val="0"/>
          <w:marRight w:val="0"/>
          <w:marTop w:val="0"/>
          <w:marBottom w:val="120"/>
          <w:divBdr>
            <w:top w:val="none" w:sz="0" w:space="0" w:color="auto"/>
            <w:left w:val="none" w:sz="0" w:space="0" w:color="auto"/>
            <w:bottom w:val="none" w:sz="0" w:space="0" w:color="auto"/>
            <w:right w:val="none" w:sz="0" w:space="0" w:color="auto"/>
          </w:divBdr>
        </w:div>
      </w:divsChild>
    </w:div>
    <w:div w:id="2142766669">
      <w:bodyDiv w:val="1"/>
      <w:marLeft w:val="0"/>
      <w:marRight w:val="0"/>
      <w:marTop w:val="0"/>
      <w:marBottom w:val="0"/>
      <w:divBdr>
        <w:top w:val="none" w:sz="0" w:space="0" w:color="auto"/>
        <w:left w:val="none" w:sz="0" w:space="0" w:color="auto"/>
        <w:bottom w:val="none" w:sz="0" w:space="0" w:color="auto"/>
        <w:right w:val="none" w:sz="0" w:space="0" w:color="auto"/>
      </w:divBdr>
      <w:divsChild>
        <w:div w:id="848954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grp365.org/reestr?egrp=05:30:000010:41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cs.cntd.ru/document/9021376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image" Target="media/image6.png"/><Relationship Id="rId22" Type="http://schemas.openxmlformats.org/officeDocument/2006/relationships/hyperlink" Target="https://egrp365.org/reestr?egrp=05:30:000044:1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072CC-24F9-4B40-A063-C4EEAACD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317</Pages>
  <Words>55782</Words>
  <Characters>317961</Characters>
  <Application>Microsoft Office Word</Application>
  <DocSecurity>0</DocSecurity>
  <Lines>2649</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3</cp:revision>
  <dcterms:created xsi:type="dcterms:W3CDTF">2023-10-30T10:25:00Z</dcterms:created>
  <dcterms:modified xsi:type="dcterms:W3CDTF">2023-10-30T11:51:00Z</dcterms:modified>
</cp:coreProperties>
</file>